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C2F" w:rsidRPr="00C47C2F" w:rsidRDefault="00C47C2F" w:rsidP="00C47C2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REFUND POLICY</w:t>
      </w:r>
    </w:p>
    <w:p w:rsidR="00C47C2F" w:rsidRPr="00C47C2F" w:rsidRDefault="00C47C2F" w:rsidP="00C47C2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C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Refund Policy governs the circumstances under which refunds may be granted for services provided by </w:t>
      </w:r>
      <w:proofErr w:type="spellStart"/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Traul</w:t>
      </w:r>
      <w:proofErr w:type="spellEnd"/>
      <w:r w:rsidRPr="00C47C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its platform, and sets forth the rights and obligations of both users (customers and businesses) and drivers. By using the services provided by </w:t>
      </w:r>
      <w:proofErr w:type="spellStart"/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Traul</w:t>
      </w:r>
      <w:proofErr w:type="spellEnd"/>
      <w:r w:rsidRPr="00C47C2F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agree to the terms outlined in this policy.</w:t>
      </w:r>
    </w:p>
    <w:p w:rsidR="00C47C2F" w:rsidRPr="00C47C2F" w:rsidRDefault="00C47C2F" w:rsidP="00C47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Refund Eligibility</w:t>
      </w:r>
    </w:p>
    <w:p w:rsidR="00C47C2F" w:rsidRPr="00C47C2F" w:rsidRDefault="00C47C2F" w:rsidP="00C47C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Cancellation by </w:t>
      </w:r>
      <w:proofErr w:type="spellStart"/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Traul</w:t>
      </w:r>
      <w:proofErr w:type="spellEnd"/>
      <w:r w:rsidRPr="00C47C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 the event that </w:t>
      </w:r>
      <w:proofErr w:type="spellStart"/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Traul</w:t>
      </w:r>
      <w:proofErr w:type="spellEnd"/>
      <w:r w:rsidRPr="00C47C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the assigned driver cancels a booking due to unavailability, system errors, or any other reasons attributable to </w:t>
      </w:r>
      <w:proofErr w:type="spellStart"/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Traul</w:t>
      </w:r>
      <w:proofErr w:type="spellEnd"/>
      <w:r w:rsidRPr="00C47C2F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user will be eligible for a full refund of the amount paid for the booking.</w:t>
      </w:r>
    </w:p>
    <w:p w:rsidR="00C47C2F" w:rsidRPr="00C47C2F" w:rsidRDefault="00C47C2F" w:rsidP="00C47C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Failure</w:t>
      </w:r>
      <w:r w:rsidRPr="00C47C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the delivery or service is not completed due to reasons caused by </w:t>
      </w:r>
      <w:proofErr w:type="spellStart"/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Traul</w:t>
      </w:r>
      <w:proofErr w:type="spellEnd"/>
      <w:r w:rsidRPr="00C47C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the assigned driver, including failure to deliver on the agreed-upon terms, the user shall be entitled to a full refund.</w:t>
      </w:r>
    </w:p>
    <w:p w:rsidR="00C47C2F" w:rsidRPr="00C47C2F" w:rsidRDefault="00C47C2F" w:rsidP="00C47C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Delayed Pickup or Delivery</w:t>
      </w:r>
      <w:r w:rsidRPr="00C47C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the driver fails to arrive at the designated pickup location within the agreed time, exceeding the grace period set by </w:t>
      </w:r>
      <w:proofErr w:type="spellStart"/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Traul</w:t>
      </w:r>
      <w:proofErr w:type="spellEnd"/>
      <w:r w:rsidRPr="00C47C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user may be entitled to a refund or compensation, as determined by </w:t>
      </w:r>
      <w:proofErr w:type="spellStart"/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Traul</w:t>
      </w:r>
      <w:proofErr w:type="spellEnd"/>
      <w:r w:rsidRPr="00C47C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47C2F" w:rsidRPr="00C47C2F" w:rsidRDefault="00C47C2F" w:rsidP="00C47C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Overcharged Amounts</w:t>
      </w:r>
      <w:r w:rsidRPr="00C47C2F">
        <w:rPr>
          <w:rFonts w:ascii="Times New Roman" w:eastAsia="Times New Roman" w:hAnsi="Times New Roman" w:cs="Times New Roman"/>
          <w:sz w:val="24"/>
          <w:szCs w:val="24"/>
          <w:lang w:eastAsia="en-IN"/>
        </w:rPr>
        <w:t>: If the user is incorrectly charged due to a billing error or other issues related to the calculation of the fare, the user is entitled to a refund of the overcharged amount.</w:t>
      </w:r>
    </w:p>
    <w:p w:rsidR="00C47C2F" w:rsidRPr="00C47C2F" w:rsidRDefault="00C47C2F" w:rsidP="00C47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Non-Refundable Situations</w:t>
      </w:r>
    </w:p>
    <w:p w:rsidR="00C47C2F" w:rsidRPr="00C47C2F" w:rsidRDefault="00C47C2F" w:rsidP="00C47C2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Cancellations after Driver Arrival</w:t>
      </w:r>
      <w:r w:rsidRPr="00C47C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the user cancels the booking after the driver has arrived at the pickup location, no refund will be issued, except under exceptional circumstances as determined by </w:t>
      </w:r>
      <w:proofErr w:type="spellStart"/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Traul</w:t>
      </w:r>
      <w:proofErr w:type="spellEnd"/>
      <w:r w:rsidRPr="00C47C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47C2F" w:rsidRPr="00C47C2F" w:rsidRDefault="00C47C2F" w:rsidP="00C47C2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Completed Service with No Reported Issues</w:t>
      </w:r>
      <w:r w:rsidRPr="00C47C2F">
        <w:rPr>
          <w:rFonts w:ascii="Times New Roman" w:eastAsia="Times New Roman" w:hAnsi="Times New Roman" w:cs="Times New Roman"/>
          <w:sz w:val="24"/>
          <w:szCs w:val="24"/>
          <w:lang w:eastAsia="en-IN"/>
        </w:rPr>
        <w:t>: If the user makes a return request or seeks a refund after the service has been fully completed without reporting any issues at the time of delivery, no refund will be granted.</w:t>
      </w:r>
    </w:p>
    <w:p w:rsidR="00C47C2F" w:rsidRPr="00C47C2F" w:rsidRDefault="00C47C2F" w:rsidP="00C47C2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Force Majeure Events</w:t>
      </w:r>
      <w:r w:rsidRPr="00C47C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Traul</w:t>
      </w:r>
      <w:proofErr w:type="spellEnd"/>
      <w:r w:rsidRPr="00C47C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not be held liable for delays or service failures caused by force majeure events such as traffic, weather conditions, natural disasters, or any other events beyond the control of </w:t>
      </w:r>
      <w:proofErr w:type="spellStart"/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Traul</w:t>
      </w:r>
      <w:proofErr w:type="spellEnd"/>
      <w:r w:rsidRPr="00C47C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the driver. In such cases, no refund will be issued.</w:t>
      </w:r>
    </w:p>
    <w:p w:rsidR="00C47C2F" w:rsidRPr="00C47C2F" w:rsidRDefault="00C47C2F" w:rsidP="00C47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Cancellation &amp; Refund Timelines</w:t>
      </w:r>
    </w:p>
    <w:p w:rsidR="00C47C2F" w:rsidRPr="00C47C2F" w:rsidRDefault="00C47C2F" w:rsidP="00C47C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Users (Customers &amp; Businesses)</w:t>
      </w:r>
      <w:r w:rsidRPr="00C47C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47C2F" w:rsidRPr="00C47C2F" w:rsidRDefault="00C47C2F" w:rsidP="00C47C2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Cancellations before Dispatch</w:t>
      </w:r>
      <w:r w:rsidRPr="00C47C2F">
        <w:rPr>
          <w:rFonts w:ascii="Times New Roman" w:eastAsia="Times New Roman" w:hAnsi="Times New Roman" w:cs="Times New Roman"/>
          <w:sz w:val="24"/>
          <w:szCs w:val="24"/>
          <w:lang w:eastAsia="en-IN"/>
        </w:rPr>
        <w:t>: If the user cancels the booking before the vehicle has been assigned, a full refund will be processed.</w:t>
      </w:r>
    </w:p>
    <w:p w:rsidR="00C47C2F" w:rsidRPr="00C47C2F" w:rsidRDefault="00C47C2F" w:rsidP="00C47C2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Cancellations after Driver Assignment</w:t>
      </w:r>
      <w:r w:rsidRPr="00C47C2F">
        <w:rPr>
          <w:rFonts w:ascii="Times New Roman" w:eastAsia="Times New Roman" w:hAnsi="Times New Roman" w:cs="Times New Roman"/>
          <w:sz w:val="24"/>
          <w:szCs w:val="24"/>
          <w:lang w:eastAsia="en-IN"/>
        </w:rPr>
        <w:t>: If the user cancels the booking after the driver has been assigned, a partial refund will be issued, with a deduction to account for the inconvenience caused to the driver.</w:t>
      </w:r>
    </w:p>
    <w:p w:rsidR="00C47C2F" w:rsidRDefault="00C47C2F" w:rsidP="00C47C2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Cancellations after Pickup Completion</w:t>
      </w:r>
      <w:r w:rsidRPr="00C47C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No refund will be issued once the pickup has been completed, except in special cases where </w:t>
      </w:r>
      <w:proofErr w:type="spellStart"/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Traul</w:t>
      </w:r>
      <w:proofErr w:type="spellEnd"/>
      <w:r w:rsidRPr="00C47C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determines that a refund is warranted.</w:t>
      </w:r>
    </w:p>
    <w:p w:rsidR="00C47C2F" w:rsidRPr="00C47C2F" w:rsidRDefault="00C47C2F" w:rsidP="00C47C2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7C2F" w:rsidRPr="00C47C2F" w:rsidRDefault="00C47C2F" w:rsidP="00C47C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For Drivers</w:t>
      </w:r>
      <w:r w:rsidRPr="00C47C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47C2F" w:rsidRPr="00C47C2F" w:rsidRDefault="00C47C2F" w:rsidP="00C47C2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Driver Cancellation</w:t>
      </w:r>
      <w:r w:rsidRPr="00C47C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a driver cancels a confirmed booking without providing a valid reason, </w:t>
      </w:r>
      <w:proofErr w:type="spellStart"/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Traul</w:t>
      </w:r>
      <w:proofErr w:type="spellEnd"/>
      <w:r w:rsidRPr="00C47C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reserves the right to apply penalties, which may include deactivation of the driver's account or other disciplinary actions.</w:t>
      </w:r>
    </w:p>
    <w:p w:rsidR="00C47C2F" w:rsidRDefault="00C47C2F" w:rsidP="00C47C2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Driver Arrival at Pickup Point</w:t>
      </w:r>
      <w:r w:rsidRPr="00C47C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the driver arrives at the pickup location and the user cancels the service, the driver may be entitled to compensation for their time and effort, as determined by </w:t>
      </w:r>
      <w:proofErr w:type="spellStart"/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Traul</w:t>
      </w:r>
      <w:proofErr w:type="spellEnd"/>
      <w:r w:rsidRPr="00C47C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05A1A" w:rsidRPr="00605A1A" w:rsidRDefault="00605A1A" w:rsidP="00605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Refund Processing Timeline:</w:t>
      </w:r>
    </w:p>
    <w:p w:rsidR="00605A1A" w:rsidRPr="00605A1A" w:rsidRDefault="00605A1A" w:rsidP="00605A1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A1A">
        <w:rPr>
          <w:rFonts w:ascii="Times New Roman" w:eastAsia="Times New Roman" w:hAnsi="Times New Roman" w:cs="Times New Roman"/>
          <w:sz w:val="24"/>
          <w:szCs w:val="24"/>
          <w:lang w:eastAsia="en-IN"/>
        </w:rPr>
        <w:t>Refunds shall be processed within 5 to 7 business days from the date the refund request is approved, depending on the user's payment method and the processing time of the financial institution involved.</w:t>
      </w:r>
    </w:p>
    <w:p w:rsidR="00605A1A" w:rsidRPr="00605A1A" w:rsidRDefault="00605A1A" w:rsidP="00605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A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Disputes over Refund Decisions:</w:t>
      </w:r>
    </w:p>
    <w:p w:rsidR="00605A1A" w:rsidRPr="00605A1A" w:rsidRDefault="00605A1A" w:rsidP="00605A1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 user disagrees with the refund decision made by </w:t>
      </w:r>
      <w:proofErr w:type="spellStart"/>
      <w:r w:rsidRPr="00605A1A">
        <w:rPr>
          <w:rFonts w:ascii="Times New Roman" w:eastAsia="Times New Roman" w:hAnsi="Times New Roman" w:cs="Times New Roman"/>
          <w:sz w:val="24"/>
          <w:szCs w:val="24"/>
          <w:lang w:eastAsia="en-IN"/>
        </w:rPr>
        <w:t>Traul</w:t>
      </w:r>
      <w:proofErr w:type="spellEnd"/>
      <w:r w:rsidRPr="00605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they may file a formal dispute by contacting </w:t>
      </w:r>
      <w:proofErr w:type="spellStart"/>
      <w:r w:rsidRPr="00605A1A">
        <w:rPr>
          <w:rFonts w:ascii="Times New Roman" w:eastAsia="Times New Roman" w:hAnsi="Times New Roman" w:cs="Times New Roman"/>
          <w:sz w:val="24"/>
          <w:szCs w:val="24"/>
          <w:lang w:eastAsia="en-IN"/>
        </w:rPr>
        <w:t>Traul</w:t>
      </w:r>
      <w:proofErr w:type="spellEnd"/>
      <w:r w:rsidRPr="00605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 support through the available channels on the platform.</w:t>
      </w:r>
    </w:p>
    <w:p w:rsidR="00605A1A" w:rsidRPr="00605A1A" w:rsidRDefault="00605A1A" w:rsidP="00605A1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dispute will be reviewed by </w:t>
      </w:r>
      <w:proofErr w:type="spellStart"/>
      <w:r w:rsidRPr="00605A1A">
        <w:rPr>
          <w:rFonts w:ascii="Times New Roman" w:eastAsia="Times New Roman" w:hAnsi="Times New Roman" w:cs="Times New Roman"/>
          <w:sz w:val="24"/>
          <w:szCs w:val="24"/>
          <w:lang w:eastAsia="en-IN"/>
        </w:rPr>
        <w:t>Traul’s</w:t>
      </w:r>
      <w:proofErr w:type="spellEnd"/>
      <w:r w:rsidRPr="00605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dedicated support team, and additional documentation may be requested from the user to support their case.</w:t>
      </w:r>
    </w:p>
    <w:p w:rsidR="00605A1A" w:rsidRPr="00605A1A" w:rsidRDefault="00605A1A" w:rsidP="00605A1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05A1A">
        <w:rPr>
          <w:rFonts w:ascii="Times New Roman" w:eastAsia="Times New Roman" w:hAnsi="Times New Roman" w:cs="Times New Roman"/>
          <w:sz w:val="24"/>
          <w:szCs w:val="24"/>
          <w:lang w:eastAsia="en-IN"/>
        </w:rPr>
        <w:t>Traul</w:t>
      </w:r>
      <w:proofErr w:type="spellEnd"/>
      <w:r w:rsidRPr="00605A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reserves the right to make the final decision on all refund disputes after thorough review.</w:t>
      </w:r>
      <w:bookmarkStart w:id="0" w:name="_GoBack"/>
      <w:bookmarkEnd w:id="0"/>
    </w:p>
    <w:p w:rsidR="00C47C2F" w:rsidRPr="00C47C2F" w:rsidRDefault="00C47C2F" w:rsidP="00C47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General Terms</w:t>
      </w:r>
    </w:p>
    <w:p w:rsidR="00C47C2F" w:rsidRPr="00C47C2F" w:rsidRDefault="00C47C2F" w:rsidP="00C47C2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C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Refund Policy may be amended or updated from time to time by </w:t>
      </w:r>
      <w:proofErr w:type="spellStart"/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Traul</w:t>
      </w:r>
      <w:proofErr w:type="spellEnd"/>
      <w:r w:rsidRPr="00C47C2F">
        <w:rPr>
          <w:rFonts w:ascii="Times New Roman" w:eastAsia="Times New Roman" w:hAnsi="Times New Roman" w:cs="Times New Roman"/>
          <w:sz w:val="24"/>
          <w:szCs w:val="24"/>
          <w:lang w:eastAsia="en-IN"/>
        </w:rPr>
        <w:t>. Any changes will be effective immediately upon posting on the platform. The terms outlined in this policy are governed by the laws of [Insert Jurisdiction], and any disputes arising from this policy shall be subject to the exclusive jurisdiction of the courts in [Insert Jurisdiction].</w:t>
      </w:r>
    </w:p>
    <w:p w:rsidR="00C47C2F" w:rsidRPr="00C47C2F" w:rsidRDefault="00C47C2F" w:rsidP="00C47C2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7C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any questions or concerns regarding refunds or cancellations, users may contact </w:t>
      </w:r>
      <w:proofErr w:type="spellStart"/>
      <w:r w:rsidRPr="00C47C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Traul</w:t>
      </w:r>
      <w:proofErr w:type="spellEnd"/>
      <w:r w:rsidRPr="00C47C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 support through the available channels on the platform.</w:t>
      </w:r>
    </w:p>
    <w:p w:rsidR="00E75B08" w:rsidRDefault="00605A1A"/>
    <w:sectPr w:rsidR="00E75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02908"/>
    <w:multiLevelType w:val="multilevel"/>
    <w:tmpl w:val="A12C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892B1B"/>
    <w:multiLevelType w:val="multilevel"/>
    <w:tmpl w:val="DA5A4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080543"/>
    <w:multiLevelType w:val="multilevel"/>
    <w:tmpl w:val="32E6F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A4402A"/>
    <w:multiLevelType w:val="multilevel"/>
    <w:tmpl w:val="8AAEC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7667A6"/>
    <w:multiLevelType w:val="multilevel"/>
    <w:tmpl w:val="1C52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FB600A"/>
    <w:multiLevelType w:val="multilevel"/>
    <w:tmpl w:val="2F08A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F33691"/>
    <w:multiLevelType w:val="multilevel"/>
    <w:tmpl w:val="0F9E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C2F"/>
    <w:rsid w:val="000D0573"/>
    <w:rsid w:val="00605A1A"/>
    <w:rsid w:val="00AD16CA"/>
    <w:rsid w:val="00C4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B1CAE-97E8-451A-A6CE-444A01BB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7C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4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2025-03-25T12:42:00Z</dcterms:created>
  <dcterms:modified xsi:type="dcterms:W3CDTF">2025-04-01T12:34:00Z</dcterms:modified>
</cp:coreProperties>
</file>