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690B" w14:textId="448AC3C0" w:rsidR="001D7020" w:rsidRDefault="009D07B6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lang w:eastAsia="fr-FR"/>
        </w:rPr>
      </w:pPr>
      <w:r w:rsidRPr="00C706C9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O</w:t>
      </w:r>
      <w:r w:rsidRPr="009D07B6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bjectif</w:t>
      </w:r>
      <w:r w:rsidRPr="009D07B6">
        <w:rPr>
          <w:rFonts w:cs="Calibri"/>
          <w:b/>
          <w:bCs/>
          <w:color w:val="000000"/>
          <w:u w:val="single"/>
          <w:lang w:eastAsia="fr-FR"/>
        </w:rPr>
        <w:t xml:space="preserve"> </w:t>
      </w:r>
      <w:r w:rsidRPr="009D07B6">
        <w:rPr>
          <w:rFonts w:cs="Calibri"/>
          <w:color w:val="000000"/>
          <w:lang w:eastAsia="fr-FR"/>
        </w:rPr>
        <w:t xml:space="preserve">: </w:t>
      </w:r>
      <w:r w:rsidR="00195CDE">
        <w:rPr>
          <w:rFonts w:cs="Calibri"/>
          <w:b/>
          <w:color w:val="000000"/>
          <w:lang w:eastAsia="fr-FR"/>
        </w:rPr>
        <w:t xml:space="preserve">Faire clignoter trois </w:t>
      </w:r>
      <w:r w:rsidRPr="001D7020">
        <w:rPr>
          <w:rFonts w:cs="Calibri"/>
          <w:b/>
          <w:bCs/>
          <w:color w:val="000000"/>
          <w:lang w:eastAsia="fr-FR"/>
        </w:rPr>
        <w:t xml:space="preserve">LED </w:t>
      </w:r>
      <w:r w:rsidR="00195CDE">
        <w:rPr>
          <w:rFonts w:cs="Calibri"/>
          <w:b/>
          <w:bCs/>
          <w:color w:val="000000"/>
          <w:lang w:eastAsia="fr-FR"/>
        </w:rPr>
        <w:t xml:space="preserve">les unes après les autres </w:t>
      </w:r>
      <w:r w:rsidR="00C360AB">
        <w:rPr>
          <w:rFonts w:cs="Calibri"/>
          <w:b/>
          <w:bCs/>
          <w:color w:val="000000"/>
          <w:lang w:eastAsia="fr-FR"/>
        </w:rPr>
        <w:t xml:space="preserve">en les allumant et les éteignant toutes les </w:t>
      </w:r>
      <w:r w:rsidR="00195CDE">
        <w:rPr>
          <w:rFonts w:cs="Calibri"/>
          <w:b/>
          <w:bCs/>
          <w:color w:val="000000"/>
          <w:lang w:eastAsia="fr-FR"/>
        </w:rPr>
        <w:t>1</w:t>
      </w:r>
      <w:r w:rsidR="00C360AB">
        <w:rPr>
          <w:rFonts w:cs="Calibri"/>
          <w:b/>
          <w:bCs/>
          <w:color w:val="000000"/>
          <w:lang w:eastAsia="fr-FR"/>
        </w:rPr>
        <w:t>s.</w:t>
      </w:r>
    </w:p>
    <w:p w14:paraId="61D3B6AC" w14:textId="77777777" w:rsidR="008816A7" w:rsidRPr="00C670C7" w:rsidRDefault="008816A7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70C0"/>
          <w:lang w:eastAsia="fr-FR"/>
        </w:rPr>
      </w:pPr>
      <w:r w:rsidRPr="00C670C7">
        <w:rPr>
          <w:rFonts w:cs="Calibri"/>
          <w:b/>
          <w:bCs/>
          <w:color w:val="0070C0"/>
          <w:u w:val="single"/>
          <w:lang w:eastAsia="fr-FR"/>
        </w:rPr>
        <w:t>Si vous êtes en présentiel</w:t>
      </w:r>
      <w:r w:rsidRPr="00C670C7">
        <w:rPr>
          <w:rFonts w:cs="Calibri"/>
          <w:b/>
          <w:bCs/>
          <w:color w:val="0070C0"/>
          <w:lang w:eastAsia="fr-FR"/>
        </w:rPr>
        <w:t> :</w:t>
      </w:r>
    </w:p>
    <w:p w14:paraId="1B4DD51F" w14:textId="1213C119" w:rsidR="009D07B6" w:rsidRDefault="001D7020" w:rsidP="008816A7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  <w:r w:rsidRPr="001D7020">
        <w:rPr>
          <w:rFonts w:cs="Calibri"/>
          <w:bCs/>
          <w:color w:val="000000"/>
          <w:lang w:eastAsia="fr-FR"/>
        </w:rPr>
        <w:t xml:space="preserve">Se munir d’une carte </w:t>
      </w:r>
      <w:r w:rsidR="009D07B6" w:rsidRPr="001D7020">
        <w:rPr>
          <w:rFonts w:cs="Calibri"/>
          <w:bCs/>
          <w:color w:val="000000"/>
          <w:lang w:eastAsia="fr-FR"/>
        </w:rPr>
        <w:t>A</w:t>
      </w:r>
      <w:r w:rsidR="00C360AB">
        <w:rPr>
          <w:rFonts w:cs="Calibri"/>
          <w:bCs/>
          <w:color w:val="000000"/>
          <w:lang w:eastAsia="fr-FR"/>
        </w:rPr>
        <w:t>RDUINO</w:t>
      </w:r>
      <w:r w:rsidRPr="001D7020">
        <w:rPr>
          <w:rFonts w:cs="Calibri"/>
          <w:bCs/>
          <w:color w:val="000000"/>
          <w:lang w:eastAsia="fr-FR"/>
        </w:rPr>
        <w:t xml:space="preserve"> et d’une plaque de câblage rapide </w:t>
      </w:r>
      <w:r w:rsidRPr="001D7020">
        <w:rPr>
          <w:rFonts w:cs="Calibri"/>
          <w:color w:val="000000"/>
          <w:lang w:eastAsia="fr-FR"/>
        </w:rPr>
        <w:t>(</w:t>
      </w:r>
      <w:r w:rsidR="009D07B6" w:rsidRPr="001D7020">
        <w:rPr>
          <w:rFonts w:cs="Calibri"/>
          <w:color w:val="000000"/>
          <w:lang w:eastAsia="fr-FR"/>
        </w:rPr>
        <w:t>breadboard</w:t>
      </w:r>
      <w:r w:rsidRPr="001D7020">
        <w:rPr>
          <w:rFonts w:cs="Calibri"/>
          <w:color w:val="000000"/>
          <w:lang w:eastAsia="fr-FR"/>
        </w:rPr>
        <w:t xml:space="preserve">) </w:t>
      </w:r>
      <w:r w:rsidR="00C360AB">
        <w:rPr>
          <w:rFonts w:cs="Calibri"/>
          <w:color w:val="000000"/>
          <w:lang w:eastAsia="fr-FR"/>
        </w:rPr>
        <w:t>, 1</w:t>
      </w:r>
      <w:r w:rsidR="009D07B6" w:rsidRPr="001D7020">
        <w:rPr>
          <w:rFonts w:cs="Calibri"/>
          <w:color w:val="000000"/>
          <w:lang w:eastAsia="fr-FR"/>
        </w:rPr>
        <w:t>câble</w:t>
      </w:r>
      <w:r w:rsidR="00195CDE">
        <w:rPr>
          <w:rFonts w:cs="Calibri"/>
          <w:color w:val="000000"/>
          <w:lang w:eastAsia="fr-FR"/>
        </w:rPr>
        <w:t xml:space="preserve"> « USB », d</w:t>
      </w:r>
      <w:r w:rsidR="00C360AB">
        <w:rPr>
          <w:rFonts w:cs="Calibri"/>
          <w:color w:val="000000"/>
          <w:lang w:eastAsia="fr-FR"/>
        </w:rPr>
        <w:t>e 3</w:t>
      </w:r>
      <w:r w:rsidR="00195CDE">
        <w:rPr>
          <w:rFonts w:cs="Calibri"/>
          <w:color w:val="000000"/>
          <w:lang w:eastAsia="fr-FR"/>
        </w:rPr>
        <w:t xml:space="preserve"> LED</w:t>
      </w:r>
      <w:r>
        <w:rPr>
          <w:rFonts w:cs="Calibri"/>
          <w:color w:val="000000"/>
          <w:lang w:eastAsia="fr-FR"/>
        </w:rPr>
        <w:t xml:space="preserve">, </w:t>
      </w:r>
      <w:r w:rsidR="00195CDE">
        <w:rPr>
          <w:rFonts w:cs="Calibri"/>
          <w:color w:val="000000"/>
          <w:lang w:eastAsia="fr-FR"/>
        </w:rPr>
        <w:t>d</w:t>
      </w:r>
      <w:r w:rsidR="00C360AB">
        <w:rPr>
          <w:rFonts w:cs="Calibri"/>
          <w:color w:val="000000"/>
          <w:lang w:eastAsia="fr-FR"/>
        </w:rPr>
        <w:t xml:space="preserve">e 3 </w:t>
      </w:r>
      <w:r w:rsidR="00195CDE">
        <w:rPr>
          <w:rFonts w:cs="Calibri"/>
          <w:color w:val="000000"/>
          <w:lang w:eastAsia="fr-FR"/>
        </w:rPr>
        <w:t xml:space="preserve">résistances 220 Ohm et </w:t>
      </w:r>
      <w:r w:rsidR="00C360AB">
        <w:rPr>
          <w:rFonts w:cs="Calibri"/>
          <w:color w:val="000000"/>
          <w:lang w:eastAsia="fr-FR"/>
        </w:rPr>
        <w:t>7</w:t>
      </w:r>
      <w:r>
        <w:rPr>
          <w:rFonts w:cs="Calibri"/>
          <w:color w:val="000000"/>
          <w:lang w:eastAsia="fr-FR"/>
        </w:rPr>
        <w:t xml:space="preserve"> de fils fins.</w:t>
      </w:r>
    </w:p>
    <w:p w14:paraId="1AE3A30B" w14:textId="7F99C761" w:rsidR="008816A7" w:rsidRPr="00C670C7" w:rsidRDefault="008816A7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B050"/>
          <w:lang w:eastAsia="fr-FR"/>
        </w:rPr>
      </w:pPr>
      <w:r w:rsidRPr="00C670C7">
        <w:rPr>
          <w:rFonts w:cs="Calibri"/>
          <w:b/>
          <w:color w:val="00B050"/>
          <w:u w:val="single"/>
          <w:lang w:eastAsia="fr-FR"/>
        </w:rPr>
        <w:t>Si vous êtes en distanciel</w:t>
      </w:r>
      <w:r w:rsidRPr="00C670C7">
        <w:rPr>
          <w:rFonts w:cs="Calibri"/>
          <w:b/>
          <w:color w:val="00B050"/>
          <w:lang w:eastAsia="fr-FR"/>
        </w:rPr>
        <w:t> :</w:t>
      </w:r>
    </w:p>
    <w:p w14:paraId="21BCB8A3" w14:textId="17413A57" w:rsidR="009D07B6" w:rsidRPr="008816A7" w:rsidRDefault="008816A7" w:rsidP="008816A7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lang w:eastAsia="fr-FR"/>
        </w:rPr>
      </w:pPr>
      <w:r>
        <w:rPr>
          <w:rFonts w:cs="Calibri"/>
          <w:color w:val="000000"/>
          <w:lang w:eastAsia="fr-FR"/>
        </w:rPr>
        <w:t xml:space="preserve">Se connecter au site Tinkercad, </w:t>
      </w:r>
      <w:r w:rsidR="00525AC6">
        <w:rPr>
          <w:rFonts w:cs="Calibri"/>
          <w:color w:val="000000"/>
          <w:lang w:eastAsia="fr-FR"/>
        </w:rPr>
        <w:t xml:space="preserve">ouvrir </w:t>
      </w:r>
      <w:r>
        <w:rPr>
          <w:rFonts w:cs="Calibri"/>
          <w:color w:val="000000"/>
          <w:lang w:eastAsia="fr-FR"/>
        </w:rPr>
        <w:t xml:space="preserve">un logiciel de capture d’écran </w:t>
      </w:r>
      <w:r w:rsidR="00525AC6">
        <w:rPr>
          <w:rFonts w:cs="Calibri"/>
          <w:color w:val="000000"/>
          <w:lang w:eastAsia="fr-FR"/>
        </w:rPr>
        <w:t xml:space="preserve">et </w:t>
      </w:r>
      <w:r w:rsidR="00C670C7">
        <w:rPr>
          <w:rFonts w:cs="Calibri"/>
          <w:color w:val="000000"/>
          <w:lang w:eastAsia="fr-FR"/>
        </w:rPr>
        <w:t>un logiciel de</w:t>
      </w:r>
      <w:r>
        <w:rPr>
          <w:rFonts w:cs="Calibri"/>
          <w:color w:val="000000"/>
          <w:lang w:eastAsia="fr-FR"/>
        </w:rPr>
        <w:t xml:space="preserve"> traitement de texte.</w:t>
      </w:r>
    </w:p>
    <w:p w14:paraId="32444C72" w14:textId="1C2DF7DE" w:rsidR="0054333D" w:rsidRPr="00C670C7" w:rsidRDefault="00F90138" w:rsidP="00C670C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R</w:t>
      </w:r>
      <w:r w:rsidR="00E83789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éaliser ci-dessous le</w:t>
      </w:r>
      <w:r w:rsidR="00C360AB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schéma de câblage</w:t>
      </w:r>
      <w:r w:rsidR="00E83789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qui sera utilisé pour les 4 Tp (4</w:t>
      </w:r>
      <w:r w:rsidR="00863542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a,</w:t>
      </w:r>
      <w:r w:rsidR="00E83789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4</w:t>
      </w:r>
      <w:r w:rsidR="00863542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b,</w:t>
      </w:r>
      <w:r w:rsidR="00E83789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4</w:t>
      </w:r>
      <w:r w:rsidR="00863542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c et </w:t>
      </w:r>
      <w:r w:rsidR="00E83789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le 4</w:t>
      </w:r>
      <w:r w:rsidR="00863542" w:rsidRPr="00C670C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d).</w:t>
      </w:r>
    </w:p>
    <w:p w14:paraId="75C79CCA" w14:textId="07AEADE3" w:rsidR="00C670C7" w:rsidRPr="00380039" w:rsidRDefault="007F19F8" w:rsidP="0038003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 w:rsidRPr="007B28F4"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w:drawing>
          <wp:inline distT="0" distB="0" distL="0" distR="0" wp14:anchorId="53518A0C" wp14:editId="5FD417BE">
            <wp:extent cx="6751320" cy="5203825"/>
            <wp:effectExtent l="0" t="0" r="0" b="0"/>
            <wp:docPr id="10238199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C37" w14:textId="77777777" w:rsidR="00C360AB" w:rsidRPr="00C360AB" w:rsidRDefault="00C360AB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C3A30C5" w14:textId="77777777" w:rsidR="005C3B25" w:rsidRDefault="005C3B25" w:rsidP="005C3B25">
      <w:pPr>
        <w:pStyle w:val="Paragraphedeliste"/>
        <w:numPr>
          <w:ilvl w:val="0"/>
          <w:numId w:val="9"/>
        </w:numP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Tp 4a Chenillard composé de</w:t>
      </w:r>
      <w:r w:rsidRPr="005C3B25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3 leds</w:t>
      </w: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.</w:t>
      </w:r>
    </w:p>
    <w:p w14:paraId="0E2BD382" w14:textId="73D97B44" w:rsidR="005C3B25" w:rsidRPr="00E83789" w:rsidRDefault="00E83789" w:rsidP="005C3B25">
      <w:pPr>
        <w:pStyle w:val="Paragraphedeliste"/>
        <w:rPr>
          <w:rFonts w:asciiTheme="minorHAnsi" w:hAnsiTheme="minorHAnsi" w:cs="Helvetica-Bold"/>
          <w:bCs/>
          <w:color w:val="000000"/>
          <w:sz w:val="24"/>
          <w:szCs w:val="24"/>
          <w:lang w:eastAsia="fr-FR"/>
        </w:rPr>
      </w:pPr>
      <w:r w:rsidRPr="00E83789">
        <w:rPr>
          <w:rFonts w:ascii="Helvetica-Bold" w:hAnsi="Helvetica-Bold" w:cs="Helvetica-Bold"/>
          <w:bCs/>
          <w:color w:val="000000"/>
          <w:sz w:val="24"/>
          <w:szCs w:val="24"/>
          <w:lang w:eastAsia="fr-FR"/>
        </w:rPr>
        <w:t xml:space="preserve"> </w:t>
      </w:r>
      <w:r w:rsidRPr="00E83789">
        <w:rPr>
          <w:rFonts w:asciiTheme="minorHAnsi" w:hAnsiTheme="minorHAnsi" w:cs="Helvetica-Bold"/>
          <w:bCs/>
          <w:color w:val="000000"/>
          <w:sz w:val="24"/>
          <w:szCs w:val="24"/>
          <w:lang w:eastAsia="fr-FR"/>
        </w:rPr>
        <w:t xml:space="preserve">Le programme à réaliser </w:t>
      </w:r>
      <w:r w:rsidR="005C3B25" w:rsidRPr="00E83789">
        <w:rPr>
          <w:rFonts w:asciiTheme="minorHAnsi" w:hAnsiTheme="minorHAnsi" w:cs="Helvetica-Bold"/>
          <w:bCs/>
          <w:color w:val="000000"/>
          <w:sz w:val="24"/>
          <w:szCs w:val="24"/>
          <w:lang w:eastAsia="fr-FR"/>
        </w:rPr>
        <w:t>est très simple mais long.</w:t>
      </w:r>
    </w:p>
    <w:p w14:paraId="41E6DD29" w14:textId="304FB0F7" w:rsidR="00863542" w:rsidRPr="00E83789" w:rsidRDefault="005C3B25" w:rsidP="005C3B25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Helvetica-Bold"/>
          <w:b/>
          <w:bCs/>
          <w:color w:val="000000"/>
          <w:sz w:val="24"/>
          <w:szCs w:val="24"/>
          <w:lang w:eastAsia="fr-FR"/>
        </w:rPr>
      </w:pPr>
      <w:r w:rsidRPr="00E83789">
        <w:rPr>
          <w:rFonts w:asciiTheme="minorHAnsi" w:hAnsiTheme="minorHAnsi" w:cs="Helvetica-Bold"/>
          <w:b/>
          <w:bCs/>
          <w:color w:val="000000"/>
          <w:sz w:val="24"/>
          <w:szCs w:val="24"/>
          <w:lang w:eastAsia="fr-FR"/>
        </w:rPr>
        <w:t xml:space="preserve"> </w:t>
      </w:r>
      <w:r w:rsidR="00863542" w:rsidRPr="00E83789">
        <w:rPr>
          <w:rFonts w:asciiTheme="minorHAnsi" w:hAnsiTheme="minorHAnsi" w:cs="Helvetica-Bold"/>
          <w:b/>
          <w:bCs/>
          <w:color w:val="000000"/>
          <w:sz w:val="24"/>
          <w:szCs w:val="24"/>
          <w:lang w:eastAsia="fr-FR"/>
        </w:rPr>
        <w:t>Copier</w:t>
      </w:r>
      <w:r w:rsidR="00C360AB" w:rsidRPr="00E83789">
        <w:rPr>
          <w:rFonts w:asciiTheme="minorHAnsi" w:hAnsiTheme="minorHAnsi" w:cs="Helvetica-Bold"/>
          <w:b/>
          <w:bCs/>
          <w:color w:val="000000"/>
          <w:sz w:val="24"/>
          <w:szCs w:val="24"/>
          <w:lang w:eastAsia="fr-FR"/>
        </w:rPr>
        <w:t xml:space="preserve"> </w:t>
      </w:r>
      <w:r w:rsidR="00C360AB" w:rsidRPr="00E83789">
        <w:rPr>
          <w:rFonts w:asciiTheme="minorHAnsi" w:hAnsiTheme="minorHAnsi" w:cs="Helvetica-Bold"/>
          <w:bCs/>
          <w:color w:val="000000"/>
          <w:sz w:val="24"/>
          <w:szCs w:val="24"/>
          <w:lang w:eastAsia="fr-FR"/>
        </w:rPr>
        <w:t>votre programme</w:t>
      </w:r>
      <w:r w:rsidRPr="00E83789">
        <w:rPr>
          <w:rFonts w:asciiTheme="minorHAnsi" w:hAnsiTheme="minorHAnsi" w:cs="Helvetica-Bold"/>
          <w:bCs/>
          <w:color w:val="000000"/>
          <w:sz w:val="24"/>
          <w:szCs w:val="24"/>
          <w:lang w:eastAsia="fr-FR"/>
        </w:rPr>
        <w:t xml:space="preserve"> ci-dessous :</w:t>
      </w:r>
    </w:p>
    <w:p w14:paraId="593468A1" w14:textId="6DC9A00E" w:rsidR="00F604AA" w:rsidRDefault="007F19F8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7B28F4">
        <w:rPr>
          <w:rFonts w:ascii="Helvetica" w:hAnsi="Helvetica" w:cs="Helvetica"/>
          <w:noProof/>
          <w:color w:val="000000"/>
          <w:sz w:val="20"/>
          <w:szCs w:val="20"/>
          <w:lang w:eastAsia="fr-FR"/>
        </w:rPr>
        <w:lastRenderedPageBreak/>
        <w:drawing>
          <wp:inline distT="0" distB="0" distL="0" distR="0" wp14:anchorId="6B0E2308" wp14:editId="1862E41E">
            <wp:extent cx="3330229" cy="3749365"/>
            <wp:effectExtent l="0" t="0" r="3810" b="3810"/>
            <wp:docPr id="1228859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FAF" w14:textId="77777777" w:rsidR="001D3DE1" w:rsidRPr="00C360AB" w:rsidRDefault="001D3DE1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3EF7278F" w14:textId="4633F41F" w:rsidR="005C3B25" w:rsidRDefault="005C3B25" w:rsidP="005C3B25">
      <w:pPr>
        <w:pStyle w:val="Paragraphedeliste"/>
        <w:numPr>
          <w:ilvl w:val="0"/>
          <w:numId w:val="9"/>
        </w:numP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Tp 4b</w:t>
      </w:r>
      <w:r w:rsidRPr="005C3B25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Chenillard composé de 3 leds.</w:t>
      </w:r>
    </w:p>
    <w:p w14:paraId="64CA191E" w14:textId="7B50F10D" w:rsidR="00CF27D2" w:rsidRDefault="00081327" w:rsidP="005C3B25">
      <w:pPr>
        <w:pStyle w:val="Paragraphedeliste"/>
      </w:pPr>
      <w:r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Le programme </w:t>
      </w:r>
      <w:r w:rsidR="00CF27D2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à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 faire à le même fonctionnement </w:t>
      </w:r>
      <w:r w:rsidR="00CF27D2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que le Tp 4a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,</w:t>
      </w:r>
      <w:r w:rsidR="00CF27D2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 mais il 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doit être « très simple » </w:t>
      </w:r>
      <w:r w:rsidR="00CF27D2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et 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surtout très </w:t>
      </w:r>
      <w:r w:rsidR="00CF27D2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court</w:t>
      </w:r>
      <w:r w:rsidR="005C3B25" w:rsidRPr="005C3B25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.</w:t>
      </w:r>
      <w:r w:rsidR="00CF27D2" w:rsidRPr="00CF27D2">
        <w:t xml:space="preserve"> </w:t>
      </w:r>
    </w:p>
    <w:p w14:paraId="37C815A6" w14:textId="77777777" w:rsidR="00081327" w:rsidRDefault="00081327" w:rsidP="00081327">
      <w:pPr>
        <w:pStyle w:val="Paragraphedeliste"/>
        <w:rPr>
          <w:rFonts w:cs="Helvetica"/>
          <w:color w:val="000000"/>
          <w:lang w:eastAsia="fr-FR"/>
        </w:rPr>
      </w:pPr>
      <w:r>
        <w:rPr>
          <w:rFonts w:cs="Helvetica"/>
          <w:color w:val="000000"/>
          <w:lang w:eastAsia="fr-FR"/>
        </w:rPr>
        <w:t>Un conseil pour réaliser ce type de programme.</w:t>
      </w:r>
    </w:p>
    <w:p w14:paraId="0701C04F" w14:textId="0F47EF2C" w:rsidR="00E9730D" w:rsidRDefault="00081327" w:rsidP="00081327">
      <w:pPr>
        <w:pStyle w:val="Paragraphedeliste"/>
      </w:pPr>
      <w:r>
        <w:rPr>
          <w:rFonts w:cs="Helvetica"/>
          <w:color w:val="000000"/>
          <w:lang w:eastAsia="fr-FR"/>
        </w:rPr>
        <w:t xml:space="preserve"> il </w:t>
      </w:r>
      <w:r w:rsidRPr="00C773BE">
        <w:rPr>
          <w:rFonts w:cs="Helvetica"/>
          <w:color w:val="000000"/>
          <w:lang w:eastAsia="fr-FR"/>
        </w:rPr>
        <w:t>faut</w:t>
      </w:r>
      <w:r>
        <w:rPr>
          <w:rFonts w:cs="Helvetica"/>
          <w:color w:val="000000"/>
          <w:lang w:eastAsia="fr-FR"/>
        </w:rPr>
        <w:t xml:space="preserve"> </w:t>
      </w:r>
      <w:r w:rsidRPr="00081327">
        <w:rPr>
          <w:rFonts w:cs="Helvetica"/>
          <w:b/>
          <w:color w:val="000000" w:themeColor="text1"/>
          <w:lang w:eastAsia="fr-FR"/>
        </w:rPr>
        <w:t xml:space="preserve">avant </w:t>
      </w:r>
      <w:r w:rsidR="00E9730D" w:rsidRPr="00081327">
        <w:rPr>
          <w:b/>
          <w:color w:val="000000" w:themeColor="text1"/>
        </w:rPr>
        <w:t xml:space="preserve">la partie </w:t>
      </w:r>
      <w:r w:rsidR="00E9730D" w:rsidRPr="00081327">
        <w:rPr>
          <w:rFonts w:eastAsia="Times New Roman"/>
          <w:b/>
          <w:color w:val="7030A0"/>
          <w:lang w:eastAsia="fr-FR"/>
        </w:rPr>
        <w:t>« void setup »</w:t>
      </w:r>
      <w:r w:rsidRPr="00081327">
        <w:rPr>
          <w:rFonts w:eastAsia="Times New Roman"/>
          <w:color w:val="7030A0"/>
          <w:lang w:eastAsia="fr-FR"/>
        </w:rPr>
        <w:t xml:space="preserve"> </w:t>
      </w:r>
      <w:r>
        <w:rPr>
          <w:rFonts w:eastAsia="Times New Roman"/>
          <w:lang w:eastAsia="fr-FR"/>
        </w:rPr>
        <w:t>écrire cette ligne.</w:t>
      </w:r>
    </w:p>
    <w:p w14:paraId="693B3831" w14:textId="587CD6C9" w:rsidR="00E9730D" w:rsidRDefault="00E9730D" w:rsidP="00D97C63">
      <w:pPr>
        <w:spacing w:after="0"/>
        <w:ind w:left="1416"/>
      </w:pPr>
      <w:r w:rsidRPr="000D1025">
        <w:rPr>
          <w:b/>
          <w:color w:val="0070C0"/>
        </w:rPr>
        <w:t>int</w:t>
      </w:r>
      <w:r w:rsidRPr="000D1025">
        <w:rPr>
          <w:b/>
        </w:rPr>
        <w:t xml:space="preserve"> led;</w:t>
      </w:r>
      <w:r>
        <w:t xml:space="preserve"> //Déclaration de la variable, ici led</w:t>
      </w:r>
    </w:p>
    <w:p w14:paraId="05D74D5E" w14:textId="77777777" w:rsidR="00D97C63" w:rsidRDefault="00D97C63" w:rsidP="00D97C63">
      <w:pPr>
        <w:autoSpaceDE w:val="0"/>
        <w:autoSpaceDN w:val="0"/>
        <w:adjustRightInd w:val="0"/>
        <w:spacing w:after="0" w:line="240" w:lineRule="auto"/>
        <w:ind w:firstLine="708"/>
      </w:pPr>
      <w:r w:rsidRPr="00D97C63">
        <w:rPr>
          <w:u w:val="single"/>
        </w:rPr>
        <w:t>Exemple</w:t>
      </w:r>
      <w:r>
        <w:t xml:space="preserve"> : </w:t>
      </w:r>
      <w:r w:rsidRPr="00D97C63">
        <w:rPr>
          <w:rFonts w:ascii="Helvetica-Bold" w:hAnsi="Helvetica-Bold" w:cs="Helvetica-Bold"/>
          <w:bCs/>
          <w:color w:val="0070C0"/>
          <w:sz w:val="20"/>
          <w:szCs w:val="20"/>
          <w:lang w:eastAsia="fr-FR"/>
        </w:rPr>
        <w:t xml:space="preserve">int </w:t>
      </w:r>
      <w:r w:rsidRPr="00D97C63">
        <w:rPr>
          <w:rFonts w:ascii="Helvetica-Bold" w:hAnsi="Helvetica-Bold" w:cs="Helvetica-Bold"/>
          <w:bCs/>
          <w:color w:val="000000" w:themeColor="text1"/>
          <w:sz w:val="20"/>
          <w:szCs w:val="20"/>
          <w:lang w:eastAsia="fr-FR"/>
        </w:rPr>
        <w:t xml:space="preserve">led1 = 11; </w:t>
      </w:r>
      <w:r w:rsidRPr="00D97C63">
        <w:t xml:space="preserve">déclare une variable de type int (entière) </w:t>
      </w:r>
      <w:r>
        <w:t>appelée Led1</w:t>
      </w:r>
      <w:r w:rsidRPr="00D97C63">
        <w:t xml:space="preserve"> et valant 11</w:t>
      </w:r>
    </w:p>
    <w:p w14:paraId="4848B655" w14:textId="2FBFB97C" w:rsidR="00E9730D" w:rsidRDefault="00D97C63" w:rsidP="00D97C63">
      <w:pPr>
        <w:autoSpaceDE w:val="0"/>
        <w:autoSpaceDN w:val="0"/>
        <w:adjustRightInd w:val="0"/>
        <w:spacing w:after="0" w:line="240" w:lineRule="auto"/>
        <w:ind w:firstLine="708"/>
      </w:pPr>
      <w:r>
        <w:t xml:space="preserve"> </w:t>
      </w:r>
    </w:p>
    <w:p w14:paraId="67D7E5F5" w14:textId="6A44E6D0" w:rsidR="00891416" w:rsidRPr="00081327" w:rsidRDefault="00620592" w:rsidP="00081327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cs="Helvetica"/>
          <w:color w:val="000000"/>
          <w:lang w:eastAsia="fr-FR"/>
        </w:rPr>
      </w:pPr>
      <w:r>
        <w:rPr>
          <w:rFonts w:cs="Helvetica"/>
          <w:color w:val="000000"/>
          <w:lang w:eastAsia="fr-FR"/>
        </w:rPr>
        <w:t xml:space="preserve">Un </w:t>
      </w:r>
      <w:r w:rsidR="00081327">
        <w:rPr>
          <w:rFonts w:cs="Helvetica"/>
          <w:color w:val="000000"/>
          <w:lang w:eastAsia="fr-FR"/>
        </w:rPr>
        <w:t xml:space="preserve">autre </w:t>
      </w:r>
      <w:r>
        <w:rPr>
          <w:rFonts w:cs="Helvetica"/>
          <w:color w:val="000000"/>
          <w:lang w:eastAsia="fr-FR"/>
        </w:rPr>
        <w:t xml:space="preserve">conseil, il </w:t>
      </w:r>
      <w:r w:rsidR="00081327">
        <w:rPr>
          <w:rFonts w:cs="Helvetica"/>
          <w:color w:val="000000"/>
          <w:lang w:eastAsia="fr-FR"/>
        </w:rPr>
        <w:t>faut utiliser une</w:t>
      </w:r>
      <w:r w:rsidRPr="00C773BE">
        <w:rPr>
          <w:rFonts w:cs="Helvetica"/>
          <w:color w:val="000000"/>
          <w:lang w:eastAsia="fr-FR"/>
        </w:rPr>
        <w:t xml:space="preserve"> boucle «</w:t>
      </w:r>
      <w:r w:rsidRPr="00C773BE">
        <w:rPr>
          <w:rFonts w:cs="Helvetica"/>
          <w:color w:val="FF0000"/>
          <w:lang w:eastAsia="fr-FR"/>
        </w:rPr>
        <w:t> for </w:t>
      </w:r>
      <w:r w:rsidRPr="00C773BE">
        <w:rPr>
          <w:rFonts w:cs="Helvetica"/>
          <w:color w:val="000000"/>
          <w:lang w:eastAsia="fr-FR"/>
        </w:rPr>
        <w:t>»</w:t>
      </w:r>
      <w:r w:rsidR="00081327">
        <w:rPr>
          <w:rFonts w:cs="Helvetica"/>
          <w:color w:val="000000"/>
          <w:lang w:eastAsia="fr-FR"/>
        </w:rPr>
        <w:t xml:space="preserve"> </w:t>
      </w:r>
      <w:r w:rsidR="00081327" w:rsidRPr="00081327">
        <w:rPr>
          <w:rFonts w:cs="Helvetica"/>
          <w:b/>
          <w:color w:val="000000"/>
          <w:lang w:eastAsia="fr-FR"/>
        </w:rPr>
        <w:t>d</w:t>
      </w:r>
      <w:r w:rsidR="00081327" w:rsidRPr="00081327">
        <w:rPr>
          <w:rFonts w:eastAsia="Times New Roman"/>
          <w:b/>
          <w:lang w:eastAsia="fr-FR"/>
        </w:rPr>
        <w:t xml:space="preserve">ans le </w:t>
      </w:r>
      <w:r w:rsidR="00081327" w:rsidRPr="00081327">
        <w:rPr>
          <w:rFonts w:eastAsia="Times New Roman"/>
          <w:b/>
          <w:color w:val="7030A0"/>
          <w:lang w:eastAsia="fr-FR"/>
        </w:rPr>
        <w:t>« void setup »</w:t>
      </w:r>
      <w:r w:rsidR="00081327" w:rsidRPr="00081327">
        <w:rPr>
          <w:rFonts w:eastAsia="Times New Roman"/>
          <w:color w:val="7030A0"/>
          <w:lang w:eastAsia="fr-FR"/>
        </w:rPr>
        <w:t xml:space="preserve"> </w:t>
      </w:r>
      <w:r w:rsidR="00081327">
        <w:rPr>
          <w:rFonts w:eastAsia="Times New Roman"/>
          <w:lang w:eastAsia="fr-FR"/>
        </w:rPr>
        <w:t>en initialisant</w:t>
      </w:r>
      <w:r w:rsidRPr="00081327">
        <w:rPr>
          <w:rFonts w:eastAsia="Times New Roman"/>
          <w:lang w:eastAsia="fr-FR"/>
        </w:rPr>
        <w:t xml:space="preserve"> les broches, les pins 11 à 13 de l’ARDIUNO. Sans interruption et dans cet ordre en utilisant une boucle “</w:t>
      </w:r>
      <w:r w:rsidRPr="00081327">
        <w:rPr>
          <w:rFonts w:eastAsia="Times New Roman"/>
          <w:b/>
          <w:bCs/>
          <w:color w:val="008080"/>
          <w:lang w:eastAsia="fr-FR"/>
        </w:rPr>
        <w:t>for</w:t>
      </w:r>
      <w:r w:rsidRPr="00081327">
        <w:rPr>
          <w:rFonts w:eastAsia="Times New Roman"/>
          <w:lang w:eastAsia="fr-FR"/>
        </w:rPr>
        <w:t xml:space="preserve">”. </w:t>
      </w:r>
    </w:p>
    <w:p w14:paraId="2887C880" w14:textId="3F0490A5" w:rsidR="00E9730D" w:rsidRDefault="00E9730D" w:rsidP="00E9730D">
      <w:pPr>
        <w:pStyle w:val="Paragraphedeliste"/>
        <w:autoSpaceDE w:val="0"/>
        <w:autoSpaceDN w:val="0"/>
        <w:adjustRightInd w:val="0"/>
        <w:spacing w:after="0" w:line="240" w:lineRule="auto"/>
        <w:ind w:left="1068" w:firstLine="348"/>
        <w:rPr>
          <w:b/>
        </w:rPr>
      </w:pPr>
      <w:r w:rsidRPr="000D1025">
        <w:rPr>
          <w:b/>
          <w:color w:val="0070C0"/>
        </w:rPr>
        <w:t>for</w:t>
      </w:r>
      <w:r w:rsidRPr="000D1025">
        <w:rPr>
          <w:b/>
        </w:rPr>
        <w:t>(</w:t>
      </w:r>
      <w:r w:rsidRPr="000D1025">
        <w:rPr>
          <w:b/>
          <w:color w:val="0070C0"/>
        </w:rPr>
        <w:t>int</w:t>
      </w:r>
      <w:r w:rsidRPr="000D1025">
        <w:rPr>
          <w:b/>
        </w:rPr>
        <w:t xml:space="preserve"> i=11;i&lt;14;i++){</w:t>
      </w:r>
    </w:p>
    <w:p w14:paraId="693B9593" w14:textId="77777777" w:rsidR="00D97C63" w:rsidRPr="000D1025" w:rsidRDefault="00D97C63" w:rsidP="00E9730D">
      <w:pPr>
        <w:pStyle w:val="Paragraphedeliste"/>
        <w:autoSpaceDE w:val="0"/>
        <w:autoSpaceDN w:val="0"/>
        <w:adjustRightInd w:val="0"/>
        <w:spacing w:after="0" w:line="240" w:lineRule="auto"/>
        <w:ind w:left="1068" w:firstLine="348"/>
        <w:rPr>
          <w:rFonts w:eastAsia="Times New Roman"/>
          <w:b/>
          <w:lang w:eastAsia="fr-FR"/>
        </w:rPr>
      </w:pPr>
    </w:p>
    <w:p w14:paraId="79F37537" w14:textId="01235225" w:rsidR="00E9730D" w:rsidRPr="00081327" w:rsidRDefault="00081327" w:rsidP="00081327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/>
          <w:lang w:eastAsia="fr-FR"/>
        </w:rPr>
      </w:pPr>
      <w:r>
        <w:rPr>
          <w:rFonts w:ascii="Times New Roman" w:eastAsia="Times New Roman" w:hAnsi="Times New Roman"/>
          <w:u w:val="single"/>
          <w:lang w:eastAsia="fr-FR"/>
        </w:rPr>
        <w:t xml:space="preserve">Explication de la ligne </w:t>
      </w:r>
      <w:r w:rsidR="00891416" w:rsidRPr="00081327">
        <w:rPr>
          <w:rFonts w:ascii="Times New Roman" w:eastAsia="Times New Roman" w:hAnsi="Times New Roman"/>
          <w:u w:val="single"/>
          <w:lang w:eastAsia="fr-FR"/>
        </w:rPr>
        <w:t>de code</w:t>
      </w:r>
      <w:r>
        <w:rPr>
          <w:rFonts w:ascii="Times New Roman" w:eastAsia="Times New Roman" w:hAnsi="Times New Roman"/>
          <w:u w:val="single"/>
          <w:lang w:eastAsia="fr-FR"/>
        </w:rPr>
        <w:t xml:space="preserve"> ci-dessus </w:t>
      </w:r>
      <w:r w:rsidR="00891416" w:rsidRPr="00081327">
        <w:rPr>
          <w:rFonts w:ascii="Times New Roman" w:eastAsia="Times New Roman" w:hAnsi="Times New Roman"/>
          <w:lang w:eastAsia="fr-FR"/>
        </w:rPr>
        <w:t>:</w:t>
      </w:r>
    </w:p>
    <w:p w14:paraId="51239659" w14:textId="77777777" w:rsidR="00891416" w:rsidRPr="000D1025" w:rsidRDefault="00891416" w:rsidP="00E9730D">
      <w:pPr>
        <w:spacing w:after="0" w:line="240" w:lineRule="auto"/>
        <w:ind w:left="1416"/>
        <w:rPr>
          <w:rFonts w:ascii="Times New Roman" w:eastAsia="Times New Roman" w:hAnsi="Times New Roman"/>
          <w:lang w:eastAsia="fr-FR"/>
        </w:rPr>
      </w:pPr>
      <w:r w:rsidRPr="000D1025">
        <w:rPr>
          <w:rFonts w:ascii="Times New Roman" w:eastAsia="Times New Roman" w:hAnsi="Times New Roman"/>
          <w:b/>
          <w:bCs/>
          <w:color w:val="008080"/>
          <w:lang w:eastAsia="fr-FR"/>
        </w:rPr>
        <w:t>int i = 11;</w:t>
      </w:r>
      <w:r w:rsidRPr="000D1025">
        <w:rPr>
          <w:rFonts w:ascii="Times New Roman" w:eastAsia="Times New Roman" w:hAnsi="Times New Roman"/>
          <w:color w:val="008080"/>
          <w:lang w:eastAsia="fr-FR"/>
        </w:rPr>
        <w:t xml:space="preserve"> </w:t>
      </w:r>
      <w:r w:rsidRPr="000D1025">
        <w:rPr>
          <w:rFonts w:ascii="Times New Roman" w:eastAsia="Times New Roman" w:hAnsi="Times New Roman"/>
          <w:lang w:eastAsia="fr-FR"/>
        </w:rPr>
        <w:t>–  on déclare que</w:t>
      </w:r>
      <w:r w:rsidRPr="000D1025">
        <w:rPr>
          <w:rFonts w:ascii="Times New Roman" w:eastAsia="Times New Roman" w:hAnsi="Times New Roman"/>
          <w:b/>
          <w:bCs/>
          <w:color w:val="FF6600"/>
          <w:lang w:eastAsia="fr-FR"/>
        </w:rPr>
        <w:t xml:space="preserve"> i est égal à 11</w:t>
      </w:r>
      <w:r w:rsidRPr="000D1025">
        <w:rPr>
          <w:rFonts w:ascii="Times New Roman" w:eastAsia="Times New Roman" w:hAnsi="Times New Roman"/>
          <w:lang w:eastAsia="fr-FR"/>
        </w:rPr>
        <w:t xml:space="preserve">. </w:t>
      </w:r>
    </w:p>
    <w:p w14:paraId="5D4BAEB2" w14:textId="77777777" w:rsidR="00891416" w:rsidRPr="000D1025" w:rsidRDefault="00891416" w:rsidP="00E9730D">
      <w:pPr>
        <w:spacing w:after="0" w:line="240" w:lineRule="auto"/>
        <w:ind w:left="1416"/>
        <w:rPr>
          <w:rFonts w:ascii="Times New Roman" w:eastAsia="Times New Roman" w:hAnsi="Times New Roman"/>
          <w:lang w:eastAsia="fr-FR"/>
        </w:rPr>
      </w:pPr>
      <w:r w:rsidRPr="000D1025">
        <w:rPr>
          <w:rFonts w:ascii="Times New Roman" w:eastAsia="Times New Roman" w:hAnsi="Times New Roman"/>
          <w:lang w:eastAsia="fr-FR"/>
        </w:rPr>
        <w:t>Parce que dans notre code on va utiliser les pins 11 à 13 et que l’on commence par celle-là.</w:t>
      </w:r>
    </w:p>
    <w:p w14:paraId="3B79BEC0" w14:textId="40B1E556" w:rsidR="00891416" w:rsidRPr="000D1025" w:rsidRDefault="00E9730D" w:rsidP="00E9730D">
      <w:pPr>
        <w:spacing w:after="0" w:line="240" w:lineRule="auto"/>
        <w:ind w:left="708" w:firstLine="708"/>
        <w:rPr>
          <w:rFonts w:ascii="Times New Roman" w:eastAsia="Times New Roman" w:hAnsi="Times New Roman"/>
          <w:lang w:eastAsia="fr-FR"/>
        </w:rPr>
      </w:pPr>
      <w:r w:rsidRPr="000D1025">
        <w:rPr>
          <w:rFonts w:ascii="Times New Roman" w:eastAsia="Times New Roman" w:hAnsi="Times New Roman"/>
          <w:b/>
          <w:bCs/>
          <w:color w:val="008080"/>
          <w:lang w:eastAsia="fr-FR"/>
        </w:rPr>
        <w:t>i&lt;14</w:t>
      </w:r>
      <w:r w:rsidR="00891416" w:rsidRPr="000D1025">
        <w:rPr>
          <w:rFonts w:ascii="Times New Roman" w:eastAsia="Times New Roman" w:hAnsi="Times New Roman"/>
          <w:b/>
          <w:bCs/>
          <w:color w:val="008080"/>
          <w:lang w:eastAsia="fr-FR"/>
        </w:rPr>
        <w:t>;</w:t>
      </w:r>
      <w:r w:rsidR="00891416" w:rsidRPr="000D1025">
        <w:rPr>
          <w:rFonts w:ascii="Times New Roman" w:eastAsia="Times New Roman" w:hAnsi="Times New Roman"/>
          <w:lang w:eastAsia="fr-FR"/>
        </w:rPr>
        <w:t xml:space="preserve"> – Signifie ” </w:t>
      </w:r>
      <w:r w:rsidR="00891416" w:rsidRPr="000D1025">
        <w:rPr>
          <w:rFonts w:ascii="Times New Roman" w:eastAsia="Times New Roman" w:hAnsi="Times New Roman"/>
          <w:b/>
          <w:bCs/>
          <w:color w:val="FF6600"/>
          <w:lang w:eastAsia="fr-FR"/>
        </w:rPr>
        <w:t>Tant que i est inférieur ou égal à 13</w:t>
      </w:r>
      <w:r w:rsidR="00891416" w:rsidRPr="000D1025">
        <w:rPr>
          <w:rFonts w:ascii="Times New Roman" w:eastAsia="Times New Roman" w:hAnsi="Times New Roman"/>
          <w:lang w:eastAsia="fr-FR"/>
        </w:rPr>
        <w:t xml:space="preserve"> “.</w:t>
      </w:r>
    </w:p>
    <w:p w14:paraId="4E17437F" w14:textId="77777777" w:rsidR="00081327" w:rsidRPr="000D1025" w:rsidRDefault="00891416" w:rsidP="00081327">
      <w:pPr>
        <w:spacing w:after="0" w:line="240" w:lineRule="auto"/>
        <w:ind w:left="708" w:firstLine="708"/>
        <w:rPr>
          <w:rFonts w:ascii="Times New Roman" w:eastAsia="Times New Roman" w:hAnsi="Times New Roman"/>
          <w:lang w:eastAsia="fr-FR"/>
        </w:rPr>
      </w:pPr>
      <w:r w:rsidRPr="000D1025">
        <w:rPr>
          <w:rFonts w:ascii="Times New Roman" w:eastAsia="Times New Roman" w:hAnsi="Times New Roman"/>
          <w:b/>
          <w:bCs/>
          <w:color w:val="008080"/>
          <w:lang w:eastAsia="fr-FR"/>
        </w:rPr>
        <w:t>i++</w:t>
      </w:r>
      <w:r w:rsidRPr="000D1025">
        <w:rPr>
          <w:rFonts w:ascii="Times New Roman" w:eastAsia="Times New Roman" w:hAnsi="Times New Roman"/>
          <w:lang w:eastAsia="fr-FR"/>
        </w:rPr>
        <w:t xml:space="preserve"> – </w:t>
      </w:r>
      <w:r w:rsidRPr="000D1025">
        <w:rPr>
          <w:rFonts w:ascii="Times New Roman" w:eastAsia="Times New Roman" w:hAnsi="Times New Roman"/>
          <w:b/>
          <w:bCs/>
          <w:color w:val="FF6600"/>
          <w:lang w:eastAsia="fr-FR"/>
        </w:rPr>
        <w:t>On incrémente de i de 1</w:t>
      </w:r>
      <w:r w:rsidRPr="000D1025">
        <w:rPr>
          <w:rFonts w:ascii="Times New Roman" w:eastAsia="Times New Roman" w:hAnsi="Times New Roman"/>
          <w:color w:val="000000"/>
          <w:lang w:eastAsia="fr-FR"/>
        </w:rPr>
        <w:t>.</w:t>
      </w:r>
    </w:p>
    <w:p w14:paraId="68171833" w14:textId="6D854317" w:rsidR="00891416" w:rsidRPr="00081327" w:rsidRDefault="00E9730D" w:rsidP="00081327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fr-FR"/>
        </w:rPr>
      </w:pPr>
      <w:r w:rsidRPr="00D97C63">
        <w:rPr>
          <w:rFonts w:ascii="Times New Roman" w:eastAsia="Times New Roman" w:hAnsi="Times New Roman"/>
          <w:sz w:val="20"/>
          <w:szCs w:val="20"/>
          <w:u w:val="single"/>
          <w:lang w:eastAsia="fr-FR"/>
        </w:rPr>
        <w:t xml:space="preserve">Le programme </w:t>
      </w:r>
      <w:r w:rsidR="00891416" w:rsidRPr="00D97C63">
        <w:rPr>
          <w:rFonts w:ascii="Times New Roman" w:eastAsia="Times New Roman" w:hAnsi="Times New Roman"/>
          <w:sz w:val="20"/>
          <w:szCs w:val="20"/>
          <w:u w:val="single"/>
          <w:lang w:eastAsia="fr-FR"/>
        </w:rPr>
        <w:t xml:space="preserve"> va en fait exécuter ceci</w:t>
      </w:r>
      <w:r w:rsidR="00891416" w:rsidRPr="00891416">
        <w:rPr>
          <w:rFonts w:ascii="Times New Roman" w:eastAsia="Times New Roman" w:hAnsi="Times New Roman"/>
          <w:sz w:val="20"/>
          <w:szCs w:val="20"/>
          <w:lang w:eastAsia="fr-FR"/>
        </w:rPr>
        <w:t xml:space="preserve"> :</w:t>
      </w:r>
    </w:p>
    <w:p w14:paraId="5908583C" w14:textId="77777777" w:rsidR="00891416" w:rsidRPr="00891416" w:rsidRDefault="00891416" w:rsidP="00891416">
      <w:pPr>
        <w:spacing w:after="0" w:line="240" w:lineRule="auto"/>
        <w:ind w:left="1982" w:firstLine="850"/>
        <w:rPr>
          <w:rFonts w:ascii="Times New Roman" w:eastAsia="Times New Roman" w:hAnsi="Times New Roman"/>
          <w:sz w:val="20"/>
          <w:szCs w:val="20"/>
          <w:lang w:eastAsia="fr-FR"/>
        </w:rPr>
      </w:pP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pinMode(</w:t>
      </w:r>
      <w:r w:rsidRPr="00891416">
        <w:rPr>
          <w:rFonts w:ascii="Times New Roman" w:eastAsia="Times New Roman" w:hAnsi="Times New Roman"/>
          <w:color w:val="FF0000"/>
          <w:sz w:val="20"/>
          <w:szCs w:val="20"/>
          <w:lang w:eastAsia="fr-FR"/>
        </w:rPr>
        <w:t>11</w:t>
      </w: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, OUTPUT);</w:t>
      </w:r>
    </w:p>
    <w:p w14:paraId="302DCB5E" w14:textId="77777777" w:rsidR="00891416" w:rsidRPr="00891416" w:rsidRDefault="00891416" w:rsidP="00891416">
      <w:pPr>
        <w:spacing w:after="0" w:line="240" w:lineRule="auto"/>
        <w:ind w:left="1982" w:firstLine="850"/>
        <w:rPr>
          <w:rFonts w:ascii="Times New Roman" w:eastAsia="Times New Roman" w:hAnsi="Times New Roman"/>
          <w:sz w:val="20"/>
          <w:szCs w:val="20"/>
          <w:lang w:eastAsia="fr-FR"/>
        </w:rPr>
      </w:pP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pinMode(</w:t>
      </w:r>
      <w:r w:rsidRPr="00891416">
        <w:rPr>
          <w:rFonts w:ascii="Times New Roman" w:eastAsia="Times New Roman" w:hAnsi="Times New Roman"/>
          <w:color w:val="FF0000"/>
          <w:sz w:val="20"/>
          <w:szCs w:val="20"/>
          <w:lang w:eastAsia="fr-FR"/>
        </w:rPr>
        <w:t>12</w:t>
      </w: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, OUTPUT);</w:t>
      </w:r>
    </w:p>
    <w:p w14:paraId="67DF9942" w14:textId="77777777" w:rsidR="00891416" w:rsidRPr="00891416" w:rsidRDefault="00891416" w:rsidP="00891416">
      <w:pPr>
        <w:spacing w:after="0" w:line="240" w:lineRule="auto"/>
        <w:ind w:left="1982" w:firstLine="850"/>
        <w:rPr>
          <w:rFonts w:ascii="Times New Roman" w:eastAsia="Times New Roman" w:hAnsi="Times New Roman"/>
          <w:sz w:val="20"/>
          <w:szCs w:val="20"/>
          <w:lang w:eastAsia="fr-FR"/>
        </w:rPr>
      </w:pP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... Toujours en faisant +1</w:t>
      </w:r>
    </w:p>
    <w:p w14:paraId="690B7EB5" w14:textId="2A601A71" w:rsidR="00620592" w:rsidRDefault="00891416" w:rsidP="00891416">
      <w:pPr>
        <w:spacing w:after="0" w:line="240" w:lineRule="auto"/>
        <w:ind w:left="1982" w:firstLine="850"/>
        <w:rPr>
          <w:rFonts w:ascii="Times New Roman" w:eastAsia="Times New Roman" w:hAnsi="Times New Roman"/>
          <w:sz w:val="20"/>
          <w:szCs w:val="20"/>
          <w:lang w:eastAsia="fr-FR"/>
        </w:rPr>
      </w:pP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pinMode(</w:t>
      </w:r>
      <w:r w:rsidRPr="00891416">
        <w:rPr>
          <w:rFonts w:ascii="Times New Roman" w:eastAsia="Times New Roman" w:hAnsi="Times New Roman"/>
          <w:color w:val="FF0000"/>
          <w:sz w:val="20"/>
          <w:szCs w:val="20"/>
          <w:lang w:eastAsia="fr-FR"/>
        </w:rPr>
        <w:t>13</w:t>
      </w:r>
      <w:r w:rsidRPr="00891416">
        <w:rPr>
          <w:rFonts w:ascii="Times New Roman" w:eastAsia="Times New Roman" w:hAnsi="Times New Roman"/>
          <w:sz w:val="20"/>
          <w:szCs w:val="20"/>
          <w:lang w:eastAsia="fr-FR"/>
        </w:rPr>
        <w:t>, OUTPUT);</w:t>
      </w:r>
    </w:p>
    <w:p w14:paraId="3A26B27A" w14:textId="77777777" w:rsidR="00081327" w:rsidRDefault="00081327" w:rsidP="00891416">
      <w:pPr>
        <w:spacing w:after="0" w:line="240" w:lineRule="auto"/>
        <w:ind w:left="1982" w:firstLine="850"/>
        <w:rPr>
          <w:rFonts w:ascii="Times New Roman" w:eastAsia="Times New Roman" w:hAnsi="Times New Roman"/>
          <w:sz w:val="20"/>
          <w:szCs w:val="20"/>
          <w:lang w:eastAsia="fr-FR"/>
        </w:rPr>
      </w:pPr>
    </w:p>
    <w:p w14:paraId="64EF1F3C" w14:textId="73028AE4" w:rsidR="00620592" w:rsidRPr="00081327" w:rsidRDefault="00620592" w:rsidP="007649EA">
      <w:pPr>
        <w:ind w:left="708"/>
        <w:rPr>
          <w:rFonts w:asciiTheme="minorHAnsi" w:hAnsiTheme="minorHAnsi" w:cs="Helvetica"/>
          <w:color w:val="000000"/>
          <w:sz w:val="24"/>
          <w:szCs w:val="24"/>
          <w:lang w:eastAsia="fr-FR"/>
        </w:rPr>
      </w:pPr>
      <w:r w:rsidRPr="00081327">
        <w:rPr>
          <w:rFonts w:asciiTheme="minorHAnsi" w:hAnsiTheme="minorHAnsi" w:cs="Helvetica"/>
          <w:color w:val="000000"/>
          <w:sz w:val="24"/>
          <w:szCs w:val="24"/>
          <w:lang w:eastAsia="fr-FR"/>
        </w:rPr>
        <w:t xml:space="preserve">Puis faire la même chose </w:t>
      </w:r>
      <w:r w:rsidR="000D1025">
        <w:rPr>
          <w:rFonts w:asciiTheme="minorHAnsi" w:hAnsiTheme="minorHAnsi" w:cs="Helvetica"/>
          <w:color w:val="000000"/>
          <w:sz w:val="24"/>
          <w:szCs w:val="24"/>
          <w:lang w:eastAsia="fr-FR"/>
        </w:rPr>
        <w:t xml:space="preserve">en utilisant une boucle « for » </w:t>
      </w:r>
      <w:r w:rsidRPr="00081327">
        <w:rPr>
          <w:rFonts w:asciiTheme="minorHAnsi" w:hAnsiTheme="minorHAnsi" w:cs="Helvetica"/>
          <w:color w:val="000000"/>
          <w:sz w:val="24"/>
          <w:szCs w:val="24"/>
          <w:lang w:eastAsia="fr-FR"/>
        </w:rPr>
        <w:t>dans la partie « </w:t>
      </w:r>
      <w:r w:rsidR="00081327" w:rsidRPr="00081327">
        <w:rPr>
          <w:rFonts w:asciiTheme="minorHAnsi" w:hAnsiTheme="minorHAnsi" w:cs="Helvetica"/>
          <w:color w:val="000000"/>
          <w:sz w:val="24"/>
          <w:szCs w:val="24"/>
          <w:lang w:eastAsia="fr-FR"/>
        </w:rPr>
        <w:t xml:space="preserve"> </w:t>
      </w:r>
      <w:r w:rsidR="00081327" w:rsidRPr="00081327">
        <w:rPr>
          <w:rFonts w:asciiTheme="minorHAnsi" w:hAnsiTheme="minorHAnsi" w:cs="Helvetica"/>
          <w:color w:val="7030A0"/>
          <w:sz w:val="24"/>
          <w:szCs w:val="24"/>
          <w:lang w:eastAsia="fr-FR"/>
        </w:rPr>
        <w:t xml:space="preserve">void </w:t>
      </w:r>
      <w:r w:rsidRPr="00081327">
        <w:rPr>
          <w:rFonts w:asciiTheme="minorHAnsi" w:hAnsiTheme="minorHAnsi" w:cs="Helvetica"/>
          <w:color w:val="7030A0"/>
          <w:sz w:val="24"/>
          <w:szCs w:val="24"/>
          <w:lang w:eastAsia="fr-FR"/>
        </w:rPr>
        <w:t>loop </w:t>
      </w:r>
      <w:r w:rsidRPr="00081327">
        <w:rPr>
          <w:rFonts w:asciiTheme="minorHAnsi" w:hAnsiTheme="minorHAnsi" w:cs="Helvetica"/>
          <w:color w:val="000000"/>
          <w:sz w:val="24"/>
          <w:szCs w:val="24"/>
          <w:lang w:eastAsia="fr-FR"/>
        </w:rPr>
        <w:t>» pour incrémenter les variables:</w:t>
      </w:r>
    </w:p>
    <w:p w14:paraId="5229366E" w14:textId="2DF26FD2" w:rsidR="005C3B25" w:rsidRDefault="005C3B25" w:rsidP="005C3B25">
      <w:pPr>
        <w:pStyle w:val="Paragraphedeliste"/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</w:pPr>
      <w:r w:rsidRPr="005C3B25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Copier votre programme ci-dessous :</w:t>
      </w:r>
    </w:p>
    <w:p w14:paraId="48B884C2" w14:textId="77777777" w:rsidR="005C3B25" w:rsidRPr="005C3B25" w:rsidRDefault="005C3B25" w:rsidP="005C3B25">
      <w:pPr>
        <w:pStyle w:val="Paragraphedeliste"/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</w:pPr>
    </w:p>
    <w:p w14:paraId="1378EBE0" w14:textId="77777777" w:rsidR="00C773BE" w:rsidRDefault="00C773BE" w:rsidP="00C773BE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EFF3309" w14:textId="3A5DB42F" w:rsidR="00C773BE" w:rsidRDefault="007F19F8" w:rsidP="000D102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6F51D2">
        <w:rPr>
          <w:rFonts w:ascii="Helvetica" w:hAnsi="Helvetica" w:cs="Helvetica"/>
          <w:color w:val="000000"/>
          <w:sz w:val="20"/>
          <w:szCs w:val="20"/>
          <w:lang w:eastAsia="fr-FR"/>
        </w:rPr>
        <w:lastRenderedPageBreak/>
        <w:drawing>
          <wp:inline distT="0" distB="0" distL="0" distR="0" wp14:anchorId="37D6392E" wp14:editId="305C65D7">
            <wp:extent cx="3170195" cy="3551228"/>
            <wp:effectExtent l="0" t="0" r="0" b="0"/>
            <wp:docPr id="188512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B68" w14:textId="77777777" w:rsidR="007649EA" w:rsidRPr="000D1025" w:rsidRDefault="007649EA" w:rsidP="000D102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349853D4" w14:textId="77777777" w:rsid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2D4BF69" w14:textId="77777777" w:rsid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46BFFF5A" w14:textId="77777777" w:rsidR="00C773BE" w:rsidRP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10E485C" w14:textId="799C1785" w:rsidR="00F604AA" w:rsidRDefault="007649EA" w:rsidP="00F604A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Tp 4c</w:t>
      </w:r>
      <w:r w:rsidR="00CF2FDA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Un c</w:t>
      </w:r>
      <w:r w:rsidRPr="005C3B25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henillard </w:t>
      </w: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toujours mais en rajoutant</w:t>
      </w:r>
      <w:r w:rsidR="00F604AA" w:rsidRPr="00F604AA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une fréqu</w:t>
      </w:r>
      <w:r w:rsidR="000D1025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ence variable de clignotement à</w:t>
      </w:r>
      <w:r w:rsidR="00F604AA" w:rsidRPr="00F604AA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ce chenillard</w:t>
      </w:r>
      <w:r w:rsidR="00380039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.</w:t>
      </w:r>
    </w:p>
    <w:p w14:paraId="2036A12C" w14:textId="77777777" w:rsidR="000D1025" w:rsidRPr="000D1025" w:rsidRDefault="000D1025" w:rsidP="000D102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</w:p>
    <w:p w14:paraId="377E3050" w14:textId="5C611C4D" w:rsidR="000D1025" w:rsidRDefault="007649EA" w:rsidP="001A2FBF">
      <w:pPr>
        <w:pStyle w:val="Paragraphedeliste"/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</w:pPr>
      <w:r w:rsidRPr="005C3B25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Copier votre programme ci-dessous :</w:t>
      </w:r>
    </w:p>
    <w:p w14:paraId="2F5FF357" w14:textId="0CF7F351" w:rsidR="001A2FBF" w:rsidRPr="001A2FBF" w:rsidRDefault="001A2FBF" w:rsidP="001A2FBF">
      <w:pPr>
        <w:pStyle w:val="Paragraphedeliste"/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</w:pPr>
      <w:r w:rsidRPr="001A2FBF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drawing>
          <wp:inline distT="0" distB="0" distL="0" distR="0" wp14:anchorId="1F3E2B17" wp14:editId="2F07E1D4">
            <wp:extent cx="3162574" cy="3528366"/>
            <wp:effectExtent l="0" t="0" r="0" b="0"/>
            <wp:docPr id="613807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0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1279" w14:textId="229ED70C" w:rsidR="00380039" w:rsidRPr="00F604AA" w:rsidRDefault="00EC5865" w:rsidP="00F604A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Tp 4d Un chenillard encore pour r</w:t>
      </w:r>
      <w:r w:rsidR="00380039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éaliser le visuel du feu d’indication de direction de voiture haut de gamme comme « la DS7 ».</w:t>
      </w:r>
    </w:p>
    <w:p w14:paraId="4D86A7F7" w14:textId="46737F4B" w:rsidR="007649EA" w:rsidRDefault="007649EA" w:rsidP="007649EA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" w:hAnsi="Helvetica" w:cs="Helvetica"/>
          <w:color w:val="000000"/>
          <w:sz w:val="20"/>
          <w:szCs w:val="20"/>
          <w:lang w:eastAsia="fr-FR"/>
        </w:rPr>
        <w:t>Voir un exemple de ce clignotement dans cette vidéo.</w:t>
      </w:r>
    </w:p>
    <w:p w14:paraId="1D578F99" w14:textId="5598B6E6" w:rsidR="00C773BE" w:rsidRPr="007649EA" w:rsidRDefault="00000000" w:rsidP="007649EA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Helvetica" w:hAnsi="Helvetica" w:cs="Helvetica"/>
          <w:color w:val="000000"/>
          <w:sz w:val="16"/>
          <w:szCs w:val="16"/>
          <w:lang w:eastAsia="fr-FR"/>
        </w:rPr>
      </w:pPr>
      <w:hyperlink r:id="rId12" w:history="1">
        <w:r w:rsidR="007649EA" w:rsidRPr="007649EA">
          <w:rPr>
            <w:rStyle w:val="Lienhypertexte"/>
            <w:rFonts w:ascii="Helvetica" w:hAnsi="Helvetica" w:cs="Helvetica"/>
            <w:sz w:val="16"/>
            <w:szCs w:val="16"/>
            <w:lang w:eastAsia="fr-FR"/>
          </w:rPr>
          <w:t>https://www.youtube.com/watch?v=RxYMy</w:t>
        </w:r>
        <w:r w:rsidR="007649EA" w:rsidRPr="007649EA">
          <w:rPr>
            <w:rStyle w:val="Lienhypertexte"/>
            <w:rFonts w:ascii="Helvetica" w:hAnsi="Helvetica" w:cs="Helvetica"/>
            <w:sz w:val="16"/>
            <w:szCs w:val="16"/>
            <w:lang w:eastAsia="fr-FR"/>
          </w:rPr>
          <w:t>0</w:t>
        </w:r>
        <w:r w:rsidR="007649EA" w:rsidRPr="007649EA">
          <w:rPr>
            <w:rStyle w:val="Lienhypertexte"/>
            <w:rFonts w:ascii="Helvetica" w:hAnsi="Helvetica" w:cs="Helvetica"/>
            <w:sz w:val="16"/>
            <w:szCs w:val="16"/>
            <w:lang w:eastAsia="fr-FR"/>
          </w:rPr>
          <w:t>hJDKo</w:t>
        </w:r>
      </w:hyperlink>
    </w:p>
    <w:p w14:paraId="57E74253" w14:textId="77777777" w:rsidR="007649EA" w:rsidRDefault="007649EA" w:rsidP="007649EA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08F73D0C" w14:textId="77777777" w:rsidR="00380039" w:rsidRDefault="00380039" w:rsidP="00F604AA">
      <w:pPr>
        <w:autoSpaceDE w:val="0"/>
        <w:autoSpaceDN w:val="0"/>
        <w:adjustRightInd w:val="0"/>
        <w:spacing w:after="0" w:line="240" w:lineRule="auto"/>
        <w:ind w:left="34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9620336" w14:textId="7DB5D17A" w:rsidR="00380039" w:rsidRPr="00F604AA" w:rsidRDefault="0002584E" w:rsidP="00F604AA">
      <w:pPr>
        <w:autoSpaceDE w:val="0"/>
        <w:autoSpaceDN w:val="0"/>
        <w:adjustRightInd w:val="0"/>
        <w:spacing w:after="0" w:line="240" w:lineRule="auto"/>
        <w:ind w:left="34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02584E">
        <w:rPr>
          <w:rFonts w:ascii="Helvetica" w:hAnsi="Helvetica" w:cs="Helvetica"/>
          <w:color w:val="000000"/>
          <w:sz w:val="20"/>
          <w:szCs w:val="20"/>
          <w:lang w:eastAsia="fr-FR"/>
        </w:rPr>
        <w:drawing>
          <wp:inline distT="0" distB="0" distL="0" distR="0" wp14:anchorId="4332408A" wp14:editId="79E2B47D">
            <wp:extent cx="3200677" cy="3711262"/>
            <wp:effectExtent l="0" t="0" r="0" b="3810"/>
            <wp:docPr id="12725288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8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039" w:rsidRPr="00F604AA" w:rsidSect="009E1247">
      <w:headerReference w:type="default" r:id="rId14"/>
      <w:footerReference w:type="default" r:id="rId15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F3C2" w14:textId="77777777" w:rsidR="004C166C" w:rsidRDefault="004C166C" w:rsidP="00220E71">
      <w:pPr>
        <w:spacing w:after="0" w:line="240" w:lineRule="auto"/>
      </w:pPr>
      <w:r>
        <w:separator/>
      </w:r>
    </w:p>
  </w:endnote>
  <w:endnote w:type="continuationSeparator" w:id="0">
    <w:p w14:paraId="0DAAEF60" w14:textId="77777777" w:rsidR="004C166C" w:rsidRDefault="004C166C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C670C7">
      <w:rPr>
        <w:noProof/>
      </w:rPr>
      <w:t>2</w:t>
    </w:r>
    <w:r>
      <w:rPr>
        <w:noProof/>
      </w:rPr>
      <w:fldChar w:fldCharType="end"/>
    </w:r>
    <w:r>
      <w:t xml:space="preserve"> /</w:t>
    </w:r>
    <w:fldSimple w:instr=" NUMPAGES  ">
      <w:r w:rsidR="00C670C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C93B" w14:textId="77777777" w:rsidR="004C166C" w:rsidRDefault="004C166C" w:rsidP="00220E71">
      <w:pPr>
        <w:spacing w:after="0" w:line="240" w:lineRule="auto"/>
      </w:pPr>
      <w:r>
        <w:separator/>
      </w:r>
    </w:p>
  </w:footnote>
  <w:footnote w:type="continuationSeparator" w:id="0">
    <w:p w14:paraId="59045EAC" w14:textId="77777777" w:rsidR="004C166C" w:rsidRDefault="004C166C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2"/>
      <w:gridCol w:w="6644"/>
      <w:gridCol w:w="1692"/>
    </w:tblGrid>
    <w:tr w:rsidR="00E15D65" w14:paraId="4B1C2787" w14:textId="77777777" w:rsidTr="007F0EAA">
      <w:tc>
        <w:tcPr>
          <w:tcW w:w="2512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644" w:type="dxa"/>
          <w:vMerge w:val="restart"/>
          <w:shd w:val="clear" w:color="auto" w:fill="auto"/>
          <w:vAlign w:val="center"/>
        </w:tcPr>
        <w:p w14:paraId="11ED757C" w14:textId="78278A99" w:rsidR="00E15D65" w:rsidRPr="007F0EAA" w:rsidRDefault="00604814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r w:rsidR="00391508">
            <w:rPr>
              <w:rFonts w:ascii="Comic Sans MS" w:eastAsia="Times New Roman" w:hAnsi="Comic Sans MS"/>
              <w:b/>
              <w:sz w:val="24"/>
              <w:szCs w:val="24"/>
            </w:rPr>
            <w:t>Chenillard &amp; plus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22FAD721" w:rsidR="00E15D65" w:rsidRPr="007F0EAA" w:rsidRDefault="008816A7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07/01/2021</w:t>
          </w:r>
        </w:p>
      </w:tc>
    </w:tr>
    <w:tr w:rsidR="00E15D65" w14:paraId="128F5326" w14:textId="77777777" w:rsidTr="007F0EAA">
      <w:tc>
        <w:tcPr>
          <w:tcW w:w="2512" w:type="dxa"/>
          <w:shd w:val="clear" w:color="auto" w:fill="auto"/>
          <w:vAlign w:val="center"/>
        </w:tcPr>
        <w:p w14:paraId="122548CD" w14:textId="7616136C" w:rsidR="00E15D65" w:rsidRPr="00311292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</w:p>
      </w:tc>
      <w:tc>
        <w:tcPr>
          <w:tcW w:w="6644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B50C3FE" w:rsidR="00E15D65" w:rsidRPr="00B12F37" w:rsidRDefault="000E1A92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  <w:r>
            <w:rPr>
              <w:rFonts w:ascii="Comic Sans MS" w:eastAsia="Times New Roman" w:hAnsi="Comic Sans MS"/>
              <w:b/>
              <w:sz w:val="16"/>
              <w:szCs w:val="16"/>
            </w:rPr>
            <w:t>Tp 4a 4b 4c 4d</w:t>
          </w: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ED527AA"/>
    <w:multiLevelType w:val="multilevel"/>
    <w:tmpl w:val="CA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856BD6"/>
    <w:multiLevelType w:val="hybridMultilevel"/>
    <w:tmpl w:val="471A073A"/>
    <w:lvl w:ilvl="0" w:tplc="FCB087C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E9E0BE7"/>
    <w:multiLevelType w:val="hybridMultilevel"/>
    <w:tmpl w:val="BB042D26"/>
    <w:lvl w:ilvl="0" w:tplc="B9EE64E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604966377">
    <w:abstractNumId w:val="3"/>
  </w:num>
  <w:num w:numId="2" w16cid:durableId="1329866371">
    <w:abstractNumId w:val="12"/>
  </w:num>
  <w:num w:numId="3" w16cid:durableId="661734794">
    <w:abstractNumId w:val="14"/>
  </w:num>
  <w:num w:numId="4" w16cid:durableId="861407003">
    <w:abstractNumId w:val="13"/>
  </w:num>
  <w:num w:numId="5" w16cid:durableId="261186575">
    <w:abstractNumId w:val="2"/>
  </w:num>
  <w:num w:numId="6" w16cid:durableId="391656547">
    <w:abstractNumId w:val="5"/>
  </w:num>
  <w:num w:numId="7" w16cid:durableId="811144296">
    <w:abstractNumId w:val="10"/>
  </w:num>
  <w:num w:numId="8" w16cid:durableId="32506633">
    <w:abstractNumId w:val="0"/>
  </w:num>
  <w:num w:numId="9" w16cid:durableId="1508864099">
    <w:abstractNumId w:val="15"/>
  </w:num>
  <w:num w:numId="10" w16cid:durableId="580674669">
    <w:abstractNumId w:val="8"/>
  </w:num>
  <w:num w:numId="11" w16cid:durableId="972366284">
    <w:abstractNumId w:val="16"/>
  </w:num>
  <w:num w:numId="12" w16cid:durableId="754978701">
    <w:abstractNumId w:val="6"/>
  </w:num>
  <w:num w:numId="13" w16cid:durableId="252595043">
    <w:abstractNumId w:val="9"/>
  </w:num>
  <w:num w:numId="14" w16cid:durableId="369452806">
    <w:abstractNumId w:val="1"/>
  </w:num>
  <w:num w:numId="15" w16cid:durableId="1540433746">
    <w:abstractNumId w:val="4"/>
  </w:num>
  <w:num w:numId="16" w16cid:durableId="1218010643">
    <w:abstractNumId w:val="7"/>
  </w:num>
  <w:num w:numId="17" w16cid:durableId="1634093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34E"/>
    <w:rsid w:val="000058B1"/>
    <w:rsid w:val="00015A82"/>
    <w:rsid w:val="0002584E"/>
    <w:rsid w:val="00032E58"/>
    <w:rsid w:val="00041ADD"/>
    <w:rsid w:val="00063359"/>
    <w:rsid w:val="00072F84"/>
    <w:rsid w:val="00081327"/>
    <w:rsid w:val="000B1E17"/>
    <w:rsid w:val="000D045F"/>
    <w:rsid w:val="000D1025"/>
    <w:rsid w:val="000D490A"/>
    <w:rsid w:val="000D60AF"/>
    <w:rsid w:val="000E0EB2"/>
    <w:rsid w:val="000E1A92"/>
    <w:rsid w:val="000E311E"/>
    <w:rsid w:val="000E74D3"/>
    <w:rsid w:val="000F380B"/>
    <w:rsid w:val="001051EF"/>
    <w:rsid w:val="001168BA"/>
    <w:rsid w:val="001433FD"/>
    <w:rsid w:val="0014508E"/>
    <w:rsid w:val="00152889"/>
    <w:rsid w:val="00195CDE"/>
    <w:rsid w:val="001A2462"/>
    <w:rsid w:val="001A2FBF"/>
    <w:rsid w:val="001A4AD8"/>
    <w:rsid w:val="001C22C5"/>
    <w:rsid w:val="001C7AF1"/>
    <w:rsid w:val="001D05E1"/>
    <w:rsid w:val="001D3DE1"/>
    <w:rsid w:val="001D7020"/>
    <w:rsid w:val="001F2730"/>
    <w:rsid w:val="001F372C"/>
    <w:rsid w:val="001F5688"/>
    <w:rsid w:val="00220E71"/>
    <w:rsid w:val="00230641"/>
    <w:rsid w:val="002555FA"/>
    <w:rsid w:val="00261283"/>
    <w:rsid w:val="00264DEF"/>
    <w:rsid w:val="00271BDA"/>
    <w:rsid w:val="002723A5"/>
    <w:rsid w:val="00296C08"/>
    <w:rsid w:val="00297806"/>
    <w:rsid w:val="002A0490"/>
    <w:rsid w:val="002A7990"/>
    <w:rsid w:val="002B5EAC"/>
    <w:rsid w:val="002B7FE4"/>
    <w:rsid w:val="002C08E9"/>
    <w:rsid w:val="002C3A7A"/>
    <w:rsid w:val="002D3F67"/>
    <w:rsid w:val="002E0C89"/>
    <w:rsid w:val="00311292"/>
    <w:rsid w:val="0032520D"/>
    <w:rsid w:val="00327D45"/>
    <w:rsid w:val="00337430"/>
    <w:rsid w:val="0034227C"/>
    <w:rsid w:val="0034261F"/>
    <w:rsid w:val="0035117A"/>
    <w:rsid w:val="00351220"/>
    <w:rsid w:val="00362821"/>
    <w:rsid w:val="0036695D"/>
    <w:rsid w:val="00375E91"/>
    <w:rsid w:val="00380039"/>
    <w:rsid w:val="00382284"/>
    <w:rsid w:val="00391508"/>
    <w:rsid w:val="003A1879"/>
    <w:rsid w:val="003A743C"/>
    <w:rsid w:val="003B09A8"/>
    <w:rsid w:val="003C1C52"/>
    <w:rsid w:val="003C7F16"/>
    <w:rsid w:val="003E131E"/>
    <w:rsid w:val="003E7D93"/>
    <w:rsid w:val="00420298"/>
    <w:rsid w:val="00423E1A"/>
    <w:rsid w:val="00435435"/>
    <w:rsid w:val="004449F2"/>
    <w:rsid w:val="00456AD2"/>
    <w:rsid w:val="00460AEF"/>
    <w:rsid w:val="00460C20"/>
    <w:rsid w:val="00475266"/>
    <w:rsid w:val="004964C7"/>
    <w:rsid w:val="004A2A9C"/>
    <w:rsid w:val="004A636C"/>
    <w:rsid w:val="004C166C"/>
    <w:rsid w:val="004D3BB8"/>
    <w:rsid w:val="004E771C"/>
    <w:rsid w:val="004F2DF7"/>
    <w:rsid w:val="004F300B"/>
    <w:rsid w:val="004F6CB3"/>
    <w:rsid w:val="004F6F7F"/>
    <w:rsid w:val="005030F7"/>
    <w:rsid w:val="00503D6E"/>
    <w:rsid w:val="00512045"/>
    <w:rsid w:val="00514DEE"/>
    <w:rsid w:val="00525AC6"/>
    <w:rsid w:val="00525E97"/>
    <w:rsid w:val="00536DAB"/>
    <w:rsid w:val="0054333D"/>
    <w:rsid w:val="00545A93"/>
    <w:rsid w:val="00556227"/>
    <w:rsid w:val="00563543"/>
    <w:rsid w:val="00567478"/>
    <w:rsid w:val="00576953"/>
    <w:rsid w:val="0057713B"/>
    <w:rsid w:val="005807E9"/>
    <w:rsid w:val="005814DA"/>
    <w:rsid w:val="00584CC1"/>
    <w:rsid w:val="005973D8"/>
    <w:rsid w:val="005B0F6C"/>
    <w:rsid w:val="005B5ED4"/>
    <w:rsid w:val="005B5EF0"/>
    <w:rsid w:val="005C3B25"/>
    <w:rsid w:val="005C58C0"/>
    <w:rsid w:val="005D4A0E"/>
    <w:rsid w:val="005E460A"/>
    <w:rsid w:val="005E4835"/>
    <w:rsid w:val="005F0C90"/>
    <w:rsid w:val="005F6C58"/>
    <w:rsid w:val="00604814"/>
    <w:rsid w:val="00604F69"/>
    <w:rsid w:val="006076A2"/>
    <w:rsid w:val="00620592"/>
    <w:rsid w:val="0063517D"/>
    <w:rsid w:val="006412D0"/>
    <w:rsid w:val="00661C86"/>
    <w:rsid w:val="00686D87"/>
    <w:rsid w:val="00690A0A"/>
    <w:rsid w:val="0069228A"/>
    <w:rsid w:val="006A639B"/>
    <w:rsid w:val="006B4C1D"/>
    <w:rsid w:val="006D1553"/>
    <w:rsid w:val="006D262B"/>
    <w:rsid w:val="006D336F"/>
    <w:rsid w:val="006E08F8"/>
    <w:rsid w:val="006E794D"/>
    <w:rsid w:val="006F62F9"/>
    <w:rsid w:val="0072316D"/>
    <w:rsid w:val="00726D28"/>
    <w:rsid w:val="007276FB"/>
    <w:rsid w:val="007342E6"/>
    <w:rsid w:val="007358BD"/>
    <w:rsid w:val="00741FE6"/>
    <w:rsid w:val="007616F5"/>
    <w:rsid w:val="007649EA"/>
    <w:rsid w:val="007709EB"/>
    <w:rsid w:val="007735F6"/>
    <w:rsid w:val="00792301"/>
    <w:rsid w:val="007930C8"/>
    <w:rsid w:val="007A6E04"/>
    <w:rsid w:val="007B2D57"/>
    <w:rsid w:val="007C56B8"/>
    <w:rsid w:val="007D561A"/>
    <w:rsid w:val="007D7AB0"/>
    <w:rsid w:val="007E634E"/>
    <w:rsid w:val="007F0EAA"/>
    <w:rsid w:val="007F19F8"/>
    <w:rsid w:val="007F3EF3"/>
    <w:rsid w:val="00800528"/>
    <w:rsid w:val="00803698"/>
    <w:rsid w:val="00805737"/>
    <w:rsid w:val="00826ACF"/>
    <w:rsid w:val="00827BC8"/>
    <w:rsid w:val="00836037"/>
    <w:rsid w:val="0084240D"/>
    <w:rsid w:val="00845647"/>
    <w:rsid w:val="00854396"/>
    <w:rsid w:val="00863542"/>
    <w:rsid w:val="00864C5B"/>
    <w:rsid w:val="00871760"/>
    <w:rsid w:val="008816A7"/>
    <w:rsid w:val="00882206"/>
    <w:rsid w:val="00891416"/>
    <w:rsid w:val="00892E5F"/>
    <w:rsid w:val="00894B9D"/>
    <w:rsid w:val="008A4E77"/>
    <w:rsid w:val="008B5279"/>
    <w:rsid w:val="008B68CA"/>
    <w:rsid w:val="008C5159"/>
    <w:rsid w:val="008D3524"/>
    <w:rsid w:val="008D5904"/>
    <w:rsid w:val="008E7867"/>
    <w:rsid w:val="0090619E"/>
    <w:rsid w:val="009103AA"/>
    <w:rsid w:val="00915EAA"/>
    <w:rsid w:val="00922356"/>
    <w:rsid w:val="00932BDE"/>
    <w:rsid w:val="0095218B"/>
    <w:rsid w:val="00957176"/>
    <w:rsid w:val="00971D67"/>
    <w:rsid w:val="00976D1C"/>
    <w:rsid w:val="009815DE"/>
    <w:rsid w:val="00982608"/>
    <w:rsid w:val="00985D90"/>
    <w:rsid w:val="0099502C"/>
    <w:rsid w:val="009A2359"/>
    <w:rsid w:val="009A5061"/>
    <w:rsid w:val="009A7388"/>
    <w:rsid w:val="009B50BC"/>
    <w:rsid w:val="009D07B6"/>
    <w:rsid w:val="009D3222"/>
    <w:rsid w:val="009D4C91"/>
    <w:rsid w:val="009D5FD9"/>
    <w:rsid w:val="009E1247"/>
    <w:rsid w:val="009E4A1A"/>
    <w:rsid w:val="009F3D3B"/>
    <w:rsid w:val="00A0319E"/>
    <w:rsid w:val="00A03684"/>
    <w:rsid w:val="00A06798"/>
    <w:rsid w:val="00A12647"/>
    <w:rsid w:val="00A2096D"/>
    <w:rsid w:val="00A213F9"/>
    <w:rsid w:val="00A24B71"/>
    <w:rsid w:val="00A35225"/>
    <w:rsid w:val="00A40C04"/>
    <w:rsid w:val="00A42A9C"/>
    <w:rsid w:val="00A44508"/>
    <w:rsid w:val="00A4767E"/>
    <w:rsid w:val="00A61BCB"/>
    <w:rsid w:val="00A6435A"/>
    <w:rsid w:val="00A964BB"/>
    <w:rsid w:val="00A97B9D"/>
    <w:rsid w:val="00AA12D9"/>
    <w:rsid w:val="00AA6DB5"/>
    <w:rsid w:val="00AB1744"/>
    <w:rsid w:val="00AB2A50"/>
    <w:rsid w:val="00AD2BC6"/>
    <w:rsid w:val="00AD4A9E"/>
    <w:rsid w:val="00AD73D7"/>
    <w:rsid w:val="00AE0476"/>
    <w:rsid w:val="00AE6707"/>
    <w:rsid w:val="00B01C4F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649E"/>
    <w:rsid w:val="00B52F52"/>
    <w:rsid w:val="00B62CFA"/>
    <w:rsid w:val="00B63FE6"/>
    <w:rsid w:val="00B86D1C"/>
    <w:rsid w:val="00B93504"/>
    <w:rsid w:val="00B96B1E"/>
    <w:rsid w:val="00B97C40"/>
    <w:rsid w:val="00BB09D5"/>
    <w:rsid w:val="00BB58CE"/>
    <w:rsid w:val="00BB5930"/>
    <w:rsid w:val="00BC0DFA"/>
    <w:rsid w:val="00BC28B8"/>
    <w:rsid w:val="00BC78FC"/>
    <w:rsid w:val="00BD384D"/>
    <w:rsid w:val="00BD791C"/>
    <w:rsid w:val="00BE64EB"/>
    <w:rsid w:val="00BF7FDF"/>
    <w:rsid w:val="00C062E2"/>
    <w:rsid w:val="00C11203"/>
    <w:rsid w:val="00C133D4"/>
    <w:rsid w:val="00C13BF3"/>
    <w:rsid w:val="00C234F9"/>
    <w:rsid w:val="00C27CBB"/>
    <w:rsid w:val="00C31F18"/>
    <w:rsid w:val="00C360AB"/>
    <w:rsid w:val="00C46773"/>
    <w:rsid w:val="00C5179D"/>
    <w:rsid w:val="00C57525"/>
    <w:rsid w:val="00C670C7"/>
    <w:rsid w:val="00C706C9"/>
    <w:rsid w:val="00C75F63"/>
    <w:rsid w:val="00C773BE"/>
    <w:rsid w:val="00C77D42"/>
    <w:rsid w:val="00C81BEE"/>
    <w:rsid w:val="00C867F0"/>
    <w:rsid w:val="00CA4F96"/>
    <w:rsid w:val="00CA79B2"/>
    <w:rsid w:val="00CA7F7C"/>
    <w:rsid w:val="00CB130A"/>
    <w:rsid w:val="00CB27CA"/>
    <w:rsid w:val="00CC41D5"/>
    <w:rsid w:val="00CD00A4"/>
    <w:rsid w:val="00CD263D"/>
    <w:rsid w:val="00CE15AB"/>
    <w:rsid w:val="00CF0056"/>
    <w:rsid w:val="00CF27D2"/>
    <w:rsid w:val="00CF2FDA"/>
    <w:rsid w:val="00CF3069"/>
    <w:rsid w:val="00CF4F5E"/>
    <w:rsid w:val="00CF6AD0"/>
    <w:rsid w:val="00CF6C42"/>
    <w:rsid w:val="00D134B1"/>
    <w:rsid w:val="00D13B20"/>
    <w:rsid w:val="00D14843"/>
    <w:rsid w:val="00D16C31"/>
    <w:rsid w:val="00D40509"/>
    <w:rsid w:val="00D459FC"/>
    <w:rsid w:val="00D52F01"/>
    <w:rsid w:val="00D567DD"/>
    <w:rsid w:val="00D61FFD"/>
    <w:rsid w:val="00D6272B"/>
    <w:rsid w:val="00D636A2"/>
    <w:rsid w:val="00D658A5"/>
    <w:rsid w:val="00D74687"/>
    <w:rsid w:val="00D87708"/>
    <w:rsid w:val="00D9079A"/>
    <w:rsid w:val="00D928A5"/>
    <w:rsid w:val="00D9367B"/>
    <w:rsid w:val="00D97C63"/>
    <w:rsid w:val="00DA335F"/>
    <w:rsid w:val="00DB7880"/>
    <w:rsid w:val="00DD5AB1"/>
    <w:rsid w:val="00DD6E47"/>
    <w:rsid w:val="00DE72EE"/>
    <w:rsid w:val="00DF5668"/>
    <w:rsid w:val="00E0522D"/>
    <w:rsid w:val="00E107E4"/>
    <w:rsid w:val="00E15D65"/>
    <w:rsid w:val="00E20BE2"/>
    <w:rsid w:val="00E218E5"/>
    <w:rsid w:val="00E47EF7"/>
    <w:rsid w:val="00E54C8D"/>
    <w:rsid w:val="00E605F3"/>
    <w:rsid w:val="00E83789"/>
    <w:rsid w:val="00E94116"/>
    <w:rsid w:val="00E9730D"/>
    <w:rsid w:val="00EA6B45"/>
    <w:rsid w:val="00EB2460"/>
    <w:rsid w:val="00EC271B"/>
    <w:rsid w:val="00EC5865"/>
    <w:rsid w:val="00EC7A29"/>
    <w:rsid w:val="00F00B8A"/>
    <w:rsid w:val="00F25147"/>
    <w:rsid w:val="00F27786"/>
    <w:rsid w:val="00F30F0B"/>
    <w:rsid w:val="00F33D9E"/>
    <w:rsid w:val="00F3758C"/>
    <w:rsid w:val="00F403F4"/>
    <w:rsid w:val="00F45C87"/>
    <w:rsid w:val="00F604AA"/>
    <w:rsid w:val="00F61E5C"/>
    <w:rsid w:val="00F62989"/>
    <w:rsid w:val="00F741ED"/>
    <w:rsid w:val="00F824F8"/>
    <w:rsid w:val="00F90138"/>
    <w:rsid w:val="00F94327"/>
    <w:rsid w:val="00FA4F33"/>
    <w:rsid w:val="00FA60F0"/>
    <w:rsid w:val="00FB229D"/>
    <w:rsid w:val="00FD0265"/>
    <w:rsid w:val="00FD05D4"/>
    <w:rsid w:val="00FE0303"/>
    <w:rsid w:val="00FF0B32"/>
    <w:rsid w:val="00FF0FDF"/>
    <w:rsid w:val="00FF31C0"/>
    <w:rsid w:val="00FF5172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3169DEBF-E82C-4056-BD29-73454C0B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A2F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xYMy0hJDK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8D3C-AF7B-4074-BD7B-B74B00B5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eric.schott</dc:creator>
  <cp:lastModifiedBy>antho monchal</cp:lastModifiedBy>
  <cp:revision>19</cp:revision>
  <cp:lastPrinted>2015-09-08T13:34:00Z</cp:lastPrinted>
  <dcterms:created xsi:type="dcterms:W3CDTF">2019-12-16T22:20:00Z</dcterms:created>
  <dcterms:modified xsi:type="dcterms:W3CDTF">2023-11-29T09:11:00Z</dcterms:modified>
</cp:coreProperties>
</file>