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58"/>
          <w:sz-cs w:val="58"/>
          <w:b/>
          <w:spacing w:val="0"/>
        </w:rPr>
        <w:t xml:space="preserve">Scheda esercitazione 02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API “Student CRUD a Layer”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Obiettivo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Costruire una piccola API REST che gestisca una classe di studenti.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L'esercizio serve a fare il passo successivo rispetto alla prima API minimale: non mettere tutta la logica nel controller, ma dividere il codice in layer standard Spring.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L'applicazione dovrà permettere di: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registrare uno studente;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leggere uno studente tramite il suo </w:t>
      </w:r>
      <w:r>
        <w:rPr>
          <w:rFonts w:ascii="Menlo" w:hAnsi="Menlo" w:cs="Menlo"/>
          <w:sz w:val="32"/>
          <w:sz-cs w:val="32"/>
          <w:spacing w:val="0"/>
        </w:rPr>
        <w:t xml:space="preserve">code</w:t>
      </w:r>
      <w:r>
        <w:rPr>
          <w:rFonts w:ascii="Helvetica" w:hAnsi="Helvetica" w:cs="Helvetica"/>
          <w:sz w:val="32"/>
          <w:sz-cs w:val="32"/>
          <w:spacing w:val="0"/>
        </w:rPr>
        <w:t xml:space="preserve">;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leggere tutti gli studenti salvati.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Requisiti tecnici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Spring Boot con Spring Web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Generate il progetto da </w:t>
      </w:r>
      <w:r>
        <w:rPr>
          <w:rFonts w:ascii="Menlo" w:hAnsi="Menlo" w:cs="Menlo"/>
          <w:sz w:val="32"/>
          <w:sz-cs w:val="32"/>
          <w:spacing w:val="0"/>
        </w:rPr>
        <w:t xml:space="preserve">start.spring.io</w:t>
      </w:r>
      <w:r>
        <w:rPr>
          <w:rFonts w:ascii="Helvetica" w:hAnsi="Helvetica" w:cs="Helvetica"/>
          <w:sz w:val="32"/>
          <w:sz-cs w:val="32"/>
          <w:spacing w:val="0"/>
        </w:rPr>
        <w:t xml:space="preserve"> usando Maven, Java e la dipendenza Spring Web.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Quattro layer obbligatori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Il progetto deve essere diviso nei package </w:t>
      </w:r>
      <w:r>
        <w:rPr>
          <w:rFonts w:ascii="Menlo" w:hAnsi="Menlo" w:cs="Menlo"/>
          <w:sz w:val="32"/>
          <w:sz-cs w:val="32"/>
          <w:spacing w:val="0"/>
        </w:rPr>
        <w:t xml:space="preserve">controller</w:t>
      </w:r>
      <w:r>
        <w:rPr>
          <w:rFonts w:ascii="Helvetica" w:hAnsi="Helvetica" w:cs="Helvetica"/>
          <w:sz w:val="32"/>
          <w:sz-cs w:val="32"/>
          <w:spacing w:val="0"/>
        </w:rPr>
        <w:t xml:space="preserve">, </w:t>
      </w:r>
      <w:r>
        <w:rPr>
          <w:rFonts w:ascii="Menlo" w:hAnsi="Menlo" w:cs="Menlo"/>
          <w:sz w:val="32"/>
          <w:sz-cs w:val="32"/>
          <w:spacing w:val="0"/>
        </w:rPr>
        <w:t xml:space="preserve">service</w:t>
      </w:r>
      <w:r>
        <w:rPr>
          <w:rFonts w:ascii="Helvetica" w:hAnsi="Helvetica" w:cs="Helvetica"/>
          <w:sz w:val="32"/>
          <w:sz-cs w:val="32"/>
          <w:spacing w:val="0"/>
        </w:rPr>
        <w:t xml:space="preserve">, </w:t>
      </w:r>
      <w:r>
        <w:rPr>
          <w:rFonts w:ascii="Menlo" w:hAnsi="Menlo" w:cs="Menlo"/>
          <w:sz w:val="32"/>
          <w:sz-cs w:val="32"/>
          <w:spacing w:val="0"/>
        </w:rPr>
        <w:t xml:space="preserve">repository</w:t>
      </w:r>
      <w:r>
        <w:rPr>
          <w:rFonts w:ascii="Helvetica" w:hAnsi="Helvetica" w:cs="Helvetica"/>
          <w:sz w:val="32"/>
          <w:sz-cs w:val="32"/>
          <w:spacing w:val="0"/>
        </w:rPr>
        <w:t xml:space="preserve"> e </w:t>
      </w:r>
      <w:r>
        <w:rPr>
          <w:rFonts w:ascii="Menlo" w:hAnsi="Menlo" w:cs="Menlo"/>
          <w:sz w:val="32"/>
          <w:sz-cs w:val="32"/>
          <w:spacing w:val="0"/>
        </w:rPr>
        <w:t xml:space="preserve">dto</w:t>
      </w:r>
      <w:r>
        <w:rPr>
          <w:rFonts w:ascii="Helvetica" w:hAnsi="Helvetica" w:cs="Helvetica"/>
          <w:sz w:val="32"/>
          <w:sz-cs w:val="32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Controller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Il controller deve conoscere solo la parte HTTP/REST: riceve richieste, legge path/body dove necessario, chiama il service e restituisce la risposta.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Service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Il service contiene la logica applicativa: crea studenti, cerca uno studente per codice e recupera l'elenco completo.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Repository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Il repository gestisce i dati. In questo esercizio può essere interamente in memoria, per esempio usando una </w:t>
      </w:r>
      <w:r>
        <w:rPr>
          <w:rFonts w:ascii="Menlo" w:hAnsi="Menlo" w:cs="Menlo"/>
          <w:sz w:val="32"/>
          <w:sz-cs w:val="32"/>
          <w:spacing w:val="0"/>
        </w:rPr>
        <w:t xml:space="preserve">Map&lt;String, Student&gt;</w:t>
      </w:r>
      <w:r>
        <w:rPr>
          <w:rFonts w:ascii="Helvetica" w:hAnsi="Helvetica" w:cs="Helvetica"/>
          <w:sz w:val="32"/>
          <w:sz-cs w:val="32"/>
          <w:spacing w:val="0"/>
        </w:rPr>
        <w:t xml:space="preserve"> o una struttura equivalente. Non è richiesto nessun database.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DTO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I DTO rappresentano i dati scambiati in input e output dalle API. Devono essere oggetti Java semplici, con campi, costruttori se utili, getter e setter.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Niente JSON costruito a mano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Non concatenate stringhe per costruire il JSON. I metodi del controller devono restituire oggetti Java o liste di oggetti Java, lasciando a Spring/Jackson la serializzazione automatica.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Modello studente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Ogni studente deve avere questi dati: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</w:rPr>
        <w:t xml:space="preserve">code</w:t>
      </w:r>
      <w:r>
        <w:rPr>
          <w:rFonts w:ascii="Helvetica" w:hAnsi="Helvetica" w:cs="Helvetica"/>
          <w:sz w:val="32"/>
          <w:sz-cs w:val="32"/>
          <w:spacing w:val="0"/>
        </w:rPr>
        <w:t xml:space="preserve"> come </w:t>
      </w:r>
      <w:r>
        <w:rPr>
          <w:rFonts w:ascii="Menlo" w:hAnsi="Menlo" w:cs="Menlo"/>
          <w:sz w:val="32"/>
          <w:sz-cs w:val="32"/>
          <w:spacing w:val="0"/>
        </w:rPr>
        <w:t xml:space="preserve">String</w:t>
      </w:r>
      <w:r>
        <w:rPr>
          <w:rFonts w:ascii="Helvetica" w:hAnsi="Helvetica" w:cs="Helvetica"/>
          <w:sz w:val="32"/>
          <w:sz-cs w:val="32"/>
          <w:spacing w:val="0"/>
        </w:rPr>
        <w:t xml:space="preserve">: codice scelto dall'utente e usato come chiave primaria;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</w:rPr>
        <w:t xml:space="preserve">name</w:t>
      </w:r>
      <w:r>
        <w:rPr>
          <w:rFonts w:ascii="Helvetica" w:hAnsi="Helvetica" w:cs="Helvetica"/>
          <w:sz w:val="32"/>
          <w:sz-cs w:val="32"/>
          <w:spacing w:val="0"/>
        </w:rPr>
        <w:t xml:space="preserve"> come </w:t>
      </w:r>
      <w:r>
        <w:rPr>
          <w:rFonts w:ascii="Menlo" w:hAnsi="Menlo" w:cs="Menlo"/>
          <w:sz w:val="32"/>
          <w:sz-cs w:val="32"/>
          <w:spacing w:val="0"/>
        </w:rPr>
        <w:t xml:space="preserve">String</w:t>
      </w:r>
      <w:r>
        <w:rPr>
          <w:rFonts w:ascii="Helvetica" w:hAnsi="Helvetica" w:cs="Helvetica"/>
          <w:sz w:val="32"/>
          <w:sz-cs w:val="32"/>
          <w:spacing w:val="0"/>
        </w:rPr>
        <w:t xml:space="preserve">;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</w:rPr>
        <w:t xml:space="preserve">surname</w:t>
      </w:r>
      <w:r>
        <w:rPr>
          <w:rFonts w:ascii="Helvetica" w:hAnsi="Helvetica" w:cs="Helvetica"/>
          <w:sz w:val="32"/>
          <w:sz-cs w:val="32"/>
          <w:spacing w:val="0"/>
        </w:rPr>
        <w:t xml:space="preserve"> come </w:t>
      </w:r>
      <w:r>
        <w:rPr>
          <w:rFonts w:ascii="Menlo" w:hAnsi="Menlo" w:cs="Menlo"/>
          <w:sz w:val="32"/>
          <w:sz-cs w:val="32"/>
          <w:spacing w:val="0"/>
        </w:rPr>
        <w:t xml:space="preserve">String</w:t>
      </w:r>
      <w:r>
        <w:rPr>
          <w:rFonts w:ascii="Helvetica" w:hAnsi="Helvetica" w:cs="Helvetica"/>
          <w:sz w:val="32"/>
          <w:sz-cs w:val="32"/>
          <w:spacing w:val="0"/>
        </w:rPr>
        <w:t xml:space="preserve">;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</w:rPr>
        <w:t xml:space="preserve">age</w:t>
      </w:r>
      <w:r>
        <w:rPr>
          <w:rFonts w:ascii="Helvetica" w:hAnsi="Helvetica" w:cs="Helvetica"/>
          <w:sz w:val="32"/>
          <w:sz-cs w:val="32"/>
          <w:spacing w:val="0"/>
        </w:rPr>
        <w:t xml:space="preserve"> come </w:t>
      </w:r>
      <w:r>
        <w:rPr>
          <w:rFonts w:ascii="Menlo" w:hAnsi="Menlo" w:cs="Menlo"/>
          <w:sz w:val="32"/>
          <w:sz-cs w:val="32"/>
          <w:spacing w:val="0"/>
        </w:rPr>
        <w:t xml:space="preserve">int</w:t>
      </w:r>
      <w:r>
        <w:rPr>
          <w:rFonts w:ascii="Helvetica" w:hAnsi="Helvetica" w:cs="Helvetica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Il campo </w:t>
      </w:r>
      <w:r>
        <w:rPr>
          <w:rFonts w:ascii="Menlo" w:hAnsi="Menlo" w:cs="Menlo"/>
          <w:sz w:val="32"/>
          <w:sz-cs w:val="32"/>
          <w:spacing w:val="0"/>
        </w:rPr>
        <w:t xml:space="preserve">code</w:t>
      </w:r>
      <w:r>
        <w:rPr>
          <w:rFonts w:ascii="Helvetica" w:hAnsi="Helvetica" w:cs="Helvetica"/>
          <w:sz w:val="32"/>
          <w:sz-cs w:val="32"/>
          <w:spacing w:val="0"/>
        </w:rPr>
        <w:t xml:space="preserve"> identifica in modo univoco uno studente. Due studenti non dovrebbero avere lo stesso </w:t>
      </w:r>
      <w:r>
        <w:rPr>
          <w:rFonts w:ascii="Menlo" w:hAnsi="Menlo" w:cs="Menlo"/>
          <w:sz w:val="32"/>
          <w:sz-cs w:val="32"/>
          <w:spacing w:val="0"/>
        </w:rPr>
        <w:t xml:space="preserve">code</w:t>
      </w:r>
      <w:r>
        <w:rPr>
          <w:rFonts w:ascii="Helvetica" w:hAnsi="Helvetica" w:cs="Helvetica"/>
          <w:sz w:val="32"/>
          <w:sz-cs w:val="32"/>
          <w:spacing w:val="0"/>
        </w:rPr>
        <w:t xml:space="preserve">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Endpoint richiesti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1. Creazione studente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Metodo: </w:t>
      </w:r>
      <w:r>
        <w:rPr>
          <w:rFonts w:ascii="Menlo" w:hAnsi="Menlo" w:cs="Menlo"/>
          <w:sz w:val="32"/>
          <w:sz-cs w:val="32"/>
          <w:spacing w:val="0"/>
        </w:rPr>
        <w:t xml:space="preserve">POST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Path: </w:t>
      </w:r>
      <w:r>
        <w:rPr>
          <w:rFonts w:ascii="Menlo" w:hAnsi="Menlo" w:cs="Menlo"/>
          <w:sz w:val="32"/>
          <w:sz-cs w:val="32"/>
          <w:spacing w:val="0"/>
        </w:rPr>
        <w:t xml:space="preserve">/students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Body JSON di esempio: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{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  "code": "S001",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  "name": "Mario",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  "surname": "Rossi",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  "age": 20</w:t>
      </w:r>
    </w:p>
    <w:p>
      <w:pPr/>
      <w:r>
        <w:rPr>
          <w:rFonts w:ascii="Menlo" w:hAnsi="Menlo" w:cs="Menlo"/>
          <w:sz w:val="32"/>
          <w:sz-cs w:val="32"/>
          <w:spacing w:val="0"/>
        </w:rPr>
        <w:t xml:space="preserve">}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Il controller deve ricevere il JSON nel body della richiesta e trasformarlo in un DTO Java.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2. Lettura di uno studente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Metodo: </w:t>
      </w:r>
      <w:r>
        <w:rPr>
          <w:rFonts w:ascii="Menlo" w:hAnsi="Menlo" w:cs="Menlo"/>
          <w:sz w:val="32"/>
          <w:sz-cs w:val="32"/>
          <w:spacing w:val="0"/>
        </w:rPr>
        <w:t xml:space="preserve">GET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Path: </w:t>
      </w:r>
      <w:r>
        <w:rPr>
          <w:rFonts w:ascii="Menlo" w:hAnsi="Menlo" w:cs="Menlo"/>
          <w:sz w:val="32"/>
          <w:sz-cs w:val="32"/>
          <w:spacing w:val="0"/>
        </w:rPr>
        <w:t xml:space="preserve">/students/{code}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Esempio: </w:t>
      </w:r>
      <w:r>
        <w:rPr>
          <w:rFonts w:ascii="Menlo" w:hAnsi="Menlo" w:cs="Menlo"/>
          <w:sz w:val="32"/>
          <w:sz-cs w:val="32"/>
          <w:spacing w:val="0"/>
        </w:rPr>
        <w:t xml:space="preserve">/students/S001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La risposta deve contenere lo studente associato al codice richiesto.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</w:rPr>
        <w:t xml:space="preserve">3. Lettura di tutti gli studenti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Metodo: </w:t>
      </w:r>
      <w:r>
        <w:rPr>
          <w:rFonts w:ascii="Menlo" w:hAnsi="Menlo" w:cs="Menlo"/>
          <w:sz w:val="32"/>
          <w:sz-cs w:val="32"/>
          <w:spacing w:val="0"/>
        </w:rPr>
        <w:t xml:space="preserve">GET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Path: </w:t>
      </w:r>
      <w:r>
        <w:rPr>
          <w:rFonts w:ascii="Menlo" w:hAnsi="Menlo" w:cs="Menlo"/>
          <w:sz w:val="32"/>
          <w:sz-cs w:val="32"/>
          <w:spacing w:val="0"/>
        </w:rPr>
        <w:t xml:space="preserve">/students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La risposta deve contenere tutti gli studenti presenti nel repository in memoria.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Bean, DTO e serializzazione JSON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Bean Spring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Un bean Spring è un oggetto creato e gestito dal container Spring. In questo esercizio sono bean Spring le classi annotate con </w:t>
      </w:r>
      <w:r>
        <w:rPr>
          <w:rFonts w:ascii="Menlo" w:hAnsi="Menlo" w:cs="Menlo"/>
          <w:sz w:val="32"/>
          <w:sz-cs w:val="32"/>
          <w:spacing w:val="0"/>
        </w:rPr>
        <w:t xml:space="preserve">@RestController</w:t>
      </w:r>
      <w:r>
        <w:rPr>
          <w:rFonts w:ascii="Helvetica" w:hAnsi="Helvetica" w:cs="Helvetica"/>
          <w:sz w:val="32"/>
          <w:sz-cs w:val="32"/>
          <w:spacing w:val="0"/>
        </w:rPr>
        <w:t xml:space="preserve">, </w:t>
      </w:r>
      <w:r>
        <w:rPr>
          <w:rFonts w:ascii="Menlo" w:hAnsi="Menlo" w:cs="Menlo"/>
          <w:sz w:val="32"/>
          <w:sz-cs w:val="32"/>
          <w:spacing w:val="0"/>
        </w:rPr>
        <w:t xml:space="preserve">@Service</w:t>
      </w:r>
      <w:r>
        <w:rPr>
          <w:rFonts w:ascii="Helvetica" w:hAnsi="Helvetica" w:cs="Helvetica"/>
          <w:sz w:val="32"/>
          <w:sz-cs w:val="32"/>
          <w:spacing w:val="0"/>
        </w:rPr>
        <w:t xml:space="preserve"> e </w:t>
      </w:r>
      <w:r>
        <w:rPr>
          <w:rFonts w:ascii="Menlo" w:hAnsi="Menlo" w:cs="Menlo"/>
          <w:sz w:val="32"/>
          <w:sz-cs w:val="32"/>
          <w:spacing w:val="0"/>
        </w:rPr>
        <w:t xml:space="preserve">@Repository</w:t>
      </w:r>
      <w:r>
        <w:rPr>
          <w:rFonts w:ascii="Helvetica" w:hAnsi="Helvetica" w:cs="Helvetica"/>
          <w:sz w:val="32"/>
          <w:sz-cs w:val="32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DTO / JavaBean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Un DTO non deve necessariamente essere un bean Spring. È una classe Java normale usata per trasportare dati. Se segue le convenzioni JavaBean, cioè campi privati e getter/setter pubblici, Jackson riesce a leggerla e convertirla in JSON.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Perché Spring produce JSON automaticamente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Un controller annotato con </w:t>
      </w:r>
      <w:r>
        <w:rPr>
          <w:rFonts w:ascii="Menlo" w:hAnsi="Menlo" w:cs="Menlo"/>
          <w:sz w:val="32"/>
          <w:sz-cs w:val="32"/>
          <w:spacing w:val="0"/>
        </w:rPr>
        <w:t xml:space="preserve">@RestController</w:t>
      </w:r>
      <w:r>
        <w:rPr>
          <w:rFonts w:ascii="Helvetica" w:hAnsi="Helvetica" w:cs="Helvetica"/>
          <w:sz w:val="32"/>
          <w:sz-cs w:val="32"/>
          <w:spacing w:val="0"/>
        </w:rPr>
        <w:t xml:space="preserve"> tratta il valore ritornato dai metodi come body della risposta HTTP. Spring usa un </w:t>
      </w:r>
      <w:r>
        <w:rPr>
          <w:rFonts w:ascii="Menlo" w:hAnsi="Menlo" w:cs="Menlo"/>
          <w:sz w:val="32"/>
          <w:sz-cs w:val="32"/>
          <w:spacing w:val="0"/>
        </w:rPr>
        <w:t xml:space="preserve">HttpMessageConverter</w:t>
      </w:r>
      <w:r>
        <w:rPr>
          <w:rFonts w:ascii="Helvetica" w:hAnsi="Helvetica" w:cs="Helvetica"/>
          <w:sz w:val="32"/>
          <w:sz-cs w:val="32"/>
          <w:spacing w:val="0"/>
        </w:rPr>
        <w:t xml:space="preserve">, normalmente Jackson, per trasformare oggetti Java in JSON.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Perché evitare il JSON manuale</w:t>
      </w:r>
      <w:r>
        <w:rPr>
          <w:rFonts w:ascii="Helvetica" w:hAnsi="Helvetica" w:cs="Helvetica"/>
          <w:sz w:val="32"/>
          <w:sz-cs w:val="32"/>
          <w:spacing w:val="0"/>
        </w:rPr>
        <w:t xml:space="preserve"/>
        <w:br/>
        <w:t xml:space="preserve">Costruire JSON concatenando stringhe è fragile: basta un carattere speciale dentro un valore per ottenere JSON non valido. Restituire DTO è più pulito, più sicuro e più vicino alle best practice.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Passi consigliati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Generate un nuovo progetto Spring Boot da </w:t>
      </w:r>
      <w:r>
        <w:rPr>
          <w:rFonts w:ascii="Menlo" w:hAnsi="Menlo" w:cs="Menlo"/>
          <w:sz w:val="32"/>
          <w:sz-cs w:val="32"/>
          <w:spacing w:val="0"/>
        </w:rPr>
        <w:t xml:space="preserve">start.spring.io</w:t>
      </w:r>
      <w:r>
        <w:rPr>
          <w:rFonts w:ascii="Helvetica" w:hAnsi="Helvetica" w:cs="Helvetica"/>
          <w:sz w:val="32"/>
          <w:sz-cs w:val="32"/>
          <w:spacing w:val="0"/>
        </w:rPr>
        <w:t xml:space="preserve"> con Maven, Java e Spring Web.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Create i package </w:t>
      </w:r>
      <w:r>
        <w:rPr>
          <w:rFonts w:ascii="Menlo" w:hAnsi="Menlo" w:cs="Menlo"/>
          <w:sz w:val="32"/>
          <w:sz-cs w:val="32"/>
          <w:spacing w:val="0"/>
        </w:rPr>
        <w:t xml:space="preserve">controller</w:t>
      </w:r>
      <w:r>
        <w:rPr>
          <w:rFonts w:ascii="Helvetica" w:hAnsi="Helvetica" w:cs="Helvetica"/>
          <w:sz w:val="32"/>
          <w:sz-cs w:val="32"/>
          <w:spacing w:val="0"/>
        </w:rPr>
        <w:t xml:space="preserve">, </w:t>
      </w:r>
      <w:r>
        <w:rPr>
          <w:rFonts w:ascii="Menlo" w:hAnsi="Menlo" w:cs="Menlo"/>
          <w:sz w:val="32"/>
          <w:sz-cs w:val="32"/>
          <w:spacing w:val="0"/>
        </w:rPr>
        <w:t xml:space="preserve">service</w:t>
      </w:r>
      <w:r>
        <w:rPr>
          <w:rFonts w:ascii="Helvetica" w:hAnsi="Helvetica" w:cs="Helvetica"/>
          <w:sz w:val="32"/>
          <w:sz-cs w:val="32"/>
          <w:spacing w:val="0"/>
        </w:rPr>
        <w:t xml:space="preserve">, </w:t>
      </w:r>
      <w:r>
        <w:rPr>
          <w:rFonts w:ascii="Menlo" w:hAnsi="Menlo" w:cs="Menlo"/>
          <w:sz w:val="32"/>
          <w:sz-cs w:val="32"/>
          <w:spacing w:val="0"/>
        </w:rPr>
        <w:t xml:space="preserve">repository</w:t>
      </w:r>
      <w:r>
        <w:rPr>
          <w:rFonts w:ascii="Helvetica" w:hAnsi="Helvetica" w:cs="Helvetica"/>
          <w:sz w:val="32"/>
          <w:sz-cs w:val="32"/>
          <w:spacing w:val="0"/>
        </w:rPr>
        <w:t xml:space="preserve"> e </w:t>
      </w:r>
      <w:r>
        <w:rPr>
          <w:rFonts w:ascii="Menlo" w:hAnsi="Menlo" w:cs="Menlo"/>
          <w:sz w:val="32"/>
          <w:sz-cs w:val="32"/>
          <w:spacing w:val="0"/>
        </w:rPr>
        <w:t xml:space="preserve">dto</w:t>
      </w:r>
      <w:r>
        <w:rPr>
          <w:rFonts w:ascii="Helvetica" w:hAnsi="Helvetica" w:cs="Helvetica"/>
          <w:sz w:val="32"/>
          <w:sz-cs w:val="32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Definite il DTO per rappresentare lo studente in input e output.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Create un repository in memoria per salvare e recuperare gli studenti.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Create un service che usi il repository e contenga la logica applicativa.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Create un controller REST con i tre endpoint richiesti.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Avviate l'applicazione dall'IDE o dal pannello Maven con </w:t>
      </w:r>
      <w:r>
        <w:rPr>
          <w:rFonts w:ascii="Menlo" w:hAnsi="Menlo" w:cs="Menlo"/>
          <w:sz w:val="32"/>
          <w:sz-cs w:val="32"/>
          <w:spacing w:val="0"/>
        </w:rPr>
        <w:t xml:space="preserve">spring-boot:run</w:t>
      </w:r>
      <w:r>
        <w:rPr>
          <w:rFonts w:ascii="Helvetica" w:hAnsi="Helvetica" w:cs="Helvetica"/>
          <w:sz w:val="32"/>
          <w:sz-cs w:val="32"/>
          <w:spacing w:val="0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Testate gli endpoint con browser, Postman, curl o un altro client HTTP.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Consegna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Zip file contenente tutti i file del progetto.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Il codice deve compilare e l'applicazione deve avviarsi senza errori.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I tre endpoint devono funzionare.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Il codice deve essere diviso nei quattro layer richiesti.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Il repository deve essere in memoria.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Il JSON deve essere prodotto automaticamente da Spring, non concatenando stringhe.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</w:rPr>
        <w:t xml:space="preserve">I commenti devono spiegare chiaramente il ruolo di controller, service, repository, DTO e bean Spring.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</w:rPr>
        <w:t xml:space="preserve">Buon lavoro e attenzione: questa volta il controller non deve fare tutto da solo.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