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514EB6"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514EB6" w:rsidTr="00531B01">
        <w:trPr>
          <w:cantSplit/>
          <w:trHeight w:val="2223"/>
        </w:trPr>
        <w:tc>
          <w:tcPr>
            <w:tcW w:w="3232" w:type="dxa"/>
          </w:tcPr>
          <w:p w:rsidR="00060285" w:rsidRPr="00514EB6" w:rsidRDefault="000834B5" w:rsidP="00060285">
            <w:pPr>
              <w:pStyle w:val="Tituloteseautor"/>
              <w:jc w:val="right"/>
              <w:rPr>
                <w:noProof w:val="0"/>
              </w:rPr>
            </w:pPr>
            <w:r w:rsidRPr="00514EB6">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514EB6" w:rsidRDefault="00B34F5C" w:rsidP="00B34F5C">
            <w:pPr>
              <w:spacing w:before="20" w:line="258" w:lineRule="exact"/>
              <w:rPr>
                <w:rFonts w:ascii="Helvetica" w:hAnsi="Helvetica"/>
                <w:snapToGrid w:val="0"/>
                <w:color w:val="000000"/>
                <w:lang w:eastAsia="en-US"/>
              </w:rPr>
            </w:pPr>
            <w:r w:rsidRPr="00514EB6">
              <w:rPr>
                <w:rFonts w:ascii="Helvetica" w:hAnsi="Helvetica"/>
                <w:b/>
                <w:snapToGrid w:val="0"/>
                <w:color w:val="000000"/>
                <w:lang w:eastAsia="en-US"/>
              </w:rPr>
              <w:t>University of Aveiro</w:t>
            </w:r>
            <w:r w:rsidRPr="00514EB6">
              <w:rPr>
                <w:rFonts w:ascii="Helvetica" w:hAnsi="Helvetica"/>
                <w:snapToGrid w:val="0"/>
                <w:color w:val="000000"/>
                <w:lang w:eastAsia="en-US"/>
              </w:rPr>
              <w:t xml:space="preserve"> </w:t>
            </w:r>
          </w:p>
          <w:p w:rsidR="00060285" w:rsidRPr="00514EB6" w:rsidRDefault="00B34F5C" w:rsidP="00B34F5C">
            <w:pPr>
              <w:spacing w:before="20" w:line="258" w:lineRule="exact"/>
              <w:rPr>
                <w:rFonts w:ascii="Helvetica" w:hAnsi="Helvetica"/>
                <w:snapToGrid w:val="0"/>
                <w:color w:val="000000"/>
                <w:lang w:eastAsia="en-US"/>
              </w:rPr>
            </w:pPr>
            <w:r w:rsidRPr="00514EB6">
              <w:rPr>
                <w:rFonts w:ascii="Helvetica" w:hAnsi="Helvetica"/>
                <w:b/>
                <w:snapToGrid w:val="0"/>
                <w:color w:val="000000"/>
                <w:lang w:eastAsia="en-US"/>
              </w:rPr>
              <w:t>2015</w:t>
            </w:r>
            <w:r w:rsidR="0087236F" w:rsidRPr="00514EB6">
              <w:rPr>
                <w:rFonts w:ascii="Helvetica" w:hAnsi="Helvetica"/>
                <w:b/>
                <w:snapToGrid w:val="0"/>
                <w:color w:val="000000"/>
                <w:lang w:eastAsia="en-US"/>
              </w:rPr>
              <w:t>.</w:t>
            </w:r>
            <w:r w:rsidR="00060285" w:rsidRPr="00514EB6">
              <w:rPr>
                <w:rFonts w:ascii="Helvetica" w:hAnsi="Helvetica"/>
                <w:snapToGrid w:val="0"/>
                <w:color w:val="000000"/>
                <w:lang w:eastAsia="en-US"/>
              </w:rPr>
              <w:t xml:space="preserve"> </w:t>
            </w:r>
          </w:p>
        </w:tc>
        <w:tc>
          <w:tcPr>
            <w:tcW w:w="4788" w:type="dxa"/>
            <w:gridSpan w:val="2"/>
          </w:tcPr>
          <w:p w:rsidR="00060285" w:rsidRPr="00514EB6" w:rsidRDefault="00B34F5C" w:rsidP="00060285">
            <w:pPr>
              <w:spacing w:before="40"/>
            </w:pPr>
            <w:r w:rsidRPr="00514EB6">
              <w:rPr>
                <w:rFonts w:ascii="Helvetica" w:hAnsi="Helvetica"/>
                <w:snapToGrid w:val="0"/>
                <w:color w:val="000000"/>
                <w:lang w:eastAsia="en-US"/>
              </w:rPr>
              <w:t>Department of Electronics, Telecommunications and Informatics</w:t>
            </w:r>
          </w:p>
        </w:tc>
      </w:tr>
      <w:tr w:rsidR="00060285" w:rsidRPr="00514EB6">
        <w:trPr>
          <w:cantSplit/>
          <w:trHeight w:val="1707"/>
        </w:trPr>
        <w:tc>
          <w:tcPr>
            <w:tcW w:w="3232" w:type="dxa"/>
          </w:tcPr>
          <w:p w:rsidR="00B34F5C" w:rsidRPr="00514EB6" w:rsidRDefault="00B34F5C" w:rsidP="00B34F5C">
            <w:pPr>
              <w:pStyle w:val="Tituloteseautor"/>
              <w:rPr>
                <w:noProof w:val="0"/>
                <w:lang w:eastAsia="en-US"/>
              </w:rPr>
            </w:pPr>
            <w:r w:rsidRPr="00514EB6">
              <w:rPr>
                <w:noProof w:val="0"/>
                <w:lang w:eastAsia="en-US"/>
              </w:rPr>
              <w:t>Vedran</w:t>
            </w:r>
          </w:p>
          <w:p w:rsidR="00060285" w:rsidRPr="00514EB6" w:rsidRDefault="00B34F5C" w:rsidP="00B34F5C">
            <w:pPr>
              <w:pStyle w:val="Tituloteseautor"/>
              <w:rPr>
                <w:noProof w:val="0"/>
                <w:snapToGrid w:val="0"/>
                <w:lang w:eastAsia="en-US"/>
              </w:rPr>
            </w:pPr>
            <w:r w:rsidRPr="00514EB6">
              <w:rPr>
                <w:noProof w:val="0"/>
                <w:lang w:eastAsia="en-US"/>
              </w:rPr>
              <w:t>Semenski</w:t>
            </w:r>
          </w:p>
        </w:tc>
        <w:tc>
          <w:tcPr>
            <w:tcW w:w="7085" w:type="dxa"/>
            <w:gridSpan w:val="3"/>
          </w:tcPr>
          <w:p w:rsidR="00060285" w:rsidRPr="00514EB6" w:rsidRDefault="00B34F5C" w:rsidP="00531B01">
            <w:pPr>
              <w:pStyle w:val="Tituloteseautor"/>
              <w:rPr>
                <w:snapToGrid w:val="0"/>
                <w:lang w:eastAsia="en-US"/>
              </w:rPr>
            </w:pPr>
            <w:r w:rsidRPr="00514EB6">
              <w:rPr>
                <w:snapToGrid w:val="0"/>
                <w:lang w:eastAsia="en-US"/>
              </w:rPr>
              <w:t>SMARTIE – Secure and Smarter Cities Data Management</w:t>
            </w:r>
          </w:p>
        </w:tc>
      </w:tr>
      <w:tr w:rsidR="00060285" w:rsidRPr="00514EB6" w:rsidTr="00390B89">
        <w:trPr>
          <w:cantSplit/>
          <w:trHeight w:val="5807"/>
        </w:trPr>
        <w:tc>
          <w:tcPr>
            <w:tcW w:w="3232" w:type="dxa"/>
          </w:tcPr>
          <w:p w:rsidR="00060285" w:rsidRPr="00514EB6" w:rsidRDefault="00060285">
            <w:pPr>
              <w:pStyle w:val="Tituloteseautor"/>
              <w:rPr>
                <w:noProof w:val="0"/>
                <w:lang w:eastAsia="en-US"/>
              </w:rPr>
            </w:pPr>
          </w:p>
        </w:tc>
        <w:tc>
          <w:tcPr>
            <w:tcW w:w="7085" w:type="dxa"/>
            <w:gridSpan w:val="3"/>
          </w:tcPr>
          <w:p w:rsidR="00060285" w:rsidRPr="00514EB6" w:rsidRDefault="00390B89" w:rsidP="00BF57B0">
            <w:pPr>
              <w:pStyle w:val="textos-normais"/>
              <w:rPr>
                <w:rFonts w:ascii="L Helvetica Light" w:hAnsi="L Helvetica Light"/>
                <w:color w:val="auto"/>
                <w:sz w:val="22"/>
              </w:rPr>
            </w:pPr>
            <w:proofErr w:type="spellStart"/>
            <w:r w:rsidRPr="00514EB6">
              <w:rPr>
                <w:color w:val="auto"/>
              </w:rPr>
              <w:t>Dissertação</w:t>
            </w:r>
            <w:proofErr w:type="spellEnd"/>
            <w:r w:rsidRPr="00514EB6">
              <w:rPr>
                <w:color w:val="auto"/>
              </w:rPr>
              <w:t xml:space="preserve"> </w:t>
            </w:r>
            <w:proofErr w:type="spellStart"/>
            <w:r w:rsidR="00060285" w:rsidRPr="00514EB6">
              <w:rPr>
                <w:color w:val="auto"/>
              </w:rPr>
              <w:t>apresentada</w:t>
            </w:r>
            <w:proofErr w:type="spellEnd"/>
            <w:r w:rsidR="00060285" w:rsidRPr="00514EB6">
              <w:rPr>
                <w:color w:val="auto"/>
              </w:rPr>
              <w:t xml:space="preserve"> à </w:t>
            </w:r>
            <w:proofErr w:type="spellStart"/>
            <w:r w:rsidR="00060285" w:rsidRPr="00514EB6">
              <w:rPr>
                <w:color w:val="auto"/>
              </w:rPr>
              <w:t>Universidade</w:t>
            </w:r>
            <w:proofErr w:type="spellEnd"/>
            <w:r w:rsidR="00060285" w:rsidRPr="00514EB6">
              <w:rPr>
                <w:color w:val="auto"/>
              </w:rPr>
              <w:t xml:space="preserve"> de Aveiro </w:t>
            </w:r>
            <w:proofErr w:type="spellStart"/>
            <w:r w:rsidR="00060285" w:rsidRPr="00514EB6">
              <w:rPr>
                <w:color w:val="auto"/>
              </w:rPr>
              <w:t>para</w:t>
            </w:r>
            <w:proofErr w:type="spellEnd"/>
            <w:r w:rsidR="00060285" w:rsidRPr="00514EB6">
              <w:rPr>
                <w:color w:val="auto"/>
              </w:rPr>
              <w:t xml:space="preserve"> </w:t>
            </w:r>
            <w:proofErr w:type="spellStart"/>
            <w:r w:rsidR="00060285" w:rsidRPr="00514EB6">
              <w:rPr>
                <w:color w:val="auto"/>
              </w:rPr>
              <w:t>cumprimento</w:t>
            </w:r>
            <w:proofErr w:type="spellEnd"/>
            <w:r w:rsidR="00060285" w:rsidRPr="00514EB6">
              <w:rPr>
                <w:color w:val="auto"/>
              </w:rPr>
              <w:t xml:space="preserve"> dos </w:t>
            </w:r>
            <w:proofErr w:type="spellStart"/>
            <w:r w:rsidR="00060285" w:rsidRPr="00514EB6">
              <w:rPr>
                <w:color w:val="auto"/>
              </w:rPr>
              <w:t>requisitos</w:t>
            </w:r>
            <w:proofErr w:type="spellEnd"/>
            <w:r w:rsidR="00060285" w:rsidRPr="00514EB6">
              <w:rPr>
                <w:color w:val="auto"/>
              </w:rPr>
              <w:t xml:space="preserve"> </w:t>
            </w:r>
            <w:proofErr w:type="spellStart"/>
            <w:r w:rsidR="00060285" w:rsidRPr="00514EB6">
              <w:rPr>
                <w:color w:val="auto"/>
              </w:rPr>
              <w:t>necessários</w:t>
            </w:r>
            <w:proofErr w:type="spellEnd"/>
            <w:r w:rsidR="00060285" w:rsidRPr="00514EB6">
              <w:rPr>
                <w:color w:val="auto"/>
              </w:rPr>
              <w:t xml:space="preserve"> à </w:t>
            </w:r>
            <w:proofErr w:type="spellStart"/>
            <w:r w:rsidR="00060285" w:rsidRPr="00514EB6">
              <w:rPr>
                <w:color w:val="auto"/>
              </w:rPr>
              <w:t>obtenção</w:t>
            </w:r>
            <w:proofErr w:type="spellEnd"/>
            <w:r w:rsidR="00060285" w:rsidRPr="00514EB6">
              <w:rPr>
                <w:color w:val="auto"/>
              </w:rPr>
              <w:t xml:space="preserve"> do </w:t>
            </w:r>
            <w:proofErr w:type="spellStart"/>
            <w:r w:rsidR="00060285" w:rsidRPr="00514EB6">
              <w:rPr>
                <w:color w:val="auto"/>
              </w:rPr>
              <w:t>grau</w:t>
            </w:r>
            <w:proofErr w:type="spellEnd"/>
            <w:r w:rsidR="00060285" w:rsidRPr="00514EB6">
              <w:rPr>
                <w:color w:val="auto"/>
              </w:rPr>
              <w:t xml:space="preserve"> de </w:t>
            </w:r>
            <w:proofErr w:type="spellStart"/>
            <w:r w:rsidR="000738DB" w:rsidRPr="00514EB6">
              <w:rPr>
                <w:color w:val="auto"/>
              </w:rPr>
              <w:t>Mestre</w:t>
            </w:r>
            <w:proofErr w:type="spellEnd"/>
            <w:r w:rsidR="00060285" w:rsidRPr="00514EB6">
              <w:rPr>
                <w:color w:val="auto"/>
              </w:rPr>
              <w:t xml:space="preserve"> </w:t>
            </w:r>
            <w:proofErr w:type="spellStart"/>
            <w:r w:rsidR="00060285" w:rsidRPr="00514EB6">
              <w:rPr>
                <w:color w:val="auto"/>
              </w:rPr>
              <w:t>em</w:t>
            </w:r>
            <w:proofErr w:type="spellEnd"/>
            <w:r w:rsidR="00060285" w:rsidRPr="00514EB6">
              <w:rPr>
                <w:color w:val="auto"/>
              </w:rPr>
              <w:t xml:space="preserve"> (</w:t>
            </w:r>
            <w:proofErr w:type="spellStart"/>
            <w:r w:rsidR="00060285" w:rsidRPr="00514EB6">
              <w:rPr>
                <w:color w:val="auto"/>
              </w:rPr>
              <w:t>designação</w:t>
            </w:r>
            <w:proofErr w:type="spellEnd"/>
            <w:r w:rsidR="00060285" w:rsidRPr="00514EB6">
              <w:rPr>
                <w:color w:val="auto"/>
              </w:rPr>
              <w:t xml:space="preserve"> do </w:t>
            </w:r>
            <w:proofErr w:type="spellStart"/>
            <w:r w:rsidR="000738DB" w:rsidRPr="00514EB6">
              <w:rPr>
                <w:color w:val="auto"/>
              </w:rPr>
              <w:t>Mestrado</w:t>
            </w:r>
            <w:proofErr w:type="spellEnd"/>
            <w:r w:rsidR="00060285" w:rsidRPr="00514EB6">
              <w:rPr>
                <w:color w:val="auto"/>
              </w:rPr>
              <w:t xml:space="preserve">), </w:t>
            </w:r>
            <w:proofErr w:type="spellStart"/>
            <w:r w:rsidR="00060285" w:rsidRPr="00514EB6">
              <w:rPr>
                <w:color w:val="auto"/>
              </w:rPr>
              <w:t>realizada</w:t>
            </w:r>
            <w:proofErr w:type="spellEnd"/>
            <w:r w:rsidR="00060285" w:rsidRPr="00514EB6">
              <w:rPr>
                <w:color w:val="auto"/>
              </w:rPr>
              <w:t xml:space="preserve"> s</w:t>
            </w:r>
            <w:r w:rsidR="006A7127" w:rsidRPr="00514EB6">
              <w:rPr>
                <w:color w:val="auto"/>
              </w:rPr>
              <w:t xml:space="preserve">ob a </w:t>
            </w:r>
            <w:proofErr w:type="spellStart"/>
            <w:r w:rsidR="006A7127" w:rsidRPr="00514EB6">
              <w:rPr>
                <w:color w:val="auto"/>
              </w:rPr>
              <w:t>orientação</w:t>
            </w:r>
            <w:proofErr w:type="spellEnd"/>
            <w:r w:rsidR="006A7127" w:rsidRPr="00514EB6">
              <w:rPr>
                <w:color w:val="auto"/>
              </w:rPr>
              <w:t xml:space="preserve"> </w:t>
            </w:r>
            <w:proofErr w:type="spellStart"/>
            <w:r w:rsidR="006A7127" w:rsidRPr="00514EB6">
              <w:rPr>
                <w:color w:val="auto"/>
              </w:rPr>
              <w:t>científica</w:t>
            </w:r>
            <w:proofErr w:type="spellEnd"/>
            <w:r w:rsidR="006A7127" w:rsidRPr="00514EB6">
              <w:rPr>
                <w:color w:val="auto"/>
              </w:rPr>
              <w:t xml:space="preserve"> do </w:t>
            </w:r>
            <w:proofErr w:type="spellStart"/>
            <w:r w:rsidR="006A7127" w:rsidRPr="00514EB6">
              <w:rPr>
                <w:color w:val="auto"/>
              </w:rPr>
              <w:t>Doutor</w:t>
            </w:r>
            <w:proofErr w:type="spellEnd"/>
            <w:r w:rsidR="00060285" w:rsidRPr="00514EB6">
              <w:rPr>
                <w:color w:val="auto"/>
              </w:rPr>
              <w:t xml:space="preserve"> (</w:t>
            </w:r>
            <w:proofErr w:type="spellStart"/>
            <w:r w:rsidR="00060285" w:rsidRPr="00514EB6">
              <w:rPr>
                <w:color w:val="auto"/>
              </w:rPr>
              <w:t>nome</w:t>
            </w:r>
            <w:proofErr w:type="spellEnd"/>
            <w:r w:rsidR="00060285" w:rsidRPr="00514EB6">
              <w:rPr>
                <w:color w:val="auto"/>
              </w:rPr>
              <w:t xml:space="preserve"> do </w:t>
            </w:r>
            <w:proofErr w:type="spellStart"/>
            <w:r w:rsidR="00060285" w:rsidRPr="00514EB6">
              <w:rPr>
                <w:color w:val="auto"/>
              </w:rPr>
              <w:t>orientador</w:t>
            </w:r>
            <w:proofErr w:type="spellEnd"/>
            <w:r w:rsidR="00060285" w:rsidRPr="00514EB6">
              <w:rPr>
                <w:color w:val="auto"/>
              </w:rPr>
              <w:t>), Professor (</w:t>
            </w:r>
            <w:proofErr w:type="spellStart"/>
            <w:r w:rsidR="00060285" w:rsidRPr="00514EB6">
              <w:rPr>
                <w:color w:val="auto"/>
              </w:rPr>
              <w:t>categoria</w:t>
            </w:r>
            <w:proofErr w:type="spellEnd"/>
            <w:r w:rsidR="00060285" w:rsidRPr="00514EB6">
              <w:rPr>
                <w:color w:val="auto"/>
              </w:rPr>
              <w:t xml:space="preserve"> do</w:t>
            </w:r>
            <w:r w:rsidR="006A7127" w:rsidRPr="00514EB6">
              <w:rPr>
                <w:color w:val="auto"/>
              </w:rPr>
              <w:t xml:space="preserve"> </w:t>
            </w:r>
            <w:proofErr w:type="spellStart"/>
            <w:r w:rsidR="006A7127" w:rsidRPr="00514EB6">
              <w:rPr>
                <w:color w:val="auto"/>
              </w:rPr>
              <w:t>orientador</w:t>
            </w:r>
            <w:proofErr w:type="spellEnd"/>
            <w:r w:rsidR="00060285" w:rsidRPr="00514EB6">
              <w:rPr>
                <w:color w:val="auto"/>
              </w:rPr>
              <w:t xml:space="preserve">) do </w:t>
            </w:r>
            <w:proofErr w:type="spellStart"/>
            <w:r w:rsidR="00060285" w:rsidRPr="00514EB6">
              <w:rPr>
                <w:color w:val="auto"/>
              </w:rPr>
              <w:t>Departamento</w:t>
            </w:r>
            <w:proofErr w:type="spellEnd"/>
            <w:r w:rsidR="00060285" w:rsidRPr="00514EB6">
              <w:rPr>
                <w:color w:val="auto"/>
              </w:rPr>
              <w:t xml:space="preserve"> de (</w:t>
            </w:r>
            <w:proofErr w:type="spellStart"/>
            <w:r w:rsidR="00060285" w:rsidRPr="00514EB6">
              <w:rPr>
                <w:color w:val="auto"/>
              </w:rPr>
              <w:t>designação</w:t>
            </w:r>
            <w:proofErr w:type="spellEnd"/>
            <w:r w:rsidR="00060285" w:rsidRPr="00514EB6">
              <w:rPr>
                <w:color w:val="auto"/>
              </w:rPr>
              <w:t xml:space="preserve"> do </w:t>
            </w:r>
            <w:proofErr w:type="spellStart"/>
            <w:r w:rsidR="00060285" w:rsidRPr="00514EB6">
              <w:rPr>
                <w:color w:val="auto"/>
              </w:rPr>
              <w:t>departamento</w:t>
            </w:r>
            <w:proofErr w:type="spellEnd"/>
            <w:r w:rsidR="00060285" w:rsidRPr="00514EB6">
              <w:rPr>
                <w:color w:val="auto"/>
              </w:rPr>
              <w:t xml:space="preserve">) </w:t>
            </w:r>
            <w:proofErr w:type="spellStart"/>
            <w:r w:rsidR="00060285" w:rsidRPr="00514EB6">
              <w:rPr>
                <w:color w:val="auto"/>
              </w:rPr>
              <w:t>da</w:t>
            </w:r>
            <w:proofErr w:type="spellEnd"/>
            <w:r w:rsidR="00060285" w:rsidRPr="00514EB6">
              <w:rPr>
                <w:color w:val="auto"/>
              </w:rPr>
              <w:t xml:space="preserve"> </w:t>
            </w:r>
            <w:proofErr w:type="spellStart"/>
            <w:r w:rsidR="00060285" w:rsidRPr="00514EB6">
              <w:rPr>
                <w:color w:val="auto"/>
              </w:rPr>
              <w:t>Universidade</w:t>
            </w:r>
            <w:proofErr w:type="spellEnd"/>
            <w:r w:rsidR="00060285" w:rsidRPr="00514EB6">
              <w:rPr>
                <w:color w:val="auto"/>
              </w:rPr>
              <w:t xml:space="preserve"> de Aveiro</w:t>
            </w:r>
          </w:p>
          <w:p w:rsidR="00060285" w:rsidRPr="00514EB6" w:rsidRDefault="00060285">
            <w:pPr>
              <w:pStyle w:val="Tituloteseautor"/>
              <w:rPr>
                <w:snapToGrid w:val="0"/>
                <w:lang w:eastAsia="en-US"/>
              </w:rPr>
            </w:pPr>
          </w:p>
        </w:tc>
      </w:tr>
      <w:tr w:rsidR="00060285" w:rsidRPr="00514EB6">
        <w:trPr>
          <w:cantSplit/>
          <w:trHeight w:val="2682"/>
        </w:trPr>
        <w:tc>
          <w:tcPr>
            <w:tcW w:w="3232" w:type="dxa"/>
          </w:tcPr>
          <w:p w:rsidR="00060285" w:rsidRPr="00514EB6" w:rsidRDefault="00060285">
            <w:pPr>
              <w:pStyle w:val="Tituloteseautor"/>
              <w:rPr>
                <w:noProof w:val="0"/>
              </w:rPr>
            </w:pPr>
          </w:p>
        </w:tc>
        <w:tc>
          <w:tcPr>
            <w:tcW w:w="3542" w:type="dxa"/>
            <w:gridSpan w:val="2"/>
          </w:tcPr>
          <w:p w:rsidR="00060285" w:rsidRPr="00514EB6" w:rsidRDefault="00060285" w:rsidP="00E96FD4">
            <w:pPr>
              <w:pStyle w:val="textos-normais"/>
            </w:pPr>
            <w:proofErr w:type="spellStart"/>
            <w:r w:rsidRPr="00514EB6">
              <w:t>texto</w:t>
            </w:r>
            <w:proofErr w:type="spellEnd"/>
            <w:r w:rsidRPr="00514EB6">
              <w:t xml:space="preserve"> </w:t>
            </w:r>
            <w:proofErr w:type="spellStart"/>
            <w:r w:rsidRPr="00514EB6">
              <w:t>Apoio</w:t>
            </w:r>
            <w:proofErr w:type="spellEnd"/>
            <w:r w:rsidRPr="00514EB6">
              <w:t xml:space="preserve"> </w:t>
            </w:r>
            <w:proofErr w:type="spellStart"/>
            <w:r w:rsidRPr="00514EB6">
              <w:t>financeiro</w:t>
            </w:r>
            <w:proofErr w:type="spellEnd"/>
            <w:r w:rsidRPr="00514EB6">
              <w:t xml:space="preserve"> do </w:t>
            </w:r>
          </w:p>
          <w:p w:rsidR="00060285" w:rsidRPr="00514EB6" w:rsidRDefault="00060285" w:rsidP="00E96FD4">
            <w:pPr>
              <w:pStyle w:val="textos-normais"/>
            </w:pPr>
            <w:r w:rsidRPr="00514EB6">
              <w:t xml:space="preserve">(se </w:t>
            </w:r>
            <w:proofErr w:type="spellStart"/>
            <w:r w:rsidRPr="00514EB6">
              <w:t>aplicável</w:t>
            </w:r>
            <w:proofErr w:type="spellEnd"/>
            <w:r w:rsidRPr="00514EB6">
              <w:t>)</w:t>
            </w:r>
          </w:p>
          <w:p w:rsidR="00060285" w:rsidRPr="00514EB6" w:rsidRDefault="00060285" w:rsidP="00E96FD4">
            <w:pPr>
              <w:pStyle w:val="titulosnormais"/>
              <w:rPr>
                <w:lang w:val="en-GB"/>
              </w:rPr>
            </w:pPr>
          </w:p>
        </w:tc>
        <w:tc>
          <w:tcPr>
            <w:tcW w:w="3543" w:type="dxa"/>
          </w:tcPr>
          <w:p w:rsidR="00060285" w:rsidRPr="00514EB6" w:rsidRDefault="00060285" w:rsidP="00390B89">
            <w:pPr>
              <w:pStyle w:val="textos-normais"/>
            </w:pPr>
          </w:p>
        </w:tc>
      </w:tr>
    </w:tbl>
    <w:p w:rsidR="004A7C4D" w:rsidRPr="00514EB6" w:rsidRDefault="00BD5446" w:rsidP="004A7C4D">
      <w:r w:rsidRPr="00514EB6">
        <w:br w:type="page"/>
      </w:r>
    </w:p>
    <w:tbl>
      <w:tblPr>
        <w:tblW w:w="0" w:type="auto"/>
        <w:tblLayout w:type="fixed"/>
        <w:tblCellMar>
          <w:left w:w="0" w:type="dxa"/>
          <w:right w:w="0" w:type="dxa"/>
        </w:tblCellMar>
        <w:tblLook w:val="0000"/>
      </w:tblPr>
      <w:tblGrid>
        <w:gridCol w:w="3232"/>
        <w:gridCol w:w="7045"/>
      </w:tblGrid>
      <w:tr w:rsidR="004A7C4D" w:rsidRPr="00514EB6">
        <w:trPr>
          <w:cantSplit/>
          <w:trHeight w:val="2834"/>
        </w:trPr>
        <w:tc>
          <w:tcPr>
            <w:tcW w:w="3232" w:type="dxa"/>
          </w:tcPr>
          <w:p w:rsidR="004A7C4D" w:rsidRPr="00514EB6" w:rsidRDefault="004A7C4D" w:rsidP="00BD5446">
            <w:pPr>
              <w:pStyle w:val="Tituloteseautor"/>
              <w:rPr>
                <w:noProof w:val="0"/>
              </w:rPr>
            </w:pPr>
          </w:p>
        </w:tc>
        <w:tc>
          <w:tcPr>
            <w:tcW w:w="7045" w:type="dxa"/>
          </w:tcPr>
          <w:p w:rsidR="004A7C4D" w:rsidRPr="00514EB6" w:rsidRDefault="004A7C4D" w:rsidP="00BD5446">
            <w:pPr>
              <w:spacing w:line="258" w:lineRule="exact"/>
            </w:pPr>
          </w:p>
        </w:tc>
      </w:tr>
      <w:tr w:rsidR="004A7C4D" w:rsidRPr="00514EB6">
        <w:trPr>
          <w:cantSplit/>
          <w:trHeight w:val="1399"/>
        </w:trPr>
        <w:tc>
          <w:tcPr>
            <w:tcW w:w="3232" w:type="dxa"/>
          </w:tcPr>
          <w:p w:rsidR="004A7C4D" w:rsidRPr="00514EB6" w:rsidRDefault="004A7C4D" w:rsidP="00BD5446">
            <w:pPr>
              <w:pStyle w:val="Tituloteseautor"/>
              <w:rPr>
                <w:noProof w:val="0"/>
              </w:rPr>
            </w:pPr>
          </w:p>
        </w:tc>
        <w:tc>
          <w:tcPr>
            <w:tcW w:w="7045" w:type="dxa"/>
          </w:tcPr>
          <w:p w:rsidR="004A7C4D" w:rsidRPr="00514EB6" w:rsidRDefault="004A7C4D" w:rsidP="00BD5446">
            <w:pPr>
              <w:pStyle w:val="Tituloteseautor"/>
              <w:rPr>
                <w:snapToGrid w:val="0"/>
                <w:lang w:eastAsia="en-US"/>
              </w:rPr>
            </w:pPr>
          </w:p>
          <w:p w:rsidR="004A7C4D" w:rsidRPr="00514EB6" w:rsidRDefault="004A7C4D" w:rsidP="00BD5446"/>
        </w:tc>
      </w:tr>
      <w:tr w:rsidR="004A7C4D" w:rsidRPr="00514EB6" w:rsidTr="00531B01">
        <w:trPr>
          <w:cantSplit/>
          <w:trHeight w:val="7818"/>
        </w:trPr>
        <w:tc>
          <w:tcPr>
            <w:tcW w:w="3232" w:type="dxa"/>
          </w:tcPr>
          <w:p w:rsidR="004A7C4D" w:rsidRPr="00514EB6" w:rsidRDefault="004A7C4D" w:rsidP="00BD5446">
            <w:pPr>
              <w:pStyle w:val="titulosnormais"/>
              <w:rPr>
                <w:snapToGrid w:val="0"/>
                <w:lang w:val="en-GB" w:eastAsia="en-US"/>
              </w:rPr>
            </w:pPr>
          </w:p>
          <w:p w:rsidR="004A7C4D" w:rsidRPr="00514EB6" w:rsidRDefault="004A7C4D" w:rsidP="00BD5446">
            <w:pPr>
              <w:pStyle w:val="Tituloteseautor"/>
              <w:rPr>
                <w:noProof w:val="0"/>
              </w:rPr>
            </w:pPr>
          </w:p>
        </w:tc>
        <w:tc>
          <w:tcPr>
            <w:tcW w:w="7045" w:type="dxa"/>
          </w:tcPr>
          <w:p w:rsidR="004A7C4D" w:rsidRPr="00514EB6" w:rsidRDefault="004A7C4D" w:rsidP="00BD5446">
            <w:pPr>
              <w:pStyle w:val="textos-normais"/>
            </w:pPr>
            <w:proofErr w:type="spellStart"/>
            <w:r w:rsidRPr="00514EB6">
              <w:t>texto</w:t>
            </w:r>
            <w:proofErr w:type="spellEnd"/>
            <w:r w:rsidRPr="00514EB6">
              <w:t xml:space="preserve"> </w:t>
            </w:r>
            <w:proofErr w:type="spellStart"/>
            <w:r w:rsidRPr="00514EB6">
              <w:t>Dedico</w:t>
            </w:r>
            <w:proofErr w:type="spellEnd"/>
            <w:r w:rsidRPr="00514EB6">
              <w:t xml:space="preserve"> </w:t>
            </w:r>
            <w:proofErr w:type="spellStart"/>
            <w:r w:rsidRPr="00514EB6">
              <w:t>este</w:t>
            </w:r>
            <w:proofErr w:type="spellEnd"/>
            <w:r w:rsidRPr="00514EB6">
              <w:t xml:space="preserve"> </w:t>
            </w:r>
            <w:proofErr w:type="spellStart"/>
            <w:r w:rsidRPr="00514EB6">
              <w:t>trabalho</w:t>
            </w:r>
            <w:proofErr w:type="spellEnd"/>
            <w:r w:rsidRPr="00514EB6">
              <w:t xml:space="preserve"> à </w:t>
            </w:r>
            <w:proofErr w:type="spellStart"/>
            <w:r w:rsidRPr="00514EB6">
              <w:t>minha</w:t>
            </w:r>
            <w:proofErr w:type="spellEnd"/>
            <w:r w:rsidRPr="00514EB6">
              <w:t xml:space="preserve"> </w:t>
            </w:r>
            <w:proofErr w:type="spellStart"/>
            <w:r w:rsidRPr="00514EB6">
              <w:t>esposa</w:t>
            </w:r>
            <w:proofErr w:type="spellEnd"/>
            <w:r w:rsidRPr="00514EB6">
              <w:t xml:space="preserve"> e </w:t>
            </w:r>
            <w:proofErr w:type="spellStart"/>
            <w:r w:rsidRPr="00514EB6">
              <w:t>filho</w:t>
            </w:r>
            <w:proofErr w:type="spellEnd"/>
            <w:r w:rsidRPr="00514EB6">
              <w:t xml:space="preserve"> </w:t>
            </w:r>
            <w:proofErr w:type="spellStart"/>
            <w:r w:rsidRPr="00514EB6">
              <w:t>pelo</w:t>
            </w:r>
            <w:proofErr w:type="spellEnd"/>
            <w:r w:rsidRPr="00514EB6">
              <w:t xml:space="preserve"> </w:t>
            </w:r>
            <w:proofErr w:type="spellStart"/>
            <w:r w:rsidRPr="00514EB6">
              <w:t>incansável</w:t>
            </w:r>
            <w:proofErr w:type="spellEnd"/>
            <w:r w:rsidRPr="00514EB6">
              <w:t xml:space="preserve"> </w:t>
            </w:r>
            <w:proofErr w:type="spellStart"/>
            <w:r w:rsidRPr="00514EB6">
              <w:t>apoio</w:t>
            </w:r>
            <w:proofErr w:type="spellEnd"/>
            <w:r w:rsidRPr="00514EB6">
              <w:t>.</w:t>
            </w:r>
          </w:p>
          <w:p w:rsidR="004A7C4D" w:rsidRPr="00514EB6" w:rsidRDefault="004A7C4D" w:rsidP="00BD5446">
            <w:pPr>
              <w:pStyle w:val="textos-normais"/>
            </w:pPr>
          </w:p>
          <w:p w:rsidR="004A7C4D" w:rsidRPr="00514EB6" w:rsidRDefault="004A7C4D" w:rsidP="00BD5446">
            <w:pPr>
              <w:pStyle w:val="textos-normais"/>
            </w:pPr>
            <w:r w:rsidRPr="00514EB6">
              <w:t>(</w:t>
            </w:r>
            <w:proofErr w:type="spellStart"/>
            <w:r w:rsidRPr="00514EB6">
              <w:t>opcional</w:t>
            </w:r>
            <w:proofErr w:type="spellEnd"/>
            <w:r w:rsidRPr="00514EB6">
              <w:t>)</w:t>
            </w:r>
          </w:p>
          <w:p w:rsidR="004A7C4D" w:rsidRPr="00514EB6" w:rsidRDefault="004A7C4D" w:rsidP="00BD5446">
            <w:pPr>
              <w:pStyle w:val="textos-normais"/>
              <w:rPr>
                <w:rFonts w:ascii="L Helvetica Light" w:hAnsi="L Helvetica Light"/>
                <w:sz w:val="22"/>
              </w:rPr>
            </w:pPr>
          </w:p>
          <w:p w:rsidR="004A7C4D" w:rsidRPr="00514EB6" w:rsidRDefault="004A7C4D" w:rsidP="00BD5446"/>
        </w:tc>
      </w:tr>
    </w:tbl>
    <w:p w:rsidR="004A7C4D" w:rsidRPr="00514EB6" w:rsidRDefault="004A7C4D" w:rsidP="004A7C4D"/>
    <w:p w:rsidR="00BD5446" w:rsidRPr="00514EB6" w:rsidRDefault="004A7C4D">
      <w:r w:rsidRPr="00514EB6">
        <w:br w:type="page"/>
      </w:r>
    </w:p>
    <w:tbl>
      <w:tblPr>
        <w:tblW w:w="10277" w:type="dxa"/>
        <w:tblLayout w:type="fixed"/>
        <w:tblCellMar>
          <w:left w:w="0" w:type="dxa"/>
          <w:right w:w="0" w:type="dxa"/>
        </w:tblCellMar>
        <w:tblLook w:val="0000"/>
      </w:tblPr>
      <w:tblGrid>
        <w:gridCol w:w="3232"/>
        <w:gridCol w:w="7045"/>
      </w:tblGrid>
      <w:tr w:rsidR="00BD5446" w:rsidRPr="00514EB6">
        <w:trPr>
          <w:cantSplit/>
          <w:trHeight w:val="2834"/>
        </w:trPr>
        <w:tc>
          <w:tcPr>
            <w:tcW w:w="3232" w:type="dxa"/>
          </w:tcPr>
          <w:p w:rsidR="00BD5446" w:rsidRPr="00514EB6" w:rsidRDefault="004A7C4D" w:rsidP="00390B89">
            <w:pPr>
              <w:pStyle w:val="textos-normais"/>
            </w:pPr>
            <w:r w:rsidRPr="00514EB6">
              <w:lastRenderedPageBreak/>
              <w:br w:type="page"/>
            </w: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Height w:val="1399"/>
        </w:trPr>
        <w:tc>
          <w:tcPr>
            <w:tcW w:w="3232" w:type="dxa"/>
          </w:tcPr>
          <w:p w:rsidR="00BD5446" w:rsidRPr="00514EB6" w:rsidRDefault="00BD5446" w:rsidP="00390B89">
            <w:pPr>
              <w:pStyle w:val="textos-normais"/>
            </w:pPr>
          </w:p>
          <w:p w:rsidR="00BD5446" w:rsidRPr="00514EB6" w:rsidRDefault="00BD5446" w:rsidP="00390B89">
            <w:pPr>
              <w:pStyle w:val="textos-normais"/>
            </w:pPr>
          </w:p>
          <w:p w:rsidR="00BD5446" w:rsidRPr="00514EB6" w:rsidRDefault="00BD5446" w:rsidP="00390B89">
            <w:pPr>
              <w:pStyle w:val="textos-normais"/>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Pr>
        <w:tc>
          <w:tcPr>
            <w:tcW w:w="3232" w:type="dxa"/>
          </w:tcPr>
          <w:p w:rsidR="00BD5446" w:rsidRPr="00514EB6" w:rsidRDefault="00BD5446">
            <w:pPr>
              <w:pStyle w:val="titulosnormais"/>
              <w:rPr>
                <w:lang w:val="en-GB"/>
              </w:rPr>
            </w:pPr>
            <w:r w:rsidRPr="00514EB6">
              <w:rPr>
                <w:lang w:val="en-GB"/>
              </w:rPr>
              <w:t xml:space="preserve">o </w:t>
            </w:r>
            <w:proofErr w:type="spellStart"/>
            <w:r w:rsidRPr="00514EB6">
              <w:rPr>
                <w:lang w:val="en-GB"/>
              </w:rPr>
              <w:t>júri</w:t>
            </w:r>
            <w:proofErr w:type="spellEnd"/>
          </w:p>
        </w:tc>
        <w:tc>
          <w:tcPr>
            <w:tcW w:w="7045" w:type="dxa"/>
          </w:tcPr>
          <w:p w:rsidR="00BD5446" w:rsidRPr="00514EB6" w:rsidRDefault="00BD5446">
            <w:pPr>
              <w:pStyle w:val="textos-normais"/>
            </w:pPr>
            <w:r w:rsidRPr="00514EB6">
              <w:t xml:space="preserve"> </w:t>
            </w:r>
          </w:p>
          <w:p w:rsidR="00BD5446" w:rsidRPr="00514EB6" w:rsidRDefault="00BD5446">
            <w:pPr>
              <w:pStyle w:val="textos-normais"/>
            </w:pPr>
          </w:p>
        </w:tc>
      </w:tr>
      <w:tr w:rsidR="00BD5446" w:rsidRPr="00514EB6">
        <w:trPr>
          <w:cantSplit/>
        </w:trPr>
        <w:tc>
          <w:tcPr>
            <w:tcW w:w="3232" w:type="dxa"/>
          </w:tcPr>
          <w:p w:rsidR="00BD5446" w:rsidRPr="00514EB6" w:rsidRDefault="00BD5446">
            <w:pPr>
              <w:pStyle w:val="Tituloteseautor"/>
              <w:rPr>
                <w:b w:val="0"/>
                <w:noProof w:val="0"/>
                <w:sz w:val="20"/>
              </w:rPr>
            </w:pPr>
            <w:proofErr w:type="spellStart"/>
            <w:r w:rsidRPr="00514EB6">
              <w:rPr>
                <w:b w:val="0"/>
                <w:noProof w:val="0"/>
                <w:sz w:val="20"/>
              </w:rPr>
              <w:t>presidente</w:t>
            </w:r>
            <w:proofErr w:type="spellEnd"/>
          </w:p>
        </w:tc>
        <w:tc>
          <w:tcPr>
            <w:tcW w:w="7045" w:type="dxa"/>
          </w:tcPr>
          <w:p w:rsidR="00390B89" w:rsidRPr="00514EB6" w:rsidRDefault="00550A1A" w:rsidP="00390B89">
            <w:pPr>
              <w:pStyle w:val="textos-normais"/>
            </w:pPr>
            <w:r w:rsidRPr="00514EB6">
              <w:t xml:space="preserve">Prof. </w:t>
            </w:r>
            <w:proofErr w:type="spellStart"/>
            <w:r w:rsidRPr="00514EB6">
              <w:t>Doutor</w:t>
            </w:r>
            <w:proofErr w:type="spellEnd"/>
            <w:r w:rsidR="00BD5446" w:rsidRPr="00514EB6">
              <w:t xml:space="preserve"> </w:t>
            </w:r>
            <w:proofErr w:type="spellStart"/>
            <w:r w:rsidR="00BD5446" w:rsidRPr="00514EB6">
              <w:t>João</w:t>
            </w:r>
            <w:proofErr w:type="spellEnd"/>
            <w:r w:rsidR="00BD5446" w:rsidRPr="00514EB6">
              <w:t xml:space="preserve"> </w:t>
            </w:r>
            <w:proofErr w:type="spellStart"/>
            <w:r w:rsidR="00BD5446" w:rsidRPr="00514EB6">
              <w:t>Antunes</w:t>
            </w:r>
            <w:proofErr w:type="spellEnd"/>
            <w:r w:rsidR="00BD5446" w:rsidRPr="00514EB6">
              <w:t xml:space="preserve"> </w:t>
            </w:r>
            <w:proofErr w:type="spellStart"/>
            <w:r w:rsidR="00BD5446" w:rsidRPr="00514EB6">
              <w:t>da</w:t>
            </w:r>
            <w:proofErr w:type="spellEnd"/>
            <w:r w:rsidR="00BD5446" w:rsidRPr="00514EB6">
              <w:t xml:space="preserve"> Silva</w:t>
            </w:r>
          </w:p>
          <w:p w:rsidR="00BD5446" w:rsidRPr="00514EB6" w:rsidRDefault="00BD5446" w:rsidP="003E3E7B">
            <w:pPr>
              <w:pStyle w:val="textos-normais-pequeno"/>
              <w:rPr>
                <w:lang w:val="en-GB"/>
              </w:rPr>
            </w:pPr>
            <w:r w:rsidRPr="00514EB6">
              <w:rPr>
                <w:lang w:val="en-GB"/>
              </w:rPr>
              <w:t xml:space="preserve">professor </w:t>
            </w:r>
            <w:proofErr w:type="spellStart"/>
            <w:r w:rsidRPr="00514EB6">
              <w:rPr>
                <w:lang w:val="en-GB"/>
              </w:rPr>
              <w:t>associado</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Faculdade</w:t>
            </w:r>
            <w:proofErr w:type="spellEnd"/>
            <w:r w:rsidRPr="00514EB6">
              <w:rPr>
                <w:lang w:val="en-GB"/>
              </w:rPr>
              <w:t xml:space="preserve"> de </w:t>
            </w:r>
            <w:proofErr w:type="spellStart"/>
            <w:r w:rsidRPr="00514EB6">
              <w:rPr>
                <w:lang w:val="en-GB"/>
              </w:rPr>
              <w:t>Engenharia</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Universidade</w:t>
            </w:r>
            <w:proofErr w:type="spellEnd"/>
            <w:r w:rsidRPr="00514EB6">
              <w:rPr>
                <w:lang w:val="en-GB"/>
              </w:rPr>
              <w:t xml:space="preserve"> do Porto</w:t>
            </w: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550A1A" w:rsidP="00390B89">
            <w:pPr>
              <w:pStyle w:val="textos-normais"/>
            </w:pPr>
            <w:r w:rsidRPr="00514EB6">
              <w:t xml:space="preserve">Prof. </w:t>
            </w:r>
            <w:proofErr w:type="spellStart"/>
            <w:r w:rsidRPr="00514EB6">
              <w:t>Doutor</w:t>
            </w:r>
            <w:proofErr w:type="spellEnd"/>
            <w:r w:rsidR="00BD5446" w:rsidRPr="00514EB6">
              <w:t xml:space="preserve"> </w:t>
            </w:r>
            <w:proofErr w:type="spellStart"/>
            <w:r w:rsidR="00BD5446" w:rsidRPr="00514EB6">
              <w:t>João</w:t>
            </w:r>
            <w:proofErr w:type="spellEnd"/>
            <w:r w:rsidR="00BD5446" w:rsidRPr="00514EB6">
              <w:t xml:space="preserve"> </w:t>
            </w:r>
            <w:proofErr w:type="spellStart"/>
            <w:r w:rsidR="00BD5446" w:rsidRPr="00514EB6">
              <w:t>Antunes</w:t>
            </w:r>
            <w:proofErr w:type="spellEnd"/>
            <w:r w:rsidR="00BD5446" w:rsidRPr="00514EB6">
              <w:t xml:space="preserve"> </w:t>
            </w:r>
            <w:proofErr w:type="spellStart"/>
            <w:r w:rsidR="00BD5446" w:rsidRPr="00514EB6">
              <w:t>da</w:t>
            </w:r>
            <w:proofErr w:type="spellEnd"/>
            <w:r w:rsidR="00BD5446" w:rsidRPr="00514EB6">
              <w:t xml:space="preserve"> Silva</w:t>
            </w:r>
          </w:p>
          <w:p w:rsidR="00BD5446" w:rsidRPr="00514EB6" w:rsidRDefault="00BD5446" w:rsidP="003E3E7B">
            <w:pPr>
              <w:pStyle w:val="textos-normais-pequeno"/>
              <w:rPr>
                <w:lang w:val="en-GB"/>
              </w:rPr>
            </w:pPr>
            <w:r w:rsidRPr="00514EB6">
              <w:rPr>
                <w:lang w:val="en-GB"/>
              </w:rPr>
              <w:t xml:space="preserve">professor </w:t>
            </w:r>
            <w:proofErr w:type="spellStart"/>
            <w:r w:rsidRPr="00514EB6">
              <w:rPr>
                <w:lang w:val="en-GB"/>
              </w:rPr>
              <w:t>associado</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Faculdade</w:t>
            </w:r>
            <w:proofErr w:type="spellEnd"/>
            <w:r w:rsidRPr="00514EB6">
              <w:rPr>
                <w:lang w:val="en-GB"/>
              </w:rPr>
              <w:t xml:space="preserve"> de </w:t>
            </w:r>
            <w:proofErr w:type="spellStart"/>
            <w:r w:rsidRPr="00514EB6">
              <w:rPr>
                <w:lang w:val="en-GB"/>
              </w:rPr>
              <w:t>Engenharia</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Universidade</w:t>
            </w:r>
            <w:proofErr w:type="spellEnd"/>
            <w:r w:rsidRPr="00514EB6">
              <w:rPr>
                <w:lang w:val="en-GB"/>
              </w:rPr>
              <w:t xml:space="preserve"> do Porto</w:t>
            </w: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550A1A" w:rsidP="00390B89">
            <w:pPr>
              <w:pStyle w:val="textos-normais"/>
            </w:pPr>
            <w:r w:rsidRPr="00514EB6">
              <w:t xml:space="preserve">Prof. </w:t>
            </w:r>
            <w:proofErr w:type="spellStart"/>
            <w:r w:rsidRPr="00514EB6">
              <w:t>Doutor</w:t>
            </w:r>
            <w:proofErr w:type="spellEnd"/>
            <w:r w:rsidR="00BD5446" w:rsidRPr="00514EB6">
              <w:t xml:space="preserve"> </w:t>
            </w:r>
            <w:proofErr w:type="spellStart"/>
            <w:r w:rsidR="00BD5446" w:rsidRPr="00514EB6">
              <w:t>João</w:t>
            </w:r>
            <w:proofErr w:type="spellEnd"/>
            <w:r w:rsidR="00BD5446" w:rsidRPr="00514EB6">
              <w:t xml:space="preserve"> </w:t>
            </w:r>
            <w:proofErr w:type="spellStart"/>
            <w:r w:rsidR="00BD5446" w:rsidRPr="00514EB6">
              <w:t>Antunes</w:t>
            </w:r>
            <w:proofErr w:type="spellEnd"/>
            <w:r w:rsidR="00BD5446" w:rsidRPr="00514EB6">
              <w:t xml:space="preserve"> </w:t>
            </w:r>
            <w:proofErr w:type="spellStart"/>
            <w:r w:rsidR="00BD5446" w:rsidRPr="00514EB6">
              <w:t>da</w:t>
            </w:r>
            <w:proofErr w:type="spellEnd"/>
            <w:r w:rsidR="00BD5446" w:rsidRPr="00514EB6">
              <w:t xml:space="preserve"> Silva</w:t>
            </w:r>
          </w:p>
          <w:p w:rsidR="00BD5446" w:rsidRPr="00514EB6" w:rsidRDefault="00BD5446" w:rsidP="003E3E7B">
            <w:pPr>
              <w:pStyle w:val="textos-normais-pequeno"/>
              <w:rPr>
                <w:lang w:val="en-GB"/>
              </w:rPr>
            </w:pPr>
            <w:r w:rsidRPr="00514EB6">
              <w:rPr>
                <w:lang w:val="en-GB"/>
              </w:rPr>
              <w:t xml:space="preserve">professor </w:t>
            </w:r>
            <w:proofErr w:type="spellStart"/>
            <w:r w:rsidRPr="00514EB6">
              <w:rPr>
                <w:lang w:val="en-GB"/>
              </w:rPr>
              <w:t>associado</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Faculdade</w:t>
            </w:r>
            <w:proofErr w:type="spellEnd"/>
            <w:r w:rsidRPr="00514EB6">
              <w:rPr>
                <w:lang w:val="en-GB"/>
              </w:rPr>
              <w:t xml:space="preserve"> de </w:t>
            </w:r>
            <w:proofErr w:type="spellStart"/>
            <w:r w:rsidRPr="00514EB6">
              <w:rPr>
                <w:lang w:val="en-GB"/>
              </w:rPr>
              <w:t>Engenharia</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Universidade</w:t>
            </w:r>
            <w:proofErr w:type="spellEnd"/>
            <w:r w:rsidRPr="00514EB6">
              <w:rPr>
                <w:lang w:val="en-GB"/>
              </w:rPr>
              <w:t xml:space="preserve"> do Porto</w:t>
            </w: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3E3E7B" w:rsidRPr="00514EB6" w:rsidRDefault="003E3E7B" w:rsidP="003E3E7B">
            <w:pPr>
              <w:pStyle w:val="textos-normais"/>
            </w:pPr>
            <w:r w:rsidRPr="00514EB6">
              <w:t xml:space="preserve">Prof. </w:t>
            </w:r>
            <w:proofErr w:type="spellStart"/>
            <w:r w:rsidRPr="00514EB6">
              <w:t>Doutor</w:t>
            </w:r>
            <w:proofErr w:type="spellEnd"/>
            <w:r w:rsidRPr="00514EB6">
              <w:t xml:space="preserve"> </w:t>
            </w:r>
            <w:proofErr w:type="spellStart"/>
            <w:r w:rsidRPr="00514EB6">
              <w:t>João</w:t>
            </w:r>
            <w:proofErr w:type="spellEnd"/>
            <w:r w:rsidRPr="00514EB6">
              <w:t xml:space="preserve"> </w:t>
            </w:r>
            <w:proofErr w:type="spellStart"/>
            <w:r w:rsidRPr="00514EB6">
              <w:t>Antunes</w:t>
            </w:r>
            <w:proofErr w:type="spellEnd"/>
            <w:r w:rsidRPr="00514EB6">
              <w:t xml:space="preserve"> </w:t>
            </w:r>
            <w:proofErr w:type="spellStart"/>
            <w:r w:rsidRPr="00514EB6">
              <w:t>da</w:t>
            </w:r>
            <w:proofErr w:type="spellEnd"/>
            <w:r w:rsidRPr="00514EB6">
              <w:t xml:space="preserve"> Silva</w:t>
            </w:r>
          </w:p>
          <w:p w:rsidR="00BD5446" w:rsidRPr="00514EB6" w:rsidRDefault="003E3E7B" w:rsidP="003E3E7B">
            <w:pPr>
              <w:pStyle w:val="textos-normais-pequeno"/>
              <w:rPr>
                <w:lang w:val="en-GB"/>
              </w:rPr>
            </w:pPr>
            <w:r w:rsidRPr="00514EB6">
              <w:rPr>
                <w:lang w:val="en-GB"/>
              </w:rPr>
              <w:t xml:space="preserve">professor </w:t>
            </w:r>
            <w:proofErr w:type="spellStart"/>
            <w:r w:rsidRPr="00514EB6">
              <w:rPr>
                <w:lang w:val="en-GB"/>
              </w:rPr>
              <w:t>associado</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Faculdade</w:t>
            </w:r>
            <w:proofErr w:type="spellEnd"/>
            <w:r w:rsidRPr="00514EB6">
              <w:rPr>
                <w:lang w:val="en-GB"/>
              </w:rPr>
              <w:t xml:space="preserve"> de </w:t>
            </w:r>
            <w:proofErr w:type="spellStart"/>
            <w:r w:rsidRPr="00514EB6">
              <w:rPr>
                <w:lang w:val="en-GB"/>
              </w:rPr>
              <w:t>Engenharia</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Universidade</w:t>
            </w:r>
            <w:proofErr w:type="spellEnd"/>
            <w:r w:rsidRPr="00514EB6">
              <w:rPr>
                <w:lang w:val="en-GB"/>
              </w:rPr>
              <w:t xml:space="preserve"> do Porto</w:t>
            </w: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550A1A" w:rsidP="00390B89">
            <w:pPr>
              <w:pStyle w:val="textos-normais"/>
            </w:pPr>
            <w:r w:rsidRPr="00514EB6">
              <w:t xml:space="preserve">Prof. </w:t>
            </w:r>
            <w:proofErr w:type="spellStart"/>
            <w:r w:rsidRPr="00514EB6">
              <w:t>Doutor</w:t>
            </w:r>
            <w:proofErr w:type="spellEnd"/>
            <w:r w:rsidR="00BD5446" w:rsidRPr="00514EB6">
              <w:t xml:space="preserve"> </w:t>
            </w:r>
            <w:proofErr w:type="spellStart"/>
            <w:r w:rsidR="00BD5446" w:rsidRPr="00514EB6">
              <w:t>João</w:t>
            </w:r>
            <w:proofErr w:type="spellEnd"/>
            <w:r w:rsidR="00BD5446" w:rsidRPr="00514EB6">
              <w:t xml:space="preserve"> </w:t>
            </w:r>
            <w:proofErr w:type="spellStart"/>
            <w:r w:rsidR="00BD5446" w:rsidRPr="00514EB6">
              <w:t>Antunes</w:t>
            </w:r>
            <w:proofErr w:type="spellEnd"/>
            <w:r w:rsidR="00BD5446" w:rsidRPr="00514EB6">
              <w:t xml:space="preserve"> </w:t>
            </w:r>
            <w:proofErr w:type="spellStart"/>
            <w:r w:rsidR="00BD5446" w:rsidRPr="00514EB6">
              <w:t>da</w:t>
            </w:r>
            <w:proofErr w:type="spellEnd"/>
            <w:r w:rsidR="00BD5446" w:rsidRPr="00514EB6">
              <w:t xml:space="preserve"> Silva</w:t>
            </w:r>
          </w:p>
          <w:p w:rsidR="00BD5446" w:rsidRPr="00514EB6" w:rsidRDefault="00BD5446" w:rsidP="003E3E7B">
            <w:pPr>
              <w:pStyle w:val="textos-normais-pequeno"/>
              <w:rPr>
                <w:lang w:val="en-GB"/>
              </w:rPr>
            </w:pPr>
            <w:r w:rsidRPr="00514EB6">
              <w:rPr>
                <w:lang w:val="en-GB"/>
              </w:rPr>
              <w:t xml:space="preserve">professor </w:t>
            </w:r>
            <w:proofErr w:type="spellStart"/>
            <w:r w:rsidRPr="00514EB6">
              <w:rPr>
                <w:lang w:val="en-GB"/>
              </w:rPr>
              <w:t>associado</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Faculdade</w:t>
            </w:r>
            <w:proofErr w:type="spellEnd"/>
            <w:r w:rsidRPr="00514EB6">
              <w:rPr>
                <w:lang w:val="en-GB"/>
              </w:rPr>
              <w:t xml:space="preserve"> de </w:t>
            </w:r>
            <w:proofErr w:type="spellStart"/>
            <w:r w:rsidRPr="00514EB6">
              <w:rPr>
                <w:lang w:val="en-GB"/>
              </w:rPr>
              <w:t>Engenharia</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Universidade</w:t>
            </w:r>
            <w:proofErr w:type="spellEnd"/>
            <w:r w:rsidRPr="00514EB6">
              <w:rPr>
                <w:lang w:val="en-GB"/>
              </w:rPr>
              <w:t xml:space="preserve"> do Porto</w:t>
            </w: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550A1A" w:rsidP="00390B89">
            <w:pPr>
              <w:pStyle w:val="textos-normais"/>
            </w:pPr>
            <w:r w:rsidRPr="00514EB6">
              <w:t xml:space="preserve">Prof. </w:t>
            </w:r>
            <w:proofErr w:type="spellStart"/>
            <w:r w:rsidRPr="00514EB6">
              <w:t>Doutor</w:t>
            </w:r>
            <w:proofErr w:type="spellEnd"/>
            <w:r w:rsidR="00BD5446" w:rsidRPr="00514EB6">
              <w:t xml:space="preserve"> </w:t>
            </w:r>
            <w:proofErr w:type="spellStart"/>
            <w:r w:rsidR="00BD5446" w:rsidRPr="00514EB6">
              <w:t>João</w:t>
            </w:r>
            <w:proofErr w:type="spellEnd"/>
            <w:r w:rsidR="00BD5446" w:rsidRPr="00514EB6">
              <w:t xml:space="preserve"> </w:t>
            </w:r>
            <w:proofErr w:type="spellStart"/>
            <w:r w:rsidR="00BD5446" w:rsidRPr="00514EB6">
              <w:t>Antunes</w:t>
            </w:r>
            <w:proofErr w:type="spellEnd"/>
            <w:r w:rsidR="00BD5446" w:rsidRPr="00514EB6">
              <w:t xml:space="preserve"> </w:t>
            </w:r>
            <w:proofErr w:type="spellStart"/>
            <w:r w:rsidR="00BD5446" w:rsidRPr="00514EB6">
              <w:t>da</w:t>
            </w:r>
            <w:proofErr w:type="spellEnd"/>
            <w:r w:rsidR="00BD5446" w:rsidRPr="00514EB6">
              <w:t xml:space="preserve"> Silva</w:t>
            </w:r>
          </w:p>
          <w:p w:rsidR="00BD5446" w:rsidRPr="00514EB6" w:rsidRDefault="00BD5446" w:rsidP="003E3E7B">
            <w:pPr>
              <w:pStyle w:val="textos-normais-pequeno"/>
              <w:rPr>
                <w:lang w:val="en-GB"/>
              </w:rPr>
            </w:pPr>
            <w:r w:rsidRPr="00514EB6">
              <w:rPr>
                <w:lang w:val="en-GB"/>
              </w:rPr>
              <w:t xml:space="preserve">professor </w:t>
            </w:r>
            <w:proofErr w:type="spellStart"/>
            <w:r w:rsidRPr="00514EB6">
              <w:rPr>
                <w:lang w:val="en-GB"/>
              </w:rPr>
              <w:t>associado</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Faculdade</w:t>
            </w:r>
            <w:proofErr w:type="spellEnd"/>
            <w:r w:rsidRPr="00514EB6">
              <w:rPr>
                <w:lang w:val="en-GB"/>
              </w:rPr>
              <w:t xml:space="preserve"> de </w:t>
            </w:r>
            <w:proofErr w:type="spellStart"/>
            <w:r w:rsidRPr="00514EB6">
              <w:rPr>
                <w:lang w:val="en-GB"/>
              </w:rPr>
              <w:t>Engenharia</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Universidade</w:t>
            </w:r>
            <w:proofErr w:type="spellEnd"/>
            <w:r w:rsidRPr="00514EB6">
              <w:rPr>
                <w:lang w:val="en-GB"/>
              </w:rPr>
              <w:t xml:space="preserve"> do Porto</w:t>
            </w: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trPr>
          <w:cantSplit/>
        </w:trPr>
        <w:tc>
          <w:tcPr>
            <w:tcW w:w="3232" w:type="dxa"/>
          </w:tcPr>
          <w:p w:rsidR="00BD5446" w:rsidRPr="00514EB6" w:rsidRDefault="00BD5446">
            <w:pPr>
              <w:pStyle w:val="Tituloteseautor"/>
              <w:rPr>
                <w:noProof w:val="0"/>
                <w:sz w:val="22"/>
              </w:rPr>
            </w:pPr>
          </w:p>
        </w:tc>
        <w:tc>
          <w:tcPr>
            <w:tcW w:w="7045" w:type="dxa"/>
          </w:tcPr>
          <w:p w:rsidR="00BD5446" w:rsidRPr="00514EB6" w:rsidRDefault="00550A1A" w:rsidP="00390B89">
            <w:pPr>
              <w:pStyle w:val="textos-normais"/>
            </w:pPr>
            <w:r w:rsidRPr="00514EB6">
              <w:t xml:space="preserve">Prof. </w:t>
            </w:r>
            <w:proofErr w:type="spellStart"/>
            <w:r w:rsidRPr="00514EB6">
              <w:t>Doutor</w:t>
            </w:r>
            <w:proofErr w:type="spellEnd"/>
            <w:r w:rsidR="00BD5446" w:rsidRPr="00514EB6">
              <w:t xml:space="preserve"> </w:t>
            </w:r>
            <w:proofErr w:type="spellStart"/>
            <w:r w:rsidR="00BD5446" w:rsidRPr="00514EB6">
              <w:t>João</w:t>
            </w:r>
            <w:proofErr w:type="spellEnd"/>
            <w:r w:rsidR="00BD5446" w:rsidRPr="00514EB6">
              <w:t xml:space="preserve"> </w:t>
            </w:r>
            <w:proofErr w:type="spellStart"/>
            <w:r w:rsidR="00BD5446" w:rsidRPr="00514EB6">
              <w:t>Antunes</w:t>
            </w:r>
            <w:proofErr w:type="spellEnd"/>
            <w:r w:rsidR="00BD5446" w:rsidRPr="00514EB6">
              <w:t xml:space="preserve"> </w:t>
            </w:r>
            <w:proofErr w:type="spellStart"/>
            <w:r w:rsidR="00BD5446" w:rsidRPr="00514EB6">
              <w:t>da</w:t>
            </w:r>
            <w:proofErr w:type="spellEnd"/>
            <w:r w:rsidR="00BD5446" w:rsidRPr="00514EB6">
              <w:t xml:space="preserve"> Silva</w:t>
            </w:r>
          </w:p>
          <w:p w:rsidR="00BD5446" w:rsidRPr="00514EB6" w:rsidRDefault="00BD5446" w:rsidP="003E3E7B">
            <w:pPr>
              <w:pStyle w:val="textos-normais-pequeno"/>
              <w:rPr>
                <w:lang w:val="en-GB"/>
              </w:rPr>
            </w:pPr>
            <w:r w:rsidRPr="00514EB6">
              <w:rPr>
                <w:lang w:val="en-GB"/>
              </w:rPr>
              <w:t xml:space="preserve">professor </w:t>
            </w:r>
            <w:proofErr w:type="spellStart"/>
            <w:r w:rsidRPr="00514EB6">
              <w:rPr>
                <w:lang w:val="en-GB"/>
              </w:rPr>
              <w:t>associado</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Faculdade</w:t>
            </w:r>
            <w:proofErr w:type="spellEnd"/>
            <w:r w:rsidRPr="00514EB6">
              <w:rPr>
                <w:lang w:val="en-GB"/>
              </w:rPr>
              <w:t xml:space="preserve"> de </w:t>
            </w:r>
            <w:proofErr w:type="spellStart"/>
            <w:r w:rsidRPr="00514EB6">
              <w:rPr>
                <w:lang w:val="en-GB"/>
              </w:rPr>
              <w:t>Engenharia</w:t>
            </w:r>
            <w:proofErr w:type="spellEnd"/>
            <w:r w:rsidRPr="00514EB6">
              <w:rPr>
                <w:lang w:val="en-GB"/>
              </w:rPr>
              <w:t xml:space="preserve"> </w:t>
            </w:r>
            <w:proofErr w:type="spellStart"/>
            <w:r w:rsidRPr="00514EB6">
              <w:rPr>
                <w:lang w:val="en-GB"/>
              </w:rPr>
              <w:t>da</w:t>
            </w:r>
            <w:proofErr w:type="spellEnd"/>
            <w:r w:rsidRPr="00514EB6">
              <w:rPr>
                <w:lang w:val="en-GB"/>
              </w:rPr>
              <w:t xml:space="preserve"> </w:t>
            </w:r>
            <w:proofErr w:type="spellStart"/>
            <w:r w:rsidRPr="00514EB6">
              <w:rPr>
                <w:lang w:val="en-GB"/>
              </w:rPr>
              <w:t>Universidade</w:t>
            </w:r>
            <w:proofErr w:type="spellEnd"/>
            <w:r w:rsidRPr="00514EB6">
              <w:rPr>
                <w:lang w:val="en-GB"/>
              </w:rPr>
              <w:t xml:space="preserve"> do Porto</w:t>
            </w:r>
          </w:p>
        </w:tc>
      </w:tr>
    </w:tbl>
    <w:p w:rsidR="00BD5446" w:rsidRPr="00514EB6" w:rsidRDefault="00BD5446"/>
    <w:p w:rsidR="00BD5446" w:rsidRPr="00514EB6" w:rsidRDefault="00BD5446"/>
    <w:p w:rsidR="00BD5446" w:rsidRPr="00514EB6" w:rsidRDefault="00BD5446"/>
    <w:p w:rsidR="00357907" w:rsidRPr="00514EB6" w:rsidRDefault="00BD5446">
      <w:r w:rsidRPr="00514EB6">
        <w:br w:type="page"/>
      </w:r>
    </w:p>
    <w:tbl>
      <w:tblPr>
        <w:tblW w:w="0" w:type="auto"/>
        <w:tblLayout w:type="fixed"/>
        <w:tblCellMar>
          <w:left w:w="0" w:type="dxa"/>
          <w:right w:w="0" w:type="dxa"/>
        </w:tblCellMar>
        <w:tblLook w:val="0000"/>
      </w:tblPr>
      <w:tblGrid>
        <w:gridCol w:w="3232"/>
        <w:gridCol w:w="7045"/>
      </w:tblGrid>
      <w:tr w:rsidR="00BD5446" w:rsidRPr="00514EB6">
        <w:trPr>
          <w:cantSplit/>
          <w:trHeight w:val="2834"/>
        </w:trPr>
        <w:tc>
          <w:tcPr>
            <w:tcW w:w="3232" w:type="dxa"/>
          </w:tcPr>
          <w:p w:rsidR="00BD5446" w:rsidRPr="00514EB6" w:rsidRDefault="00BD5446" w:rsidP="00390B89">
            <w:pPr>
              <w:pStyle w:val="textos-normais"/>
            </w:pPr>
          </w:p>
        </w:tc>
        <w:tc>
          <w:tcPr>
            <w:tcW w:w="7045" w:type="dxa"/>
          </w:tcPr>
          <w:p w:rsidR="00BD5446" w:rsidRPr="00514EB6" w:rsidRDefault="00BD5446" w:rsidP="00390B89">
            <w:pPr>
              <w:pStyle w:val="textos-normais"/>
            </w:pPr>
          </w:p>
        </w:tc>
      </w:tr>
      <w:tr w:rsidR="00BD5446" w:rsidRPr="00514EB6">
        <w:trPr>
          <w:cantSplit/>
          <w:trHeight w:val="1399"/>
        </w:trPr>
        <w:tc>
          <w:tcPr>
            <w:tcW w:w="3232" w:type="dxa"/>
          </w:tcPr>
          <w:p w:rsidR="00BD5446" w:rsidRPr="00514EB6" w:rsidRDefault="00BD5446" w:rsidP="00390B89">
            <w:pPr>
              <w:pStyle w:val="textos-normais"/>
            </w:pPr>
          </w:p>
        </w:tc>
        <w:tc>
          <w:tcPr>
            <w:tcW w:w="7045" w:type="dxa"/>
          </w:tcPr>
          <w:p w:rsidR="00BD5446" w:rsidRPr="00514EB6" w:rsidRDefault="00BD5446" w:rsidP="00390B89">
            <w:pPr>
              <w:pStyle w:val="textos-normais"/>
            </w:pPr>
          </w:p>
          <w:p w:rsidR="00BD5446" w:rsidRPr="00514EB6" w:rsidRDefault="00BD5446" w:rsidP="00390B89">
            <w:pPr>
              <w:pStyle w:val="textos-normais"/>
            </w:pPr>
          </w:p>
        </w:tc>
      </w:tr>
      <w:tr w:rsidR="00BD5446" w:rsidRPr="00514EB6" w:rsidTr="007B2A99">
        <w:trPr>
          <w:cantSplit/>
          <w:trHeight w:val="7676"/>
        </w:trPr>
        <w:tc>
          <w:tcPr>
            <w:tcW w:w="3232" w:type="dxa"/>
          </w:tcPr>
          <w:p w:rsidR="00BD5446" w:rsidRPr="00514EB6" w:rsidRDefault="00BD5446">
            <w:pPr>
              <w:pStyle w:val="titulosnormais"/>
              <w:rPr>
                <w:snapToGrid w:val="0"/>
                <w:lang w:val="en-GB" w:eastAsia="en-US"/>
              </w:rPr>
            </w:pPr>
            <w:proofErr w:type="spellStart"/>
            <w:r w:rsidRPr="00514EB6">
              <w:rPr>
                <w:snapToGrid w:val="0"/>
                <w:lang w:val="en-GB" w:eastAsia="en-US"/>
              </w:rPr>
              <w:t>agradecimentos</w:t>
            </w:r>
            <w:proofErr w:type="spellEnd"/>
          </w:p>
          <w:p w:rsidR="00BD5446" w:rsidRPr="00514EB6" w:rsidRDefault="00BD5446">
            <w:pPr>
              <w:pStyle w:val="Tituloteseautor"/>
              <w:rPr>
                <w:noProof w:val="0"/>
              </w:rPr>
            </w:pPr>
          </w:p>
        </w:tc>
        <w:tc>
          <w:tcPr>
            <w:tcW w:w="7045" w:type="dxa"/>
          </w:tcPr>
          <w:p w:rsidR="00BD5446" w:rsidRPr="00514EB6" w:rsidRDefault="00BD5446">
            <w:pPr>
              <w:pStyle w:val="textos-normais"/>
            </w:pPr>
            <w:proofErr w:type="spellStart"/>
            <w:r w:rsidRPr="00514EB6">
              <w:t>texto</w:t>
            </w:r>
            <w:proofErr w:type="spellEnd"/>
            <w:r w:rsidRPr="00514EB6">
              <w:t xml:space="preserve"> O </w:t>
            </w:r>
            <w:proofErr w:type="spellStart"/>
            <w:r w:rsidRPr="00514EB6">
              <w:t>presente</w:t>
            </w:r>
            <w:proofErr w:type="spellEnd"/>
            <w:r w:rsidRPr="00514EB6">
              <w:t xml:space="preserve"> </w:t>
            </w:r>
            <w:proofErr w:type="spellStart"/>
            <w:r w:rsidRPr="00514EB6">
              <w:t>trabalho</w:t>
            </w:r>
            <w:proofErr w:type="spellEnd"/>
            <w:r w:rsidRPr="00514EB6">
              <w:t xml:space="preserve"> </w:t>
            </w:r>
            <w:proofErr w:type="spellStart"/>
            <w:r w:rsidRPr="00514EB6">
              <w:t>propõe</w:t>
            </w:r>
            <w:proofErr w:type="spellEnd"/>
            <w:r w:rsidRPr="00514EB6">
              <w:t xml:space="preserve">-se </w:t>
            </w:r>
            <w:proofErr w:type="spellStart"/>
            <w:r w:rsidRPr="00514EB6">
              <w:t>divulgar</w:t>
            </w:r>
            <w:proofErr w:type="spellEnd"/>
            <w:r w:rsidRPr="00514EB6">
              <w:t xml:space="preserve"> as </w:t>
            </w:r>
            <w:proofErr w:type="spellStart"/>
            <w:r w:rsidRPr="00514EB6">
              <w:t>mais</w:t>
            </w:r>
            <w:proofErr w:type="spellEnd"/>
            <w:r w:rsidRPr="00514EB6">
              <w:t xml:space="preserve"> </w:t>
            </w:r>
            <w:proofErr w:type="spellStart"/>
            <w:r w:rsidRPr="00514EB6">
              <w:t>significativas</w:t>
            </w:r>
            <w:proofErr w:type="spellEnd"/>
            <w:r w:rsidRPr="00514EB6">
              <w:t xml:space="preserve"> </w:t>
            </w:r>
            <w:proofErr w:type="spellStart"/>
            <w:r w:rsidRPr="00514EB6">
              <w:t>técnicas</w:t>
            </w:r>
            <w:proofErr w:type="spellEnd"/>
            <w:r w:rsidRPr="00514EB6">
              <w:t xml:space="preserve"> de </w:t>
            </w:r>
            <w:proofErr w:type="spellStart"/>
            <w:r w:rsidRPr="00514EB6">
              <w:t>construção</w:t>
            </w:r>
            <w:proofErr w:type="spellEnd"/>
            <w:r w:rsidRPr="00514EB6">
              <w:t xml:space="preserve"> </w:t>
            </w:r>
            <w:proofErr w:type="spellStart"/>
            <w:r w:rsidRPr="00514EB6">
              <w:t>existentes</w:t>
            </w:r>
            <w:proofErr w:type="spellEnd"/>
            <w:r w:rsidRPr="00514EB6">
              <w:t xml:space="preserve"> </w:t>
            </w:r>
            <w:proofErr w:type="spellStart"/>
            <w:r w:rsidRPr="00514EB6">
              <w:t>em</w:t>
            </w:r>
            <w:proofErr w:type="spellEnd"/>
            <w:r w:rsidRPr="00514EB6">
              <w:t xml:space="preserve"> Portugal continental. O </w:t>
            </w:r>
            <w:proofErr w:type="spellStart"/>
            <w:r w:rsidRPr="00514EB6">
              <w:t>livro</w:t>
            </w:r>
            <w:proofErr w:type="spellEnd"/>
            <w:r w:rsidRPr="00514EB6">
              <w:t xml:space="preserve"> é </w:t>
            </w:r>
            <w:proofErr w:type="spellStart"/>
            <w:r w:rsidRPr="00514EB6">
              <w:t>composto</w:t>
            </w:r>
            <w:proofErr w:type="spellEnd"/>
            <w:r w:rsidRPr="00514EB6">
              <w:t xml:space="preserve"> </w:t>
            </w:r>
            <w:proofErr w:type="spellStart"/>
            <w:r w:rsidRPr="00514EB6">
              <w:t>por</w:t>
            </w:r>
            <w:proofErr w:type="spellEnd"/>
            <w:r w:rsidRPr="00514EB6">
              <w:t xml:space="preserve"> </w:t>
            </w:r>
            <w:proofErr w:type="spellStart"/>
            <w:r w:rsidRPr="00514EB6">
              <w:t>uma</w:t>
            </w:r>
            <w:proofErr w:type="spellEnd"/>
            <w:r w:rsidRPr="00514EB6">
              <w:t xml:space="preserve"> </w:t>
            </w:r>
            <w:proofErr w:type="spellStart"/>
            <w:r w:rsidRPr="00514EB6">
              <w:t>apresentação</w:t>
            </w:r>
            <w:proofErr w:type="spellEnd"/>
            <w:r w:rsidRPr="00514EB6">
              <w:t xml:space="preserve"> dos </w:t>
            </w:r>
            <w:proofErr w:type="spellStart"/>
            <w:r w:rsidRPr="00514EB6">
              <w:t>materiais</w:t>
            </w:r>
            <w:proofErr w:type="spellEnd"/>
            <w:r w:rsidRPr="00514EB6">
              <w:t xml:space="preserve"> </w:t>
            </w:r>
            <w:proofErr w:type="spellStart"/>
            <w:r w:rsidRPr="00514EB6">
              <w:t>tradicionais</w:t>
            </w:r>
            <w:proofErr w:type="spellEnd"/>
            <w:r w:rsidRPr="00514EB6">
              <w:t xml:space="preserve"> de </w:t>
            </w:r>
            <w:proofErr w:type="spellStart"/>
            <w:r w:rsidRPr="00514EB6">
              <w:t>construção</w:t>
            </w:r>
            <w:proofErr w:type="spellEnd"/>
            <w:r w:rsidRPr="00514EB6">
              <w:t xml:space="preserve"> (</w:t>
            </w:r>
            <w:proofErr w:type="spellStart"/>
            <w:r w:rsidRPr="00514EB6">
              <w:t>suas</w:t>
            </w:r>
            <w:proofErr w:type="spellEnd"/>
            <w:r w:rsidRPr="00514EB6">
              <w:t xml:space="preserve"> </w:t>
            </w:r>
            <w:proofErr w:type="spellStart"/>
            <w:r w:rsidRPr="00514EB6">
              <w:t>principais</w:t>
            </w:r>
            <w:proofErr w:type="spellEnd"/>
            <w:r w:rsidRPr="00514EB6">
              <w:t xml:space="preserve"> </w:t>
            </w:r>
            <w:proofErr w:type="spellStart"/>
            <w:r w:rsidRPr="00514EB6">
              <w:t>características</w:t>
            </w:r>
            <w:proofErr w:type="spellEnd"/>
            <w:r w:rsidRPr="00514EB6">
              <w:t xml:space="preserve">), </w:t>
            </w:r>
            <w:proofErr w:type="spellStart"/>
            <w:r w:rsidRPr="00514EB6">
              <w:t>uma</w:t>
            </w:r>
            <w:proofErr w:type="spellEnd"/>
            <w:r w:rsidRPr="00514EB6">
              <w:t xml:space="preserve"> </w:t>
            </w:r>
            <w:proofErr w:type="spellStart"/>
            <w:r w:rsidRPr="00514EB6">
              <w:t>compilação</w:t>
            </w:r>
            <w:proofErr w:type="spellEnd"/>
            <w:r w:rsidRPr="00514EB6">
              <w:t xml:space="preserve"> de </w:t>
            </w:r>
            <w:proofErr w:type="spellStart"/>
            <w:r w:rsidRPr="00514EB6">
              <w:t>fichas</w:t>
            </w:r>
            <w:proofErr w:type="spellEnd"/>
            <w:r w:rsidRPr="00514EB6">
              <w:t xml:space="preserve"> </w:t>
            </w:r>
            <w:proofErr w:type="spellStart"/>
            <w:r w:rsidRPr="00514EB6">
              <w:t>técnicas</w:t>
            </w:r>
            <w:proofErr w:type="spellEnd"/>
            <w:r w:rsidRPr="00514EB6">
              <w:t xml:space="preserve"> (de </w:t>
            </w:r>
            <w:proofErr w:type="spellStart"/>
            <w:r w:rsidRPr="00514EB6">
              <w:t>carácter</w:t>
            </w:r>
            <w:proofErr w:type="spellEnd"/>
            <w:r w:rsidRPr="00514EB6">
              <w:t xml:space="preserve"> </w:t>
            </w:r>
            <w:proofErr w:type="spellStart"/>
            <w:r w:rsidRPr="00514EB6">
              <w:t>prático</w:t>
            </w:r>
            <w:proofErr w:type="spellEnd"/>
            <w:r w:rsidRPr="00514EB6">
              <w:t xml:space="preserve">, </w:t>
            </w:r>
            <w:proofErr w:type="spellStart"/>
            <w:r w:rsidRPr="00514EB6">
              <w:t>uma</w:t>
            </w:r>
            <w:proofErr w:type="spellEnd"/>
            <w:r w:rsidRPr="00514EB6">
              <w:t xml:space="preserve"> </w:t>
            </w:r>
            <w:proofErr w:type="spellStart"/>
            <w:r w:rsidRPr="00514EB6">
              <w:t>vasta</w:t>
            </w:r>
            <w:proofErr w:type="spellEnd"/>
            <w:r w:rsidRPr="00514EB6">
              <w:t xml:space="preserve"> </w:t>
            </w:r>
            <w:proofErr w:type="spellStart"/>
            <w:r w:rsidRPr="00514EB6">
              <w:t>bibliografia</w:t>
            </w:r>
            <w:proofErr w:type="spellEnd"/>
            <w:r w:rsidRPr="00514EB6">
              <w:t xml:space="preserve"> </w:t>
            </w:r>
            <w:proofErr w:type="spellStart"/>
            <w:r w:rsidRPr="00514EB6">
              <w:t>comentada</w:t>
            </w:r>
            <w:proofErr w:type="spellEnd"/>
            <w:r w:rsidRPr="00514EB6">
              <w:t xml:space="preserve"> e um </w:t>
            </w:r>
            <w:proofErr w:type="spellStart"/>
            <w:r w:rsidRPr="00514EB6">
              <w:t>glossário</w:t>
            </w:r>
            <w:proofErr w:type="spellEnd"/>
            <w:r w:rsidRPr="00514EB6">
              <w:t xml:space="preserve"> de </w:t>
            </w:r>
            <w:proofErr w:type="spellStart"/>
            <w:r w:rsidRPr="00514EB6">
              <w:t>termos</w:t>
            </w:r>
            <w:proofErr w:type="spellEnd"/>
            <w:r w:rsidRPr="00514EB6">
              <w:t xml:space="preserve"> </w:t>
            </w:r>
            <w:proofErr w:type="spellStart"/>
            <w:r w:rsidRPr="00514EB6">
              <w:t>técnicos</w:t>
            </w:r>
            <w:proofErr w:type="spellEnd"/>
            <w:r w:rsidRPr="00514EB6">
              <w:t xml:space="preserve">. </w:t>
            </w:r>
          </w:p>
          <w:p w:rsidR="00BD5446" w:rsidRPr="00514EB6" w:rsidRDefault="00BD5446">
            <w:pPr>
              <w:pStyle w:val="textos-normais"/>
            </w:pPr>
            <w:r w:rsidRPr="00514EB6">
              <w:t xml:space="preserve">A </w:t>
            </w:r>
            <w:proofErr w:type="spellStart"/>
            <w:r w:rsidRPr="00514EB6">
              <w:t>importante</w:t>
            </w:r>
            <w:proofErr w:type="spellEnd"/>
            <w:r w:rsidRPr="00514EB6">
              <w:t xml:space="preserve"> </w:t>
            </w:r>
            <w:proofErr w:type="spellStart"/>
            <w:r w:rsidRPr="00514EB6">
              <w:t>colaboração</w:t>
            </w:r>
            <w:proofErr w:type="spellEnd"/>
            <w:r w:rsidRPr="00514EB6">
              <w:t xml:space="preserve"> de </w:t>
            </w:r>
            <w:proofErr w:type="spellStart"/>
            <w:r w:rsidRPr="00514EB6">
              <w:t>diversas</w:t>
            </w:r>
            <w:proofErr w:type="spellEnd"/>
            <w:r w:rsidRPr="00514EB6">
              <w:t xml:space="preserve"> </w:t>
            </w:r>
            <w:proofErr w:type="spellStart"/>
            <w:r w:rsidRPr="00514EB6">
              <w:t>personalidades</w:t>
            </w:r>
            <w:proofErr w:type="spellEnd"/>
            <w:r w:rsidRPr="00514EB6">
              <w:t xml:space="preserve"> </w:t>
            </w:r>
            <w:proofErr w:type="spellStart"/>
            <w:r w:rsidRPr="00514EB6">
              <w:t>ligadas</w:t>
            </w:r>
            <w:proofErr w:type="spellEnd"/>
            <w:r w:rsidRPr="00514EB6">
              <w:t xml:space="preserve"> à </w:t>
            </w:r>
            <w:proofErr w:type="spellStart"/>
            <w:r w:rsidRPr="00514EB6">
              <w:t>área</w:t>
            </w:r>
            <w:proofErr w:type="spellEnd"/>
            <w:r w:rsidRPr="00514EB6">
              <w:t xml:space="preserve"> </w:t>
            </w:r>
            <w:proofErr w:type="spellStart"/>
            <w:r w:rsidRPr="00514EB6">
              <w:t>da</w:t>
            </w:r>
            <w:proofErr w:type="spellEnd"/>
            <w:r w:rsidRPr="00514EB6">
              <w:t xml:space="preserve"> </w:t>
            </w:r>
            <w:proofErr w:type="spellStart"/>
            <w:r w:rsidRPr="00514EB6">
              <w:t>História</w:t>
            </w:r>
            <w:proofErr w:type="spellEnd"/>
            <w:r w:rsidRPr="00514EB6">
              <w:t xml:space="preserve"> </w:t>
            </w:r>
            <w:proofErr w:type="spellStart"/>
            <w:r w:rsidRPr="00514EB6">
              <w:t>da</w:t>
            </w:r>
            <w:proofErr w:type="spellEnd"/>
            <w:r w:rsidRPr="00514EB6">
              <w:t xml:space="preserve"> </w:t>
            </w:r>
            <w:proofErr w:type="spellStart"/>
            <w:r w:rsidRPr="00514EB6">
              <w:t>Arquitectura</w:t>
            </w:r>
            <w:proofErr w:type="spellEnd"/>
            <w:r w:rsidRPr="00514EB6">
              <w:t xml:space="preserve">, </w:t>
            </w:r>
            <w:proofErr w:type="spellStart"/>
            <w:r w:rsidRPr="00514EB6">
              <w:t>bem</w:t>
            </w:r>
            <w:proofErr w:type="spellEnd"/>
            <w:r w:rsidRPr="00514EB6">
              <w:t xml:space="preserve"> </w:t>
            </w:r>
            <w:proofErr w:type="spellStart"/>
            <w:r w:rsidRPr="00514EB6">
              <w:t>como</w:t>
            </w:r>
            <w:proofErr w:type="spellEnd"/>
            <w:r w:rsidRPr="00514EB6">
              <w:t xml:space="preserve"> o </w:t>
            </w:r>
            <w:proofErr w:type="spellStart"/>
            <w:r w:rsidRPr="00514EB6">
              <w:t>levantamento</w:t>
            </w:r>
            <w:proofErr w:type="spellEnd"/>
            <w:r w:rsidRPr="00514EB6">
              <w:t xml:space="preserve"> </w:t>
            </w:r>
            <w:proofErr w:type="spellStart"/>
            <w:r w:rsidRPr="00514EB6">
              <w:t>fotográfico</w:t>
            </w:r>
            <w:proofErr w:type="spellEnd"/>
            <w:r w:rsidRPr="00514EB6">
              <w:t xml:space="preserve"> </w:t>
            </w:r>
            <w:proofErr w:type="spellStart"/>
            <w:r w:rsidRPr="00514EB6">
              <w:t>realizado</w:t>
            </w:r>
            <w:proofErr w:type="spellEnd"/>
            <w:r w:rsidRPr="00514EB6">
              <w:t xml:space="preserve"> </w:t>
            </w:r>
            <w:proofErr w:type="spellStart"/>
            <w:r w:rsidRPr="00514EB6">
              <w:t>contribuem</w:t>
            </w:r>
            <w:proofErr w:type="spellEnd"/>
            <w:r w:rsidRPr="00514EB6">
              <w:t xml:space="preserve"> </w:t>
            </w:r>
            <w:proofErr w:type="spellStart"/>
            <w:r w:rsidRPr="00514EB6">
              <w:t>para</w:t>
            </w:r>
            <w:proofErr w:type="spellEnd"/>
            <w:r w:rsidRPr="00514EB6">
              <w:t xml:space="preserve"> o </w:t>
            </w:r>
            <w:proofErr w:type="spellStart"/>
            <w:r w:rsidRPr="00514EB6">
              <w:t>conhecimento</w:t>
            </w:r>
            <w:proofErr w:type="spellEnd"/>
            <w:r w:rsidRPr="00514EB6">
              <w:t xml:space="preserve"> e </w:t>
            </w:r>
            <w:proofErr w:type="spellStart"/>
            <w:r w:rsidRPr="00514EB6">
              <w:t>valorização</w:t>
            </w:r>
            <w:proofErr w:type="spellEnd"/>
            <w:r w:rsidRPr="00514EB6">
              <w:t xml:space="preserve"> de um </w:t>
            </w:r>
            <w:proofErr w:type="spellStart"/>
            <w:r w:rsidRPr="00514EB6">
              <w:t>saber</w:t>
            </w:r>
            <w:proofErr w:type="spellEnd"/>
            <w:r w:rsidRPr="00514EB6">
              <w:t xml:space="preserve"> </w:t>
            </w:r>
            <w:proofErr w:type="spellStart"/>
            <w:r w:rsidRPr="00514EB6">
              <w:t>tradicional</w:t>
            </w:r>
            <w:proofErr w:type="spellEnd"/>
            <w:r w:rsidRPr="00514EB6">
              <w:t>.</w:t>
            </w:r>
          </w:p>
          <w:p w:rsidR="00BD5446" w:rsidRPr="00514EB6" w:rsidRDefault="00BD5446">
            <w:pPr>
              <w:pStyle w:val="textos-normais"/>
            </w:pPr>
          </w:p>
          <w:p w:rsidR="00BD5446" w:rsidRPr="00514EB6" w:rsidRDefault="00BD5446">
            <w:pPr>
              <w:pStyle w:val="textos-normais"/>
            </w:pPr>
            <w:r w:rsidRPr="00514EB6">
              <w:t>(</w:t>
            </w:r>
            <w:proofErr w:type="spellStart"/>
            <w:r w:rsidRPr="00514EB6">
              <w:t>opcional</w:t>
            </w:r>
            <w:proofErr w:type="spellEnd"/>
            <w:r w:rsidRPr="00514EB6">
              <w:t>)</w:t>
            </w:r>
          </w:p>
          <w:p w:rsidR="00BD5446" w:rsidRPr="00514EB6" w:rsidRDefault="00BD5446">
            <w:pPr>
              <w:pStyle w:val="textos-normais"/>
              <w:rPr>
                <w:rFonts w:ascii="L Helvetica Light" w:hAnsi="L Helvetica Light"/>
                <w:sz w:val="22"/>
              </w:rPr>
            </w:pPr>
          </w:p>
          <w:p w:rsidR="00BD5446" w:rsidRPr="00514EB6" w:rsidRDefault="00BD5446"/>
        </w:tc>
      </w:tr>
    </w:tbl>
    <w:p w:rsidR="00BD5446" w:rsidRPr="00514EB6" w:rsidRDefault="00BD5446"/>
    <w:p w:rsidR="00BD5446" w:rsidRPr="00514EB6" w:rsidRDefault="00BD5446">
      <w:r w:rsidRPr="00514EB6">
        <w:br w:type="page"/>
      </w:r>
    </w:p>
    <w:tbl>
      <w:tblPr>
        <w:tblW w:w="10277" w:type="dxa"/>
        <w:tblLayout w:type="fixed"/>
        <w:tblCellMar>
          <w:left w:w="0" w:type="dxa"/>
          <w:right w:w="0" w:type="dxa"/>
        </w:tblCellMar>
        <w:tblLook w:val="0000"/>
      </w:tblPr>
      <w:tblGrid>
        <w:gridCol w:w="3232"/>
        <w:gridCol w:w="7045"/>
      </w:tblGrid>
      <w:tr w:rsidR="00BD5446" w:rsidRPr="00514EB6" w:rsidTr="00D66AC1">
        <w:trPr>
          <w:cantSplit/>
          <w:trHeight w:val="1851"/>
        </w:trPr>
        <w:tc>
          <w:tcPr>
            <w:tcW w:w="3232" w:type="dxa"/>
          </w:tcPr>
          <w:p w:rsidR="00BD5446" w:rsidRPr="00514EB6" w:rsidRDefault="00BD5446">
            <w:pPr>
              <w:pStyle w:val="Tituloteseautor"/>
              <w:rPr>
                <w:noProof w:val="0"/>
              </w:rPr>
            </w:pPr>
          </w:p>
        </w:tc>
        <w:tc>
          <w:tcPr>
            <w:tcW w:w="7045" w:type="dxa"/>
          </w:tcPr>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tc>
      </w:tr>
      <w:tr w:rsidR="009A458D" w:rsidRPr="00514EB6">
        <w:trPr>
          <w:cantSplit/>
          <w:trHeight w:val="1399"/>
        </w:trPr>
        <w:tc>
          <w:tcPr>
            <w:tcW w:w="3232" w:type="dxa"/>
          </w:tcPr>
          <w:p w:rsidR="009A458D" w:rsidRPr="00514EB6" w:rsidRDefault="009A458D" w:rsidP="009A458D">
            <w:pPr>
              <w:pStyle w:val="Tituloteseautor"/>
              <w:rPr>
                <w:noProof w:val="0"/>
              </w:rPr>
            </w:pPr>
          </w:p>
        </w:tc>
        <w:tc>
          <w:tcPr>
            <w:tcW w:w="7045" w:type="dxa"/>
          </w:tcPr>
          <w:p w:rsidR="009A458D" w:rsidRPr="00514EB6" w:rsidRDefault="009A458D" w:rsidP="009A458D"/>
        </w:tc>
      </w:tr>
      <w:tr w:rsidR="00BD5446" w:rsidRPr="00514EB6">
        <w:trPr>
          <w:cantSplit/>
          <w:trHeight w:val="1399"/>
        </w:trPr>
        <w:tc>
          <w:tcPr>
            <w:tcW w:w="3232" w:type="dxa"/>
          </w:tcPr>
          <w:p w:rsidR="00BD5446" w:rsidRPr="00514EB6" w:rsidRDefault="00BD5446" w:rsidP="00BD5446">
            <w:pPr>
              <w:pStyle w:val="titulosnormais"/>
              <w:rPr>
                <w:snapToGrid w:val="0"/>
                <w:lang w:val="en-GB" w:eastAsia="en-US"/>
              </w:rPr>
            </w:pPr>
            <w:proofErr w:type="spellStart"/>
            <w:r w:rsidRPr="00514EB6">
              <w:rPr>
                <w:snapToGrid w:val="0"/>
                <w:lang w:val="en-GB" w:eastAsia="en-US"/>
              </w:rPr>
              <w:t>palavras-chave</w:t>
            </w:r>
            <w:proofErr w:type="spellEnd"/>
          </w:p>
          <w:p w:rsidR="00BD5446" w:rsidRPr="00514EB6" w:rsidRDefault="00BD5446">
            <w:pPr>
              <w:pStyle w:val="Tituloteseautor"/>
              <w:rPr>
                <w:noProof w:val="0"/>
              </w:rPr>
            </w:pPr>
          </w:p>
        </w:tc>
        <w:tc>
          <w:tcPr>
            <w:tcW w:w="7045" w:type="dxa"/>
          </w:tcPr>
          <w:p w:rsidR="000F7350" w:rsidRPr="00514EB6" w:rsidRDefault="000F7350" w:rsidP="00390B89">
            <w:pPr>
              <w:pStyle w:val="textos-normais"/>
              <w:rPr>
                <w:rFonts w:ascii="Times New Roman" w:hAnsi="Times New Roman"/>
              </w:rPr>
            </w:pPr>
            <w:proofErr w:type="spellStart"/>
            <w:r w:rsidRPr="00514EB6">
              <w:t>texto</w:t>
            </w:r>
            <w:proofErr w:type="spellEnd"/>
            <w:r w:rsidRPr="00514EB6">
              <w:t xml:space="preserve"> </w:t>
            </w:r>
            <w:proofErr w:type="spellStart"/>
            <w:r w:rsidRPr="00514EB6">
              <w:t>livro</w:t>
            </w:r>
            <w:proofErr w:type="spellEnd"/>
            <w:r w:rsidRPr="00514EB6">
              <w:t xml:space="preserve">, </w:t>
            </w:r>
            <w:proofErr w:type="spellStart"/>
            <w:r w:rsidRPr="00514EB6">
              <w:t>arquitectura</w:t>
            </w:r>
            <w:proofErr w:type="spellEnd"/>
            <w:r w:rsidRPr="00514EB6">
              <w:t xml:space="preserve">, </w:t>
            </w:r>
            <w:proofErr w:type="spellStart"/>
            <w:r w:rsidRPr="00514EB6">
              <w:t>história</w:t>
            </w:r>
            <w:proofErr w:type="spellEnd"/>
            <w:r w:rsidRPr="00514EB6">
              <w:t xml:space="preserve">, </w:t>
            </w:r>
            <w:proofErr w:type="spellStart"/>
            <w:r w:rsidRPr="00514EB6">
              <w:t>construção</w:t>
            </w:r>
            <w:proofErr w:type="spellEnd"/>
            <w:r w:rsidRPr="00514EB6">
              <w:t xml:space="preserve">, </w:t>
            </w:r>
            <w:proofErr w:type="spellStart"/>
            <w:r w:rsidRPr="00514EB6">
              <w:t>materiais</w:t>
            </w:r>
            <w:proofErr w:type="spellEnd"/>
            <w:r w:rsidRPr="00514EB6">
              <w:t xml:space="preserve"> de </w:t>
            </w:r>
            <w:proofErr w:type="spellStart"/>
            <w:r w:rsidRPr="00514EB6">
              <w:t>construção</w:t>
            </w:r>
            <w:proofErr w:type="spellEnd"/>
            <w:r w:rsidRPr="00514EB6">
              <w:t xml:space="preserve">, </w:t>
            </w:r>
            <w:proofErr w:type="spellStart"/>
            <w:r w:rsidRPr="00514EB6">
              <w:t>saber</w:t>
            </w:r>
            <w:proofErr w:type="spellEnd"/>
            <w:r w:rsidRPr="00514EB6">
              <w:t xml:space="preserve"> </w:t>
            </w:r>
            <w:proofErr w:type="spellStart"/>
            <w:r w:rsidRPr="00514EB6">
              <w:t>tradicional</w:t>
            </w:r>
            <w:proofErr w:type="spellEnd"/>
            <w:r w:rsidRPr="00514EB6">
              <w:t>.</w:t>
            </w:r>
          </w:p>
          <w:p w:rsidR="00BD5446" w:rsidRPr="00514EB6" w:rsidRDefault="00BD5446" w:rsidP="00390B89">
            <w:pPr>
              <w:pStyle w:val="textos-normais"/>
            </w:pPr>
          </w:p>
        </w:tc>
      </w:tr>
      <w:tr w:rsidR="00BD5446" w:rsidRPr="00514EB6" w:rsidTr="00D66AC1">
        <w:trPr>
          <w:cantSplit/>
          <w:trHeight w:val="6625"/>
        </w:trPr>
        <w:tc>
          <w:tcPr>
            <w:tcW w:w="3232" w:type="dxa"/>
          </w:tcPr>
          <w:p w:rsidR="00BD5446" w:rsidRPr="00514EB6" w:rsidRDefault="00BD5446">
            <w:pPr>
              <w:pStyle w:val="titulosnormais"/>
              <w:rPr>
                <w:snapToGrid w:val="0"/>
                <w:lang w:val="en-GB" w:eastAsia="en-US"/>
              </w:rPr>
            </w:pPr>
            <w:proofErr w:type="spellStart"/>
            <w:r w:rsidRPr="00514EB6">
              <w:rPr>
                <w:snapToGrid w:val="0"/>
                <w:lang w:val="en-GB" w:eastAsia="en-US"/>
              </w:rPr>
              <w:t>resumo</w:t>
            </w:r>
            <w:proofErr w:type="spellEnd"/>
          </w:p>
          <w:p w:rsidR="00BD5446" w:rsidRPr="00514EB6" w:rsidRDefault="00BD5446">
            <w:pPr>
              <w:pStyle w:val="titulosnormais"/>
              <w:rPr>
                <w:snapToGrid w:val="0"/>
                <w:lang w:val="en-GB" w:eastAsia="en-US"/>
              </w:rPr>
            </w:pPr>
          </w:p>
          <w:p w:rsidR="00BD5446" w:rsidRPr="00514EB6" w:rsidRDefault="00BD5446">
            <w:pPr>
              <w:pStyle w:val="Tituloteseautor"/>
              <w:rPr>
                <w:noProof w:val="0"/>
              </w:rPr>
            </w:pPr>
          </w:p>
        </w:tc>
        <w:tc>
          <w:tcPr>
            <w:tcW w:w="7045" w:type="dxa"/>
          </w:tcPr>
          <w:p w:rsidR="00BD5446" w:rsidRPr="00514EB6" w:rsidRDefault="00BD5446" w:rsidP="00390B89">
            <w:pPr>
              <w:pStyle w:val="textos-normais"/>
            </w:pPr>
            <w:proofErr w:type="spellStart"/>
            <w:r w:rsidRPr="00514EB6">
              <w:t>texto</w:t>
            </w:r>
            <w:proofErr w:type="spellEnd"/>
            <w:r w:rsidRPr="00514EB6">
              <w:t xml:space="preserve"> O </w:t>
            </w:r>
            <w:proofErr w:type="spellStart"/>
            <w:r w:rsidRPr="00514EB6">
              <w:t>presente</w:t>
            </w:r>
            <w:proofErr w:type="spellEnd"/>
            <w:r w:rsidRPr="00514EB6">
              <w:t xml:space="preserve"> </w:t>
            </w:r>
            <w:proofErr w:type="spellStart"/>
            <w:r w:rsidRPr="00514EB6">
              <w:t>trabalho</w:t>
            </w:r>
            <w:proofErr w:type="spellEnd"/>
            <w:r w:rsidRPr="00514EB6">
              <w:t xml:space="preserve"> </w:t>
            </w:r>
            <w:proofErr w:type="spellStart"/>
            <w:r w:rsidRPr="00514EB6">
              <w:t>propõe</w:t>
            </w:r>
            <w:proofErr w:type="spellEnd"/>
            <w:r w:rsidRPr="00514EB6">
              <w:t xml:space="preserve">-se </w:t>
            </w:r>
            <w:proofErr w:type="spellStart"/>
            <w:r w:rsidRPr="00514EB6">
              <w:t>divulgar</w:t>
            </w:r>
            <w:proofErr w:type="spellEnd"/>
            <w:r w:rsidRPr="00514EB6">
              <w:t xml:space="preserve"> as </w:t>
            </w:r>
            <w:proofErr w:type="spellStart"/>
            <w:r w:rsidRPr="00514EB6">
              <w:t>mais</w:t>
            </w:r>
            <w:proofErr w:type="spellEnd"/>
            <w:r w:rsidRPr="00514EB6">
              <w:t xml:space="preserve"> </w:t>
            </w:r>
            <w:proofErr w:type="spellStart"/>
            <w:r w:rsidRPr="00514EB6">
              <w:t>significativas</w:t>
            </w:r>
            <w:proofErr w:type="spellEnd"/>
            <w:r w:rsidRPr="00514EB6">
              <w:t xml:space="preserve"> </w:t>
            </w:r>
            <w:proofErr w:type="spellStart"/>
            <w:r w:rsidRPr="00514EB6">
              <w:t>técnicas</w:t>
            </w:r>
            <w:proofErr w:type="spellEnd"/>
            <w:r w:rsidRPr="00514EB6">
              <w:t xml:space="preserve"> de </w:t>
            </w:r>
            <w:proofErr w:type="spellStart"/>
            <w:r w:rsidRPr="00514EB6">
              <w:t>construção</w:t>
            </w:r>
            <w:proofErr w:type="spellEnd"/>
            <w:r w:rsidRPr="00514EB6">
              <w:t xml:space="preserve"> </w:t>
            </w:r>
            <w:proofErr w:type="spellStart"/>
            <w:r w:rsidRPr="00514EB6">
              <w:t>existentes</w:t>
            </w:r>
            <w:proofErr w:type="spellEnd"/>
            <w:r w:rsidRPr="00514EB6">
              <w:t xml:space="preserve"> </w:t>
            </w:r>
            <w:proofErr w:type="spellStart"/>
            <w:r w:rsidRPr="00514EB6">
              <w:t>em</w:t>
            </w:r>
            <w:proofErr w:type="spellEnd"/>
            <w:r w:rsidRPr="00514EB6">
              <w:t xml:space="preserve"> Portugal continental. O </w:t>
            </w:r>
            <w:proofErr w:type="spellStart"/>
            <w:r w:rsidRPr="00514EB6">
              <w:t>livro</w:t>
            </w:r>
            <w:proofErr w:type="spellEnd"/>
            <w:r w:rsidRPr="00514EB6">
              <w:t xml:space="preserve"> é </w:t>
            </w:r>
            <w:proofErr w:type="spellStart"/>
            <w:r w:rsidRPr="00514EB6">
              <w:t>composto</w:t>
            </w:r>
            <w:proofErr w:type="spellEnd"/>
            <w:r w:rsidRPr="00514EB6">
              <w:t xml:space="preserve"> </w:t>
            </w:r>
            <w:proofErr w:type="spellStart"/>
            <w:r w:rsidRPr="00514EB6">
              <w:t>por</w:t>
            </w:r>
            <w:proofErr w:type="spellEnd"/>
            <w:r w:rsidRPr="00514EB6">
              <w:t xml:space="preserve"> </w:t>
            </w:r>
            <w:proofErr w:type="spellStart"/>
            <w:r w:rsidRPr="00514EB6">
              <w:t>uma</w:t>
            </w:r>
            <w:proofErr w:type="spellEnd"/>
            <w:r w:rsidRPr="00514EB6">
              <w:t xml:space="preserve"> </w:t>
            </w:r>
            <w:proofErr w:type="spellStart"/>
            <w:r w:rsidRPr="00514EB6">
              <w:t>apresentação</w:t>
            </w:r>
            <w:proofErr w:type="spellEnd"/>
            <w:r w:rsidRPr="00514EB6">
              <w:t xml:space="preserve"> dos </w:t>
            </w:r>
            <w:proofErr w:type="spellStart"/>
            <w:r w:rsidRPr="00514EB6">
              <w:t>materiais</w:t>
            </w:r>
            <w:proofErr w:type="spellEnd"/>
            <w:r w:rsidRPr="00514EB6">
              <w:t xml:space="preserve"> </w:t>
            </w:r>
            <w:proofErr w:type="spellStart"/>
            <w:r w:rsidRPr="00514EB6">
              <w:t>tradicionais</w:t>
            </w:r>
            <w:proofErr w:type="spellEnd"/>
            <w:r w:rsidRPr="00514EB6">
              <w:t xml:space="preserve"> de </w:t>
            </w:r>
            <w:proofErr w:type="spellStart"/>
            <w:r w:rsidRPr="00514EB6">
              <w:t>construção</w:t>
            </w:r>
            <w:proofErr w:type="spellEnd"/>
            <w:r w:rsidRPr="00514EB6">
              <w:t xml:space="preserve"> (</w:t>
            </w:r>
            <w:proofErr w:type="spellStart"/>
            <w:r w:rsidRPr="00514EB6">
              <w:t>suas</w:t>
            </w:r>
            <w:proofErr w:type="spellEnd"/>
            <w:r w:rsidRPr="00514EB6">
              <w:t xml:space="preserve"> </w:t>
            </w:r>
            <w:proofErr w:type="spellStart"/>
            <w:r w:rsidRPr="00514EB6">
              <w:t>principais</w:t>
            </w:r>
            <w:proofErr w:type="spellEnd"/>
            <w:r w:rsidRPr="00514EB6">
              <w:t xml:space="preserve"> </w:t>
            </w:r>
            <w:proofErr w:type="spellStart"/>
            <w:r w:rsidRPr="00514EB6">
              <w:t>características</w:t>
            </w:r>
            <w:proofErr w:type="spellEnd"/>
            <w:r w:rsidRPr="00514EB6">
              <w:t xml:space="preserve">), </w:t>
            </w:r>
            <w:proofErr w:type="spellStart"/>
            <w:r w:rsidRPr="00514EB6">
              <w:t>uma</w:t>
            </w:r>
            <w:proofErr w:type="spellEnd"/>
            <w:r w:rsidRPr="00514EB6">
              <w:t xml:space="preserve"> </w:t>
            </w:r>
            <w:proofErr w:type="spellStart"/>
            <w:r w:rsidRPr="00514EB6">
              <w:t>compilação</w:t>
            </w:r>
            <w:proofErr w:type="spellEnd"/>
            <w:r w:rsidRPr="00514EB6">
              <w:t xml:space="preserve"> de </w:t>
            </w:r>
            <w:proofErr w:type="spellStart"/>
            <w:r w:rsidRPr="00514EB6">
              <w:t>fichas</w:t>
            </w:r>
            <w:proofErr w:type="spellEnd"/>
            <w:r w:rsidRPr="00514EB6">
              <w:t xml:space="preserve"> </w:t>
            </w:r>
            <w:proofErr w:type="spellStart"/>
            <w:r w:rsidRPr="00514EB6">
              <w:t>técnicas</w:t>
            </w:r>
            <w:proofErr w:type="spellEnd"/>
            <w:r w:rsidRPr="00514EB6">
              <w:t xml:space="preserve"> (de </w:t>
            </w:r>
            <w:proofErr w:type="spellStart"/>
            <w:r w:rsidRPr="00514EB6">
              <w:t>carácter</w:t>
            </w:r>
            <w:proofErr w:type="spellEnd"/>
            <w:r w:rsidRPr="00514EB6">
              <w:t xml:space="preserve"> </w:t>
            </w:r>
            <w:proofErr w:type="spellStart"/>
            <w:r w:rsidRPr="00514EB6">
              <w:t>prático</w:t>
            </w:r>
            <w:proofErr w:type="spellEnd"/>
            <w:r w:rsidRPr="00514EB6">
              <w:t xml:space="preserve">, </w:t>
            </w:r>
            <w:proofErr w:type="spellStart"/>
            <w:r w:rsidRPr="00514EB6">
              <w:t>uma</w:t>
            </w:r>
            <w:proofErr w:type="spellEnd"/>
            <w:r w:rsidRPr="00514EB6">
              <w:t xml:space="preserve"> </w:t>
            </w:r>
            <w:proofErr w:type="spellStart"/>
            <w:r w:rsidRPr="00514EB6">
              <w:t>vasta</w:t>
            </w:r>
            <w:proofErr w:type="spellEnd"/>
            <w:r w:rsidRPr="00514EB6">
              <w:t xml:space="preserve"> </w:t>
            </w:r>
            <w:proofErr w:type="spellStart"/>
            <w:r w:rsidRPr="00514EB6">
              <w:t>bibliografia</w:t>
            </w:r>
            <w:proofErr w:type="spellEnd"/>
            <w:r w:rsidRPr="00514EB6">
              <w:t xml:space="preserve"> </w:t>
            </w:r>
            <w:proofErr w:type="spellStart"/>
            <w:r w:rsidRPr="00514EB6">
              <w:t>comentada</w:t>
            </w:r>
            <w:proofErr w:type="spellEnd"/>
            <w:r w:rsidRPr="00514EB6">
              <w:t xml:space="preserve"> e um </w:t>
            </w:r>
            <w:proofErr w:type="spellStart"/>
            <w:r w:rsidRPr="00514EB6">
              <w:t>glossário</w:t>
            </w:r>
            <w:proofErr w:type="spellEnd"/>
            <w:r w:rsidRPr="00514EB6">
              <w:t xml:space="preserve"> de </w:t>
            </w:r>
            <w:proofErr w:type="spellStart"/>
            <w:r w:rsidRPr="00514EB6">
              <w:t>termos</w:t>
            </w:r>
            <w:proofErr w:type="spellEnd"/>
            <w:r w:rsidRPr="00514EB6">
              <w:t xml:space="preserve"> </w:t>
            </w:r>
            <w:proofErr w:type="spellStart"/>
            <w:r w:rsidRPr="00514EB6">
              <w:t>técnicos</w:t>
            </w:r>
            <w:proofErr w:type="spellEnd"/>
            <w:r w:rsidRPr="00514EB6">
              <w:t xml:space="preserve">. </w:t>
            </w:r>
          </w:p>
          <w:p w:rsidR="00BD5446" w:rsidRPr="00514EB6" w:rsidRDefault="00BD5446" w:rsidP="00390B89">
            <w:pPr>
              <w:pStyle w:val="textos-normais"/>
            </w:pPr>
            <w:r w:rsidRPr="00514EB6">
              <w:t xml:space="preserve">A </w:t>
            </w:r>
            <w:proofErr w:type="spellStart"/>
            <w:r w:rsidRPr="00514EB6">
              <w:t>importante</w:t>
            </w:r>
            <w:proofErr w:type="spellEnd"/>
            <w:r w:rsidRPr="00514EB6">
              <w:t xml:space="preserve"> </w:t>
            </w:r>
            <w:proofErr w:type="spellStart"/>
            <w:r w:rsidRPr="00514EB6">
              <w:t>colaboração</w:t>
            </w:r>
            <w:proofErr w:type="spellEnd"/>
            <w:r w:rsidRPr="00514EB6">
              <w:t xml:space="preserve"> de </w:t>
            </w:r>
            <w:proofErr w:type="spellStart"/>
            <w:r w:rsidRPr="00514EB6">
              <w:t>diversas</w:t>
            </w:r>
            <w:proofErr w:type="spellEnd"/>
            <w:r w:rsidRPr="00514EB6">
              <w:t xml:space="preserve"> </w:t>
            </w:r>
            <w:proofErr w:type="spellStart"/>
            <w:r w:rsidRPr="00514EB6">
              <w:t>personalidades</w:t>
            </w:r>
            <w:proofErr w:type="spellEnd"/>
            <w:r w:rsidRPr="00514EB6">
              <w:t xml:space="preserve"> </w:t>
            </w:r>
            <w:proofErr w:type="spellStart"/>
            <w:r w:rsidRPr="00514EB6">
              <w:t>ligadas</w:t>
            </w:r>
            <w:proofErr w:type="spellEnd"/>
            <w:r w:rsidRPr="00514EB6">
              <w:t xml:space="preserve"> à </w:t>
            </w:r>
            <w:proofErr w:type="spellStart"/>
            <w:r w:rsidRPr="00514EB6">
              <w:t>área</w:t>
            </w:r>
            <w:proofErr w:type="spellEnd"/>
            <w:r w:rsidRPr="00514EB6">
              <w:t xml:space="preserve"> </w:t>
            </w:r>
            <w:proofErr w:type="spellStart"/>
            <w:r w:rsidRPr="00514EB6">
              <w:t>da</w:t>
            </w:r>
            <w:proofErr w:type="spellEnd"/>
            <w:r w:rsidRPr="00514EB6">
              <w:t xml:space="preserve"> </w:t>
            </w:r>
            <w:proofErr w:type="spellStart"/>
            <w:r w:rsidRPr="00514EB6">
              <w:t>História</w:t>
            </w:r>
            <w:proofErr w:type="spellEnd"/>
            <w:r w:rsidRPr="00514EB6">
              <w:t xml:space="preserve"> </w:t>
            </w:r>
            <w:proofErr w:type="spellStart"/>
            <w:r w:rsidRPr="00514EB6">
              <w:t>da</w:t>
            </w:r>
            <w:proofErr w:type="spellEnd"/>
            <w:r w:rsidRPr="00514EB6">
              <w:t xml:space="preserve"> </w:t>
            </w:r>
            <w:proofErr w:type="spellStart"/>
            <w:r w:rsidRPr="00514EB6">
              <w:t>Arquitectura</w:t>
            </w:r>
            <w:proofErr w:type="spellEnd"/>
            <w:r w:rsidRPr="00514EB6">
              <w:t xml:space="preserve">, </w:t>
            </w:r>
            <w:proofErr w:type="spellStart"/>
            <w:r w:rsidRPr="00514EB6">
              <w:t>bem</w:t>
            </w:r>
            <w:proofErr w:type="spellEnd"/>
            <w:r w:rsidRPr="00514EB6">
              <w:t xml:space="preserve"> </w:t>
            </w:r>
            <w:proofErr w:type="spellStart"/>
            <w:r w:rsidRPr="00514EB6">
              <w:t>como</w:t>
            </w:r>
            <w:proofErr w:type="spellEnd"/>
            <w:r w:rsidRPr="00514EB6">
              <w:t xml:space="preserve"> o </w:t>
            </w:r>
            <w:proofErr w:type="spellStart"/>
            <w:r w:rsidRPr="00514EB6">
              <w:t>levantamento</w:t>
            </w:r>
            <w:proofErr w:type="spellEnd"/>
            <w:r w:rsidRPr="00514EB6">
              <w:t xml:space="preserve"> </w:t>
            </w:r>
            <w:proofErr w:type="spellStart"/>
            <w:r w:rsidRPr="00514EB6">
              <w:t>fotográfico</w:t>
            </w:r>
            <w:proofErr w:type="spellEnd"/>
            <w:r w:rsidRPr="00514EB6">
              <w:t xml:space="preserve"> </w:t>
            </w:r>
            <w:proofErr w:type="spellStart"/>
            <w:r w:rsidRPr="00514EB6">
              <w:t>realizado</w:t>
            </w:r>
            <w:proofErr w:type="spellEnd"/>
            <w:r w:rsidRPr="00514EB6">
              <w:t xml:space="preserve"> </w:t>
            </w:r>
            <w:proofErr w:type="spellStart"/>
            <w:r w:rsidRPr="00514EB6">
              <w:t>contribuem</w:t>
            </w:r>
            <w:proofErr w:type="spellEnd"/>
            <w:r w:rsidRPr="00514EB6">
              <w:t xml:space="preserve"> </w:t>
            </w:r>
            <w:proofErr w:type="spellStart"/>
            <w:r w:rsidRPr="00514EB6">
              <w:t>para</w:t>
            </w:r>
            <w:proofErr w:type="spellEnd"/>
            <w:r w:rsidRPr="00514EB6">
              <w:t xml:space="preserve"> o </w:t>
            </w:r>
            <w:proofErr w:type="spellStart"/>
            <w:r w:rsidRPr="00514EB6">
              <w:t>conhecimento</w:t>
            </w:r>
            <w:proofErr w:type="spellEnd"/>
            <w:r w:rsidRPr="00514EB6">
              <w:t xml:space="preserve"> e </w:t>
            </w:r>
            <w:proofErr w:type="spellStart"/>
            <w:r w:rsidRPr="00514EB6">
              <w:t>valorização</w:t>
            </w:r>
            <w:proofErr w:type="spellEnd"/>
            <w:r w:rsidRPr="00514EB6">
              <w:t xml:space="preserve"> de um </w:t>
            </w:r>
            <w:proofErr w:type="spellStart"/>
            <w:r w:rsidRPr="00514EB6">
              <w:t>saber</w:t>
            </w:r>
            <w:proofErr w:type="spellEnd"/>
            <w:r w:rsidRPr="00514EB6">
              <w:t xml:space="preserve"> </w:t>
            </w:r>
            <w:proofErr w:type="spellStart"/>
            <w:r w:rsidRPr="00514EB6">
              <w:t>tradicional</w:t>
            </w:r>
            <w:proofErr w:type="spellEnd"/>
            <w:r w:rsidRPr="00514EB6">
              <w:t>.</w:t>
            </w:r>
          </w:p>
          <w:p w:rsidR="00BD5446" w:rsidRPr="00514EB6" w:rsidRDefault="00BD5446" w:rsidP="00390B89">
            <w:pPr>
              <w:pStyle w:val="textos-normais"/>
            </w:pPr>
          </w:p>
        </w:tc>
      </w:tr>
    </w:tbl>
    <w:p w:rsidR="00BD5446" w:rsidRPr="00514EB6" w:rsidRDefault="00BD5446"/>
    <w:p w:rsidR="00BD5446" w:rsidRPr="00514EB6" w:rsidRDefault="00BD5446">
      <w:r w:rsidRPr="00514EB6">
        <w:br w:type="page"/>
      </w:r>
    </w:p>
    <w:tbl>
      <w:tblPr>
        <w:tblW w:w="10277" w:type="dxa"/>
        <w:tblLayout w:type="fixed"/>
        <w:tblCellMar>
          <w:left w:w="0" w:type="dxa"/>
          <w:right w:w="0" w:type="dxa"/>
        </w:tblCellMar>
        <w:tblLook w:val="0000"/>
      </w:tblPr>
      <w:tblGrid>
        <w:gridCol w:w="3232"/>
        <w:gridCol w:w="7045"/>
      </w:tblGrid>
      <w:tr w:rsidR="00BD5446" w:rsidRPr="00514EB6" w:rsidTr="00390B89">
        <w:trPr>
          <w:cantSplit/>
          <w:trHeight w:val="2068"/>
        </w:trPr>
        <w:tc>
          <w:tcPr>
            <w:tcW w:w="3232" w:type="dxa"/>
          </w:tcPr>
          <w:p w:rsidR="00BD5446" w:rsidRPr="00514EB6" w:rsidRDefault="00BD5446">
            <w:pPr>
              <w:pStyle w:val="Tituloteseautor"/>
              <w:rPr>
                <w:noProof w:val="0"/>
              </w:rPr>
            </w:pPr>
          </w:p>
          <w:p w:rsidR="00BD5446" w:rsidRPr="00514EB6" w:rsidRDefault="00BD5446">
            <w:pPr>
              <w:pStyle w:val="Tituloteseautor"/>
              <w:rPr>
                <w:noProof w:val="0"/>
              </w:rPr>
            </w:pPr>
          </w:p>
          <w:p w:rsidR="00BD5446" w:rsidRPr="00514EB6" w:rsidRDefault="00BD5446">
            <w:pPr>
              <w:pStyle w:val="Tituloteseautor"/>
              <w:rPr>
                <w:noProof w:val="0"/>
              </w:rPr>
            </w:pPr>
          </w:p>
          <w:p w:rsidR="00BD5446" w:rsidRPr="00514EB6" w:rsidRDefault="00BD5446">
            <w:pPr>
              <w:pStyle w:val="Tituloteseautor"/>
              <w:rPr>
                <w:noProof w:val="0"/>
              </w:rPr>
            </w:pPr>
          </w:p>
          <w:p w:rsidR="00390B89" w:rsidRPr="00514EB6" w:rsidRDefault="00390B89">
            <w:pPr>
              <w:pStyle w:val="Tituloteseautor"/>
              <w:rPr>
                <w:noProof w:val="0"/>
              </w:rPr>
            </w:pPr>
          </w:p>
          <w:p w:rsidR="00BD5446" w:rsidRPr="00514EB6" w:rsidRDefault="00BD5446">
            <w:pPr>
              <w:pStyle w:val="Tituloteseautor"/>
              <w:rPr>
                <w:noProof w:val="0"/>
              </w:rPr>
            </w:pPr>
          </w:p>
        </w:tc>
        <w:tc>
          <w:tcPr>
            <w:tcW w:w="7045" w:type="dxa"/>
          </w:tcPr>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p w:rsidR="00BD5446" w:rsidRPr="00514EB6" w:rsidRDefault="00BD5446">
            <w:pPr>
              <w:spacing w:line="258" w:lineRule="exact"/>
            </w:pPr>
          </w:p>
        </w:tc>
      </w:tr>
      <w:tr w:rsidR="009A458D" w:rsidRPr="00514EB6">
        <w:trPr>
          <w:cantSplit/>
          <w:trHeight w:val="1399"/>
        </w:trPr>
        <w:tc>
          <w:tcPr>
            <w:tcW w:w="3232" w:type="dxa"/>
          </w:tcPr>
          <w:p w:rsidR="009A458D" w:rsidRPr="00514EB6" w:rsidRDefault="009A458D" w:rsidP="009A458D">
            <w:pPr>
              <w:pStyle w:val="Tituloteseautor"/>
              <w:rPr>
                <w:noProof w:val="0"/>
              </w:rPr>
            </w:pPr>
          </w:p>
        </w:tc>
        <w:tc>
          <w:tcPr>
            <w:tcW w:w="7045" w:type="dxa"/>
          </w:tcPr>
          <w:p w:rsidR="009A458D" w:rsidRPr="00514EB6" w:rsidRDefault="009A458D" w:rsidP="009A458D"/>
        </w:tc>
      </w:tr>
      <w:tr w:rsidR="001263D7" w:rsidRPr="00514EB6">
        <w:trPr>
          <w:cantSplit/>
          <w:trHeight w:val="1399"/>
        </w:trPr>
        <w:tc>
          <w:tcPr>
            <w:tcW w:w="3232" w:type="dxa"/>
          </w:tcPr>
          <w:p w:rsidR="001263D7" w:rsidRPr="00514EB6" w:rsidRDefault="001263D7" w:rsidP="001263D7">
            <w:pPr>
              <w:pStyle w:val="titulosnormais"/>
              <w:rPr>
                <w:snapToGrid w:val="0"/>
                <w:lang w:val="en-GB" w:eastAsia="en-US"/>
              </w:rPr>
            </w:pPr>
            <w:r w:rsidRPr="00514EB6">
              <w:rPr>
                <w:snapToGrid w:val="0"/>
                <w:lang w:val="en-GB" w:eastAsia="en-US"/>
              </w:rPr>
              <w:t>keywords</w:t>
            </w:r>
          </w:p>
          <w:p w:rsidR="001263D7" w:rsidRPr="00514EB6" w:rsidRDefault="001263D7" w:rsidP="001263D7">
            <w:pPr>
              <w:pStyle w:val="Tituloteseautor"/>
              <w:rPr>
                <w:noProof w:val="0"/>
              </w:rPr>
            </w:pPr>
          </w:p>
        </w:tc>
        <w:tc>
          <w:tcPr>
            <w:tcW w:w="7045" w:type="dxa"/>
          </w:tcPr>
          <w:p w:rsidR="001263D7" w:rsidRPr="00514EB6" w:rsidRDefault="001263D7" w:rsidP="00390B89">
            <w:pPr>
              <w:pStyle w:val="textos-normais"/>
              <w:rPr>
                <w:rFonts w:ascii="Times New Roman" w:hAnsi="Times New Roman"/>
              </w:rPr>
            </w:pPr>
            <w:proofErr w:type="spellStart"/>
            <w:r w:rsidRPr="00514EB6">
              <w:t>texto</w:t>
            </w:r>
            <w:proofErr w:type="spellEnd"/>
            <w:r w:rsidRPr="00514EB6">
              <w:t xml:space="preserve"> </w:t>
            </w:r>
            <w:proofErr w:type="spellStart"/>
            <w:r w:rsidR="000F7350" w:rsidRPr="00514EB6">
              <w:t>livro</w:t>
            </w:r>
            <w:proofErr w:type="spellEnd"/>
            <w:r w:rsidR="000F7350" w:rsidRPr="00514EB6">
              <w:t xml:space="preserve">, </w:t>
            </w:r>
            <w:proofErr w:type="spellStart"/>
            <w:r w:rsidR="000F7350" w:rsidRPr="00514EB6">
              <w:t>arquitectura</w:t>
            </w:r>
            <w:proofErr w:type="spellEnd"/>
            <w:r w:rsidR="000F7350" w:rsidRPr="00514EB6">
              <w:t xml:space="preserve">, </w:t>
            </w:r>
            <w:proofErr w:type="spellStart"/>
            <w:r w:rsidR="000F7350" w:rsidRPr="00514EB6">
              <w:t>história</w:t>
            </w:r>
            <w:proofErr w:type="spellEnd"/>
            <w:r w:rsidR="000F7350" w:rsidRPr="00514EB6">
              <w:t xml:space="preserve">, </w:t>
            </w:r>
            <w:proofErr w:type="spellStart"/>
            <w:r w:rsidR="000F7350" w:rsidRPr="00514EB6">
              <w:t>construção</w:t>
            </w:r>
            <w:proofErr w:type="spellEnd"/>
            <w:r w:rsidR="000F7350" w:rsidRPr="00514EB6">
              <w:t xml:space="preserve">, </w:t>
            </w:r>
            <w:proofErr w:type="spellStart"/>
            <w:r w:rsidR="000F7350" w:rsidRPr="00514EB6">
              <w:t>materiais</w:t>
            </w:r>
            <w:proofErr w:type="spellEnd"/>
            <w:r w:rsidR="000F7350" w:rsidRPr="00514EB6">
              <w:t xml:space="preserve"> de </w:t>
            </w:r>
            <w:proofErr w:type="spellStart"/>
            <w:r w:rsidR="000F7350" w:rsidRPr="00514EB6">
              <w:t>construção</w:t>
            </w:r>
            <w:proofErr w:type="spellEnd"/>
            <w:r w:rsidR="000F7350" w:rsidRPr="00514EB6">
              <w:t xml:space="preserve">, </w:t>
            </w:r>
            <w:proofErr w:type="spellStart"/>
            <w:r w:rsidR="000F7350" w:rsidRPr="00514EB6">
              <w:t>saber</w:t>
            </w:r>
            <w:proofErr w:type="spellEnd"/>
            <w:r w:rsidR="000F7350" w:rsidRPr="00514EB6">
              <w:t xml:space="preserve"> </w:t>
            </w:r>
            <w:proofErr w:type="spellStart"/>
            <w:r w:rsidR="000F7350" w:rsidRPr="00514EB6">
              <w:t>tradicional</w:t>
            </w:r>
            <w:proofErr w:type="spellEnd"/>
            <w:r w:rsidRPr="00514EB6">
              <w:t>.</w:t>
            </w:r>
          </w:p>
          <w:p w:rsidR="001263D7" w:rsidRPr="00514EB6" w:rsidRDefault="001263D7" w:rsidP="00390B89">
            <w:pPr>
              <w:pStyle w:val="textos-normais"/>
            </w:pPr>
          </w:p>
        </w:tc>
      </w:tr>
      <w:tr w:rsidR="00BD5446" w:rsidRPr="00514EB6" w:rsidTr="00390B89">
        <w:trPr>
          <w:cantSplit/>
          <w:trHeight w:val="6671"/>
        </w:trPr>
        <w:tc>
          <w:tcPr>
            <w:tcW w:w="3232" w:type="dxa"/>
          </w:tcPr>
          <w:p w:rsidR="00BD5446" w:rsidRPr="00514EB6" w:rsidRDefault="00BD5446">
            <w:pPr>
              <w:pStyle w:val="titulosnormais"/>
              <w:rPr>
                <w:snapToGrid w:val="0"/>
                <w:lang w:val="en-GB" w:eastAsia="en-US"/>
              </w:rPr>
            </w:pPr>
            <w:r w:rsidRPr="00514EB6">
              <w:rPr>
                <w:snapToGrid w:val="0"/>
                <w:lang w:val="en-GB" w:eastAsia="en-US"/>
              </w:rPr>
              <w:t>abstract</w:t>
            </w:r>
          </w:p>
          <w:p w:rsidR="00BD5446" w:rsidRPr="00514EB6" w:rsidRDefault="00BD5446">
            <w:pPr>
              <w:pStyle w:val="Tituloteseautor"/>
              <w:rPr>
                <w:noProof w:val="0"/>
              </w:rPr>
            </w:pPr>
          </w:p>
        </w:tc>
        <w:tc>
          <w:tcPr>
            <w:tcW w:w="7045" w:type="dxa"/>
          </w:tcPr>
          <w:p w:rsidR="00BD5446" w:rsidRPr="00514EB6" w:rsidRDefault="00BD5446" w:rsidP="00390B89">
            <w:pPr>
              <w:pStyle w:val="textos-normais"/>
            </w:pPr>
            <w:proofErr w:type="spellStart"/>
            <w:r w:rsidRPr="00514EB6">
              <w:t>texto</w:t>
            </w:r>
            <w:proofErr w:type="spellEnd"/>
            <w:r w:rsidRPr="00514EB6">
              <w:t xml:space="preserve"> O </w:t>
            </w:r>
            <w:proofErr w:type="spellStart"/>
            <w:r w:rsidRPr="00514EB6">
              <w:t>presente</w:t>
            </w:r>
            <w:proofErr w:type="spellEnd"/>
            <w:r w:rsidRPr="00514EB6">
              <w:t xml:space="preserve"> </w:t>
            </w:r>
            <w:proofErr w:type="spellStart"/>
            <w:r w:rsidRPr="00514EB6">
              <w:t>trabalho</w:t>
            </w:r>
            <w:proofErr w:type="spellEnd"/>
            <w:r w:rsidRPr="00514EB6">
              <w:t xml:space="preserve"> </w:t>
            </w:r>
            <w:proofErr w:type="spellStart"/>
            <w:r w:rsidRPr="00514EB6">
              <w:t>propõe</w:t>
            </w:r>
            <w:proofErr w:type="spellEnd"/>
            <w:r w:rsidRPr="00514EB6">
              <w:t xml:space="preserve">-se </w:t>
            </w:r>
            <w:proofErr w:type="spellStart"/>
            <w:r w:rsidRPr="00514EB6">
              <w:t>divulgar</w:t>
            </w:r>
            <w:proofErr w:type="spellEnd"/>
            <w:r w:rsidRPr="00514EB6">
              <w:t xml:space="preserve"> as </w:t>
            </w:r>
            <w:proofErr w:type="spellStart"/>
            <w:r w:rsidRPr="00514EB6">
              <w:t>mais</w:t>
            </w:r>
            <w:proofErr w:type="spellEnd"/>
            <w:r w:rsidRPr="00514EB6">
              <w:t xml:space="preserve"> </w:t>
            </w:r>
            <w:proofErr w:type="spellStart"/>
            <w:r w:rsidRPr="00514EB6">
              <w:t>significativas</w:t>
            </w:r>
            <w:proofErr w:type="spellEnd"/>
            <w:r w:rsidRPr="00514EB6">
              <w:t xml:space="preserve"> </w:t>
            </w:r>
            <w:proofErr w:type="spellStart"/>
            <w:r w:rsidRPr="00514EB6">
              <w:t>técnicas</w:t>
            </w:r>
            <w:proofErr w:type="spellEnd"/>
            <w:r w:rsidRPr="00514EB6">
              <w:t xml:space="preserve"> de </w:t>
            </w:r>
            <w:proofErr w:type="spellStart"/>
            <w:r w:rsidRPr="00514EB6">
              <w:t>construção</w:t>
            </w:r>
            <w:proofErr w:type="spellEnd"/>
            <w:r w:rsidRPr="00514EB6">
              <w:t xml:space="preserve"> </w:t>
            </w:r>
            <w:proofErr w:type="spellStart"/>
            <w:r w:rsidRPr="00514EB6">
              <w:t>existentes</w:t>
            </w:r>
            <w:proofErr w:type="spellEnd"/>
            <w:r w:rsidRPr="00514EB6">
              <w:t xml:space="preserve"> </w:t>
            </w:r>
            <w:proofErr w:type="spellStart"/>
            <w:r w:rsidRPr="00514EB6">
              <w:t>em</w:t>
            </w:r>
            <w:proofErr w:type="spellEnd"/>
            <w:r w:rsidRPr="00514EB6">
              <w:t xml:space="preserve"> Portugal continental. O </w:t>
            </w:r>
            <w:proofErr w:type="spellStart"/>
            <w:r w:rsidRPr="00514EB6">
              <w:t>livro</w:t>
            </w:r>
            <w:proofErr w:type="spellEnd"/>
            <w:r w:rsidRPr="00514EB6">
              <w:t xml:space="preserve"> é </w:t>
            </w:r>
            <w:proofErr w:type="spellStart"/>
            <w:r w:rsidRPr="00514EB6">
              <w:t>composto</w:t>
            </w:r>
            <w:proofErr w:type="spellEnd"/>
            <w:r w:rsidRPr="00514EB6">
              <w:t xml:space="preserve"> </w:t>
            </w:r>
            <w:proofErr w:type="spellStart"/>
            <w:r w:rsidRPr="00514EB6">
              <w:t>por</w:t>
            </w:r>
            <w:proofErr w:type="spellEnd"/>
            <w:r w:rsidRPr="00514EB6">
              <w:t xml:space="preserve"> </w:t>
            </w:r>
            <w:proofErr w:type="spellStart"/>
            <w:r w:rsidRPr="00514EB6">
              <w:t>uma</w:t>
            </w:r>
            <w:proofErr w:type="spellEnd"/>
            <w:r w:rsidRPr="00514EB6">
              <w:t xml:space="preserve"> </w:t>
            </w:r>
            <w:proofErr w:type="spellStart"/>
            <w:r w:rsidRPr="00514EB6">
              <w:t>apresentação</w:t>
            </w:r>
            <w:proofErr w:type="spellEnd"/>
            <w:r w:rsidRPr="00514EB6">
              <w:t xml:space="preserve"> dos </w:t>
            </w:r>
            <w:proofErr w:type="spellStart"/>
            <w:r w:rsidRPr="00514EB6">
              <w:t>materiais</w:t>
            </w:r>
            <w:proofErr w:type="spellEnd"/>
            <w:r w:rsidRPr="00514EB6">
              <w:t xml:space="preserve"> </w:t>
            </w:r>
            <w:proofErr w:type="spellStart"/>
            <w:r w:rsidRPr="00514EB6">
              <w:t>tradicionais</w:t>
            </w:r>
            <w:proofErr w:type="spellEnd"/>
            <w:r w:rsidRPr="00514EB6">
              <w:t xml:space="preserve"> de </w:t>
            </w:r>
            <w:proofErr w:type="spellStart"/>
            <w:r w:rsidRPr="00514EB6">
              <w:t>construção</w:t>
            </w:r>
            <w:proofErr w:type="spellEnd"/>
            <w:r w:rsidRPr="00514EB6">
              <w:t xml:space="preserve"> (</w:t>
            </w:r>
            <w:proofErr w:type="spellStart"/>
            <w:r w:rsidRPr="00514EB6">
              <w:t>suas</w:t>
            </w:r>
            <w:proofErr w:type="spellEnd"/>
            <w:r w:rsidRPr="00514EB6">
              <w:t xml:space="preserve"> </w:t>
            </w:r>
            <w:proofErr w:type="spellStart"/>
            <w:r w:rsidRPr="00514EB6">
              <w:t>principais</w:t>
            </w:r>
            <w:proofErr w:type="spellEnd"/>
            <w:r w:rsidRPr="00514EB6">
              <w:t xml:space="preserve"> </w:t>
            </w:r>
            <w:proofErr w:type="spellStart"/>
            <w:r w:rsidRPr="00514EB6">
              <w:t>características</w:t>
            </w:r>
            <w:proofErr w:type="spellEnd"/>
            <w:r w:rsidRPr="00514EB6">
              <w:t xml:space="preserve">), </w:t>
            </w:r>
            <w:proofErr w:type="spellStart"/>
            <w:r w:rsidRPr="00514EB6">
              <w:t>uma</w:t>
            </w:r>
            <w:proofErr w:type="spellEnd"/>
            <w:r w:rsidRPr="00514EB6">
              <w:t xml:space="preserve"> </w:t>
            </w:r>
            <w:proofErr w:type="spellStart"/>
            <w:r w:rsidRPr="00514EB6">
              <w:t>compilação</w:t>
            </w:r>
            <w:proofErr w:type="spellEnd"/>
            <w:r w:rsidRPr="00514EB6">
              <w:t xml:space="preserve"> de </w:t>
            </w:r>
            <w:proofErr w:type="spellStart"/>
            <w:r w:rsidRPr="00514EB6">
              <w:t>fichas</w:t>
            </w:r>
            <w:proofErr w:type="spellEnd"/>
            <w:r w:rsidRPr="00514EB6">
              <w:t xml:space="preserve"> </w:t>
            </w:r>
            <w:proofErr w:type="spellStart"/>
            <w:r w:rsidRPr="00514EB6">
              <w:t>técnicas</w:t>
            </w:r>
            <w:proofErr w:type="spellEnd"/>
            <w:r w:rsidRPr="00514EB6">
              <w:t xml:space="preserve"> (de </w:t>
            </w:r>
            <w:proofErr w:type="spellStart"/>
            <w:r w:rsidRPr="00514EB6">
              <w:t>carácter</w:t>
            </w:r>
            <w:proofErr w:type="spellEnd"/>
            <w:r w:rsidRPr="00514EB6">
              <w:t xml:space="preserve"> </w:t>
            </w:r>
            <w:proofErr w:type="spellStart"/>
            <w:r w:rsidRPr="00514EB6">
              <w:t>prático</w:t>
            </w:r>
            <w:proofErr w:type="spellEnd"/>
            <w:r w:rsidRPr="00514EB6">
              <w:t xml:space="preserve">, </w:t>
            </w:r>
            <w:proofErr w:type="spellStart"/>
            <w:r w:rsidRPr="00514EB6">
              <w:t>uma</w:t>
            </w:r>
            <w:proofErr w:type="spellEnd"/>
            <w:r w:rsidRPr="00514EB6">
              <w:t xml:space="preserve"> </w:t>
            </w:r>
            <w:proofErr w:type="spellStart"/>
            <w:r w:rsidRPr="00514EB6">
              <w:t>vasta</w:t>
            </w:r>
            <w:proofErr w:type="spellEnd"/>
            <w:r w:rsidRPr="00514EB6">
              <w:t xml:space="preserve"> </w:t>
            </w:r>
            <w:proofErr w:type="spellStart"/>
            <w:r w:rsidRPr="00514EB6">
              <w:t>bibliografia</w:t>
            </w:r>
            <w:proofErr w:type="spellEnd"/>
            <w:r w:rsidRPr="00514EB6">
              <w:t xml:space="preserve"> </w:t>
            </w:r>
            <w:proofErr w:type="spellStart"/>
            <w:r w:rsidRPr="00514EB6">
              <w:t>comentada</w:t>
            </w:r>
            <w:proofErr w:type="spellEnd"/>
            <w:r w:rsidRPr="00514EB6">
              <w:t xml:space="preserve"> e um </w:t>
            </w:r>
            <w:proofErr w:type="spellStart"/>
            <w:r w:rsidRPr="00514EB6">
              <w:t>glossário</w:t>
            </w:r>
            <w:proofErr w:type="spellEnd"/>
            <w:r w:rsidRPr="00514EB6">
              <w:t xml:space="preserve"> de </w:t>
            </w:r>
            <w:proofErr w:type="spellStart"/>
            <w:r w:rsidRPr="00514EB6">
              <w:t>termos</w:t>
            </w:r>
            <w:proofErr w:type="spellEnd"/>
            <w:r w:rsidRPr="00514EB6">
              <w:t xml:space="preserve"> </w:t>
            </w:r>
            <w:proofErr w:type="spellStart"/>
            <w:r w:rsidRPr="00514EB6">
              <w:t>técnicos</w:t>
            </w:r>
            <w:proofErr w:type="spellEnd"/>
            <w:r w:rsidRPr="00514EB6">
              <w:t xml:space="preserve">. </w:t>
            </w:r>
          </w:p>
          <w:p w:rsidR="00BD5446" w:rsidRPr="00514EB6" w:rsidRDefault="00BD5446" w:rsidP="00390B89">
            <w:pPr>
              <w:pStyle w:val="textos-normais"/>
            </w:pPr>
            <w:r w:rsidRPr="00514EB6">
              <w:t xml:space="preserve">A </w:t>
            </w:r>
            <w:proofErr w:type="spellStart"/>
            <w:r w:rsidRPr="00514EB6">
              <w:t>importante</w:t>
            </w:r>
            <w:proofErr w:type="spellEnd"/>
            <w:r w:rsidRPr="00514EB6">
              <w:t xml:space="preserve"> </w:t>
            </w:r>
            <w:proofErr w:type="spellStart"/>
            <w:r w:rsidRPr="00514EB6">
              <w:t>colaboração</w:t>
            </w:r>
            <w:proofErr w:type="spellEnd"/>
            <w:r w:rsidRPr="00514EB6">
              <w:t xml:space="preserve"> de </w:t>
            </w:r>
            <w:proofErr w:type="spellStart"/>
            <w:r w:rsidRPr="00514EB6">
              <w:t>diversas</w:t>
            </w:r>
            <w:proofErr w:type="spellEnd"/>
            <w:r w:rsidRPr="00514EB6">
              <w:t xml:space="preserve"> </w:t>
            </w:r>
            <w:proofErr w:type="spellStart"/>
            <w:r w:rsidRPr="00514EB6">
              <w:t>personalidades</w:t>
            </w:r>
            <w:proofErr w:type="spellEnd"/>
            <w:r w:rsidRPr="00514EB6">
              <w:t xml:space="preserve"> </w:t>
            </w:r>
            <w:proofErr w:type="spellStart"/>
            <w:r w:rsidRPr="00514EB6">
              <w:t>ligadas</w:t>
            </w:r>
            <w:proofErr w:type="spellEnd"/>
            <w:r w:rsidRPr="00514EB6">
              <w:t xml:space="preserve"> à </w:t>
            </w:r>
            <w:proofErr w:type="spellStart"/>
            <w:r w:rsidRPr="00514EB6">
              <w:t>área</w:t>
            </w:r>
            <w:proofErr w:type="spellEnd"/>
            <w:r w:rsidRPr="00514EB6">
              <w:t xml:space="preserve"> </w:t>
            </w:r>
            <w:proofErr w:type="spellStart"/>
            <w:r w:rsidRPr="00514EB6">
              <w:t>da</w:t>
            </w:r>
            <w:proofErr w:type="spellEnd"/>
            <w:r w:rsidRPr="00514EB6">
              <w:t xml:space="preserve"> </w:t>
            </w:r>
            <w:proofErr w:type="spellStart"/>
            <w:r w:rsidRPr="00514EB6">
              <w:t>História</w:t>
            </w:r>
            <w:proofErr w:type="spellEnd"/>
            <w:r w:rsidRPr="00514EB6">
              <w:t xml:space="preserve"> </w:t>
            </w:r>
            <w:proofErr w:type="spellStart"/>
            <w:r w:rsidRPr="00514EB6">
              <w:t>da</w:t>
            </w:r>
            <w:proofErr w:type="spellEnd"/>
            <w:r w:rsidRPr="00514EB6">
              <w:t xml:space="preserve"> </w:t>
            </w:r>
            <w:proofErr w:type="spellStart"/>
            <w:r w:rsidRPr="00514EB6">
              <w:t>Arquitectura</w:t>
            </w:r>
            <w:proofErr w:type="spellEnd"/>
            <w:r w:rsidRPr="00514EB6">
              <w:t xml:space="preserve">, </w:t>
            </w:r>
            <w:proofErr w:type="spellStart"/>
            <w:r w:rsidRPr="00514EB6">
              <w:t>bem</w:t>
            </w:r>
            <w:proofErr w:type="spellEnd"/>
            <w:r w:rsidRPr="00514EB6">
              <w:t xml:space="preserve"> </w:t>
            </w:r>
            <w:proofErr w:type="spellStart"/>
            <w:r w:rsidRPr="00514EB6">
              <w:t>como</w:t>
            </w:r>
            <w:proofErr w:type="spellEnd"/>
            <w:r w:rsidRPr="00514EB6">
              <w:t xml:space="preserve"> o </w:t>
            </w:r>
            <w:proofErr w:type="spellStart"/>
            <w:r w:rsidRPr="00514EB6">
              <w:t>levantamento</w:t>
            </w:r>
            <w:proofErr w:type="spellEnd"/>
            <w:r w:rsidRPr="00514EB6">
              <w:t xml:space="preserve"> </w:t>
            </w:r>
            <w:proofErr w:type="spellStart"/>
            <w:r w:rsidRPr="00514EB6">
              <w:t>fotográfico</w:t>
            </w:r>
            <w:proofErr w:type="spellEnd"/>
            <w:r w:rsidRPr="00514EB6">
              <w:t xml:space="preserve"> </w:t>
            </w:r>
            <w:proofErr w:type="spellStart"/>
            <w:r w:rsidRPr="00514EB6">
              <w:t>realizado</w:t>
            </w:r>
            <w:proofErr w:type="spellEnd"/>
            <w:r w:rsidRPr="00514EB6">
              <w:t xml:space="preserve"> </w:t>
            </w:r>
            <w:proofErr w:type="spellStart"/>
            <w:r w:rsidRPr="00514EB6">
              <w:t>contribuem</w:t>
            </w:r>
            <w:proofErr w:type="spellEnd"/>
            <w:r w:rsidRPr="00514EB6">
              <w:t xml:space="preserve"> </w:t>
            </w:r>
            <w:proofErr w:type="spellStart"/>
            <w:r w:rsidRPr="00514EB6">
              <w:t>para</w:t>
            </w:r>
            <w:proofErr w:type="spellEnd"/>
            <w:r w:rsidRPr="00514EB6">
              <w:t xml:space="preserve"> o </w:t>
            </w:r>
            <w:proofErr w:type="spellStart"/>
            <w:r w:rsidRPr="00514EB6">
              <w:t>conhecimento</w:t>
            </w:r>
            <w:proofErr w:type="spellEnd"/>
            <w:r w:rsidRPr="00514EB6">
              <w:t xml:space="preserve"> e </w:t>
            </w:r>
            <w:proofErr w:type="spellStart"/>
            <w:r w:rsidRPr="00514EB6">
              <w:t>valorização</w:t>
            </w:r>
            <w:proofErr w:type="spellEnd"/>
            <w:r w:rsidRPr="00514EB6">
              <w:t xml:space="preserve"> de um </w:t>
            </w:r>
            <w:proofErr w:type="spellStart"/>
            <w:r w:rsidRPr="00514EB6">
              <w:t>saber</w:t>
            </w:r>
            <w:proofErr w:type="spellEnd"/>
            <w:r w:rsidRPr="00514EB6">
              <w:t xml:space="preserve"> </w:t>
            </w:r>
            <w:proofErr w:type="spellStart"/>
            <w:r w:rsidRPr="00514EB6">
              <w:t>tradicional</w:t>
            </w:r>
            <w:proofErr w:type="spellEnd"/>
            <w:r w:rsidRPr="00514EB6">
              <w:t>.</w:t>
            </w:r>
          </w:p>
          <w:p w:rsidR="00BD5446" w:rsidRPr="00514EB6" w:rsidRDefault="00BD5446" w:rsidP="00390B89">
            <w:pPr>
              <w:pStyle w:val="textos-normais"/>
            </w:pPr>
          </w:p>
        </w:tc>
      </w:tr>
    </w:tbl>
    <w:p w:rsidR="001F539B" w:rsidRPr="00514EB6" w:rsidRDefault="001F539B" w:rsidP="001F539B">
      <w:pPr>
        <w:sectPr w:rsidR="001F539B" w:rsidRPr="00514EB6" w:rsidSect="00193231">
          <w:pgSz w:w="11906" w:h="16838" w:code="9"/>
          <w:pgMar w:top="720" w:right="720" w:bottom="720" w:left="720" w:header="0" w:footer="0" w:gutter="0"/>
          <w:cols w:space="720"/>
          <w:docGrid w:linePitch="272"/>
        </w:sectPr>
      </w:pPr>
    </w:p>
    <w:p w:rsidR="000E5F3B" w:rsidRPr="00514EB6" w:rsidRDefault="003256A7" w:rsidP="00640C58">
      <w:pPr>
        <w:pStyle w:val="Cabealho1"/>
        <w:rPr>
          <w:lang w:val="en-GB"/>
        </w:rPr>
      </w:pPr>
      <w:r w:rsidRPr="00514EB6">
        <w:rPr>
          <w:lang w:val="en-GB"/>
        </w:rPr>
        <w:lastRenderedPageBreak/>
        <w:t>Table of content</w:t>
      </w:r>
    </w:p>
    <w:p w:rsidR="00822D43" w:rsidRPr="00514EB6" w:rsidRDefault="005712A2">
      <w:pPr>
        <w:pStyle w:val="Sadraj1"/>
        <w:rPr>
          <w:rFonts w:asciiTheme="minorHAnsi" w:eastAsiaTheme="minorEastAsia" w:hAnsiTheme="minorHAnsi" w:cstheme="minorBidi"/>
          <w:noProof/>
          <w:sz w:val="22"/>
          <w:szCs w:val="22"/>
          <w:lang w:eastAsia="hr-HR"/>
        </w:rPr>
      </w:pPr>
      <w:r w:rsidRPr="00514EB6">
        <w:fldChar w:fldCharType="begin"/>
      </w:r>
      <w:r w:rsidR="009D0A1B" w:rsidRPr="00514EB6">
        <w:instrText xml:space="preserve"> TOC \o "1-3" \h \z \u </w:instrText>
      </w:r>
      <w:r w:rsidRPr="00514EB6">
        <w:fldChar w:fldCharType="separate"/>
      </w:r>
      <w:hyperlink w:anchor="_Toc411517375" w:history="1">
        <w:r w:rsidR="00822D43" w:rsidRPr="00514EB6">
          <w:rPr>
            <w:rStyle w:val="Hiperveza"/>
            <w:noProof/>
          </w:rPr>
          <w:t>List of Acronyms</w:t>
        </w:r>
        <w:r w:rsidR="00822D43" w:rsidRPr="00514EB6">
          <w:rPr>
            <w:noProof/>
            <w:webHidden/>
          </w:rPr>
          <w:tab/>
        </w:r>
        <w:r w:rsidRPr="00514EB6">
          <w:rPr>
            <w:noProof/>
            <w:webHidden/>
          </w:rPr>
          <w:fldChar w:fldCharType="begin"/>
        </w:r>
        <w:r w:rsidR="00822D43" w:rsidRPr="00514EB6">
          <w:rPr>
            <w:noProof/>
            <w:webHidden/>
          </w:rPr>
          <w:instrText xml:space="preserve"> PAGEREF _Toc411517375 \h </w:instrText>
        </w:r>
        <w:r w:rsidRPr="00514EB6">
          <w:rPr>
            <w:noProof/>
            <w:webHidden/>
          </w:rPr>
        </w:r>
        <w:r w:rsidRPr="00514EB6">
          <w:rPr>
            <w:noProof/>
            <w:webHidden/>
          </w:rPr>
          <w:fldChar w:fldCharType="separate"/>
        </w:r>
        <w:r w:rsidR="00822D43" w:rsidRPr="00514EB6">
          <w:rPr>
            <w:noProof/>
            <w:webHidden/>
          </w:rPr>
          <w:t>I</w:t>
        </w:r>
        <w:r w:rsidRPr="00514EB6">
          <w:rPr>
            <w:noProof/>
            <w:webHidden/>
          </w:rPr>
          <w:fldChar w:fldCharType="end"/>
        </w:r>
      </w:hyperlink>
    </w:p>
    <w:p w:rsidR="00822D43" w:rsidRPr="00514EB6" w:rsidRDefault="005712A2">
      <w:pPr>
        <w:pStyle w:val="Sadraj1"/>
        <w:rPr>
          <w:rFonts w:asciiTheme="minorHAnsi" w:eastAsiaTheme="minorEastAsia" w:hAnsiTheme="minorHAnsi" w:cstheme="minorBidi"/>
          <w:noProof/>
          <w:sz w:val="22"/>
          <w:szCs w:val="22"/>
          <w:lang w:eastAsia="hr-HR"/>
        </w:rPr>
      </w:pPr>
      <w:hyperlink w:anchor="_Toc411517376" w:history="1">
        <w:r w:rsidR="00822D43" w:rsidRPr="00514EB6">
          <w:rPr>
            <w:rStyle w:val="Hiperveza"/>
            <w:noProof/>
          </w:rPr>
          <w:t>List of figures</w:t>
        </w:r>
        <w:r w:rsidR="00822D43" w:rsidRPr="00514EB6">
          <w:rPr>
            <w:noProof/>
            <w:webHidden/>
          </w:rPr>
          <w:tab/>
        </w:r>
        <w:r w:rsidRPr="00514EB6">
          <w:rPr>
            <w:noProof/>
            <w:webHidden/>
          </w:rPr>
          <w:fldChar w:fldCharType="begin"/>
        </w:r>
        <w:r w:rsidR="00822D43" w:rsidRPr="00514EB6">
          <w:rPr>
            <w:noProof/>
            <w:webHidden/>
          </w:rPr>
          <w:instrText xml:space="preserve"> PAGEREF _Toc411517376 \h </w:instrText>
        </w:r>
        <w:r w:rsidRPr="00514EB6">
          <w:rPr>
            <w:noProof/>
            <w:webHidden/>
          </w:rPr>
        </w:r>
        <w:r w:rsidRPr="00514EB6">
          <w:rPr>
            <w:noProof/>
            <w:webHidden/>
          </w:rPr>
          <w:fldChar w:fldCharType="separate"/>
        </w:r>
        <w:r w:rsidR="00822D43" w:rsidRPr="00514EB6">
          <w:rPr>
            <w:noProof/>
            <w:webHidden/>
          </w:rPr>
          <w:t>III</w:t>
        </w:r>
        <w:r w:rsidRPr="00514EB6">
          <w:rPr>
            <w:noProof/>
            <w:webHidden/>
          </w:rPr>
          <w:fldChar w:fldCharType="end"/>
        </w:r>
      </w:hyperlink>
    </w:p>
    <w:p w:rsidR="00822D43" w:rsidRPr="00514EB6" w:rsidRDefault="005712A2">
      <w:pPr>
        <w:pStyle w:val="Sadraj1"/>
        <w:rPr>
          <w:rFonts w:asciiTheme="minorHAnsi" w:eastAsiaTheme="minorEastAsia" w:hAnsiTheme="minorHAnsi" w:cstheme="minorBidi"/>
          <w:noProof/>
          <w:sz w:val="22"/>
          <w:szCs w:val="22"/>
          <w:lang w:eastAsia="hr-HR"/>
        </w:rPr>
      </w:pPr>
      <w:hyperlink w:anchor="_Toc411517377" w:history="1">
        <w:r w:rsidR="00822D43" w:rsidRPr="00514EB6">
          <w:rPr>
            <w:rStyle w:val="Hiperveza"/>
            <w:noProof/>
          </w:rPr>
          <w:t>List of tables</w:t>
        </w:r>
        <w:r w:rsidR="00822D43" w:rsidRPr="00514EB6">
          <w:rPr>
            <w:noProof/>
            <w:webHidden/>
          </w:rPr>
          <w:tab/>
        </w:r>
        <w:r w:rsidRPr="00514EB6">
          <w:rPr>
            <w:noProof/>
            <w:webHidden/>
          </w:rPr>
          <w:fldChar w:fldCharType="begin"/>
        </w:r>
        <w:r w:rsidR="00822D43" w:rsidRPr="00514EB6">
          <w:rPr>
            <w:noProof/>
            <w:webHidden/>
          </w:rPr>
          <w:instrText xml:space="preserve"> PAGEREF _Toc411517377 \h </w:instrText>
        </w:r>
        <w:r w:rsidRPr="00514EB6">
          <w:rPr>
            <w:noProof/>
            <w:webHidden/>
          </w:rPr>
        </w:r>
        <w:r w:rsidRPr="00514EB6">
          <w:rPr>
            <w:noProof/>
            <w:webHidden/>
          </w:rPr>
          <w:fldChar w:fldCharType="separate"/>
        </w:r>
        <w:r w:rsidR="00822D43" w:rsidRPr="00514EB6">
          <w:rPr>
            <w:noProof/>
            <w:webHidden/>
          </w:rPr>
          <w:t>IV</w:t>
        </w:r>
        <w:r w:rsidRPr="00514EB6">
          <w:rPr>
            <w:noProof/>
            <w:webHidden/>
          </w:rPr>
          <w:fldChar w:fldCharType="end"/>
        </w:r>
      </w:hyperlink>
    </w:p>
    <w:p w:rsidR="00822D43" w:rsidRPr="00514EB6" w:rsidRDefault="005712A2">
      <w:pPr>
        <w:pStyle w:val="Sadraj1"/>
        <w:tabs>
          <w:tab w:val="left" w:pos="400"/>
        </w:tabs>
        <w:rPr>
          <w:rFonts w:asciiTheme="minorHAnsi" w:eastAsiaTheme="minorEastAsia" w:hAnsiTheme="minorHAnsi" w:cstheme="minorBidi"/>
          <w:noProof/>
          <w:sz w:val="22"/>
          <w:szCs w:val="22"/>
          <w:lang w:eastAsia="hr-HR"/>
        </w:rPr>
      </w:pPr>
      <w:hyperlink w:anchor="_Toc411517378" w:history="1">
        <w:r w:rsidR="00822D43" w:rsidRPr="00514EB6">
          <w:rPr>
            <w:rStyle w:val="Hiperveza"/>
            <w:noProof/>
          </w:rPr>
          <w:t>1.</w:t>
        </w:r>
        <w:r w:rsidR="00822D43" w:rsidRPr="00514EB6">
          <w:rPr>
            <w:rFonts w:asciiTheme="minorHAnsi" w:eastAsiaTheme="minorEastAsia" w:hAnsiTheme="minorHAnsi" w:cstheme="minorBidi"/>
            <w:noProof/>
            <w:sz w:val="22"/>
            <w:szCs w:val="22"/>
            <w:lang w:eastAsia="hr-HR"/>
          </w:rPr>
          <w:tab/>
        </w:r>
        <w:r w:rsidR="00822D43" w:rsidRPr="00514EB6">
          <w:rPr>
            <w:rStyle w:val="Hiperveza"/>
            <w:noProof/>
          </w:rPr>
          <w:t>Introduction</w:t>
        </w:r>
        <w:r w:rsidR="00822D43" w:rsidRPr="00514EB6">
          <w:rPr>
            <w:noProof/>
            <w:webHidden/>
          </w:rPr>
          <w:tab/>
        </w:r>
        <w:r w:rsidRPr="00514EB6">
          <w:rPr>
            <w:noProof/>
            <w:webHidden/>
          </w:rPr>
          <w:fldChar w:fldCharType="begin"/>
        </w:r>
        <w:r w:rsidR="00822D43" w:rsidRPr="00514EB6">
          <w:rPr>
            <w:noProof/>
            <w:webHidden/>
          </w:rPr>
          <w:instrText xml:space="preserve"> PAGEREF _Toc411517378 \h </w:instrText>
        </w:r>
        <w:r w:rsidRPr="00514EB6">
          <w:rPr>
            <w:noProof/>
            <w:webHidden/>
          </w:rPr>
        </w:r>
        <w:r w:rsidRPr="00514EB6">
          <w:rPr>
            <w:noProof/>
            <w:webHidden/>
          </w:rPr>
          <w:fldChar w:fldCharType="separate"/>
        </w:r>
        <w:r w:rsidR="00822D43" w:rsidRPr="00514EB6">
          <w:rPr>
            <w:noProof/>
            <w:webHidden/>
          </w:rPr>
          <w:t>1</w:t>
        </w:r>
        <w:r w:rsidRPr="00514EB6">
          <w:rPr>
            <w:noProof/>
            <w:webHidden/>
          </w:rPr>
          <w:fldChar w:fldCharType="end"/>
        </w:r>
      </w:hyperlink>
    </w:p>
    <w:p w:rsidR="00822D43" w:rsidRPr="00514EB6" w:rsidRDefault="005712A2">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517379" w:history="1">
        <w:r w:rsidR="00822D43" w:rsidRPr="00514EB6">
          <w:rPr>
            <w:rStyle w:val="Hiperveza"/>
            <w:noProof/>
          </w:rPr>
          <w:t>1.1.</w:t>
        </w:r>
        <w:r w:rsidR="00822D43" w:rsidRPr="00514EB6">
          <w:rPr>
            <w:rFonts w:asciiTheme="minorHAnsi" w:eastAsiaTheme="minorEastAsia" w:hAnsiTheme="minorHAnsi" w:cstheme="minorBidi"/>
            <w:noProof/>
            <w:sz w:val="22"/>
            <w:szCs w:val="22"/>
            <w:lang w:eastAsia="hr-HR"/>
          </w:rPr>
          <w:tab/>
        </w:r>
        <w:r w:rsidR="00822D43" w:rsidRPr="00514EB6">
          <w:rPr>
            <w:rStyle w:val="Hiperveza"/>
            <w:noProof/>
          </w:rPr>
          <w:t>Intro Part1</w:t>
        </w:r>
        <w:r w:rsidR="00822D43" w:rsidRPr="00514EB6">
          <w:rPr>
            <w:noProof/>
            <w:webHidden/>
          </w:rPr>
          <w:tab/>
        </w:r>
        <w:r w:rsidRPr="00514EB6">
          <w:rPr>
            <w:noProof/>
            <w:webHidden/>
          </w:rPr>
          <w:fldChar w:fldCharType="begin"/>
        </w:r>
        <w:r w:rsidR="00822D43" w:rsidRPr="00514EB6">
          <w:rPr>
            <w:noProof/>
            <w:webHidden/>
          </w:rPr>
          <w:instrText xml:space="preserve"> PAGEREF _Toc411517379 \h </w:instrText>
        </w:r>
        <w:r w:rsidRPr="00514EB6">
          <w:rPr>
            <w:noProof/>
            <w:webHidden/>
          </w:rPr>
        </w:r>
        <w:r w:rsidRPr="00514EB6">
          <w:rPr>
            <w:noProof/>
            <w:webHidden/>
          </w:rPr>
          <w:fldChar w:fldCharType="separate"/>
        </w:r>
        <w:r w:rsidR="00822D43" w:rsidRPr="00514EB6">
          <w:rPr>
            <w:noProof/>
            <w:webHidden/>
          </w:rPr>
          <w:t>1</w:t>
        </w:r>
        <w:r w:rsidRPr="00514EB6">
          <w:rPr>
            <w:noProof/>
            <w:webHidden/>
          </w:rPr>
          <w:fldChar w:fldCharType="end"/>
        </w:r>
      </w:hyperlink>
    </w:p>
    <w:p w:rsidR="00822D43" w:rsidRPr="00514EB6" w:rsidRDefault="005712A2">
      <w:pPr>
        <w:pStyle w:val="Sadraj1"/>
        <w:tabs>
          <w:tab w:val="left" w:pos="400"/>
        </w:tabs>
        <w:rPr>
          <w:rFonts w:asciiTheme="minorHAnsi" w:eastAsiaTheme="minorEastAsia" w:hAnsiTheme="minorHAnsi" w:cstheme="minorBidi"/>
          <w:noProof/>
          <w:sz w:val="22"/>
          <w:szCs w:val="22"/>
          <w:lang w:eastAsia="hr-HR"/>
        </w:rPr>
      </w:pPr>
      <w:hyperlink w:anchor="_Toc411517380" w:history="1">
        <w:r w:rsidR="00822D43" w:rsidRPr="00514EB6">
          <w:rPr>
            <w:rStyle w:val="Hiperveza"/>
            <w:noProof/>
          </w:rPr>
          <w:t>2.</w:t>
        </w:r>
        <w:r w:rsidR="00822D43" w:rsidRPr="00514EB6">
          <w:rPr>
            <w:rFonts w:asciiTheme="minorHAnsi" w:eastAsiaTheme="minorEastAsia" w:hAnsiTheme="minorHAnsi" w:cstheme="minorBidi"/>
            <w:noProof/>
            <w:sz w:val="22"/>
            <w:szCs w:val="22"/>
            <w:lang w:eastAsia="hr-HR"/>
          </w:rPr>
          <w:tab/>
        </w:r>
        <w:r w:rsidR="00822D43" w:rsidRPr="00514EB6">
          <w:rPr>
            <w:rStyle w:val="Hiperveza"/>
            <w:noProof/>
          </w:rPr>
          <w:t>State of the art</w:t>
        </w:r>
        <w:r w:rsidR="00822D43" w:rsidRPr="00514EB6">
          <w:rPr>
            <w:noProof/>
            <w:webHidden/>
          </w:rPr>
          <w:tab/>
        </w:r>
        <w:r w:rsidRPr="00514EB6">
          <w:rPr>
            <w:noProof/>
            <w:webHidden/>
          </w:rPr>
          <w:fldChar w:fldCharType="begin"/>
        </w:r>
        <w:r w:rsidR="00822D43" w:rsidRPr="00514EB6">
          <w:rPr>
            <w:noProof/>
            <w:webHidden/>
          </w:rPr>
          <w:instrText xml:space="preserve"> PAGEREF _Toc411517380 \h </w:instrText>
        </w:r>
        <w:r w:rsidRPr="00514EB6">
          <w:rPr>
            <w:noProof/>
            <w:webHidden/>
          </w:rPr>
        </w:r>
        <w:r w:rsidRPr="00514EB6">
          <w:rPr>
            <w:noProof/>
            <w:webHidden/>
          </w:rPr>
          <w:fldChar w:fldCharType="separate"/>
        </w:r>
        <w:r w:rsidR="00822D43" w:rsidRPr="00514EB6">
          <w:rPr>
            <w:noProof/>
            <w:webHidden/>
          </w:rPr>
          <w:t>2</w:t>
        </w:r>
        <w:r w:rsidRPr="00514EB6">
          <w:rPr>
            <w:noProof/>
            <w:webHidden/>
          </w:rPr>
          <w:fldChar w:fldCharType="end"/>
        </w:r>
      </w:hyperlink>
    </w:p>
    <w:p w:rsidR="00822D43" w:rsidRPr="00514EB6" w:rsidRDefault="005712A2">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517381" w:history="1">
        <w:r w:rsidR="00822D43" w:rsidRPr="00514EB6">
          <w:rPr>
            <w:rStyle w:val="Hiperveza"/>
            <w:noProof/>
          </w:rPr>
          <w:t>2.1.</w:t>
        </w:r>
        <w:r w:rsidR="00822D43" w:rsidRPr="00514EB6">
          <w:rPr>
            <w:rFonts w:asciiTheme="minorHAnsi" w:eastAsiaTheme="minorEastAsia" w:hAnsiTheme="minorHAnsi" w:cstheme="minorBidi"/>
            <w:noProof/>
            <w:sz w:val="22"/>
            <w:szCs w:val="22"/>
            <w:lang w:eastAsia="hr-HR"/>
          </w:rPr>
          <w:tab/>
        </w:r>
        <w:r w:rsidR="00822D43" w:rsidRPr="00514EB6">
          <w:rPr>
            <w:rStyle w:val="Hiperveza"/>
            <w:noProof/>
          </w:rPr>
          <w:t>IoT</w:t>
        </w:r>
        <w:r w:rsidR="00822D43" w:rsidRPr="00514EB6">
          <w:rPr>
            <w:noProof/>
            <w:webHidden/>
          </w:rPr>
          <w:tab/>
        </w:r>
        <w:r w:rsidRPr="00514EB6">
          <w:rPr>
            <w:noProof/>
            <w:webHidden/>
          </w:rPr>
          <w:fldChar w:fldCharType="begin"/>
        </w:r>
        <w:r w:rsidR="00822D43" w:rsidRPr="00514EB6">
          <w:rPr>
            <w:noProof/>
            <w:webHidden/>
          </w:rPr>
          <w:instrText xml:space="preserve"> PAGEREF _Toc411517381 \h </w:instrText>
        </w:r>
        <w:r w:rsidRPr="00514EB6">
          <w:rPr>
            <w:noProof/>
            <w:webHidden/>
          </w:rPr>
        </w:r>
        <w:r w:rsidRPr="00514EB6">
          <w:rPr>
            <w:noProof/>
            <w:webHidden/>
          </w:rPr>
          <w:fldChar w:fldCharType="separate"/>
        </w:r>
        <w:r w:rsidR="00822D43" w:rsidRPr="00514EB6">
          <w:rPr>
            <w:noProof/>
            <w:webHidden/>
          </w:rPr>
          <w:t>2</w:t>
        </w:r>
        <w:r w:rsidRPr="00514EB6">
          <w:rPr>
            <w:noProof/>
            <w:webHidden/>
          </w:rPr>
          <w:fldChar w:fldCharType="end"/>
        </w:r>
      </w:hyperlink>
    </w:p>
    <w:p w:rsidR="00822D43" w:rsidRPr="00514EB6" w:rsidRDefault="005712A2">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517382" w:history="1">
        <w:r w:rsidR="00822D43" w:rsidRPr="00514EB6">
          <w:rPr>
            <w:rStyle w:val="Hiperveza"/>
            <w:noProof/>
          </w:rPr>
          <w:t>2.2.</w:t>
        </w:r>
        <w:r w:rsidR="00822D43" w:rsidRPr="00514EB6">
          <w:rPr>
            <w:rFonts w:asciiTheme="minorHAnsi" w:eastAsiaTheme="minorEastAsia" w:hAnsiTheme="minorHAnsi" w:cstheme="minorBidi"/>
            <w:noProof/>
            <w:sz w:val="22"/>
            <w:szCs w:val="22"/>
            <w:lang w:eastAsia="hr-HR"/>
          </w:rPr>
          <w:tab/>
        </w:r>
        <w:r w:rsidR="00822D43" w:rsidRPr="00514EB6">
          <w:rPr>
            <w:rStyle w:val="Hiperveza"/>
            <w:noProof/>
          </w:rPr>
          <w:t>NoSQL databases and Big Data</w:t>
        </w:r>
        <w:r w:rsidR="00822D43" w:rsidRPr="00514EB6">
          <w:rPr>
            <w:noProof/>
            <w:webHidden/>
          </w:rPr>
          <w:tab/>
        </w:r>
        <w:r w:rsidRPr="00514EB6">
          <w:rPr>
            <w:noProof/>
            <w:webHidden/>
          </w:rPr>
          <w:fldChar w:fldCharType="begin"/>
        </w:r>
        <w:r w:rsidR="00822D43" w:rsidRPr="00514EB6">
          <w:rPr>
            <w:noProof/>
            <w:webHidden/>
          </w:rPr>
          <w:instrText xml:space="preserve"> PAGEREF _Toc411517382 \h </w:instrText>
        </w:r>
        <w:r w:rsidRPr="00514EB6">
          <w:rPr>
            <w:noProof/>
            <w:webHidden/>
          </w:rPr>
        </w:r>
        <w:r w:rsidRPr="00514EB6">
          <w:rPr>
            <w:noProof/>
            <w:webHidden/>
          </w:rPr>
          <w:fldChar w:fldCharType="separate"/>
        </w:r>
        <w:r w:rsidR="00822D43" w:rsidRPr="00514EB6">
          <w:rPr>
            <w:noProof/>
            <w:webHidden/>
          </w:rPr>
          <w:t>2</w:t>
        </w:r>
        <w:r w:rsidRPr="00514EB6">
          <w:rPr>
            <w:noProof/>
            <w:webHidden/>
          </w:rPr>
          <w:fldChar w:fldCharType="end"/>
        </w:r>
      </w:hyperlink>
    </w:p>
    <w:p w:rsidR="00822D43" w:rsidRPr="00514EB6" w:rsidRDefault="005712A2">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517383" w:history="1">
        <w:r w:rsidR="00822D43" w:rsidRPr="00514EB6">
          <w:rPr>
            <w:rStyle w:val="Hiperveza"/>
            <w:noProof/>
          </w:rPr>
          <w:t>2.3.</w:t>
        </w:r>
        <w:r w:rsidR="00822D43" w:rsidRPr="00514EB6">
          <w:rPr>
            <w:rFonts w:asciiTheme="minorHAnsi" w:eastAsiaTheme="minorEastAsia" w:hAnsiTheme="minorHAnsi" w:cstheme="minorBidi"/>
            <w:noProof/>
            <w:sz w:val="22"/>
            <w:szCs w:val="22"/>
            <w:lang w:eastAsia="hr-HR"/>
          </w:rPr>
          <w:tab/>
        </w:r>
        <w:r w:rsidR="00822D43" w:rsidRPr="00514EB6">
          <w:rPr>
            <w:rStyle w:val="Hiperveza"/>
            <w:noProof/>
          </w:rPr>
          <w:t>Access Control</w:t>
        </w:r>
        <w:r w:rsidR="00822D43" w:rsidRPr="00514EB6">
          <w:rPr>
            <w:noProof/>
            <w:webHidden/>
          </w:rPr>
          <w:tab/>
        </w:r>
        <w:r w:rsidRPr="00514EB6">
          <w:rPr>
            <w:noProof/>
            <w:webHidden/>
          </w:rPr>
          <w:fldChar w:fldCharType="begin"/>
        </w:r>
        <w:r w:rsidR="00822D43" w:rsidRPr="00514EB6">
          <w:rPr>
            <w:noProof/>
            <w:webHidden/>
          </w:rPr>
          <w:instrText xml:space="preserve"> PAGEREF _Toc411517383 \h </w:instrText>
        </w:r>
        <w:r w:rsidRPr="00514EB6">
          <w:rPr>
            <w:noProof/>
            <w:webHidden/>
          </w:rPr>
        </w:r>
        <w:r w:rsidRPr="00514EB6">
          <w:rPr>
            <w:noProof/>
            <w:webHidden/>
          </w:rPr>
          <w:fldChar w:fldCharType="separate"/>
        </w:r>
        <w:r w:rsidR="00822D43" w:rsidRPr="00514EB6">
          <w:rPr>
            <w:noProof/>
            <w:webHidden/>
          </w:rPr>
          <w:t>2</w:t>
        </w:r>
        <w:r w:rsidRPr="00514EB6">
          <w:rPr>
            <w:noProof/>
            <w:webHidden/>
          </w:rPr>
          <w:fldChar w:fldCharType="end"/>
        </w:r>
      </w:hyperlink>
    </w:p>
    <w:p w:rsidR="00822D43" w:rsidRPr="00514EB6" w:rsidRDefault="005712A2">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517384" w:history="1">
        <w:r w:rsidR="00822D43" w:rsidRPr="00514EB6">
          <w:rPr>
            <w:rStyle w:val="Hiperveza"/>
            <w:noProof/>
          </w:rPr>
          <w:t>2.4.</w:t>
        </w:r>
        <w:r w:rsidR="00822D43" w:rsidRPr="00514EB6">
          <w:rPr>
            <w:rFonts w:asciiTheme="minorHAnsi" w:eastAsiaTheme="minorEastAsia" w:hAnsiTheme="minorHAnsi" w:cstheme="minorBidi"/>
            <w:noProof/>
            <w:sz w:val="22"/>
            <w:szCs w:val="22"/>
            <w:lang w:eastAsia="hr-HR"/>
          </w:rPr>
          <w:tab/>
        </w:r>
        <w:r w:rsidR="00822D43" w:rsidRPr="00514EB6">
          <w:rPr>
            <w:rStyle w:val="Hiperveza"/>
            <w:noProof/>
          </w:rPr>
          <w:t>SMARTIE</w:t>
        </w:r>
        <w:r w:rsidR="00822D43" w:rsidRPr="00514EB6">
          <w:rPr>
            <w:noProof/>
            <w:webHidden/>
          </w:rPr>
          <w:tab/>
        </w:r>
        <w:r w:rsidRPr="00514EB6">
          <w:rPr>
            <w:noProof/>
            <w:webHidden/>
          </w:rPr>
          <w:fldChar w:fldCharType="begin"/>
        </w:r>
        <w:r w:rsidR="00822D43" w:rsidRPr="00514EB6">
          <w:rPr>
            <w:noProof/>
            <w:webHidden/>
          </w:rPr>
          <w:instrText xml:space="preserve"> PAGEREF _Toc411517384 \h </w:instrText>
        </w:r>
        <w:r w:rsidRPr="00514EB6">
          <w:rPr>
            <w:noProof/>
            <w:webHidden/>
          </w:rPr>
        </w:r>
        <w:r w:rsidRPr="00514EB6">
          <w:rPr>
            <w:noProof/>
            <w:webHidden/>
          </w:rPr>
          <w:fldChar w:fldCharType="separate"/>
        </w:r>
        <w:r w:rsidR="00822D43" w:rsidRPr="00514EB6">
          <w:rPr>
            <w:noProof/>
            <w:webHidden/>
          </w:rPr>
          <w:t>2</w:t>
        </w:r>
        <w:r w:rsidRPr="00514EB6">
          <w:rPr>
            <w:noProof/>
            <w:webHidden/>
          </w:rPr>
          <w:fldChar w:fldCharType="end"/>
        </w:r>
      </w:hyperlink>
    </w:p>
    <w:p w:rsidR="00822D43" w:rsidRPr="00514EB6" w:rsidRDefault="005712A2">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517385" w:history="1">
        <w:r w:rsidR="00822D43" w:rsidRPr="00514EB6">
          <w:rPr>
            <w:rStyle w:val="Hiperveza"/>
            <w:noProof/>
          </w:rPr>
          <w:t>2.5.</w:t>
        </w:r>
        <w:r w:rsidR="00822D43" w:rsidRPr="00514EB6">
          <w:rPr>
            <w:rFonts w:asciiTheme="minorHAnsi" w:eastAsiaTheme="minorEastAsia" w:hAnsiTheme="minorHAnsi" w:cstheme="minorBidi"/>
            <w:noProof/>
            <w:sz w:val="22"/>
            <w:szCs w:val="22"/>
            <w:lang w:eastAsia="hr-HR"/>
          </w:rPr>
          <w:tab/>
        </w:r>
        <w:r w:rsidR="00822D43" w:rsidRPr="00514EB6">
          <w:rPr>
            <w:rStyle w:val="Hiperveza"/>
            <w:noProof/>
          </w:rPr>
          <w:t>Related work</w:t>
        </w:r>
        <w:r w:rsidR="00822D43" w:rsidRPr="00514EB6">
          <w:rPr>
            <w:noProof/>
            <w:webHidden/>
          </w:rPr>
          <w:tab/>
        </w:r>
        <w:r w:rsidRPr="00514EB6">
          <w:rPr>
            <w:noProof/>
            <w:webHidden/>
          </w:rPr>
          <w:fldChar w:fldCharType="begin"/>
        </w:r>
        <w:r w:rsidR="00822D43" w:rsidRPr="00514EB6">
          <w:rPr>
            <w:noProof/>
            <w:webHidden/>
          </w:rPr>
          <w:instrText xml:space="preserve"> PAGEREF _Toc411517385 \h </w:instrText>
        </w:r>
        <w:r w:rsidRPr="00514EB6">
          <w:rPr>
            <w:noProof/>
            <w:webHidden/>
          </w:rPr>
        </w:r>
        <w:r w:rsidRPr="00514EB6">
          <w:rPr>
            <w:noProof/>
            <w:webHidden/>
          </w:rPr>
          <w:fldChar w:fldCharType="separate"/>
        </w:r>
        <w:r w:rsidR="00822D43" w:rsidRPr="00514EB6">
          <w:rPr>
            <w:noProof/>
            <w:webHidden/>
          </w:rPr>
          <w:t>2</w:t>
        </w:r>
        <w:r w:rsidRPr="00514EB6">
          <w:rPr>
            <w:noProof/>
            <w:webHidden/>
          </w:rPr>
          <w:fldChar w:fldCharType="end"/>
        </w:r>
      </w:hyperlink>
    </w:p>
    <w:p w:rsidR="00822D43" w:rsidRPr="00514EB6" w:rsidRDefault="005712A2">
      <w:pPr>
        <w:pStyle w:val="Sadraj1"/>
        <w:tabs>
          <w:tab w:val="left" w:pos="400"/>
        </w:tabs>
        <w:rPr>
          <w:rFonts w:asciiTheme="minorHAnsi" w:eastAsiaTheme="minorEastAsia" w:hAnsiTheme="minorHAnsi" w:cstheme="minorBidi"/>
          <w:noProof/>
          <w:sz w:val="22"/>
          <w:szCs w:val="22"/>
          <w:lang w:eastAsia="hr-HR"/>
        </w:rPr>
      </w:pPr>
      <w:hyperlink w:anchor="_Toc411517386" w:history="1">
        <w:r w:rsidR="00822D43" w:rsidRPr="00514EB6">
          <w:rPr>
            <w:rStyle w:val="Hiperveza"/>
            <w:noProof/>
          </w:rPr>
          <w:t>3.</w:t>
        </w:r>
        <w:r w:rsidR="00822D43" w:rsidRPr="00514EB6">
          <w:rPr>
            <w:rFonts w:asciiTheme="minorHAnsi" w:eastAsiaTheme="minorEastAsia" w:hAnsiTheme="minorHAnsi" w:cstheme="minorBidi"/>
            <w:noProof/>
            <w:sz w:val="22"/>
            <w:szCs w:val="22"/>
            <w:lang w:eastAsia="hr-HR"/>
          </w:rPr>
          <w:tab/>
        </w:r>
        <w:r w:rsidR="00822D43" w:rsidRPr="00514EB6">
          <w:rPr>
            <w:rStyle w:val="Hiperveza"/>
            <w:noProof/>
          </w:rPr>
          <w:t>Temporary 3</w:t>
        </w:r>
        <w:r w:rsidR="00822D43" w:rsidRPr="00514EB6">
          <w:rPr>
            <w:noProof/>
            <w:webHidden/>
          </w:rPr>
          <w:tab/>
        </w:r>
        <w:r w:rsidRPr="00514EB6">
          <w:rPr>
            <w:noProof/>
            <w:webHidden/>
          </w:rPr>
          <w:fldChar w:fldCharType="begin"/>
        </w:r>
        <w:r w:rsidR="00822D43" w:rsidRPr="00514EB6">
          <w:rPr>
            <w:noProof/>
            <w:webHidden/>
          </w:rPr>
          <w:instrText xml:space="preserve"> PAGEREF _Toc411517386 \h </w:instrText>
        </w:r>
        <w:r w:rsidRPr="00514EB6">
          <w:rPr>
            <w:noProof/>
            <w:webHidden/>
          </w:rPr>
        </w:r>
        <w:r w:rsidRPr="00514EB6">
          <w:rPr>
            <w:noProof/>
            <w:webHidden/>
          </w:rPr>
          <w:fldChar w:fldCharType="separate"/>
        </w:r>
        <w:r w:rsidR="00822D43" w:rsidRPr="00514EB6">
          <w:rPr>
            <w:noProof/>
            <w:webHidden/>
          </w:rPr>
          <w:t>4</w:t>
        </w:r>
        <w:r w:rsidRPr="00514EB6">
          <w:rPr>
            <w:noProof/>
            <w:webHidden/>
          </w:rPr>
          <w:fldChar w:fldCharType="end"/>
        </w:r>
      </w:hyperlink>
    </w:p>
    <w:p w:rsidR="00822D43" w:rsidRPr="00514EB6" w:rsidRDefault="005712A2">
      <w:pPr>
        <w:pStyle w:val="Sadraj2"/>
        <w:tabs>
          <w:tab w:val="left" w:pos="880"/>
          <w:tab w:val="right" w:leader="dot" w:pos="8777"/>
        </w:tabs>
        <w:rPr>
          <w:rFonts w:asciiTheme="minorHAnsi" w:eastAsiaTheme="minorEastAsia" w:hAnsiTheme="minorHAnsi" w:cstheme="minorBidi"/>
          <w:noProof/>
          <w:sz w:val="22"/>
          <w:szCs w:val="22"/>
          <w:lang w:eastAsia="hr-HR"/>
        </w:rPr>
      </w:pPr>
      <w:hyperlink w:anchor="_Toc411517387" w:history="1">
        <w:r w:rsidR="00822D43" w:rsidRPr="00514EB6">
          <w:rPr>
            <w:rStyle w:val="Hiperveza"/>
            <w:noProof/>
          </w:rPr>
          <w:t>3.1.</w:t>
        </w:r>
        <w:r w:rsidR="00822D43" w:rsidRPr="00514EB6">
          <w:rPr>
            <w:rFonts w:asciiTheme="minorHAnsi" w:eastAsiaTheme="minorEastAsia" w:hAnsiTheme="minorHAnsi" w:cstheme="minorBidi"/>
            <w:noProof/>
            <w:sz w:val="22"/>
            <w:szCs w:val="22"/>
            <w:lang w:eastAsia="hr-HR"/>
          </w:rPr>
          <w:tab/>
        </w:r>
        <w:r w:rsidR="00822D43" w:rsidRPr="00514EB6">
          <w:rPr>
            <w:rStyle w:val="Hiperveza"/>
            <w:noProof/>
          </w:rPr>
          <w:t>Temporary 31</w:t>
        </w:r>
        <w:r w:rsidR="00822D43" w:rsidRPr="00514EB6">
          <w:rPr>
            <w:noProof/>
            <w:webHidden/>
          </w:rPr>
          <w:tab/>
        </w:r>
        <w:r w:rsidRPr="00514EB6">
          <w:rPr>
            <w:noProof/>
            <w:webHidden/>
          </w:rPr>
          <w:fldChar w:fldCharType="begin"/>
        </w:r>
        <w:r w:rsidR="00822D43" w:rsidRPr="00514EB6">
          <w:rPr>
            <w:noProof/>
            <w:webHidden/>
          </w:rPr>
          <w:instrText xml:space="preserve"> PAGEREF _Toc411517387 \h </w:instrText>
        </w:r>
        <w:r w:rsidRPr="00514EB6">
          <w:rPr>
            <w:noProof/>
            <w:webHidden/>
          </w:rPr>
        </w:r>
        <w:r w:rsidRPr="00514EB6">
          <w:rPr>
            <w:noProof/>
            <w:webHidden/>
          </w:rPr>
          <w:fldChar w:fldCharType="separate"/>
        </w:r>
        <w:r w:rsidR="00822D43" w:rsidRPr="00514EB6">
          <w:rPr>
            <w:noProof/>
            <w:webHidden/>
          </w:rPr>
          <w:t>4</w:t>
        </w:r>
        <w:r w:rsidRPr="00514EB6">
          <w:rPr>
            <w:noProof/>
            <w:webHidden/>
          </w:rPr>
          <w:fldChar w:fldCharType="end"/>
        </w:r>
      </w:hyperlink>
    </w:p>
    <w:p w:rsidR="00822D43" w:rsidRPr="00514EB6" w:rsidRDefault="005712A2">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517388" w:history="1">
        <w:r w:rsidR="00822D43" w:rsidRPr="00514EB6">
          <w:rPr>
            <w:rStyle w:val="Hiperveza"/>
            <w:noProof/>
          </w:rPr>
          <w:t>3.1.1.</w:t>
        </w:r>
        <w:r w:rsidR="00822D43" w:rsidRPr="00514EB6">
          <w:rPr>
            <w:rFonts w:asciiTheme="minorHAnsi" w:eastAsiaTheme="minorEastAsia" w:hAnsiTheme="minorHAnsi" w:cstheme="minorBidi"/>
            <w:noProof/>
            <w:sz w:val="22"/>
            <w:szCs w:val="22"/>
            <w:lang w:eastAsia="hr-HR"/>
          </w:rPr>
          <w:tab/>
        </w:r>
        <w:r w:rsidR="00822D43" w:rsidRPr="00514EB6">
          <w:rPr>
            <w:rStyle w:val="Hiperveza"/>
            <w:noProof/>
          </w:rPr>
          <w:t>Temporary 311</w:t>
        </w:r>
        <w:r w:rsidR="00822D43" w:rsidRPr="00514EB6">
          <w:rPr>
            <w:noProof/>
            <w:webHidden/>
          </w:rPr>
          <w:tab/>
        </w:r>
        <w:r w:rsidRPr="00514EB6">
          <w:rPr>
            <w:noProof/>
            <w:webHidden/>
          </w:rPr>
          <w:fldChar w:fldCharType="begin"/>
        </w:r>
        <w:r w:rsidR="00822D43" w:rsidRPr="00514EB6">
          <w:rPr>
            <w:noProof/>
            <w:webHidden/>
          </w:rPr>
          <w:instrText xml:space="preserve"> PAGEREF _Toc411517388 \h </w:instrText>
        </w:r>
        <w:r w:rsidRPr="00514EB6">
          <w:rPr>
            <w:noProof/>
            <w:webHidden/>
          </w:rPr>
        </w:r>
        <w:r w:rsidRPr="00514EB6">
          <w:rPr>
            <w:noProof/>
            <w:webHidden/>
          </w:rPr>
          <w:fldChar w:fldCharType="separate"/>
        </w:r>
        <w:r w:rsidR="00822D43" w:rsidRPr="00514EB6">
          <w:rPr>
            <w:noProof/>
            <w:webHidden/>
          </w:rPr>
          <w:t>4</w:t>
        </w:r>
        <w:r w:rsidRPr="00514EB6">
          <w:rPr>
            <w:noProof/>
            <w:webHidden/>
          </w:rPr>
          <w:fldChar w:fldCharType="end"/>
        </w:r>
      </w:hyperlink>
    </w:p>
    <w:p w:rsidR="00822D43" w:rsidRPr="00514EB6" w:rsidRDefault="005712A2">
      <w:pPr>
        <w:pStyle w:val="Sadraj3"/>
        <w:tabs>
          <w:tab w:val="left" w:pos="1100"/>
          <w:tab w:val="right" w:leader="dot" w:pos="8777"/>
        </w:tabs>
        <w:rPr>
          <w:rFonts w:asciiTheme="minorHAnsi" w:eastAsiaTheme="minorEastAsia" w:hAnsiTheme="minorHAnsi" w:cstheme="minorBidi"/>
          <w:noProof/>
          <w:sz w:val="22"/>
          <w:szCs w:val="22"/>
          <w:lang w:eastAsia="hr-HR"/>
        </w:rPr>
      </w:pPr>
      <w:hyperlink w:anchor="_Toc411517389" w:history="1">
        <w:r w:rsidR="00822D43" w:rsidRPr="00514EB6">
          <w:rPr>
            <w:rStyle w:val="Hiperveza"/>
            <w:noProof/>
          </w:rPr>
          <w:t>3.1.2.</w:t>
        </w:r>
        <w:r w:rsidR="00822D43" w:rsidRPr="00514EB6">
          <w:rPr>
            <w:rFonts w:asciiTheme="minorHAnsi" w:eastAsiaTheme="minorEastAsia" w:hAnsiTheme="minorHAnsi" w:cstheme="minorBidi"/>
            <w:noProof/>
            <w:sz w:val="22"/>
            <w:szCs w:val="22"/>
            <w:lang w:eastAsia="hr-HR"/>
          </w:rPr>
          <w:tab/>
        </w:r>
        <w:r w:rsidR="00822D43" w:rsidRPr="00514EB6">
          <w:rPr>
            <w:rStyle w:val="Hiperveza"/>
            <w:noProof/>
          </w:rPr>
          <w:t>hztfzurdtud</w:t>
        </w:r>
        <w:r w:rsidR="00822D43" w:rsidRPr="00514EB6">
          <w:rPr>
            <w:noProof/>
            <w:webHidden/>
          </w:rPr>
          <w:tab/>
        </w:r>
        <w:r w:rsidRPr="00514EB6">
          <w:rPr>
            <w:noProof/>
            <w:webHidden/>
          </w:rPr>
          <w:fldChar w:fldCharType="begin"/>
        </w:r>
        <w:r w:rsidR="00822D43" w:rsidRPr="00514EB6">
          <w:rPr>
            <w:noProof/>
            <w:webHidden/>
          </w:rPr>
          <w:instrText xml:space="preserve"> PAGEREF _Toc411517389 \h </w:instrText>
        </w:r>
        <w:r w:rsidRPr="00514EB6">
          <w:rPr>
            <w:noProof/>
            <w:webHidden/>
          </w:rPr>
        </w:r>
        <w:r w:rsidRPr="00514EB6">
          <w:rPr>
            <w:noProof/>
            <w:webHidden/>
          </w:rPr>
          <w:fldChar w:fldCharType="separate"/>
        </w:r>
        <w:r w:rsidR="00822D43" w:rsidRPr="00514EB6">
          <w:rPr>
            <w:noProof/>
            <w:webHidden/>
          </w:rPr>
          <w:t>4</w:t>
        </w:r>
        <w:r w:rsidRPr="00514EB6">
          <w:rPr>
            <w:noProof/>
            <w:webHidden/>
          </w:rPr>
          <w:fldChar w:fldCharType="end"/>
        </w:r>
      </w:hyperlink>
    </w:p>
    <w:p w:rsidR="00822D43" w:rsidRPr="00514EB6" w:rsidRDefault="005712A2">
      <w:pPr>
        <w:pStyle w:val="Sadraj1"/>
        <w:rPr>
          <w:rFonts w:asciiTheme="minorHAnsi" w:eastAsiaTheme="minorEastAsia" w:hAnsiTheme="minorHAnsi" w:cstheme="minorBidi"/>
          <w:noProof/>
          <w:sz w:val="22"/>
          <w:szCs w:val="22"/>
          <w:lang w:eastAsia="hr-HR"/>
        </w:rPr>
      </w:pPr>
      <w:hyperlink w:anchor="_Toc411517390" w:history="1">
        <w:r w:rsidR="00822D43" w:rsidRPr="00514EB6">
          <w:rPr>
            <w:rStyle w:val="Hiperveza"/>
            <w:noProof/>
          </w:rPr>
          <w:t>References</w:t>
        </w:r>
        <w:r w:rsidR="00822D43" w:rsidRPr="00514EB6">
          <w:rPr>
            <w:noProof/>
            <w:webHidden/>
          </w:rPr>
          <w:tab/>
        </w:r>
        <w:r w:rsidRPr="00514EB6">
          <w:rPr>
            <w:noProof/>
            <w:webHidden/>
          </w:rPr>
          <w:fldChar w:fldCharType="begin"/>
        </w:r>
        <w:r w:rsidR="00822D43" w:rsidRPr="00514EB6">
          <w:rPr>
            <w:noProof/>
            <w:webHidden/>
          </w:rPr>
          <w:instrText xml:space="preserve"> PAGEREF _Toc411517390 \h </w:instrText>
        </w:r>
        <w:r w:rsidRPr="00514EB6">
          <w:rPr>
            <w:noProof/>
            <w:webHidden/>
          </w:rPr>
        </w:r>
        <w:r w:rsidRPr="00514EB6">
          <w:rPr>
            <w:noProof/>
            <w:webHidden/>
          </w:rPr>
          <w:fldChar w:fldCharType="separate"/>
        </w:r>
        <w:r w:rsidR="00822D43" w:rsidRPr="00514EB6">
          <w:rPr>
            <w:noProof/>
            <w:webHidden/>
          </w:rPr>
          <w:t>5</w:t>
        </w:r>
        <w:r w:rsidRPr="00514EB6">
          <w:rPr>
            <w:noProof/>
            <w:webHidden/>
          </w:rPr>
          <w:fldChar w:fldCharType="end"/>
        </w:r>
      </w:hyperlink>
    </w:p>
    <w:p w:rsidR="00822D43" w:rsidRPr="00514EB6" w:rsidRDefault="005712A2">
      <w:pPr>
        <w:pStyle w:val="Sadraj1"/>
        <w:rPr>
          <w:rFonts w:asciiTheme="minorHAnsi" w:eastAsiaTheme="minorEastAsia" w:hAnsiTheme="minorHAnsi" w:cstheme="minorBidi"/>
          <w:noProof/>
          <w:sz w:val="22"/>
          <w:szCs w:val="22"/>
          <w:lang w:eastAsia="hr-HR"/>
        </w:rPr>
      </w:pPr>
      <w:hyperlink w:anchor="_Toc411517391" w:history="1">
        <w:r w:rsidR="00822D43" w:rsidRPr="00514EB6">
          <w:rPr>
            <w:rStyle w:val="Hiperveza"/>
            <w:noProof/>
          </w:rPr>
          <w:t>References (other)</w:t>
        </w:r>
        <w:r w:rsidR="00822D43" w:rsidRPr="00514EB6">
          <w:rPr>
            <w:noProof/>
            <w:webHidden/>
          </w:rPr>
          <w:tab/>
        </w:r>
        <w:r w:rsidRPr="00514EB6">
          <w:rPr>
            <w:noProof/>
            <w:webHidden/>
          </w:rPr>
          <w:fldChar w:fldCharType="begin"/>
        </w:r>
        <w:r w:rsidR="00822D43" w:rsidRPr="00514EB6">
          <w:rPr>
            <w:noProof/>
            <w:webHidden/>
          </w:rPr>
          <w:instrText xml:space="preserve"> PAGEREF _Toc411517391 \h </w:instrText>
        </w:r>
        <w:r w:rsidRPr="00514EB6">
          <w:rPr>
            <w:noProof/>
            <w:webHidden/>
          </w:rPr>
        </w:r>
        <w:r w:rsidRPr="00514EB6">
          <w:rPr>
            <w:noProof/>
            <w:webHidden/>
          </w:rPr>
          <w:fldChar w:fldCharType="separate"/>
        </w:r>
        <w:r w:rsidR="00822D43" w:rsidRPr="00514EB6">
          <w:rPr>
            <w:noProof/>
            <w:webHidden/>
          </w:rPr>
          <w:t>6</w:t>
        </w:r>
        <w:r w:rsidRPr="00514EB6">
          <w:rPr>
            <w:noProof/>
            <w:webHidden/>
          </w:rPr>
          <w:fldChar w:fldCharType="end"/>
        </w:r>
      </w:hyperlink>
    </w:p>
    <w:p w:rsidR="000E5F3B" w:rsidRPr="00514EB6" w:rsidRDefault="005712A2" w:rsidP="000E5F3B">
      <w:r w:rsidRPr="00514EB6">
        <w:fldChar w:fldCharType="end"/>
      </w:r>
    </w:p>
    <w:p w:rsidR="000E5F3B" w:rsidRPr="00514EB6" w:rsidRDefault="000E5F3B" w:rsidP="000E5F3B"/>
    <w:p w:rsidR="000E5F3B" w:rsidRPr="00514EB6" w:rsidRDefault="000E5F3B" w:rsidP="000E5F3B">
      <w:pPr>
        <w:sectPr w:rsidR="000E5F3B" w:rsidRPr="00514EB6" w:rsidSect="00037B33">
          <w:footerReference w:type="default" r:id="rId9"/>
          <w:type w:val="oddPage"/>
          <w:pgSz w:w="11906" w:h="16838" w:code="9"/>
          <w:pgMar w:top="1701" w:right="1418" w:bottom="1701" w:left="1701" w:header="0" w:footer="850" w:gutter="0"/>
          <w:pgNumType w:fmt="upperRoman" w:start="1"/>
          <w:cols w:space="720"/>
          <w:docGrid w:linePitch="272"/>
        </w:sectPr>
      </w:pPr>
    </w:p>
    <w:p w:rsidR="003256A7" w:rsidRPr="00514EB6" w:rsidRDefault="00037B33" w:rsidP="003256A7">
      <w:pPr>
        <w:pStyle w:val="Naslov1"/>
        <w:rPr>
          <w:lang w:val="en-GB"/>
        </w:rPr>
      </w:pPr>
      <w:bookmarkStart w:id="0" w:name="_Toc411517375"/>
      <w:r w:rsidRPr="00514EB6">
        <w:rPr>
          <w:lang w:val="en-GB"/>
        </w:rPr>
        <w:lastRenderedPageBreak/>
        <w:t>List</w:t>
      </w:r>
      <w:r w:rsidR="003256A7" w:rsidRPr="00514EB6">
        <w:rPr>
          <w:lang w:val="en-GB"/>
        </w:rPr>
        <w:t xml:space="preserve"> of Acronyms</w:t>
      </w:r>
      <w:bookmarkEnd w:id="0"/>
    </w:p>
    <w:tbl>
      <w:tblPr>
        <w:tblW w:w="0" w:type="auto"/>
        <w:tblBorders>
          <w:top w:val="nil"/>
          <w:left w:val="nil"/>
          <w:bottom w:val="nil"/>
          <w:right w:val="nil"/>
        </w:tblBorders>
        <w:tblLayout w:type="fixed"/>
        <w:tblLook w:val="0000"/>
      </w:tblPr>
      <w:tblGrid>
        <w:gridCol w:w="3557"/>
        <w:gridCol w:w="3557"/>
      </w:tblGrid>
      <w:tr w:rsidR="004A4599" w:rsidRPr="00514EB6">
        <w:trPr>
          <w:trHeight w:val="90"/>
        </w:trPr>
        <w:tc>
          <w:tcPr>
            <w:tcW w:w="3557" w:type="dxa"/>
          </w:tcPr>
          <w:p w:rsidR="004A4599" w:rsidRPr="00514EB6" w:rsidRDefault="004A4599" w:rsidP="004A4599">
            <w:r w:rsidRPr="00514EB6">
              <w:t xml:space="preserve">ABAC </w:t>
            </w:r>
          </w:p>
        </w:tc>
        <w:tc>
          <w:tcPr>
            <w:tcW w:w="3557" w:type="dxa"/>
          </w:tcPr>
          <w:p w:rsidR="004A4599" w:rsidRPr="00514EB6" w:rsidRDefault="004A4599" w:rsidP="004A4599">
            <w:r w:rsidRPr="00514EB6">
              <w:t xml:space="preserve">Attribute-Based Access Control </w:t>
            </w:r>
          </w:p>
        </w:tc>
      </w:tr>
      <w:tr w:rsidR="004A4599" w:rsidRPr="00514EB6">
        <w:trPr>
          <w:trHeight w:val="90"/>
        </w:trPr>
        <w:tc>
          <w:tcPr>
            <w:tcW w:w="3557" w:type="dxa"/>
          </w:tcPr>
          <w:p w:rsidR="004A4599" w:rsidRPr="00514EB6" w:rsidRDefault="004A4599" w:rsidP="004A4599">
            <w:r w:rsidRPr="00514EB6">
              <w:t xml:space="preserve">ACL </w:t>
            </w:r>
          </w:p>
        </w:tc>
        <w:tc>
          <w:tcPr>
            <w:tcW w:w="3557" w:type="dxa"/>
          </w:tcPr>
          <w:p w:rsidR="004A4599" w:rsidRPr="00514EB6" w:rsidRDefault="004A4599" w:rsidP="004A4599">
            <w:r w:rsidRPr="00514EB6">
              <w:t xml:space="preserve">Access Control List </w:t>
            </w:r>
          </w:p>
        </w:tc>
      </w:tr>
      <w:tr w:rsidR="004A4599" w:rsidRPr="00514EB6">
        <w:trPr>
          <w:trHeight w:val="90"/>
        </w:trPr>
        <w:tc>
          <w:tcPr>
            <w:tcW w:w="3557" w:type="dxa"/>
          </w:tcPr>
          <w:p w:rsidR="004A4599" w:rsidRPr="00514EB6" w:rsidRDefault="004A4599" w:rsidP="004A4599">
            <w:r w:rsidRPr="00514EB6">
              <w:t xml:space="preserve">CC </w:t>
            </w:r>
          </w:p>
        </w:tc>
        <w:tc>
          <w:tcPr>
            <w:tcW w:w="3557" w:type="dxa"/>
          </w:tcPr>
          <w:p w:rsidR="004A4599" w:rsidRPr="00514EB6" w:rsidRDefault="004A4599" w:rsidP="004A4599">
            <w:r w:rsidRPr="00514EB6">
              <w:t xml:space="preserve">Portuguese Citizen Card </w:t>
            </w:r>
          </w:p>
        </w:tc>
      </w:tr>
      <w:tr w:rsidR="004A4599" w:rsidRPr="00514EB6">
        <w:trPr>
          <w:trHeight w:val="90"/>
        </w:trPr>
        <w:tc>
          <w:tcPr>
            <w:tcW w:w="3557" w:type="dxa"/>
          </w:tcPr>
          <w:p w:rsidR="004A4599" w:rsidRPr="00514EB6" w:rsidRDefault="004A4599" w:rsidP="004A4599">
            <w:r w:rsidRPr="00514EB6">
              <w:t xml:space="preserve">CLI </w:t>
            </w:r>
          </w:p>
        </w:tc>
        <w:tc>
          <w:tcPr>
            <w:tcW w:w="3557" w:type="dxa"/>
          </w:tcPr>
          <w:p w:rsidR="004A4599" w:rsidRPr="00514EB6" w:rsidRDefault="004A4599" w:rsidP="004A4599">
            <w:r w:rsidRPr="00514EB6">
              <w:t xml:space="preserve">Call Level Interfaces </w:t>
            </w:r>
          </w:p>
        </w:tc>
      </w:tr>
      <w:tr w:rsidR="004A4599" w:rsidRPr="00514EB6">
        <w:trPr>
          <w:trHeight w:val="90"/>
        </w:trPr>
        <w:tc>
          <w:tcPr>
            <w:tcW w:w="3557" w:type="dxa"/>
          </w:tcPr>
          <w:p w:rsidR="004A4599" w:rsidRPr="00514EB6" w:rsidRDefault="004A4599" w:rsidP="004A4599">
            <w:r w:rsidRPr="00514EB6">
              <w:t xml:space="preserve">DAC </w:t>
            </w:r>
          </w:p>
        </w:tc>
        <w:tc>
          <w:tcPr>
            <w:tcW w:w="3557" w:type="dxa"/>
          </w:tcPr>
          <w:p w:rsidR="004A4599" w:rsidRPr="00514EB6" w:rsidRDefault="004A4599" w:rsidP="004A4599">
            <w:r w:rsidRPr="00514EB6">
              <w:t xml:space="preserve">Discretionary Access Control </w:t>
            </w:r>
          </w:p>
        </w:tc>
      </w:tr>
      <w:tr w:rsidR="004A4599" w:rsidRPr="00514EB6">
        <w:trPr>
          <w:trHeight w:val="90"/>
        </w:trPr>
        <w:tc>
          <w:tcPr>
            <w:tcW w:w="3557" w:type="dxa"/>
          </w:tcPr>
          <w:p w:rsidR="004A4599" w:rsidRPr="00514EB6" w:rsidRDefault="004A4599" w:rsidP="004A4599">
            <w:r w:rsidRPr="00514EB6">
              <w:t xml:space="preserve">DACA </w:t>
            </w:r>
          </w:p>
        </w:tc>
        <w:tc>
          <w:tcPr>
            <w:tcW w:w="3557" w:type="dxa"/>
          </w:tcPr>
          <w:p w:rsidR="004A4599" w:rsidRPr="00514EB6" w:rsidRDefault="004A4599" w:rsidP="004A4599">
            <w:r w:rsidRPr="00514EB6">
              <w:t xml:space="preserve">Dynamic Access Control Architecture </w:t>
            </w:r>
          </w:p>
        </w:tc>
      </w:tr>
      <w:tr w:rsidR="004A4599" w:rsidRPr="00514EB6">
        <w:trPr>
          <w:trHeight w:val="90"/>
        </w:trPr>
        <w:tc>
          <w:tcPr>
            <w:tcW w:w="3557" w:type="dxa"/>
          </w:tcPr>
          <w:p w:rsidR="004A4599" w:rsidRPr="00514EB6" w:rsidRDefault="004A4599" w:rsidP="004A4599">
            <w:r w:rsidRPr="00514EB6">
              <w:t xml:space="preserve">DBMS </w:t>
            </w:r>
          </w:p>
        </w:tc>
        <w:tc>
          <w:tcPr>
            <w:tcW w:w="3557" w:type="dxa"/>
          </w:tcPr>
          <w:p w:rsidR="004A4599" w:rsidRPr="00514EB6" w:rsidRDefault="004A4599" w:rsidP="004A4599">
            <w:r w:rsidRPr="00514EB6">
              <w:t xml:space="preserve">Database Management System </w:t>
            </w:r>
          </w:p>
        </w:tc>
      </w:tr>
      <w:tr w:rsidR="004A4599" w:rsidRPr="00514EB6">
        <w:trPr>
          <w:trHeight w:val="90"/>
        </w:trPr>
        <w:tc>
          <w:tcPr>
            <w:tcW w:w="3557" w:type="dxa"/>
          </w:tcPr>
          <w:p w:rsidR="004A4599" w:rsidRPr="00514EB6" w:rsidRDefault="004A4599" w:rsidP="004A4599">
            <w:r w:rsidRPr="00514EB6">
              <w:t xml:space="preserve">EKE </w:t>
            </w:r>
          </w:p>
        </w:tc>
        <w:tc>
          <w:tcPr>
            <w:tcW w:w="3557" w:type="dxa"/>
          </w:tcPr>
          <w:p w:rsidR="004A4599" w:rsidRPr="00514EB6" w:rsidRDefault="004A4599" w:rsidP="004A4599">
            <w:r w:rsidRPr="00514EB6">
              <w:t xml:space="preserve">Encrypted Key Exchange </w:t>
            </w:r>
          </w:p>
        </w:tc>
      </w:tr>
      <w:tr w:rsidR="004A4599" w:rsidRPr="00514EB6">
        <w:trPr>
          <w:trHeight w:val="90"/>
        </w:trPr>
        <w:tc>
          <w:tcPr>
            <w:tcW w:w="3557" w:type="dxa"/>
          </w:tcPr>
          <w:p w:rsidR="004A4599" w:rsidRPr="00514EB6" w:rsidRDefault="004A4599" w:rsidP="004A4599">
            <w:r w:rsidRPr="00514EB6">
              <w:t xml:space="preserve">HDFS </w:t>
            </w:r>
          </w:p>
        </w:tc>
        <w:tc>
          <w:tcPr>
            <w:tcW w:w="3557" w:type="dxa"/>
          </w:tcPr>
          <w:p w:rsidR="004A4599" w:rsidRPr="00514EB6" w:rsidRDefault="004A4599" w:rsidP="004A4599">
            <w:proofErr w:type="spellStart"/>
            <w:r w:rsidRPr="00514EB6">
              <w:t>Hadoop</w:t>
            </w:r>
            <w:proofErr w:type="spellEnd"/>
            <w:r w:rsidRPr="00514EB6">
              <w:t xml:space="preserve"> Distributed File System </w:t>
            </w:r>
          </w:p>
        </w:tc>
      </w:tr>
      <w:tr w:rsidR="004A4599" w:rsidRPr="00514EB6">
        <w:trPr>
          <w:trHeight w:val="90"/>
        </w:trPr>
        <w:tc>
          <w:tcPr>
            <w:tcW w:w="3557" w:type="dxa"/>
          </w:tcPr>
          <w:p w:rsidR="004A4599" w:rsidRPr="00514EB6" w:rsidRDefault="004A4599" w:rsidP="004A4599">
            <w:r w:rsidRPr="00514EB6">
              <w:t xml:space="preserve">IDAC </w:t>
            </w:r>
          </w:p>
        </w:tc>
        <w:tc>
          <w:tcPr>
            <w:tcW w:w="3557" w:type="dxa"/>
          </w:tcPr>
          <w:p w:rsidR="004A4599" w:rsidRPr="00514EB6" w:rsidRDefault="004A4599" w:rsidP="004A4599">
            <w:r w:rsidRPr="00514EB6">
              <w:t xml:space="preserve">Direct Access Mode Interface </w:t>
            </w:r>
          </w:p>
        </w:tc>
      </w:tr>
      <w:tr w:rsidR="004A4599" w:rsidRPr="00514EB6">
        <w:trPr>
          <w:trHeight w:val="90"/>
        </w:trPr>
        <w:tc>
          <w:tcPr>
            <w:tcW w:w="3557" w:type="dxa"/>
          </w:tcPr>
          <w:p w:rsidR="004A4599" w:rsidRPr="00514EB6" w:rsidRDefault="004A4599" w:rsidP="004A4599">
            <w:r w:rsidRPr="00514EB6">
              <w:t xml:space="preserve">IDE </w:t>
            </w:r>
          </w:p>
        </w:tc>
        <w:tc>
          <w:tcPr>
            <w:tcW w:w="3557" w:type="dxa"/>
          </w:tcPr>
          <w:p w:rsidR="004A4599" w:rsidRPr="00514EB6" w:rsidRDefault="004A4599" w:rsidP="004A4599">
            <w:r w:rsidRPr="00514EB6">
              <w:t xml:space="preserve">Integrated Development Environment </w:t>
            </w:r>
          </w:p>
        </w:tc>
      </w:tr>
      <w:tr w:rsidR="004A4599" w:rsidRPr="00514EB6">
        <w:trPr>
          <w:trHeight w:val="90"/>
        </w:trPr>
        <w:tc>
          <w:tcPr>
            <w:tcW w:w="3557" w:type="dxa"/>
          </w:tcPr>
          <w:p w:rsidR="004A4599" w:rsidRPr="00514EB6" w:rsidRDefault="004A4599" w:rsidP="004A4599">
            <w:r w:rsidRPr="00514EB6">
              <w:t xml:space="preserve">IIAM </w:t>
            </w:r>
          </w:p>
        </w:tc>
        <w:tc>
          <w:tcPr>
            <w:tcW w:w="3557" w:type="dxa"/>
          </w:tcPr>
          <w:p w:rsidR="004A4599" w:rsidRPr="00514EB6" w:rsidRDefault="004A4599" w:rsidP="004A4599">
            <w:r w:rsidRPr="00514EB6">
              <w:t xml:space="preserve">Indirect Access Mode Interface </w:t>
            </w:r>
          </w:p>
        </w:tc>
      </w:tr>
      <w:tr w:rsidR="00B200C1" w:rsidRPr="00514EB6">
        <w:trPr>
          <w:trHeight w:val="90"/>
        </w:trPr>
        <w:tc>
          <w:tcPr>
            <w:tcW w:w="3557" w:type="dxa"/>
          </w:tcPr>
          <w:p w:rsidR="00B200C1" w:rsidRPr="00514EB6" w:rsidRDefault="00B200C1" w:rsidP="004A4599">
            <w:r>
              <w:t>IoT</w:t>
            </w:r>
          </w:p>
        </w:tc>
        <w:tc>
          <w:tcPr>
            <w:tcW w:w="3557" w:type="dxa"/>
          </w:tcPr>
          <w:p w:rsidR="00B200C1" w:rsidRPr="00514EB6" w:rsidRDefault="00B200C1" w:rsidP="004A4599">
            <w:r>
              <w:t>Internet of Things</w:t>
            </w:r>
          </w:p>
        </w:tc>
      </w:tr>
      <w:tr w:rsidR="004A4599" w:rsidRPr="00514EB6">
        <w:trPr>
          <w:trHeight w:val="90"/>
        </w:trPr>
        <w:tc>
          <w:tcPr>
            <w:tcW w:w="3557" w:type="dxa"/>
          </w:tcPr>
          <w:p w:rsidR="004A4599" w:rsidRPr="00514EB6" w:rsidRDefault="004A4599" w:rsidP="004A4599">
            <w:r w:rsidRPr="00514EB6">
              <w:t xml:space="preserve">JDBC </w:t>
            </w:r>
          </w:p>
        </w:tc>
        <w:tc>
          <w:tcPr>
            <w:tcW w:w="3557" w:type="dxa"/>
          </w:tcPr>
          <w:p w:rsidR="004A4599" w:rsidRPr="00514EB6" w:rsidRDefault="004A4599" w:rsidP="004A4599">
            <w:r w:rsidRPr="00514EB6">
              <w:t xml:space="preserve">Java Database Connectivity </w:t>
            </w:r>
          </w:p>
        </w:tc>
      </w:tr>
      <w:tr w:rsidR="004A4599" w:rsidRPr="00514EB6">
        <w:trPr>
          <w:trHeight w:val="90"/>
        </w:trPr>
        <w:tc>
          <w:tcPr>
            <w:tcW w:w="3557" w:type="dxa"/>
          </w:tcPr>
          <w:p w:rsidR="004A4599" w:rsidRPr="00514EB6" w:rsidRDefault="004A4599" w:rsidP="004A4599">
            <w:r w:rsidRPr="00514EB6">
              <w:t xml:space="preserve">JVM </w:t>
            </w:r>
          </w:p>
        </w:tc>
        <w:tc>
          <w:tcPr>
            <w:tcW w:w="3557" w:type="dxa"/>
          </w:tcPr>
          <w:p w:rsidR="004A4599" w:rsidRPr="00514EB6" w:rsidRDefault="004A4599" w:rsidP="004A4599">
            <w:r w:rsidRPr="00514EB6">
              <w:t xml:space="preserve">Java Virtual Machine </w:t>
            </w:r>
          </w:p>
        </w:tc>
      </w:tr>
      <w:tr w:rsidR="004A4599" w:rsidRPr="00514EB6">
        <w:trPr>
          <w:trHeight w:val="90"/>
        </w:trPr>
        <w:tc>
          <w:tcPr>
            <w:tcW w:w="3557" w:type="dxa"/>
          </w:tcPr>
          <w:p w:rsidR="004A4599" w:rsidRPr="00514EB6" w:rsidRDefault="004A4599" w:rsidP="004A4599">
            <w:r w:rsidRPr="00514EB6">
              <w:t xml:space="preserve">LDS </w:t>
            </w:r>
          </w:p>
        </w:tc>
        <w:tc>
          <w:tcPr>
            <w:tcW w:w="3557" w:type="dxa"/>
          </w:tcPr>
          <w:p w:rsidR="004A4599" w:rsidRPr="00514EB6" w:rsidRDefault="004A4599" w:rsidP="004A4599">
            <w:r w:rsidRPr="00514EB6">
              <w:t xml:space="preserve">Local Data Set </w:t>
            </w:r>
          </w:p>
        </w:tc>
      </w:tr>
      <w:tr w:rsidR="004A4599" w:rsidRPr="00514EB6">
        <w:trPr>
          <w:trHeight w:val="90"/>
        </w:trPr>
        <w:tc>
          <w:tcPr>
            <w:tcW w:w="3557" w:type="dxa"/>
          </w:tcPr>
          <w:p w:rsidR="004A4599" w:rsidRPr="00514EB6" w:rsidRDefault="004A4599" w:rsidP="004A4599">
            <w:r w:rsidRPr="00514EB6">
              <w:t xml:space="preserve">LINQ </w:t>
            </w:r>
          </w:p>
        </w:tc>
        <w:tc>
          <w:tcPr>
            <w:tcW w:w="3557" w:type="dxa"/>
          </w:tcPr>
          <w:p w:rsidR="004A4599" w:rsidRPr="00514EB6" w:rsidRDefault="004A4599" w:rsidP="004A4599">
            <w:r w:rsidRPr="00514EB6">
              <w:t xml:space="preserve">Language Integrated Query </w:t>
            </w:r>
          </w:p>
        </w:tc>
      </w:tr>
      <w:tr w:rsidR="004A4599" w:rsidRPr="00514EB6">
        <w:trPr>
          <w:trHeight w:val="90"/>
        </w:trPr>
        <w:tc>
          <w:tcPr>
            <w:tcW w:w="3557" w:type="dxa"/>
          </w:tcPr>
          <w:p w:rsidR="004A4599" w:rsidRPr="00514EB6" w:rsidRDefault="004A4599" w:rsidP="004A4599">
            <w:r w:rsidRPr="00514EB6">
              <w:t xml:space="preserve">MAC </w:t>
            </w:r>
          </w:p>
        </w:tc>
        <w:tc>
          <w:tcPr>
            <w:tcW w:w="3557" w:type="dxa"/>
          </w:tcPr>
          <w:p w:rsidR="004A4599" w:rsidRPr="00514EB6" w:rsidRDefault="004A4599" w:rsidP="004A4599">
            <w:r w:rsidRPr="00514EB6">
              <w:t xml:space="preserve">Mandatory Access Control / Message Authentication Code </w:t>
            </w:r>
          </w:p>
        </w:tc>
      </w:tr>
      <w:tr w:rsidR="004A4599" w:rsidRPr="00514EB6">
        <w:trPr>
          <w:trHeight w:val="90"/>
        </w:trPr>
        <w:tc>
          <w:tcPr>
            <w:tcW w:w="3557" w:type="dxa"/>
          </w:tcPr>
          <w:p w:rsidR="004A4599" w:rsidRPr="00514EB6" w:rsidRDefault="004A4599" w:rsidP="004A4599">
            <w:r w:rsidRPr="00514EB6">
              <w:t xml:space="preserve">OCSP </w:t>
            </w:r>
          </w:p>
        </w:tc>
        <w:tc>
          <w:tcPr>
            <w:tcW w:w="3557" w:type="dxa"/>
          </w:tcPr>
          <w:p w:rsidR="004A4599" w:rsidRPr="00514EB6" w:rsidRDefault="004A4599" w:rsidP="004A4599">
            <w:r w:rsidRPr="00514EB6">
              <w:t xml:space="preserve">Online Certificate Status Protocol </w:t>
            </w:r>
          </w:p>
        </w:tc>
      </w:tr>
      <w:tr w:rsidR="004A4599" w:rsidRPr="00514EB6">
        <w:trPr>
          <w:trHeight w:val="90"/>
        </w:trPr>
        <w:tc>
          <w:tcPr>
            <w:tcW w:w="3557" w:type="dxa"/>
          </w:tcPr>
          <w:p w:rsidR="004A4599" w:rsidRPr="00514EB6" w:rsidRDefault="004A4599" w:rsidP="004A4599">
            <w:r w:rsidRPr="00514EB6">
              <w:t xml:space="preserve">PDP </w:t>
            </w:r>
          </w:p>
        </w:tc>
        <w:tc>
          <w:tcPr>
            <w:tcW w:w="3557" w:type="dxa"/>
          </w:tcPr>
          <w:p w:rsidR="004A4599" w:rsidRPr="00514EB6" w:rsidRDefault="004A4599" w:rsidP="004A4599">
            <w:r w:rsidRPr="00514EB6">
              <w:t xml:space="preserve">Policy Decision Point </w:t>
            </w:r>
          </w:p>
        </w:tc>
      </w:tr>
      <w:tr w:rsidR="004A4599" w:rsidRPr="00514EB6">
        <w:trPr>
          <w:trHeight w:val="90"/>
        </w:trPr>
        <w:tc>
          <w:tcPr>
            <w:tcW w:w="3557" w:type="dxa"/>
          </w:tcPr>
          <w:p w:rsidR="004A4599" w:rsidRPr="00514EB6" w:rsidRDefault="004A4599" w:rsidP="004A4599">
            <w:r w:rsidRPr="00514EB6">
              <w:t xml:space="preserve">PEP </w:t>
            </w:r>
          </w:p>
        </w:tc>
        <w:tc>
          <w:tcPr>
            <w:tcW w:w="3557" w:type="dxa"/>
          </w:tcPr>
          <w:p w:rsidR="004A4599" w:rsidRPr="00514EB6" w:rsidRDefault="004A4599" w:rsidP="004A4599">
            <w:r w:rsidRPr="00514EB6">
              <w:t xml:space="preserve">Policy Enforcement Point </w:t>
            </w:r>
          </w:p>
        </w:tc>
      </w:tr>
      <w:tr w:rsidR="004A4599" w:rsidRPr="00514EB6">
        <w:trPr>
          <w:trHeight w:val="90"/>
        </w:trPr>
        <w:tc>
          <w:tcPr>
            <w:tcW w:w="3557" w:type="dxa"/>
          </w:tcPr>
          <w:p w:rsidR="004A4599" w:rsidRPr="00514EB6" w:rsidRDefault="004A4599" w:rsidP="004A4599">
            <w:r w:rsidRPr="00514EB6">
              <w:t xml:space="preserve">PSK </w:t>
            </w:r>
          </w:p>
        </w:tc>
        <w:tc>
          <w:tcPr>
            <w:tcW w:w="3557" w:type="dxa"/>
          </w:tcPr>
          <w:p w:rsidR="004A4599" w:rsidRPr="00514EB6" w:rsidRDefault="004A4599" w:rsidP="004A4599">
            <w:r w:rsidRPr="00514EB6">
              <w:t xml:space="preserve">Pre-Shared Key </w:t>
            </w:r>
          </w:p>
        </w:tc>
      </w:tr>
      <w:tr w:rsidR="004A4599" w:rsidRPr="00514EB6">
        <w:trPr>
          <w:trHeight w:val="90"/>
        </w:trPr>
        <w:tc>
          <w:tcPr>
            <w:tcW w:w="3557" w:type="dxa"/>
          </w:tcPr>
          <w:p w:rsidR="004A4599" w:rsidRPr="00514EB6" w:rsidRDefault="004A4599" w:rsidP="004A4599">
            <w:r w:rsidRPr="00514EB6">
              <w:t xml:space="preserve">RBAC </w:t>
            </w:r>
          </w:p>
        </w:tc>
        <w:tc>
          <w:tcPr>
            <w:tcW w:w="3557" w:type="dxa"/>
          </w:tcPr>
          <w:p w:rsidR="004A4599" w:rsidRPr="00514EB6" w:rsidRDefault="004A4599" w:rsidP="004A4599">
            <w:r w:rsidRPr="00514EB6">
              <w:t xml:space="preserve">Role Based Access Control </w:t>
            </w:r>
          </w:p>
        </w:tc>
      </w:tr>
      <w:tr w:rsidR="004A4599" w:rsidRPr="00514EB6">
        <w:trPr>
          <w:trHeight w:val="90"/>
        </w:trPr>
        <w:tc>
          <w:tcPr>
            <w:tcW w:w="3557" w:type="dxa"/>
          </w:tcPr>
          <w:p w:rsidR="004A4599" w:rsidRPr="00514EB6" w:rsidRDefault="004A4599" w:rsidP="004A4599">
            <w:r w:rsidRPr="00514EB6">
              <w:t xml:space="preserve">RDBMS </w:t>
            </w:r>
          </w:p>
        </w:tc>
        <w:tc>
          <w:tcPr>
            <w:tcW w:w="3557" w:type="dxa"/>
          </w:tcPr>
          <w:p w:rsidR="004A4599" w:rsidRPr="00514EB6" w:rsidRDefault="004A4599" w:rsidP="004A4599">
            <w:r w:rsidRPr="00514EB6">
              <w:t xml:space="preserve">Relational Database Management System </w:t>
            </w:r>
          </w:p>
        </w:tc>
      </w:tr>
      <w:tr w:rsidR="004A4599" w:rsidRPr="00514EB6">
        <w:trPr>
          <w:trHeight w:val="90"/>
        </w:trPr>
        <w:tc>
          <w:tcPr>
            <w:tcW w:w="3557" w:type="dxa"/>
          </w:tcPr>
          <w:p w:rsidR="004A4599" w:rsidRPr="00514EB6" w:rsidRDefault="004A4599" w:rsidP="004A4599">
            <w:r w:rsidRPr="00514EB6">
              <w:t xml:space="preserve">SAAM </w:t>
            </w:r>
          </w:p>
        </w:tc>
        <w:tc>
          <w:tcPr>
            <w:tcW w:w="3557" w:type="dxa"/>
          </w:tcPr>
          <w:p w:rsidR="004A4599" w:rsidRPr="00514EB6" w:rsidRDefault="004A4599" w:rsidP="004A4599">
            <w:r w:rsidRPr="00514EB6">
              <w:t xml:space="preserve">Secondary and Approximate Authorization Model </w:t>
            </w:r>
          </w:p>
        </w:tc>
      </w:tr>
      <w:tr w:rsidR="004A4599" w:rsidRPr="00514EB6">
        <w:trPr>
          <w:trHeight w:val="90"/>
        </w:trPr>
        <w:tc>
          <w:tcPr>
            <w:tcW w:w="3557" w:type="dxa"/>
          </w:tcPr>
          <w:p w:rsidR="004A4599" w:rsidRPr="00514EB6" w:rsidRDefault="004A4599" w:rsidP="004A4599">
            <w:r w:rsidRPr="00514EB6">
              <w:t xml:space="preserve">SDP </w:t>
            </w:r>
          </w:p>
        </w:tc>
        <w:tc>
          <w:tcPr>
            <w:tcW w:w="3557" w:type="dxa"/>
          </w:tcPr>
          <w:p w:rsidR="004A4599" w:rsidRPr="00514EB6" w:rsidRDefault="004A4599" w:rsidP="004A4599">
            <w:r w:rsidRPr="00514EB6">
              <w:t xml:space="preserve">Secondary Decision Point </w:t>
            </w:r>
          </w:p>
        </w:tc>
      </w:tr>
      <w:tr w:rsidR="004A4599" w:rsidRPr="00514EB6">
        <w:trPr>
          <w:trHeight w:val="90"/>
        </w:trPr>
        <w:tc>
          <w:tcPr>
            <w:tcW w:w="3557" w:type="dxa"/>
          </w:tcPr>
          <w:p w:rsidR="004A4599" w:rsidRPr="00514EB6" w:rsidRDefault="004A4599" w:rsidP="004A4599">
            <w:r w:rsidRPr="00514EB6">
              <w:lastRenderedPageBreak/>
              <w:t xml:space="preserve">S-DRACA </w:t>
            </w:r>
          </w:p>
        </w:tc>
        <w:tc>
          <w:tcPr>
            <w:tcW w:w="3557" w:type="dxa"/>
          </w:tcPr>
          <w:p w:rsidR="004A4599" w:rsidRPr="00514EB6" w:rsidRDefault="004A4599" w:rsidP="004A4599">
            <w:r w:rsidRPr="00514EB6">
              <w:t xml:space="preserve">Secure, Dynamic and Distributed Role-based Access Control Architecture </w:t>
            </w:r>
          </w:p>
        </w:tc>
      </w:tr>
      <w:tr w:rsidR="004A4599" w:rsidRPr="00514EB6">
        <w:trPr>
          <w:trHeight w:val="90"/>
        </w:trPr>
        <w:tc>
          <w:tcPr>
            <w:tcW w:w="3557" w:type="dxa"/>
          </w:tcPr>
          <w:p w:rsidR="004A4599" w:rsidRPr="00514EB6" w:rsidRDefault="004A4599" w:rsidP="004A4599">
            <w:r w:rsidRPr="00514EB6">
              <w:t xml:space="preserve">SPEKE </w:t>
            </w:r>
          </w:p>
        </w:tc>
        <w:tc>
          <w:tcPr>
            <w:tcW w:w="3557" w:type="dxa"/>
          </w:tcPr>
          <w:p w:rsidR="004A4599" w:rsidRPr="00514EB6" w:rsidRDefault="004A4599" w:rsidP="004A4599">
            <w:r w:rsidRPr="00514EB6">
              <w:t xml:space="preserve">Simple Password Exponential Key Exchange </w:t>
            </w:r>
          </w:p>
        </w:tc>
      </w:tr>
      <w:tr w:rsidR="004A4599" w:rsidRPr="00514EB6">
        <w:trPr>
          <w:trHeight w:val="90"/>
        </w:trPr>
        <w:tc>
          <w:tcPr>
            <w:tcW w:w="3557" w:type="dxa"/>
          </w:tcPr>
          <w:p w:rsidR="004A4599" w:rsidRPr="00514EB6" w:rsidRDefault="004A4599" w:rsidP="004A4599">
            <w:r w:rsidRPr="00514EB6">
              <w:t xml:space="preserve">SQL </w:t>
            </w:r>
          </w:p>
        </w:tc>
        <w:tc>
          <w:tcPr>
            <w:tcW w:w="3557" w:type="dxa"/>
          </w:tcPr>
          <w:p w:rsidR="004A4599" w:rsidRPr="00514EB6" w:rsidRDefault="004A4599" w:rsidP="004A4599">
            <w:r w:rsidRPr="00514EB6">
              <w:t xml:space="preserve">Structured Query Language </w:t>
            </w:r>
          </w:p>
        </w:tc>
      </w:tr>
      <w:tr w:rsidR="004A4599" w:rsidRPr="00514EB6">
        <w:trPr>
          <w:trHeight w:val="90"/>
        </w:trPr>
        <w:tc>
          <w:tcPr>
            <w:tcW w:w="3557" w:type="dxa"/>
          </w:tcPr>
          <w:p w:rsidR="004A4599" w:rsidRPr="00514EB6" w:rsidRDefault="004A4599" w:rsidP="004A4599">
            <w:r w:rsidRPr="00514EB6">
              <w:t xml:space="preserve">SRP </w:t>
            </w:r>
          </w:p>
        </w:tc>
        <w:tc>
          <w:tcPr>
            <w:tcW w:w="3557" w:type="dxa"/>
          </w:tcPr>
          <w:p w:rsidR="004A4599" w:rsidRPr="00514EB6" w:rsidRDefault="004A4599" w:rsidP="004A4599">
            <w:r w:rsidRPr="00514EB6">
              <w:t xml:space="preserve">Secure Remote Password </w:t>
            </w:r>
          </w:p>
        </w:tc>
      </w:tr>
      <w:tr w:rsidR="004A4599" w:rsidRPr="00514EB6">
        <w:trPr>
          <w:trHeight w:val="90"/>
        </w:trPr>
        <w:tc>
          <w:tcPr>
            <w:tcW w:w="3557" w:type="dxa"/>
          </w:tcPr>
          <w:p w:rsidR="004A4599" w:rsidRPr="00514EB6" w:rsidRDefault="004A4599" w:rsidP="004A4599">
            <w:r w:rsidRPr="00514EB6">
              <w:t xml:space="preserve">SSL </w:t>
            </w:r>
          </w:p>
        </w:tc>
        <w:tc>
          <w:tcPr>
            <w:tcW w:w="3557" w:type="dxa"/>
          </w:tcPr>
          <w:p w:rsidR="004A4599" w:rsidRPr="00514EB6" w:rsidRDefault="004A4599" w:rsidP="004A4599">
            <w:r w:rsidRPr="00514EB6">
              <w:t xml:space="preserve">Secure Sockets Layer </w:t>
            </w:r>
          </w:p>
        </w:tc>
      </w:tr>
      <w:tr w:rsidR="004A4599" w:rsidRPr="00514EB6">
        <w:trPr>
          <w:trHeight w:val="90"/>
        </w:trPr>
        <w:tc>
          <w:tcPr>
            <w:tcW w:w="3557" w:type="dxa"/>
          </w:tcPr>
          <w:p w:rsidR="004A4599" w:rsidRPr="00514EB6" w:rsidRDefault="004A4599" w:rsidP="004A4599">
            <w:r w:rsidRPr="00514EB6">
              <w:t xml:space="preserve">TFA </w:t>
            </w:r>
          </w:p>
        </w:tc>
        <w:tc>
          <w:tcPr>
            <w:tcW w:w="3557" w:type="dxa"/>
          </w:tcPr>
          <w:p w:rsidR="004A4599" w:rsidRPr="00514EB6" w:rsidRDefault="004A4599" w:rsidP="004A4599">
            <w:r w:rsidRPr="00514EB6">
              <w:t xml:space="preserve">Two Factor Authentication </w:t>
            </w:r>
          </w:p>
        </w:tc>
      </w:tr>
      <w:tr w:rsidR="004A4599" w:rsidRPr="00514EB6">
        <w:trPr>
          <w:trHeight w:val="90"/>
        </w:trPr>
        <w:tc>
          <w:tcPr>
            <w:tcW w:w="3557" w:type="dxa"/>
          </w:tcPr>
          <w:p w:rsidR="004A4599" w:rsidRPr="00514EB6" w:rsidRDefault="004A4599" w:rsidP="004A4599">
            <w:r w:rsidRPr="00514EB6">
              <w:t xml:space="preserve">TLS </w:t>
            </w:r>
          </w:p>
        </w:tc>
        <w:tc>
          <w:tcPr>
            <w:tcW w:w="3557" w:type="dxa"/>
          </w:tcPr>
          <w:p w:rsidR="004A4599" w:rsidRPr="00514EB6" w:rsidRDefault="004A4599" w:rsidP="004A4599">
            <w:r w:rsidRPr="00514EB6">
              <w:t xml:space="preserve">Transport Layer Security </w:t>
            </w:r>
          </w:p>
        </w:tc>
      </w:tr>
      <w:tr w:rsidR="004A4599" w:rsidRPr="00514EB6">
        <w:trPr>
          <w:trHeight w:val="90"/>
        </w:trPr>
        <w:tc>
          <w:tcPr>
            <w:tcW w:w="3557" w:type="dxa"/>
          </w:tcPr>
          <w:p w:rsidR="004A4599" w:rsidRPr="00514EB6" w:rsidRDefault="004A4599" w:rsidP="004A4599"/>
        </w:tc>
        <w:tc>
          <w:tcPr>
            <w:tcW w:w="3557" w:type="dxa"/>
          </w:tcPr>
          <w:p w:rsidR="004A4599" w:rsidRPr="00514EB6" w:rsidRDefault="004A4599" w:rsidP="004A4599"/>
        </w:tc>
      </w:tr>
    </w:tbl>
    <w:p w:rsidR="003256A7" w:rsidRPr="00514EB6" w:rsidRDefault="003256A7" w:rsidP="003256A7"/>
    <w:p w:rsidR="009A4826" w:rsidRPr="00514EB6" w:rsidRDefault="009A4826" w:rsidP="003256A7"/>
    <w:p w:rsidR="009A4826" w:rsidRPr="00514EB6" w:rsidRDefault="009A4826" w:rsidP="003256A7"/>
    <w:p w:rsidR="003256A7" w:rsidRPr="00514EB6" w:rsidRDefault="003256A7" w:rsidP="003256A7"/>
    <w:p w:rsidR="00037B33" w:rsidRPr="00514EB6" w:rsidRDefault="00037B33" w:rsidP="00037B33">
      <w:pPr>
        <w:pStyle w:val="Naslov1"/>
        <w:rPr>
          <w:lang w:val="en-GB"/>
        </w:rPr>
      </w:pPr>
      <w:bookmarkStart w:id="1" w:name="_Toc411517376"/>
      <w:r w:rsidRPr="00514EB6">
        <w:rPr>
          <w:lang w:val="en-GB"/>
        </w:rPr>
        <w:lastRenderedPageBreak/>
        <w:t>List of figures</w:t>
      </w:r>
      <w:bookmarkEnd w:id="1"/>
    </w:p>
    <w:p w:rsidR="004A4599" w:rsidRPr="00514EB6" w:rsidRDefault="005712A2">
      <w:pPr>
        <w:pStyle w:val="Tablicaslika"/>
        <w:tabs>
          <w:tab w:val="right" w:leader="dot" w:pos="8777"/>
        </w:tabs>
        <w:rPr>
          <w:noProof/>
        </w:rPr>
      </w:pPr>
      <w:r w:rsidRPr="00514EB6">
        <w:fldChar w:fldCharType="begin"/>
      </w:r>
      <w:r w:rsidR="004A4599" w:rsidRPr="00514EB6">
        <w:instrText xml:space="preserve"> TOC \h \z \c "Figure" </w:instrText>
      </w:r>
      <w:r w:rsidRPr="00514EB6">
        <w:fldChar w:fldCharType="separate"/>
      </w:r>
      <w:hyperlink w:anchor="_Toc411506059" w:history="1">
        <w:r w:rsidR="004A4599" w:rsidRPr="00514EB6">
          <w:rPr>
            <w:rStyle w:val="Hiperveza"/>
            <w:noProof/>
          </w:rPr>
          <w:t>Figure 1. Random Image</w:t>
        </w:r>
        <w:r w:rsidR="004A4599" w:rsidRPr="00514EB6">
          <w:rPr>
            <w:noProof/>
            <w:webHidden/>
          </w:rPr>
          <w:tab/>
        </w:r>
        <w:r w:rsidRPr="00514EB6">
          <w:rPr>
            <w:noProof/>
            <w:webHidden/>
          </w:rPr>
          <w:fldChar w:fldCharType="begin"/>
        </w:r>
        <w:r w:rsidR="004A4599" w:rsidRPr="00514EB6">
          <w:rPr>
            <w:noProof/>
            <w:webHidden/>
          </w:rPr>
          <w:instrText xml:space="preserve"> PAGEREF _Toc411506059 \h </w:instrText>
        </w:r>
        <w:r w:rsidRPr="00514EB6">
          <w:rPr>
            <w:noProof/>
            <w:webHidden/>
          </w:rPr>
        </w:r>
        <w:r w:rsidRPr="00514EB6">
          <w:rPr>
            <w:noProof/>
            <w:webHidden/>
          </w:rPr>
          <w:fldChar w:fldCharType="separate"/>
        </w:r>
        <w:r w:rsidR="004A4599" w:rsidRPr="00514EB6">
          <w:rPr>
            <w:noProof/>
            <w:webHidden/>
          </w:rPr>
          <w:t>2</w:t>
        </w:r>
        <w:r w:rsidRPr="00514EB6">
          <w:rPr>
            <w:noProof/>
            <w:webHidden/>
          </w:rPr>
          <w:fldChar w:fldCharType="end"/>
        </w:r>
      </w:hyperlink>
    </w:p>
    <w:p w:rsidR="00037B33" w:rsidRPr="00514EB6" w:rsidRDefault="005712A2" w:rsidP="00037B33">
      <w:r w:rsidRPr="00514EB6">
        <w:fldChar w:fldCharType="end"/>
      </w:r>
    </w:p>
    <w:p w:rsidR="00037B33" w:rsidRPr="00514EB6" w:rsidRDefault="00037B33" w:rsidP="00037B33"/>
    <w:p w:rsidR="00037B33" w:rsidRPr="00514EB6" w:rsidRDefault="00037B33" w:rsidP="00037B33"/>
    <w:p w:rsidR="00037B33" w:rsidRPr="00514EB6" w:rsidRDefault="00037B33" w:rsidP="00037B33">
      <w:pPr>
        <w:pStyle w:val="Naslov1"/>
        <w:rPr>
          <w:lang w:val="en-GB"/>
        </w:rPr>
      </w:pPr>
      <w:bookmarkStart w:id="2" w:name="_Toc411517377"/>
      <w:r w:rsidRPr="00514EB6">
        <w:rPr>
          <w:lang w:val="en-GB"/>
        </w:rPr>
        <w:lastRenderedPageBreak/>
        <w:t>List of tables</w:t>
      </w:r>
      <w:bookmarkEnd w:id="2"/>
    </w:p>
    <w:p w:rsidR="004A4599" w:rsidRPr="00514EB6" w:rsidRDefault="005712A2">
      <w:pPr>
        <w:pStyle w:val="Tablicaslika"/>
        <w:tabs>
          <w:tab w:val="right" w:leader="dot" w:pos="8777"/>
        </w:tabs>
        <w:rPr>
          <w:rFonts w:asciiTheme="minorHAnsi" w:eastAsiaTheme="minorEastAsia" w:hAnsiTheme="minorHAnsi" w:cstheme="minorBidi"/>
          <w:noProof/>
          <w:sz w:val="22"/>
          <w:szCs w:val="22"/>
          <w:lang w:eastAsia="hr-HR"/>
        </w:rPr>
      </w:pPr>
      <w:r w:rsidRPr="00514EB6">
        <w:fldChar w:fldCharType="begin"/>
      </w:r>
      <w:r w:rsidR="004A4599" w:rsidRPr="00514EB6">
        <w:instrText xml:space="preserve"> TOC \h \z \c "Table" </w:instrText>
      </w:r>
      <w:r w:rsidRPr="00514EB6">
        <w:fldChar w:fldCharType="separate"/>
      </w:r>
      <w:hyperlink w:anchor="_Toc411506264" w:history="1">
        <w:r w:rsidR="004A4599" w:rsidRPr="00514EB6">
          <w:rPr>
            <w:rStyle w:val="Hiperveza"/>
            <w:noProof/>
          </w:rPr>
          <w:t>Table 1. Temporary table</w:t>
        </w:r>
        <w:r w:rsidR="004A4599" w:rsidRPr="00514EB6">
          <w:rPr>
            <w:noProof/>
            <w:webHidden/>
          </w:rPr>
          <w:tab/>
        </w:r>
        <w:r w:rsidRPr="00514EB6">
          <w:rPr>
            <w:noProof/>
            <w:webHidden/>
          </w:rPr>
          <w:fldChar w:fldCharType="begin"/>
        </w:r>
        <w:r w:rsidR="004A4599" w:rsidRPr="00514EB6">
          <w:rPr>
            <w:noProof/>
            <w:webHidden/>
          </w:rPr>
          <w:instrText xml:space="preserve"> PAGEREF _Toc411506264 \h </w:instrText>
        </w:r>
        <w:r w:rsidRPr="00514EB6">
          <w:rPr>
            <w:noProof/>
            <w:webHidden/>
          </w:rPr>
        </w:r>
        <w:r w:rsidRPr="00514EB6">
          <w:rPr>
            <w:noProof/>
            <w:webHidden/>
          </w:rPr>
          <w:fldChar w:fldCharType="separate"/>
        </w:r>
        <w:r w:rsidR="004A4599" w:rsidRPr="00514EB6">
          <w:rPr>
            <w:noProof/>
            <w:webHidden/>
          </w:rPr>
          <w:t>3</w:t>
        </w:r>
        <w:r w:rsidRPr="00514EB6">
          <w:rPr>
            <w:noProof/>
            <w:webHidden/>
          </w:rPr>
          <w:fldChar w:fldCharType="end"/>
        </w:r>
      </w:hyperlink>
    </w:p>
    <w:p w:rsidR="00037B33" w:rsidRPr="00514EB6" w:rsidRDefault="005712A2" w:rsidP="00037B33">
      <w:r w:rsidRPr="00514EB6">
        <w:fldChar w:fldCharType="end"/>
      </w:r>
    </w:p>
    <w:p w:rsidR="00037B33" w:rsidRPr="00514EB6" w:rsidRDefault="00037B33" w:rsidP="00037B33"/>
    <w:p w:rsidR="00037B33" w:rsidRPr="00514EB6" w:rsidRDefault="00037B33" w:rsidP="00037B33"/>
    <w:p w:rsidR="00037B33" w:rsidRPr="00514EB6" w:rsidRDefault="00037B33" w:rsidP="00037B33"/>
    <w:p w:rsidR="00037B33" w:rsidRPr="00514EB6" w:rsidRDefault="00037B33" w:rsidP="00037B33"/>
    <w:p w:rsidR="00037B33" w:rsidRPr="00514EB6" w:rsidRDefault="00037B33" w:rsidP="00037B33">
      <w:pPr>
        <w:sectPr w:rsidR="00037B33" w:rsidRPr="00514EB6" w:rsidSect="00037B33">
          <w:footerReference w:type="default" r:id="rId10"/>
          <w:type w:val="oddPage"/>
          <w:pgSz w:w="11906" w:h="16838" w:code="9"/>
          <w:pgMar w:top="1701" w:right="1418" w:bottom="1701" w:left="1701" w:header="0" w:footer="964" w:gutter="0"/>
          <w:pgNumType w:fmt="upperRoman" w:start="1"/>
          <w:cols w:space="720"/>
          <w:docGrid w:linePitch="272"/>
        </w:sectPr>
      </w:pPr>
    </w:p>
    <w:p w:rsidR="00BD5446" w:rsidRPr="00514EB6" w:rsidRDefault="003256A7" w:rsidP="00F81DD7">
      <w:pPr>
        <w:pStyle w:val="Naslov1"/>
        <w:numPr>
          <w:ilvl w:val="0"/>
          <w:numId w:val="1"/>
        </w:numPr>
        <w:rPr>
          <w:lang w:val="en-GB"/>
        </w:rPr>
      </w:pPr>
      <w:bookmarkStart w:id="3" w:name="_Toc411517378"/>
      <w:r w:rsidRPr="00514EB6">
        <w:rPr>
          <w:lang w:val="en-GB"/>
        </w:rPr>
        <w:lastRenderedPageBreak/>
        <w:t>Introduction</w:t>
      </w:r>
      <w:bookmarkEnd w:id="3"/>
    </w:p>
    <w:p w:rsidR="00F60F35" w:rsidRPr="00514EB6" w:rsidRDefault="00F60F35" w:rsidP="00F60F35"/>
    <w:p w:rsidR="00F60F35" w:rsidRPr="00514EB6" w:rsidRDefault="00F60F35" w:rsidP="00F60F35"/>
    <w:p w:rsidR="004965D0" w:rsidRPr="00514EB6" w:rsidRDefault="004965D0" w:rsidP="004965D0"/>
    <w:p w:rsidR="00F34737" w:rsidRPr="00514EB6" w:rsidRDefault="00F60F35" w:rsidP="004965D0">
      <w:pPr>
        <w:pStyle w:val="Naslov2"/>
        <w:numPr>
          <w:ilvl w:val="1"/>
          <w:numId w:val="1"/>
        </w:numPr>
      </w:pPr>
      <w:bookmarkStart w:id="4" w:name="_Toc411517379"/>
      <w:r w:rsidRPr="00514EB6">
        <w:t>Intro Part1</w:t>
      </w:r>
      <w:bookmarkEnd w:id="4"/>
    </w:p>
    <w:p w:rsidR="004965D0" w:rsidRPr="00514EB6" w:rsidRDefault="004965D0" w:rsidP="004965D0"/>
    <w:p w:rsidR="00F60F35" w:rsidRPr="00514EB6" w:rsidRDefault="00F60F35" w:rsidP="004965D0"/>
    <w:p w:rsidR="00F60F35" w:rsidRPr="00514EB6" w:rsidRDefault="00F60F35" w:rsidP="004965D0"/>
    <w:p w:rsidR="004965D0" w:rsidRPr="00514EB6" w:rsidRDefault="004965D0" w:rsidP="004965D0"/>
    <w:p w:rsidR="00640C58" w:rsidRPr="00514EB6" w:rsidRDefault="00982198" w:rsidP="00F60F35">
      <w:pPr>
        <w:pStyle w:val="Naslov1"/>
        <w:numPr>
          <w:ilvl w:val="0"/>
          <w:numId w:val="1"/>
        </w:numPr>
        <w:rPr>
          <w:lang w:val="en-GB"/>
        </w:rPr>
      </w:pPr>
      <w:bookmarkStart w:id="5" w:name="_Toc411517380"/>
      <w:r w:rsidRPr="00514EB6">
        <w:rPr>
          <w:lang w:val="en-GB"/>
        </w:rPr>
        <w:lastRenderedPageBreak/>
        <w:t>State of the art</w:t>
      </w:r>
      <w:bookmarkEnd w:id="5"/>
    </w:p>
    <w:p w:rsidR="005400C8" w:rsidRPr="00514EB6" w:rsidRDefault="005400C8" w:rsidP="000E5928"/>
    <w:p w:rsidR="005400C8" w:rsidRDefault="005400C8"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Default="002A20F3" w:rsidP="000E5928"/>
    <w:p w:rsidR="002A20F3" w:rsidRPr="00514EB6" w:rsidRDefault="002A20F3" w:rsidP="000E5928"/>
    <w:p w:rsidR="005400C8" w:rsidRPr="00514EB6" w:rsidRDefault="005400C8" w:rsidP="000E5928"/>
    <w:p w:rsidR="00640C58" w:rsidRPr="00514EB6" w:rsidRDefault="00586B84" w:rsidP="00F60F35">
      <w:pPr>
        <w:pStyle w:val="Naslov2"/>
        <w:numPr>
          <w:ilvl w:val="1"/>
          <w:numId w:val="1"/>
        </w:numPr>
      </w:pPr>
      <w:bookmarkStart w:id="6" w:name="_Toc411517381"/>
      <w:r>
        <w:lastRenderedPageBreak/>
        <w:t>The Internet of T</w:t>
      </w:r>
      <w:r w:rsidR="005400C8" w:rsidRPr="00514EB6">
        <w:t>hings (</w:t>
      </w:r>
      <w:r w:rsidR="00982198" w:rsidRPr="00514EB6">
        <w:t>IoT</w:t>
      </w:r>
      <w:bookmarkEnd w:id="6"/>
      <w:r w:rsidR="005400C8" w:rsidRPr="00514EB6">
        <w:t>)</w:t>
      </w:r>
    </w:p>
    <w:p w:rsidR="005400C8" w:rsidRPr="00514EB6" w:rsidRDefault="005400C8" w:rsidP="005400C8">
      <w:r w:rsidRPr="00514EB6">
        <w:tab/>
        <w:t>In this section the current state of IoT will be presented</w:t>
      </w:r>
      <w:r w:rsidR="00514EB6">
        <w:t>.</w:t>
      </w:r>
      <w:r w:rsidR="00514EB6" w:rsidRPr="00514EB6">
        <w:t xml:space="preserve"> The main areas that will be </w:t>
      </w:r>
      <w:r w:rsidR="00514EB6">
        <w:t xml:space="preserve">briefly </w:t>
      </w:r>
      <w:r w:rsidR="00514EB6" w:rsidRPr="00514EB6">
        <w:t>presented and analyzed are</w:t>
      </w:r>
      <w:r w:rsidR="00514EB6">
        <w:t xml:space="preserve">: </w:t>
      </w:r>
      <w:r w:rsidR="00EF0B13">
        <w:t>current state and overview</w:t>
      </w:r>
      <w:r w:rsidR="00514EB6">
        <w:t>,</w:t>
      </w:r>
      <w:r w:rsidR="00EF0B13">
        <w:t xml:space="preserve"> general </w:t>
      </w:r>
      <w:r w:rsidR="00514EB6">
        <w:t xml:space="preserve">concerns, recent </w:t>
      </w:r>
      <w:r w:rsidR="002E0EA1">
        <w:t>work and studies</w:t>
      </w:r>
      <w:r w:rsidR="00514EB6">
        <w:t>, technologies used</w:t>
      </w:r>
      <w:r w:rsidR="00EF0B13">
        <w:t>, implementation examples and expected future developments.</w:t>
      </w:r>
    </w:p>
    <w:p w:rsidR="007459A8" w:rsidRDefault="005400C8" w:rsidP="001267E1">
      <w:r w:rsidRPr="00514EB6">
        <w:tab/>
        <w:t>The IoT is a recent paradigm</w:t>
      </w:r>
      <w:r w:rsidR="00633909">
        <w:t xml:space="preserve"> in the area of networks and communication that has had a lot of growth and new developments in recent years.</w:t>
      </w:r>
      <w:r w:rsidR="00434787">
        <w:t xml:space="preserve"> Although there are a lot of definitions of the IoT and the somewhat changing and branching nature of the development trends in this area t</w:t>
      </w:r>
      <w:r w:rsidR="00633909">
        <w:t>he basic</w:t>
      </w:r>
      <w:r w:rsidR="00434787">
        <w:t xml:space="preserve"> and simplified</w:t>
      </w:r>
      <w:r w:rsidR="00633909">
        <w:t xml:space="preserve"> </w:t>
      </w:r>
      <w:r w:rsidR="008F06AF">
        <w:t xml:space="preserve">idea of this concept is that nowadays everyday objects can be equipped with </w:t>
      </w:r>
      <w:r w:rsidR="009C6CDB">
        <w:t xml:space="preserve">cheap microcontrollers, sensors, means of connecting to one another and the Internet. </w:t>
      </w:r>
      <w:r w:rsidR="002E4E2B">
        <w:t xml:space="preserve">The devices </w:t>
      </w:r>
      <w:r w:rsidR="00251324">
        <w:t>can</w:t>
      </w:r>
      <w:r w:rsidR="00434787">
        <w:t xml:space="preserve"> generally</w:t>
      </w:r>
      <w:r w:rsidR="00251324">
        <w:t xml:space="preserve"> be divided into two categories: sensors and actuators, meaning that their purpose is to provide and share data or some kind of readings or to receive commands and react/complete actions accordingly.</w:t>
      </w:r>
      <w:r w:rsidR="002E4E2B">
        <w:t xml:space="preserve"> </w:t>
      </w:r>
      <w:r w:rsidR="00251324">
        <w:t>T</w:t>
      </w:r>
      <w:r w:rsidR="002E4E2B">
        <w:t xml:space="preserve">he overall implementation and use of this could be used in </w:t>
      </w:r>
      <w:r w:rsidR="002E0EA1">
        <w:t>a</w:t>
      </w:r>
      <w:r w:rsidR="002E4E2B">
        <w:t xml:space="preserve"> number of applications</w:t>
      </w:r>
      <w:r w:rsidR="002E0EA1">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5712A2">
            <w:fldChar w:fldCharType="begin"/>
          </w:r>
          <w:r w:rsidR="002E0EA1">
            <w:rPr>
              <w:lang w:val="hr-HR"/>
            </w:rPr>
            <w:instrText xml:space="preserve"> CITATION Lui10 \l 1050 </w:instrText>
          </w:r>
          <w:r w:rsidR="005712A2">
            <w:fldChar w:fldCharType="separate"/>
          </w:r>
          <w:r w:rsidR="00B94332" w:rsidRPr="00B94332">
            <w:rPr>
              <w:noProof/>
              <w:lang w:val="hr-HR"/>
            </w:rPr>
            <w:t>[1]</w:t>
          </w:r>
          <w:r w:rsidR="005712A2">
            <w:fldChar w:fldCharType="end"/>
          </w:r>
        </w:sdtContent>
      </w:sdt>
      <w:sdt>
        <w:sdtPr>
          <w:id w:val="9351417"/>
          <w:citation/>
        </w:sdtPr>
        <w:sdtContent>
          <w:r w:rsidR="005712A2">
            <w:fldChar w:fldCharType="begin"/>
          </w:r>
          <w:r w:rsidR="002E0EA1">
            <w:rPr>
              <w:lang w:val="hr-HR"/>
            </w:rPr>
            <w:instrText xml:space="preserve"> CITATION And14 \l 1050 </w:instrText>
          </w:r>
          <w:r w:rsidR="005712A2">
            <w:fldChar w:fldCharType="separate"/>
          </w:r>
          <w:r w:rsidR="00B94332">
            <w:rPr>
              <w:noProof/>
              <w:lang w:val="hr-HR"/>
            </w:rPr>
            <w:t xml:space="preserve"> </w:t>
          </w:r>
          <w:r w:rsidR="00B94332" w:rsidRPr="00B94332">
            <w:rPr>
              <w:noProof/>
              <w:lang w:val="hr-HR"/>
            </w:rPr>
            <w:t>[2]</w:t>
          </w:r>
          <w:r w:rsidR="005712A2">
            <w:fldChar w:fldCharType="end"/>
          </w:r>
        </w:sdtContent>
      </w:sdt>
      <w:r w:rsidR="002E0EA1">
        <w:t xml:space="preserve">. </w:t>
      </w:r>
      <w:r w:rsidR="001267E1">
        <w:t xml:space="preserve">All of these offer </w:t>
      </w:r>
      <w:r w:rsidR="007459A8">
        <w:t xml:space="preserve">beneficial and </w:t>
      </w:r>
      <w:r w:rsidR="001267E1">
        <w:t xml:space="preserve">significant </w:t>
      </w:r>
      <w:r w:rsidR="007459A8">
        <w:t>impact on alm</w:t>
      </w:r>
      <w:r w:rsidR="00434787">
        <w:t>ost all areas of everyday life</w:t>
      </w:r>
      <w:r w:rsidR="00251324">
        <w:t xml:space="preserve"> and have potential for providing advancements in research areas unrelated to networking or computer science</w:t>
      </w:r>
      <w:r w:rsidR="00434787">
        <w:t>.</w:t>
      </w:r>
      <w:r w:rsidR="00251324">
        <w:t xml:space="preserve"> </w:t>
      </w:r>
      <w:r w:rsidR="000170B1">
        <w:t xml:space="preserve">The definition of IoT is not exact as the authors of </w:t>
      </w:r>
      <w:sdt>
        <w:sdtPr>
          <w:id w:val="3545326"/>
          <w:citation/>
        </w:sdtPr>
        <w:sdtContent>
          <w:r w:rsidR="000170B1">
            <w:fldChar w:fldCharType="begin"/>
          </w:r>
          <w:r w:rsidR="000170B1">
            <w:rPr>
              <w:lang w:val="hr-HR"/>
            </w:rPr>
            <w:instrText xml:space="preserve"> CITATION Lui10 \l 1050 </w:instrText>
          </w:r>
          <w:r w:rsidR="000170B1">
            <w:fldChar w:fldCharType="separate"/>
          </w:r>
          <w:r w:rsidR="00B94332" w:rsidRPr="00B94332">
            <w:rPr>
              <w:noProof/>
              <w:lang w:val="hr-HR"/>
            </w:rPr>
            <w:t>[1]</w:t>
          </w:r>
          <w:r w:rsidR="000170B1">
            <w:fldChar w:fldCharType="end"/>
          </w:r>
        </w:sdtContent>
      </w:sdt>
      <w:r w:rsidR="000170B1">
        <w:t xml:space="preserve"> wrote. They explain that the two main views come from the name "Internet of Things". One vision views the concept from a network perspective concentrating on communication and connection problems while the other is oriented on the "Things" or object perspective concentrating on sensor technologies, </w:t>
      </w:r>
      <w:r w:rsidR="002F37A0">
        <w:t>new communication technologies like RFID and NFC ,and integration into other devices in a seamless and affordable way.</w:t>
      </w:r>
      <w:r w:rsidR="000170B1">
        <w:t xml:space="preserve"> </w:t>
      </w:r>
      <w:r w:rsidR="002F37A0">
        <w:t>A third view is also present which the authors defined as a "Semantic oriented vision" which is concentrated more on the use, implementation and processing of data</w:t>
      </w:r>
      <w:r w:rsidR="000870D9">
        <w:t>.</w:t>
      </w:r>
    </w:p>
    <w:p w:rsidR="00CA2B67" w:rsidRDefault="007459A8" w:rsidP="001267E1">
      <w:r>
        <w:tab/>
      </w:r>
      <w:r w:rsidR="00D40574">
        <w:t xml:space="preserve">A number of challenges are in the way of successfully building and utilizing the IoT. Scalability is one of the obvious </w:t>
      </w:r>
      <w:r w:rsidR="00CA2B67">
        <w:t>challenges</w:t>
      </w:r>
      <w:r w:rsidR="00D40574">
        <w:t xml:space="preserve">. </w:t>
      </w:r>
      <w:r w:rsidR="00CA2B67">
        <w:t>Any kind of IoT</w:t>
      </w:r>
      <w:r w:rsidR="00CF3F50" w:rsidRPr="00CF3F50">
        <w:t xml:space="preserve"> </w:t>
      </w:r>
      <w:r w:rsidR="00CF3F50">
        <w:t>application that requires a large number of devices</w:t>
      </w:r>
      <w:r w:rsidR="00CA2B67">
        <w:t xml:space="preserve"> commonly face problems with response time, memory, processing and energy constraints.</w:t>
      </w:r>
      <w:r w:rsidR="0097277F">
        <w:t xml:space="preserve"> </w:t>
      </w:r>
      <w:r w:rsidR="00DE55C9">
        <w:tab/>
      </w:r>
      <w:r w:rsidR="00CA2B67">
        <w:t xml:space="preserve">Other challenges include security issues. The data being generated by sensor networks </w:t>
      </w:r>
      <w:r w:rsidR="00CF3F50">
        <w:t>is huge and could over saturate the network, the data could be personal and as such has to be protected from unwanted access. Attacks by hackers, malicious software, viruses and other sources can also disturb the flow and integrity of data/information.</w:t>
      </w:r>
      <w:r w:rsidR="0097277F">
        <w:t xml:space="preserve"> As</w:t>
      </w:r>
      <w:r w:rsidR="00CF3F50">
        <w:t xml:space="preserve"> </w:t>
      </w:r>
      <w:r w:rsidR="0097277F">
        <w:t xml:space="preserve">the authors of </w:t>
      </w:r>
      <w:sdt>
        <w:sdtPr>
          <w:id w:val="3545328"/>
          <w:citation/>
        </w:sdtPr>
        <w:sdtContent>
          <w:r w:rsidR="0097277F">
            <w:fldChar w:fldCharType="begin"/>
          </w:r>
          <w:r w:rsidR="0097277F">
            <w:rPr>
              <w:lang w:val="hr-HR"/>
            </w:rPr>
            <w:instrText xml:space="preserve"> CITATION QiJ14 \l 1050 </w:instrText>
          </w:r>
          <w:r w:rsidR="0097277F">
            <w:fldChar w:fldCharType="separate"/>
          </w:r>
          <w:r w:rsidR="00B94332" w:rsidRPr="00B94332">
            <w:rPr>
              <w:noProof/>
              <w:lang w:val="hr-HR"/>
            </w:rPr>
            <w:t>[3]</w:t>
          </w:r>
          <w:r w:rsidR="0097277F">
            <w:fldChar w:fldCharType="end"/>
          </w:r>
        </w:sdtContent>
      </w:sdt>
      <w:sdt>
        <w:sdtPr>
          <w:id w:val="3545329"/>
          <w:citation/>
        </w:sdtPr>
        <w:sdtContent>
          <w:r w:rsidR="00DC7949">
            <w:fldChar w:fldCharType="begin"/>
          </w:r>
          <w:r w:rsidR="00DC7949">
            <w:rPr>
              <w:lang w:val="hr-HR"/>
            </w:rPr>
            <w:instrText xml:space="preserve"> CITATION Hui12 \l 1050 </w:instrText>
          </w:r>
          <w:r w:rsidR="00DC7949">
            <w:fldChar w:fldCharType="separate"/>
          </w:r>
          <w:r w:rsidR="00B94332">
            <w:rPr>
              <w:noProof/>
              <w:lang w:val="hr-HR"/>
            </w:rPr>
            <w:t xml:space="preserve"> </w:t>
          </w:r>
          <w:r w:rsidR="00B94332" w:rsidRPr="00B94332">
            <w:rPr>
              <w:noProof/>
              <w:lang w:val="hr-HR"/>
            </w:rPr>
            <w:t>[4]</w:t>
          </w:r>
          <w:r w:rsidR="00DC7949">
            <w:fldChar w:fldCharType="end"/>
          </w:r>
        </w:sdtContent>
      </w:sdt>
      <w:sdt>
        <w:sdtPr>
          <w:id w:val="3545330"/>
          <w:citation/>
        </w:sdtPr>
        <w:sdtContent>
          <w:r w:rsidR="00807F3D">
            <w:fldChar w:fldCharType="begin"/>
          </w:r>
          <w:r w:rsidR="00807F3D">
            <w:rPr>
              <w:lang w:val="hr-HR"/>
            </w:rPr>
            <w:instrText xml:space="preserve"> CITATION SSi14 \l 1050 </w:instrText>
          </w:r>
          <w:r w:rsidR="00807F3D">
            <w:fldChar w:fldCharType="separate"/>
          </w:r>
          <w:r w:rsidR="00B94332">
            <w:rPr>
              <w:noProof/>
              <w:lang w:val="hr-HR"/>
            </w:rPr>
            <w:t xml:space="preserve"> </w:t>
          </w:r>
          <w:r w:rsidR="00B94332" w:rsidRPr="00B94332">
            <w:rPr>
              <w:noProof/>
              <w:lang w:val="hr-HR"/>
            </w:rPr>
            <w:t>[5]</w:t>
          </w:r>
          <w:r w:rsidR="00807F3D">
            <w:fldChar w:fldCharType="end"/>
          </w:r>
        </w:sdtContent>
      </w:sdt>
      <w:r w:rsidR="0097277F">
        <w:t xml:space="preserve"> describe in their work and stress the importance of security for a widely acceptable solution. </w:t>
      </w:r>
      <w:r w:rsidR="00DD4ED1">
        <w:t>In their work they describes the IoT divided into</w:t>
      </w:r>
      <w:r w:rsidR="00DC7949">
        <w:t xml:space="preserve"> 3 or 4</w:t>
      </w:r>
      <w:r w:rsidR="00DD4ED1">
        <w:t xml:space="preserve"> layers and define security requirements for every layer</w:t>
      </w:r>
      <w:r w:rsidR="00DC7949">
        <w:t xml:space="preserve"> providing the current state of technologies used in these areas.</w:t>
      </w:r>
      <w:r w:rsidR="004C4C33">
        <w:t xml:space="preserve"> They stress the need for an uniformed and standardised open architecture and solution. Solutions for many of these problems are already conceptually known and are</w:t>
      </w:r>
      <w:r w:rsidR="000B368E">
        <w:t xml:space="preserve"> in some examples</w:t>
      </w:r>
      <w:r w:rsidR="004C4C33">
        <w:t xml:space="preserve"> implemented </w:t>
      </w:r>
      <w:r w:rsidR="000B368E">
        <w:t xml:space="preserve">but the lack of a open and standardized solution </w:t>
      </w:r>
      <w:r w:rsidR="00713548">
        <w:t>is certainly an issue that would proved to be beneficial if/when solved.</w:t>
      </w:r>
    </w:p>
    <w:p w:rsidR="00DE55C9" w:rsidRDefault="00DE55C9" w:rsidP="001267E1">
      <w:r>
        <w:tab/>
        <w:t xml:space="preserve">Technological advancements in various sensor modules and cheap and energy efficient microcontrollers along with </w:t>
      </w:r>
      <w:r w:rsidR="000514FD">
        <w:t>recent</w:t>
      </w:r>
      <w:r>
        <w:t xml:space="preserve"> communication technologies like RFID</w:t>
      </w:r>
      <w:r w:rsidR="000514FD">
        <w:t xml:space="preserve">, NFC and network protocols are the main factors </w:t>
      </w:r>
      <w:r w:rsidR="00416614">
        <w:t xml:space="preserve">that enabled the fast development and spreading </w:t>
      </w:r>
      <w:r w:rsidR="000514FD">
        <w:t xml:space="preserve">the IoT. Because of these advancements the </w:t>
      </w:r>
      <w:r w:rsidR="000514FD">
        <w:lastRenderedPageBreak/>
        <w:t>concept became a reality and is gaining importance and more uses and applications. As the means o</w:t>
      </w:r>
      <w:r w:rsidR="0097277F">
        <w:t>f connection and communication are</w:t>
      </w:r>
      <w:r w:rsidR="000514FD">
        <w:t xml:space="preserve"> open and utilizes a number of older and newer technologies</w:t>
      </w:r>
      <w:r w:rsidR="0097277F">
        <w:t xml:space="preserve"> the networks and number of devices is fast growing and also brings up the problem of standardisation and implementation of standards in the purpose</w:t>
      </w:r>
      <w:r w:rsidR="0097277F" w:rsidRPr="0097277F">
        <w:t xml:space="preserve"> </w:t>
      </w:r>
      <w:r w:rsidR="0097277F">
        <w:t xml:space="preserve">of uniformly solving known problems with for instance security, integrity and scalability. </w:t>
      </w:r>
    </w:p>
    <w:p w:rsidR="00703C6C" w:rsidRDefault="00CD6500" w:rsidP="001267E1">
      <w:r>
        <w:tab/>
        <w:t xml:space="preserve">A more future oriented view and analysis is provided by </w:t>
      </w:r>
      <w:sdt>
        <w:sdtPr>
          <w:id w:val="3545327"/>
          <w:citation/>
        </w:sdtPr>
        <w:sdtContent>
          <w:r>
            <w:fldChar w:fldCharType="begin"/>
          </w:r>
          <w:r>
            <w:rPr>
              <w:lang w:val="hr-HR"/>
            </w:rPr>
            <w:instrText xml:space="preserve"> CITATION Pra15 \l 1050 </w:instrText>
          </w:r>
          <w:r>
            <w:fldChar w:fldCharType="separate"/>
          </w:r>
          <w:r w:rsidR="00B94332" w:rsidRPr="00B94332">
            <w:rPr>
              <w:noProof/>
              <w:lang w:val="hr-HR"/>
            </w:rPr>
            <w:t>[6]</w:t>
          </w:r>
          <w:r>
            <w:fldChar w:fldCharType="end"/>
          </w:r>
        </w:sdtContent>
      </w:sdt>
      <w:r>
        <w:t xml:space="preserve">. It describes a more human centric rather than thing centric future of the IoT. Devices being linked to people and monitoring their state and condition. Others are used for monitoring or </w:t>
      </w:r>
      <w:r w:rsidR="00663368">
        <w:t>controlling</w:t>
      </w:r>
      <w:r>
        <w:t xml:space="preserve"> things in the environment but </w:t>
      </w:r>
      <w:r w:rsidR="00663368">
        <w:t>always</w:t>
      </w:r>
      <w:r>
        <w:t xml:space="preserve"> in close relation to human needs and</w:t>
      </w:r>
      <w:r w:rsidR="00663368">
        <w:t>/or wants.</w:t>
      </w:r>
      <w:r>
        <w:t xml:space="preserve"> </w:t>
      </w:r>
      <w:r w:rsidR="00663368">
        <w:t xml:space="preserve">It describes a need for IoT applications to provide better quality of service and seamless integration into areas of life. The more relevant and faster growing application domains are: </w:t>
      </w:r>
      <w:r w:rsidR="00663368" w:rsidRPr="00663368">
        <w:t>Environmental Monitoring</w:t>
      </w:r>
      <w:r w:rsidR="00663368">
        <w:t xml:space="preserve">, </w:t>
      </w:r>
      <w:r w:rsidR="00663368" w:rsidRPr="00663368">
        <w:t>Smart Retail</w:t>
      </w:r>
      <w:r w:rsidR="00663368">
        <w:t xml:space="preserve">, </w:t>
      </w:r>
      <w:r w:rsidR="00663368" w:rsidRPr="00663368">
        <w:t>Smart Agriculture</w:t>
      </w:r>
      <w:r w:rsidR="00663368">
        <w:t xml:space="preserve">, </w:t>
      </w:r>
      <w:r w:rsidR="00663368" w:rsidRPr="00663368">
        <w:t>Smart Energy and Power Grids</w:t>
      </w:r>
      <w:r w:rsidR="00663368">
        <w:t xml:space="preserve"> and </w:t>
      </w:r>
      <w:r w:rsidR="00663368" w:rsidRPr="00663368">
        <w:t>Smart Healthcare</w:t>
      </w:r>
      <w:r w:rsidR="00663368">
        <w:t xml:space="preserve">. The architecture proposed is </w:t>
      </w:r>
      <w:r w:rsidR="00703C6C">
        <w:t>separated</w:t>
      </w:r>
      <w:r w:rsidR="00663368">
        <w:t xml:space="preserve"> into 5 </w:t>
      </w:r>
      <w:r w:rsidR="00703C6C">
        <w:t>layers stacked one on top another</w:t>
      </w:r>
      <w:r w:rsidR="00663368">
        <w:t xml:space="preserve"> </w:t>
      </w:r>
      <w:r w:rsidR="00703C6C">
        <w:t>in this order:</w:t>
      </w:r>
      <w:r w:rsidR="00663368">
        <w:t xml:space="preserve"> </w:t>
      </w:r>
    </w:p>
    <w:p w:rsidR="002A20F3" w:rsidRDefault="00703C6C" w:rsidP="00703C6C">
      <w:pPr>
        <w:pStyle w:val="Odlomakpopisa"/>
        <w:numPr>
          <w:ilvl w:val="0"/>
          <w:numId w:val="9"/>
        </w:numPr>
      </w:pPr>
      <w:r>
        <w:t>Things - containing devices or elements that are data generators and/or consumers of information. The devices could range from small and unintelligent embedded systems to complex devices or virtual entities. The communication would be done different communication technologies and a wide variety of protocols.</w:t>
      </w:r>
    </w:p>
    <w:p w:rsidR="009C3EDC" w:rsidRDefault="00703C6C" w:rsidP="009C3EDC">
      <w:pPr>
        <w:pStyle w:val="Odlomakpopisa"/>
        <w:numPr>
          <w:ilvl w:val="0"/>
          <w:numId w:val="9"/>
        </w:numPr>
      </w:pPr>
      <w:r>
        <w:t>Network - this layer contains functionality and means of managing a sensor network.  Discov</w:t>
      </w:r>
      <w:r w:rsidR="009C3EDC">
        <w:t>ery of new devices, maintenance</w:t>
      </w:r>
      <w:r>
        <w:t>,</w:t>
      </w:r>
      <w:r w:rsidR="009C3EDC">
        <w:t xml:space="preserve"> scalability,</w:t>
      </w:r>
      <w:r>
        <w:t xml:space="preserve"> universal abstrac</w:t>
      </w:r>
      <w:r w:rsidR="009C3EDC">
        <w:t>tions of the Inputs and Outputs and general abstraction for the upper and lower layers and enabling plug-n-play like use using already known models like push/pull or publish/subscribe models</w:t>
      </w:r>
      <w:r w:rsidR="00537B34">
        <w:t xml:space="preserve"> and REST based protocols</w:t>
      </w:r>
      <w:r w:rsidR="009C3EDC">
        <w:t>.</w:t>
      </w:r>
    </w:p>
    <w:p w:rsidR="002A20F3" w:rsidRDefault="009C3EDC" w:rsidP="001267E1">
      <w:pPr>
        <w:pStyle w:val="Odlomakpopisa"/>
        <w:numPr>
          <w:ilvl w:val="0"/>
          <w:numId w:val="9"/>
        </w:numPr>
      </w:pPr>
      <w:r>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Default="00537B34" w:rsidP="001267E1">
      <w:pPr>
        <w:pStyle w:val="Odlomakpopisa"/>
        <w:numPr>
          <w:ilvl w:val="0"/>
          <w:numId w:val="9"/>
        </w:numPr>
      </w:pPr>
      <w:r>
        <w:t xml:space="preserve">Analytics - </w:t>
      </w:r>
      <w:r w:rsidR="00387F33">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Default="00A37746" w:rsidP="001267E1">
      <w:r>
        <w:tab/>
      </w:r>
      <w:r w:rsidR="00713548">
        <w:t>There a lot of commercial implementations o</w:t>
      </w:r>
      <w:r w:rsidR="007E58BD">
        <w:t xml:space="preserve">f IoT on a smaller scale which are mainly focused on personal use in home energy consumption, health monitoring and environment monitoring applications. </w:t>
      </w:r>
      <w:r w:rsidR="00010A6F">
        <w:t xml:space="preserve">These solution usually utilize custom solutions along with custom hardware (regarding the sensor devices). </w:t>
      </w:r>
      <w:r w:rsidR="00835F14">
        <w:t>Introducing standards that would be accepted and</w:t>
      </w:r>
      <w:r>
        <w:t xml:space="preserve"> the creation of publicly available </w:t>
      </w:r>
      <w:r w:rsidR="00835F14">
        <w:t xml:space="preserve">frameworks that utilize those </w:t>
      </w:r>
      <w:r>
        <w:t xml:space="preserve">standards would be very beneficial and would allow easier further developments. The lack of said standards and frameworks mean during initial developments of applications many of them face the same problems and implement a custom solution. This leads to incompatibility issues and stand in the way of a truly global IoT. </w:t>
      </w:r>
      <w:r w:rsidR="00416614">
        <w:t xml:space="preserve">The surveys and proposals given in </w:t>
      </w:r>
      <w:sdt>
        <w:sdtPr>
          <w:id w:val="3545331"/>
          <w:citation/>
        </w:sdtPr>
        <w:sdtContent>
          <w:r w:rsidR="00416614">
            <w:fldChar w:fldCharType="begin"/>
          </w:r>
          <w:r w:rsidR="00416614">
            <w:rPr>
              <w:lang w:val="hr-HR"/>
            </w:rPr>
            <w:instrText xml:space="preserve"> CITATION SSi14 \l 1050 </w:instrText>
          </w:r>
          <w:r w:rsidR="00416614">
            <w:fldChar w:fldCharType="separate"/>
          </w:r>
          <w:r w:rsidR="00B94332" w:rsidRPr="00B94332">
            <w:rPr>
              <w:noProof/>
              <w:lang w:val="hr-HR"/>
            </w:rPr>
            <w:t>[5]</w:t>
          </w:r>
          <w:r w:rsidR="00416614">
            <w:fldChar w:fldCharType="end"/>
          </w:r>
        </w:sdtContent>
      </w:sdt>
      <w:sdt>
        <w:sdtPr>
          <w:id w:val="3545332"/>
          <w:citation/>
        </w:sdtPr>
        <w:sdtContent>
          <w:r w:rsidR="00416614">
            <w:fldChar w:fldCharType="begin"/>
          </w:r>
          <w:r w:rsidR="00416614">
            <w:rPr>
              <w:lang w:val="hr-HR"/>
            </w:rPr>
            <w:instrText xml:space="preserve"> CITATION QiJ14 \l 1050 </w:instrText>
          </w:r>
          <w:r w:rsidR="00416614">
            <w:fldChar w:fldCharType="separate"/>
          </w:r>
          <w:r w:rsidR="00B94332">
            <w:rPr>
              <w:noProof/>
              <w:lang w:val="hr-HR"/>
            </w:rPr>
            <w:t xml:space="preserve"> </w:t>
          </w:r>
          <w:r w:rsidR="00B94332" w:rsidRPr="00B94332">
            <w:rPr>
              <w:noProof/>
              <w:lang w:val="hr-HR"/>
            </w:rPr>
            <w:t>[3]</w:t>
          </w:r>
          <w:r w:rsidR="00416614">
            <w:fldChar w:fldCharType="end"/>
          </w:r>
        </w:sdtContent>
      </w:sdt>
      <w:r w:rsidR="00416614">
        <w:t xml:space="preserve"> give a good overview of the current situation in IoT and a give proposals for more uniformed future research and developments. </w:t>
      </w:r>
    </w:p>
    <w:p w:rsidR="005400C8" w:rsidRDefault="003B6D8F" w:rsidP="003B6D8F">
      <w:pPr>
        <w:pStyle w:val="Naslov2"/>
        <w:numPr>
          <w:ilvl w:val="1"/>
          <w:numId w:val="1"/>
        </w:numPr>
      </w:pPr>
      <w:r>
        <w:lastRenderedPageBreak/>
        <w:t>Machine to Machine communication (M2M)</w:t>
      </w:r>
    </w:p>
    <w:p w:rsidR="003B6D8F" w:rsidRPr="00514EB6" w:rsidRDefault="003B6D8F" w:rsidP="000E5928"/>
    <w:p w:rsidR="00982198" w:rsidRPr="00514EB6" w:rsidRDefault="00982198" w:rsidP="00F60F35">
      <w:pPr>
        <w:pStyle w:val="Naslov2"/>
        <w:numPr>
          <w:ilvl w:val="1"/>
          <w:numId w:val="1"/>
        </w:numPr>
      </w:pPr>
      <w:bookmarkStart w:id="7" w:name="_Toc411517382"/>
      <w:r w:rsidRPr="00514EB6">
        <w:t xml:space="preserve">NoSQL databases and </w:t>
      </w:r>
      <w:r w:rsidR="009A4826" w:rsidRPr="00514EB6">
        <w:t>Big Data</w:t>
      </w:r>
      <w:bookmarkEnd w:id="7"/>
    </w:p>
    <w:p w:rsidR="00982198" w:rsidRPr="00514EB6" w:rsidRDefault="00982198" w:rsidP="00982198"/>
    <w:p w:rsidR="00982198" w:rsidRPr="00514EB6" w:rsidRDefault="00982198" w:rsidP="00F60F35">
      <w:pPr>
        <w:pStyle w:val="Naslov2"/>
        <w:numPr>
          <w:ilvl w:val="1"/>
          <w:numId w:val="1"/>
        </w:numPr>
      </w:pPr>
      <w:bookmarkStart w:id="8" w:name="_Toc411517383"/>
      <w:r w:rsidRPr="00514EB6">
        <w:t>Acces</w:t>
      </w:r>
      <w:r w:rsidR="009A4826" w:rsidRPr="00514EB6">
        <w:t>s Control</w:t>
      </w:r>
      <w:bookmarkEnd w:id="8"/>
    </w:p>
    <w:p w:rsidR="00982198" w:rsidRPr="00514EB6" w:rsidRDefault="00982198" w:rsidP="00982198"/>
    <w:p w:rsidR="00982198" w:rsidRPr="00514EB6" w:rsidRDefault="00982198" w:rsidP="00F60F35">
      <w:pPr>
        <w:pStyle w:val="Naslov2"/>
        <w:numPr>
          <w:ilvl w:val="1"/>
          <w:numId w:val="1"/>
        </w:numPr>
      </w:pPr>
      <w:bookmarkStart w:id="9" w:name="_Toc411517384"/>
      <w:r w:rsidRPr="00514EB6">
        <w:t>SMARTIE</w:t>
      </w:r>
      <w:bookmarkEnd w:id="9"/>
    </w:p>
    <w:p w:rsidR="00982198" w:rsidRPr="00514EB6" w:rsidRDefault="00982198" w:rsidP="00982198"/>
    <w:p w:rsidR="00982198" w:rsidRPr="00514EB6" w:rsidRDefault="00982198" w:rsidP="00F60F35">
      <w:pPr>
        <w:pStyle w:val="Naslov2"/>
        <w:numPr>
          <w:ilvl w:val="1"/>
          <w:numId w:val="1"/>
        </w:numPr>
      </w:pPr>
      <w:bookmarkStart w:id="10" w:name="_Toc411517385"/>
      <w:r w:rsidRPr="00514EB6">
        <w:t>Related work</w:t>
      </w:r>
      <w:bookmarkEnd w:id="10"/>
    </w:p>
    <w:p w:rsidR="00982198" w:rsidRPr="00514EB6" w:rsidRDefault="00982198" w:rsidP="00982198"/>
    <w:p w:rsidR="009A4826" w:rsidRPr="00514EB6" w:rsidRDefault="009A4826" w:rsidP="00982198"/>
    <w:p w:rsidR="00F60F35" w:rsidRPr="00514EB6" w:rsidRDefault="00F60F35" w:rsidP="00982198"/>
    <w:p w:rsidR="00F60F35" w:rsidRPr="00514EB6" w:rsidRDefault="00F60F35" w:rsidP="00982198"/>
    <w:p w:rsidR="00F60F35" w:rsidRPr="00514EB6" w:rsidRDefault="00F60F35" w:rsidP="00982198"/>
    <w:p w:rsidR="004A4599" w:rsidRPr="00514EB6" w:rsidRDefault="009A4826" w:rsidP="004A4599">
      <w:pPr>
        <w:jc w:val="center"/>
      </w:pPr>
      <w:r w:rsidRPr="00514EB6">
        <w:rPr>
          <w:noProof/>
          <w:lang w:val="hr-HR" w:eastAsia="hr-HR"/>
        </w:rPr>
        <w:drawing>
          <wp:inline distT="0" distB="0" distL="0" distR="0">
            <wp:extent cx="1591310" cy="1722120"/>
            <wp:effectExtent l="19050" t="0" r="889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591310" cy="1722120"/>
                    </a:xfrm>
                    <a:prstGeom prst="rect">
                      <a:avLst/>
                    </a:prstGeom>
                    <a:noFill/>
                    <a:ln w="9525">
                      <a:noFill/>
                      <a:miter lim="800000"/>
                      <a:headEnd/>
                      <a:tailEnd/>
                    </a:ln>
                  </pic:spPr>
                </pic:pic>
              </a:graphicData>
            </a:graphic>
          </wp:inline>
        </w:drawing>
      </w:r>
    </w:p>
    <w:p w:rsidR="00982198" w:rsidRPr="00514EB6" w:rsidRDefault="009A4826" w:rsidP="004A4599">
      <w:pPr>
        <w:pStyle w:val="Opisslike"/>
      </w:pPr>
      <w:bookmarkStart w:id="11" w:name="_Toc411506059"/>
      <w:r w:rsidRPr="00514EB6">
        <w:t xml:space="preserve">Figure </w:t>
      </w:r>
      <w:fldSimple w:instr=" SEQ Figure \* ARABIC ">
        <w:r w:rsidRPr="00514EB6">
          <w:rPr>
            <w:noProof/>
          </w:rPr>
          <w:t>1</w:t>
        </w:r>
      </w:fldSimple>
      <w:r w:rsidRPr="00514EB6">
        <w:t>. Random Image</w:t>
      </w:r>
      <w:bookmarkEnd w:id="11"/>
    </w:p>
    <w:p w:rsidR="009A4826" w:rsidRPr="00514EB6" w:rsidRDefault="009A4826" w:rsidP="00982198"/>
    <w:p w:rsidR="00982198" w:rsidRPr="00514EB6" w:rsidRDefault="00982198" w:rsidP="00982198"/>
    <w:p w:rsidR="00B34F5C" w:rsidRPr="00514EB6" w:rsidRDefault="00B34F5C" w:rsidP="00B34F5C"/>
    <w:p w:rsidR="00013E69" w:rsidRPr="00514EB6" w:rsidRDefault="004A4599" w:rsidP="004A4599">
      <w:pPr>
        <w:jc w:val="center"/>
      </w:pPr>
      <w:r w:rsidRPr="00514EB6">
        <w:rPr>
          <w:noProof/>
          <w:lang w:val="hr-HR" w:eastAsia="hr-HR"/>
        </w:rPr>
        <w:lastRenderedPageBreak/>
        <w:drawing>
          <wp:inline distT="0" distB="0" distL="0" distR="0">
            <wp:extent cx="1591310" cy="1722120"/>
            <wp:effectExtent l="19050" t="0" r="8890" b="0"/>
            <wp:docPr id="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1591310" cy="1722120"/>
                    </a:xfrm>
                    <a:prstGeom prst="rect">
                      <a:avLst/>
                    </a:prstGeom>
                    <a:noFill/>
                    <a:ln w="9525">
                      <a:noFill/>
                      <a:miter lim="800000"/>
                      <a:headEnd/>
                      <a:tailEnd/>
                    </a:ln>
                  </pic:spPr>
                </pic:pic>
              </a:graphicData>
            </a:graphic>
          </wp:inline>
        </w:drawing>
      </w:r>
    </w:p>
    <w:p w:rsidR="004A4599" w:rsidRPr="00514EB6" w:rsidRDefault="004A4599" w:rsidP="004A4599">
      <w:pPr>
        <w:pStyle w:val="Opisslike"/>
      </w:pPr>
      <w:bookmarkStart w:id="12" w:name="_Toc411506264"/>
      <w:r w:rsidRPr="00514EB6">
        <w:t xml:space="preserve">Table </w:t>
      </w:r>
      <w:fldSimple w:instr=" SEQ Table \* ARABIC ">
        <w:r w:rsidRPr="00514EB6">
          <w:rPr>
            <w:noProof/>
          </w:rPr>
          <w:t>1</w:t>
        </w:r>
      </w:fldSimple>
      <w:r w:rsidRPr="00514EB6">
        <w:t>. Temporary table</w:t>
      </w:r>
      <w:bookmarkEnd w:id="12"/>
    </w:p>
    <w:p w:rsidR="00B34F5C" w:rsidRPr="00514EB6" w:rsidRDefault="00B34F5C" w:rsidP="00B34F5C"/>
    <w:p w:rsidR="004A4599" w:rsidRPr="00514EB6" w:rsidRDefault="004A4599" w:rsidP="00B34F5C"/>
    <w:p w:rsidR="004A4599" w:rsidRPr="00514EB6" w:rsidRDefault="004A4599" w:rsidP="00B34F5C"/>
    <w:p w:rsidR="00703B0F" w:rsidRPr="00514EB6" w:rsidRDefault="00703B0F" w:rsidP="00B34F5C"/>
    <w:p w:rsidR="00703B0F" w:rsidRPr="00514EB6" w:rsidRDefault="00703B0F" w:rsidP="00B34F5C"/>
    <w:p w:rsidR="004A4599" w:rsidRPr="00514EB6" w:rsidRDefault="004A4599" w:rsidP="00B34F5C"/>
    <w:p w:rsidR="00F60F35" w:rsidRPr="00514EB6" w:rsidRDefault="00F60F35" w:rsidP="00B34F5C"/>
    <w:p w:rsidR="00F60F35" w:rsidRPr="00514EB6" w:rsidRDefault="00F60F35" w:rsidP="00F60F35">
      <w:pPr>
        <w:pStyle w:val="Naslov1"/>
        <w:numPr>
          <w:ilvl w:val="0"/>
          <w:numId w:val="1"/>
        </w:numPr>
        <w:rPr>
          <w:lang w:val="en-GB"/>
        </w:rPr>
      </w:pPr>
      <w:bookmarkStart w:id="13" w:name="_Toc411517386"/>
      <w:r w:rsidRPr="00514EB6">
        <w:rPr>
          <w:lang w:val="en-GB"/>
        </w:rPr>
        <w:lastRenderedPageBreak/>
        <w:t>Temp</w:t>
      </w:r>
      <w:r w:rsidR="00822D43" w:rsidRPr="00514EB6">
        <w:rPr>
          <w:lang w:val="en-GB"/>
        </w:rPr>
        <w:t>o</w:t>
      </w:r>
      <w:r w:rsidRPr="00514EB6">
        <w:rPr>
          <w:lang w:val="en-GB"/>
        </w:rPr>
        <w:t>rary 3</w:t>
      </w:r>
      <w:bookmarkEnd w:id="13"/>
    </w:p>
    <w:p w:rsidR="004A4599" w:rsidRPr="00514EB6" w:rsidRDefault="004A4599" w:rsidP="00B34F5C"/>
    <w:p w:rsidR="00F60F35" w:rsidRPr="00514EB6" w:rsidRDefault="00822D43" w:rsidP="00F60F35">
      <w:pPr>
        <w:pStyle w:val="Naslov2"/>
        <w:numPr>
          <w:ilvl w:val="1"/>
          <w:numId w:val="1"/>
        </w:numPr>
      </w:pPr>
      <w:bookmarkStart w:id="14" w:name="_Toc411517387"/>
      <w:r w:rsidRPr="00514EB6">
        <w:t>Temporary 31</w:t>
      </w:r>
      <w:bookmarkEnd w:id="14"/>
    </w:p>
    <w:p w:rsidR="00F60F35" w:rsidRPr="00514EB6" w:rsidRDefault="00F60F35" w:rsidP="00F60F35"/>
    <w:p w:rsidR="00F60F35" w:rsidRPr="00514EB6" w:rsidRDefault="00822D43" w:rsidP="00F60F35">
      <w:pPr>
        <w:pStyle w:val="Naslov3"/>
        <w:numPr>
          <w:ilvl w:val="2"/>
          <w:numId w:val="1"/>
        </w:numPr>
        <w:rPr>
          <w:lang w:val="en-GB"/>
        </w:rPr>
      </w:pPr>
      <w:bookmarkStart w:id="15" w:name="_Toc411517388"/>
      <w:r w:rsidRPr="00514EB6">
        <w:rPr>
          <w:lang w:val="en-GB"/>
        </w:rPr>
        <w:t>Temporary 311</w:t>
      </w:r>
      <w:bookmarkEnd w:id="15"/>
    </w:p>
    <w:p w:rsidR="004A4599" w:rsidRPr="00514EB6" w:rsidRDefault="004A4599" w:rsidP="00B34F5C"/>
    <w:p w:rsidR="00F60F35" w:rsidRPr="00514EB6" w:rsidRDefault="00F60F35" w:rsidP="00F60F35">
      <w:pPr>
        <w:pStyle w:val="Naslov3"/>
        <w:numPr>
          <w:ilvl w:val="2"/>
          <w:numId w:val="1"/>
        </w:numPr>
        <w:rPr>
          <w:lang w:val="en-GB"/>
        </w:rPr>
      </w:pPr>
      <w:bookmarkStart w:id="16" w:name="_Toc411517389"/>
      <w:proofErr w:type="spellStart"/>
      <w:r w:rsidRPr="00514EB6">
        <w:rPr>
          <w:lang w:val="en-GB"/>
        </w:rPr>
        <w:t>hztfzurdtud</w:t>
      </w:r>
      <w:bookmarkEnd w:id="16"/>
      <w:proofErr w:type="spellEnd"/>
    </w:p>
    <w:p w:rsidR="004A4599" w:rsidRPr="00514EB6" w:rsidRDefault="004A4599" w:rsidP="00B34F5C"/>
    <w:p w:rsidR="00F60F35" w:rsidRPr="00514EB6" w:rsidRDefault="00F60F35" w:rsidP="00B34F5C"/>
    <w:p w:rsidR="00F60F35" w:rsidRPr="00514EB6" w:rsidRDefault="00F60F35" w:rsidP="00B34F5C"/>
    <w:p w:rsidR="004A4599" w:rsidRPr="00514EB6" w:rsidRDefault="004A4599" w:rsidP="00B34F5C"/>
    <w:p w:rsidR="004A4599" w:rsidRPr="00514EB6" w:rsidRDefault="004A4599" w:rsidP="00B34F5C"/>
    <w:sdt>
      <w:sdtPr>
        <w:rPr>
          <w:rFonts w:ascii="Times New Roman" w:hAnsi="Times New Roman"/>
          <w:b w:val="0"/>
          <w:kern w:val="0"/>
          <w:sz w:val="20"/>
          <w:lang w:val="en-GB"/>
        </w:rPr>
        <w:id w:val="9351363"/>
        <w:docPartObj>
          <w:docPartGallery w:val="Bibliographies"/>
          <w:docPartUnique/>
        </w:docPartObj>
      </w:sdtPr>
      <w:sdtContent>
        <w:bookmarkStart w:id="17" w:name="_Toc411517390" w:displacedByCustomXml="prev"/>
        <w:p w:rsidR="00703B0F" w:rsidRPr="00514EB6" w:rsidRDefault="00703B0F">
          <w:pPr>
            <w:pStyle w:val="Naslov1"/>
            <w:rPr>
              <w:lang w:val="en-GB"/>
            </w:rPr>
          </w:pPr>
          <w:r w:rsidRPr="00514EB6">
            <w:rPr>
              <w:lang w:val="en-GB"/>
            </w:rPr>
            <w:t>References</w:t>
          </w:r>
          <w:bookmarkEnd w:id="17"/>
        </w:p>
        <w:sdt>
          <w:sdtPr>
            <w:id w:val="111145805"/>
            <w:bibliography/>
          </w:sdtPr>
          <w:sdtContent>
            <w:p w:rsidR="00B94332" w:rsidRDefault="005712A2" w:rsidP="002A20F3">
              <w:pPr>
                <w:rPr>
                  <w:noProof/>
                  <w:lang w:val="pt-PT"/>
                </w:rPr>
              </w:pPr>
              <w:r w:rsidRPr="00514EB6">
                <w:fldChar w:fldCharType="begin"/>
              </w:r>
              <w:r w:rsidR="00703B0F" w:rsidRPr="00514EB6">
                <w:instrText xml:space="preserve"> BIBLIOGRAPHY </w:instrText>
              </w:r>
              <w:r w:rsidRPr="00514EB6">
                <w:fldChar w:fldCharType="separate"/>
              </w:r>
            </w:p>
            <w:tbl>
              <w:tblPr>
                <w:tblW w:w="5000" w:type="pct"/>
                <w:tblCellSpacing w:w="15" w:type="dxa"/>
                <w:tblCellMar>
                  <w:top w:w="15" w:type="dxa"/>
                  <w:left w:w="15" w:type="dxa"/>
                  <w:bottom w:w="15" w:type="dxa"/>
                  <w:right w:w="15" w:type="dxa"/>
                </w:tblCellMar>
                <w:tblLook w:val="04A0"/>
              </w:tblPr>
              <w:tblGrid>
                <w:gridCol w:w="309"/>
                <w:gridCol w:w="8568"/>
              </w:tblGrid>
              <w:tr w:rsidR="00B94332">
                <w:trPr>
                  <w:divId w:val="2084140404"/>
                  <w:tblCellSpacing w:w="15" w:type="dxa"/>
                </w:trPr>
                <w:tc>
                  <w:tcPr>
                    <w:tcW w:w="50" w:type="pct"/>
                    <w:hideMark/>
                  </w:tcPr>
                  <w:p w:rsidR="00B94332" w:rsidRDefault="00B94332">
                    <w:pPr>
                      <w:pStyle w:val="Bibliografija"/>
                      <w:rPr>
                        <w:rFonts w:eastAsiaTheme="minorEastAsia"/>
                        <w:noProof/>
                      </w:rPr>
                    </w:pPr>
                    <w:r>
                      <w:rPr>
                        <w:noProof/>
                      </w:rPr>
                      <w:t xml:space="preserve">[1] </w:t>
                    </w:r>
                  </w:p>
                </w:tc>
                <w:tc>
                  <w:tcPr>
                    <w:tcW w:w="0" w:type="auto"/>
                    <w:hideMark/>
                  </w:tcPr>
                  <w:p w:rsidR="00B94332" w:rsidRDefault="00B94332">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B94332">
                <w:trPr>
                  <w:divId w:val="2084140404"/>
                  <w:tblCellSpacing w:w="15" w:type="dxa"/>
                </w:trPr>
                <w:tc>
                  <w:tcPr>
                    <w:tcW w:w="50" w:type="pct"/>
                    <w:hideMark/>
                  </w:tcPr>
                  <w:p w:rsidR="00B94332" w:rsidRDefault="00B94332">
                    <w:pPr>
                      <w:pStyle w:val="Bibliografija"/>
                      <w:rPr>
                        <w:rFonts w:eastAsiaTheme="minorEastAsia"/>
                        <w:noProof/>
                      </w:rPr>
                    </w:pPr>
                    <w:r>
                      <w:rPr>
                        <w:noProof/>
                      </w:rPr>
                      <w:t xml:space="preserve">[2] </w:t>
                    </w:r>
                  </w:p>
                </w:tc>
                <w:tc>
                  <w:tcPr>
                    <w:tcW w:w="0" w:type="auto"/>
                    <w:hideMark/>
                  </w:tcPr>
                  <w:p w:rsidR="00B94332" w:rsidRDefault="00B94332">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B94332">
                <w:trPr>
                  <w:divId w:val="2084140404"/>
                  <w:tblCellSpacing w:w="15" w:type="dxa"/>
                </w:trPr>
                <w:tc>
                  <w:tcPr>
                    <w:tcW w:w="50" w:type="pct"/>
                    <w:hideMark/>
                  </w:tcPr>
                  <w:p w:rsidR="00B94332" w:rsidRDefault="00B94332">
                    <w:pPr>
                      <w:pStyle w:val="Bibliografija"/>
                      <w:rPr>
                        <w:rFonts w:eastAsiaTheme="minorEastAsia"/>
                        <w:noProof/>
                      </w:rPr>
                    </w:pPr>
                    <w:r>
                      <w:rPr>
                        <w:noProof/>
                      </w:rPr>
                      <w:t xml:space="preserve">[3] </w:t>
                    </w:r>
                  </w:p>
                </w:tc>
                <w:tc>
                  <w:tcPr>
                    <w:tcW w:w="0" w:type="auto"/>
                    <w:hideMark/>
                  </w:tcPr>
                  <w:p w:rsidR="00B94332" w:rsidRDefault="00B94332">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B94332">
                <w:trPr>
                  <w:divId w:val="2084140404"/>
                  <w:tblCellSpacing w:w="15" w:type="dxa"/>
                </w:trPr>
                <w:tc>
                  <w:tcPr>
                    <w:tcW w:w="50" w:type="pct"/>
                    <w:hideMark/>
                  </w:tcPr>
                  <w:p w:rsidR="00B94332" w:rsidRDefault="00B94332">
                    <w:pPr>
                      <w:pStyle w:val="Bibliografija"/>
                      <w:rPr>
                        <w:rFonts w:eastAsiaTheme="minorEastAsia"/>
                        <w:noProof/>
                      </w:rPr>
                    </w:pPr>
                    <w:r>
                      <w:rPr>
                        <w:noProof/>
                      </w:rPr>
                      <w:t xml:space="preserve">[4] </w:t>
                    </w:r>
                  </w:p>
                </w:tc>
                <w:tc>
                  <w:tcPr>
                    <w:tcW w:w="0" w:type="auto"/>
                    <w:hideMark/>
                  </w:tcPr>
                  <w:p w:rsidR="00B94332" w:rsidRDefault="00B94332">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B94332">
                <w:trPr>
                  <w:divId w:val="2084140404"/>
                  <w:tblCellSpacing w:w="15" w:type="dxa"/>
                </w:trPr>
                <w:tc>
                  <w:tcPr>
                    <w:tcW w:w="50" w:type="pct"/>
                    <w:hideMark/>
                  </w:tcPr>
                  <w:p w:rsidR="00B94332" w:rsidRDefault="00B94332">
                    <w:pPr>
                      <w:pStyle w:val="Bibliografija"/>
                      <w:rPr>
                        <w:rFonts w:eastAsiaTheme="minorEastAsia"/>
                        <w:noProof/>
                      </w:rPr>
                    </w:pPr>
                    <w:r>
                      <w:rPr>
                        <w:noProof/>
                      </w:rPr>
                      <w:t xml:space="preserve">[5] </w:t>
                    </w:r>
                  </w:p>
                </w:tc>
                <w:tc>
                  <w:tcPr>
                    <w:tcW w:w="0" w:type="auto"/>
                    <w:hideMark/>
                  </w:tcPr>
                  <w:p w:rsidR="00B94332" w:rsidRDefault="00B94332">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B94332">
                <w:trPr>
                  <w:divId w:val="2084140404"/>
                  <w:tblCellSpacing w:w="15" w:type="dxa"/>
                </w:trPr>
                <w:tc>
                  <w:tcPr>
                    <w:tcW w:w="50" w:type="pct"/>
                    <w:hideMark/>
                  </w:tcPr>
                  <w:p w:rsidR="00B94332" w:rsidRDefault="00B94332">
                    <w:pPr>
                      <w:pStyle w:val="Bibliografija"/>
                      <w:rPr>
                        <w:rFonts w:eastAsiaTheme="minorEastAsia"/>
                        <w:noProof/>
                      </w:rPr>
                    </w:pPr>
                    <w:r>
                      <w:rPr>
                        <w:noProof/>
                      </w:rPr>
                      <w:t xml:space="preserve">[6] </w:t>
                    </w:r>
                  </w:p>
                </w:tc>
                <w:tc>
                  <w:tcPr>
                    <w:tcW w:w="0" w:type="auto"/>
                    <w:hideMark/>
                  </w:tcPr>
                  <w:p w:rsidR="00B94332" w:rsidRDefault="00B94332">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B94332">
                <w:trPr>
                  <w:divId w:val="2084140404"/>
                  <w:tblCellSpacing w:w="15" w:type="dxa"/>
                </w:trPr>
                <w:tc>
                  <w:tcPr>
                    <w:tcW w:w="50" w:type="pct"/>
                    <w:hideMark/>
                  </w:tcPr>
                  <w:p w:rsidR="00B94332" w:rsidRDefault="00B94332">
                    <w:pPr>
                      <w:pStyle w:val="Bibliografija"/>
                      <w:rPr>
                        <w:rFonts w:eastAsiaTheme="minorEastAsia"/>
                        <w:noProof/>
                      </w:rPr>
                    </w:pPr>
                    <w:r>
                      <w:rPr>
                        <w:noProof/>
                      </w:rPr>
                      <w:t xml:space="preserve">[7] </w:t>
                    </w:r>
                  </w:p>
                </w:tc>
                <w:tc>
                  <w:tcPr>
                    <w:tcW w:w="0" w:type="auto"/>
                    <w:hideMark/>
                  </w:tcPr>
                  <w:p w:rsidR="00B94332" w:rsidRDefault="00B94332">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bl>
            <w:p w:rsidR="00B94332" w:rsidRDefault="00B94332">
              <w:pPr>
                <w:divId w:val="2084140404"/>
                <w:rPr>
                  <w:noProof/>
                </w:rPr>
              </w:pPr>
            </w:p>
            <w:p w:rsidR="00703B0F" w:rsidRPr="00514EB6" w:rsidRDefault="005712A2" w:rsidP="002A20F3">
              <w:r w:rsidRPr="00514EB6">
                <w:fldChar w:fldCharType="end"/>
              </w:r>
            </w:p>
          </w:sdtContent>
        </w:sdt>
      </w:sdtContent>
    </w:sdt>
    <w:sdt>
      <w:sdtPr>
        <w:rPr>
          <w:rFonts w:ascii="Times New Roman" w:hAnsi="Times New Roman"/>
          <w:b w:val="0"/>
          <w:kern w:val="0"/>
          <w:sz w:val="20"/>
          <w:lang w:val="en-GB"/>
        </w:rPr>
        <w:id w:val="9351364"/>
        <w:docPartObj>
          <w:docPartGallery w:val="Bibliographies"/>
          <w:docPartUnique/>
        </w:docPartObj>
      </w:sdtPr>
      <w:sdtContent>
        <w:bookmarkStart w:id="18" w:name="_Toc411517391" w:displacedByCustomXml="prev"/>
        <w:p w:rsidR="00703B0F" w:rsidRPr="00514EB6" w:rsidRDefault="00703B0F">
          <w:pPr>
            <w:pStyle w:val="Naslov1"/>
            <w:rPr>
              <w:lang w:val="en-GB"/>
            </w:rPr>
          </w:pPr>
          <w:r w:rsidRPr="00514EB6">
            <w:rPr>
              <w:lang w:val="en-GB"/>
            </w:rPr>
            <w:t xml:space="preserve">References </w:t>
          </w:r>
          <w:r w:rsidR="00F60F35" w:rsidRPr="00514EB6">
            <w:rPr>
              <w:lang w:val="en-GB"/>
            </w:rPr>
            <w:t>(other)</w:t>
          </w:r>
          <w:bookmarkEnd w:id="18"/>
        </w:p>
        <w:p w:rsidR="00B94332" w:rsidRDefault="005712A2" w:rsidP="002A20F3">
          <w:pPr>
            <w:rPr>
              <w:noProof/>
              <w:lang w:val="pt-PT"/>
            </w:rPr>
          </w:pPr>
          <w:r w:rsidRPr="00514EB6">
            <w:fldChar w:fldCharType="begin"/>
          </w:r>
          <w:r w:rsidR="00703B0F" w:rsidRPr="00514EB6">
            <w:instrText xml:space="preserve"> BIBLIOGRAPHY </w:instrText>
          </w:r>
          <w:r w:rsidRPr="00514EB6">
            <w:fldChar w:fldCharType="separate"/>
          </w:r>
        </w:p>
        <w:tbl>
          <w:tblPr>
            <w:tblW w:w="5000" w:type="pct"/>
            <w:tblCellSpacing w:w="15" w:type="dxa"/>
            <w:tblCellMar>
              <w:top w:w="15" w:type="dxa"/>
              <w:left w:w="15" w:type="dxa"/>
              <w:bottom w:w="15" w:type="dxa"/>
              <w:right w:w="15" w:type="dxa"/>
            </w:tblCellMar>
            <w:tblLook w:val="04A0"/>
          </w:tblPr>
          <w:tblGrid>
            <w:gridCol w:w="309"/>
            <w:gridCol w:w="8568"/>
          </w:tblGrid>
          <w:tr w:rsidR="00B94332">
            <w:trPr>
              <w:divId w:val="101994134"/>
              <w:tblCellSpacing w:w="15" w:type="dxa"/>
            </w:trPr>
            <w:tc>
              <w:tcPr>
                <w:tcW w:w="50" w:type="pct"/>
                <w:hideMark/>
              </w:tcPr>
              <w:p w:rsidR="00B94332" w:rsidRDefault="00B94332">
                <w:pPr>
                  <w:pStyle w:val="Bibliografija"/>
                  <w:rPr>
                    <w:rFonts w:eastAsiaTheme="minorEastAsia"/>
                    <w:noProof/>
                  </w:rPr>
                </w:pPr>
                <w:r>
                  <w:rPr>
                    <w:noProof/>
                  </w:rPr>
                  <w:t xml:space="preserve">[1] </w:t>
                </w:r>
              </w:p>
            </w:tc>
            <w:tc>
              <w:tcPr>
                <w:tcW w:w="0" w:type="auto"/>
                <w:hideMark/>
              </w:tcPr>
              <w:p w:rsidR="00B94332" w:rsidRDefault="00B94332">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B94332">
            <w:trPr>
              <w:divId w:val="101994134"/>
              <w:tblCellSpacing w:w="15" w:type="dxa"/>
            </w:trPr>
            <w:tc>
              <w:tcPr>
                <w:tcW w:w="50" w:type="pct"/>
                <w:hideMark/>
              </w:tcPr>
              <w:p w:rsidR="00B94332" w:rsidRDefault="00B94332">
                <w:pPr>
                  <w:pStyle w:val="Bibliografija"/>
                  <w:rPr>
                    <w:rFonts w:eastAsiaTheme="minorEastAsia"/>
                    <w:noProof/>
                  </w:rPr>
                </w:pPr>
                <w:r>
                  <w:rPr>
                    <w:noProof/>
                  </w:rPr>
                  <w:t xml:space="preserve">[2] </w:t>
                </w:r>
              </w:p>
            </w:tc>
            <w:tc>
              <w:tcPr>
                <w:tcW w:w="0" w:type="auto"/>
                <w:hideMark/>
              </w:tcPr>
              <w:p w:rsidR="00B94332" w:rsidRDefault="00B94332">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B94332">
            <w:trPr>
              <w:divId w:val="101994134"/>
              <w:tblCellSpacing w:w="15" w:type="dxa"/>
            </w:trPr>
            <w:tc>
              <w:tcPr>
                <w:tcW w:w="50" w:type="pct"/>
                <w:hideMark/>
              </w:tcPr>
              <w:p w:rsidR="00B94332" w:rsidRDefault="00B94332">
                <w:pPr>
                  <w:pStyle w:val="Bibliografija"/>
                  <w:rPr>
                    <w:rFonts w:eastAsiaTheme="minorEastAsia"/>
                    <w:noProof/>
                  </w:rPr>
                </w:pPr>
                <w:r>
                  <w:rPr>
                    <w:noProof/>
                  </w:rPr>
                  <w:t xml:space="preserve">[3] </w:t>
                </w:r>
              </w:p>
            </w:tc>
            <w:tc>
              <w:tcPr>
                <w:tcW w:w="0" w:type="auto"/>
                <w:hideMark/>
              </w:tcPr>
              <w:p w:rsidR="00B94332" w:rsidRDefault="00B94332">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B94332">
            <w:trPr>
              <w:divId w:val="101994134"/>
              <w:tblCellSpacing w:w="15" w:type="dxa"/>
            </w:trPr>
            <w:tc>
              <w:tcPr>
                <w:tcW w:w="50" w:type="pct"/>
                <w:hideMark/>
              </w:tcPr>
              <w:p w:rsidR="00B94332" w:rsidRDefault="00B94332">
                <w:pPr>
                  <w:pStyle w:val="Bibliografija"/>
                  <w:rPr>
                    <w:rFonts w:eastAsiaTheme="minorEastAsia"/>
                    <w:noProof/>
                  </w:rPr>
                </w:pPr>
                <w:r>
                  <w:rPr>
                    <w:noProof/>
                  </w:rPr>
                  <w:t xml:space="preserve">[4] </w:t>
                </w:r>
              </w:p>
            </w:tc>
            <w:tc>
              <w:tcPr>
                <w:tcW w:w="0" w:type="auto"/>
                <w:hideMark/>
              </w:tcPr>
              <w:p w:rsidR="00B94332" w:rsidRDefault="00B94332">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B94332">
            <w:trPr>
              <w:divId w:val="101994134"/>
              <w:tblCellSpacing w:w="15" w:type="dxa"/>
            </w:trPr>
            <w:tc>
              <w:tcPr>
                <w:tcW w:w="50" w:type="pct"/>
                <w:hideMark/>
              </w:tcPr>
              <w:p w:rsidR="00B94332" w:rsidRDefault="00B94332">
                <w:pPr>
                  <w:pStyle w:val="Bibliografija"/>
                  <w:rPr>
                    <w:rFonts w:eastAsiaTheme="minorEastAsia"/>
                    <w:noProof/>
                  </w:rPr>
                </w:pPr>
                <w:r>
                  <w:rPr>
                    <w:noProof/>
                  </w:rPr>
                  <w:t xml:space="preserve">[5] </w:t>
                </w:r>
              </w:p>
            </w:tc>
            <w:tc>
              <w:tcPr>
                <w:tcW w:w="0" w:type="auto"/>
                <w:hideMark/>
              </w:tcPr>
              <w:p w:rsidR="00B94332" w:rsidRDefault="00B94332">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B94332">
            <w:trPr>
              <w:divId w:val="101994134"/>
              <w:tblCellSpacing w:w="15" w:type="dxa"/>
            </w:trPr>
            <w:tc>
              <w:tcPr>
                <w:tcW w:w="50" w:type="pct"/>
                <w:hideMark/>
              </w:tcPr>
              <w:p w:rsidR="00B94332" w:rsidRDefault="00B94332">
                <w:pPr>
                  <w:pStyle w:val="Bibliografija"/>
                  <w:rPr>
                    <w:rFonts w:eastAsiaTheme="minorEastAsia"/>
                    <w:noProof/>
                  </w:rPr>
                </w:pPr>
                <w:r>
                  <w:rPr>
                    <w:noProof/>
                  </w:rPr>
                  <w:t xml:space="preserve">[6] </w:t>
                </w:r>
              </w:p>
            </w:tc>
            <w:tc>
              <w:tcPr>
                <w:tcW w:w="0" w:type="auto"/>
                <w:hideMark/>
              </w:tcPr>
              <w:p w:rsidR="00B94332" w:rsidRDefault="00B94332">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B94332">
            <w:trPr>
              <w:divId w:val="101994134"/>
              <w:tblCellSpacing w:w="15" w:type="dxa"/>
            </w:trPr>
            <w:tc>
              <w:tcPr>
                <w:tcW w:w="50" w:type="pct"/>
                <w:hideMark/>
              </w:tcPr>
              <w:p w:rsidR="00B94332" w:rsidRDefault="00B94332">
                <w:pPr>
                  <w:pStyle w:val="Bibliografija"/>
                  <w:rPr>
                    <w:rFonts w:eastAsiaTheme="minorEastAsia"/>
                    <w:noProof/>
                  </w:rPr>
                </w:pPr>
                <w:r>
                  <w:rPr>
                    <w:noProof/>
                  </w:rPr>
                  <w:t xml:space="preserve">[7] </w:t>
                </w:r>
              </w:p>
            </w:tc>
            <w:tc>
              <w:tcPr>
                <w:tcW w:w="0" w:type="auto"/>
                <w:hideMark/>
              </w:tcPr>
              <w:p w:rsidR="00B94332" w:rsidRDefault="00B94332">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bl>
        <w:p w:rsidR="00B94332" w:rsidRDefault="00B94332">
          <w:pPr>
            <w:divId w:val="101994134"/>
            <w:rPr>
              <w:noProof/>
            </w:rPr>
          </w:pPr>
        </w:p>
        <w:p w:rsidR="00703B0F" w:rsidRPr="00514EB6" w:rsidRDefault="005712A2" w:rsidP="002A20F3">
          <w:r w:rsidRPr="00514EB6">
            <w:fldChar w:fldCharType="end"/>
          </w:r>
        </w:p>
      </w:sdtContent>
    </w:sdt>
    <w:p w:rsidR="00703B0F" w:rsidRPr="00514EB6" w:rsidRDefault="00703B0F" w:rsidP="00703B0F"/>
    <w:sectPr w:rsidR="00703B0F" w:rsidRPr="00514EB6" w:rsidSect="003256A7">
      <w:footerReference w:type="default" r:id="rId12"/>
      <w:pgSz w:w="11906" w:h="16838" w:code="9"/>
      <w:pgMar w:top="1701" w:right="1418" w:bottom="1701" w:left="1701" w:header="0" w:footer="964"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7C3F" w:rsidRDefault="004D7C3F" w:rsidP="000E5F3B">
      <w:pPr>
        <w:spacing w:line="240" w:lineRule="auto"/>
      </w:pPr>
      <w:r>
        <w:separator/>
      </w:r>
    </w:p>
  </w:endnote>
  <w:endnote w:type="continuationSeparator" w:id="0">
    <w:p w:rsidR="004D7C3F" w:rsidRDefault="004D7C3F"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58BD" w:rsidRDefault="007E58B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48"/>
      <w:docPartObj>
        <w:docPartGallery w:val="Page Numbers (Bottom of Page)"/>
        <w:docPartUnique/>
      </w:docPartObj>
    </w:sdtPr>
    <w:sdtContent>
      <w:p w:rsidR="007E58BD" w:rsidRDefault="007E58BD">
        <w:pPr>
          <w:pStyle w:val="Podnoje"/>
          <w:jc w:val="right"/>
        </w:pPr>
        <w:fldSimple w:instr=" PAGE   \* MERGEFORMAT ">
          <w:r w:rsidR="00B94332">
            <w:rPr>
              <w:noProof/>
            </w:rPr>
            <w:t>I</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351357"/>
      <w:docPartObj>
        <w:docPartGallery w:val="Page Numbers (Bottom of Page)"/>
        <w:docPartUnique/>
      </w:docPartObj>
    </w:sdtPr>
    <w:sdtContent>
      <w:p w:rsidR="007E58BD" w:rsidRDefault="007E58BD" w:rsidP="00037B33">
        <w:pPr>
          <w:pStyle w:val="Podnoje"/>
          <w:jc w:val="right"/>
        </w:pPr>
        <w:fldSimple w:instr=" PAGE   \* MERGEFORMAT ">
          <w:r w:rsidR="00B94332">
            <w:rPr>
              <w:noProof/>
            </w:rPr>
            <w:t>1</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7C3F" w:rsidRDefault="004D7C3F" w:rsidP="000E5F3B">
      <w:pPr>
        <w:spacing w:line="240" w:lineRule="auto"/>
      </w:pPr>
      <w:r>
        <w:separator/>
      </w:r>
    </w:p>
  </w:footnote>
  <w:footnote w:type="continuationSeparator" w:id="0">
    <w:p w:rsidR="004D7C3F" w:rsidRDefault="004D7C3F" w:rsidP="000E5F3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1">
    <w:nsid w:val="0D522717"/>
    <w:multiLevelType w:val="multilevel"/>
    <w:tmpl w:val="041A001F"/>
    <w:numStyleLink w:val="CustomStil1"/>
  </w:abstractNum>
  <w:abstractNum w:abstractNumId="2">
    <w:nsid w:val="24447732"/>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hint="default"/>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7215441"/>
    <w:multiLevelType w:val="multilevel"/>
    <w:tmpl w:val="041A001F"/>
    <w:numStyleLink w:val="CustomStil1"/>
  </w:abstractNum>
  <w:abstractNum w:abstractNumId="4">
    <w:nsid w:val="2A1A6092"/>
    <w:multiLevelType w:val="multilevel"/>
    <w:tmpl w:val="041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300327CE"/>
    <w:multiLevelType w:val="multilevel"/>
    <w:tmpl w:val="6BFE495C"/>
    <w:lvl w:ilvl="0">
      <w:start w:val="1"/>
      <w:numFmt w:val="decimal"/>
      <w:suff w:val="space"/>
      <w:lvlText w:val="Capítulo %1 "/>
      <w:lvlJc w:val="left"/>
      <w:pPr>
        <w:ind w:left="360" w:hanging="360"/>
      </w:pPr>
      <w:rPr>
        <w:rFonts w:hint="default"/>
      </w:rPr>
    </w:lvl>
    <w:lvl w:ilvl="1">
      <w:start w:val="1"/>
      <w:numFmt w:val="decimal"/>
      <w:suff w:val="space"/>
      <w:lvlText w:val="%1.%2"/>
      <w:lvlJc w:val="left"/>
      <w:pPr>
        <w:ind w:left="851" w:hanging="851"/>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suff w:val="space"/>
      <w:lvlText w:val="%1.%2.%3"/>
      <w:lvlJc w:val="left"/>
      <w:pPr>
        <w:ind w:left="851" w:hanging="851"/>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D382DE2"/>
    <w:multiLevelType w:val="multilevel"/>
    <w:tmpl w:val="041A001F"/>
    <w:numStyleLink w:val="CustomStil1"/>
  </w:abstractNum>
  <w:abstractNum w:abstractNumId="7">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8">
    <w:nsid w:val="7D504A53"/>
    <w:multiLevelType w:val="multilevel"/>
    <w:tmpl w:val="041A001F"/>
    <w:numStyleLink w:val="CustomStil1"/>
  </w:abstractNum>
  <w:num w:numId="1">
    <w:abstractNumId w:val="3"/>
  </w:num>
  <w:num w:numId="2">
    <w:abstractNumId w:val="5"/>
  </w:num>
  <w:num w:numId="3">
    <w:abstractNumId w:val="2"/>
  </w:num>
  <w:num w:numId="4">
    <w:abstractNumId w:val="4"/>
  </w:num>
  <w:num w:numId="5">
    <w:abstractNumId w:val="4"/>
  </w:num>
  <w:num w:numId="6">
    <w:abstractNumId w:val="0"/>
  </w:num>
  <w:num w:numId="7">
    <w:abstractNumId w:val="1"/>
  </w:num>
  <w:num w:numId="8">
    <w:abstractNumId w:val="6"/>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attachedTemplate r:id="rId1"/>
  <w:stylePaneFormatFilter w:val="3F01"/>
  <w:defaultTabStop w:val="720"/>
  <w:hyphenationZone w:val="425"/>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013E69"/>
    <w:rsid w:val="00010A6F"/>
    <w:rsid w:val="00013E69"/>
    <w:rsid w:val="000170B1"/>
    <w:rsid w:val="00022E2F"/>
    <w:rsid w:val="00036CE2"/>
    <w:rsid w:val="00037B33"/>
    <w:rsid w:val="000514FD"/>
    <w:rsid w:val="00060285"/>
    <w:rsid w:val="000738DB"/>
    <w:rsid w:val="00082907"/>
    <w:rsid w:val="000834B5"/>
    <w:rsid w:val="000870D9"/>
    <w:rsid w:val="000B1208"/>
    <w:rsid w:val="000B368E"/>
    <w:rsid w:val="000D637A"/>
    <w:rsid w:val="000E5928"/>
    <w:rsid w:val="000E5F3B"/>
    <w:rsid w:val="000F3932"/>
    <w:rsid w:val="000F7350"/>
    <w:rsid w:val="001263D7"/>
    <w:rsid w:val="001267E1"/>
    <w:rsid w:val="00193231"/>
    <w:rsid w:val="001F413C"/>
    <w:rsid w:val="001F539B"/>
    <w:rsid w:val="00251324"/>
    <w:rsid w:val="002A20F3"/>
    <w:rsid w:val="002E0EA1"/>
    <w:rsid w:val="002E4E2B"/>
    <w:rsid w:val="002F37A0"/>
    <w:rsid w:val="003256A7"/>
    <w:rsid w:val="00357907"/>
    <w:rsid w:val="00360A5B"/>
    <w:rsid w:val="00380FA8"/>
    <w:rsid w:val="00387F33"/>
    <w:rsid w:val="00390B89"/>
    <w:rsid w:val="003B1316"/>
    <w:rsid w:val="003B6D8F"/>
    <w:rsid w:val="003E3E7B"/>
    <w:rsid w:val="00416614"/>
    <w:rsid w:val="00434787"/>
    <w:rsid w:val="0045557F"/>
    <w:rsid w:val="004965D0"/>
    <w:rsid w:val="004A4599"/>
    <w:rsid w:val="004A7C4D"/>
    <w:rsid w:val="004C4C33"/>
    <w:rsid w:val="004D7C3F"/>
    <w:rsid w:val="00514EB6"/>
    <w:rsid w:val="00531B01"/>
    <w:rsid w:val="00537B34"/>
    <w:rsid w:val="005400C8"/>
    <w:rsid w:val="00550A1A"/>
    <w:rsid w:val="00562454"/>
    <w:rsid w:val="005712A2"/>
    <w:rsid w:val="00577C28"/>
    <w:rsid w:val="00586B84"/>
    <w:rsid w:val="005D0111"/>
    <w:rsid w:val="00633909"/>
    <w:rsid w:val="00640C58"/>
    <w:rsid w:val="00663368"/>
    <w:rsid w:val="006A7127"/>
    <w:rsid w:val="006B1E1E"/>
    <w:rsid w:val="00703B0F"/>
    <w:rsid w:val="00703C6C"/>
    <w:rsid w:val="00713548"/>
    <w:rsid w:val="007459A8"/>
    <w:rsid w:val="0079208D"/>
    <w:rsid w:val="007B2A99"/>
    <w:rsid w:val="007B73F2"/>
    <w:rsid w:val="007E58BD"/>
    <w:rsid w:val="00807F3D"/>
    <w:rsid w:val="00822D43"/>
    <w:rsid w:val="00835F14"/>
    <w:rsid w:val="00852EDD"/>
    <w:rsid w:val="0087236F"/>
    <w:rsid w:val="008F06AF"/>
    <w:rsid w:val="009179DA"/>
    <w:rsid w:val="0097277F"/>
    <w:rsid w:val="00982198"/>
    <w:rsid w:val="009A458D"/>
    <w:rsid w:val="009A4826"/>
    <w:rsid w:val="009B203E"/>
    <w:rsid w:val="009C3EDC"/>
    <w:rsid w:val="009C6CDB"/>
    <w:rsid w:val="009D0A1B"/>
    <w:rsid w:val="009E65DA"/>
    <w:rsid w:val="009F21B5"/>
    <w:rsid w:val="00A37746"/>
    <w:rsid w:val="00AE2AA3"/>
    <w:rsid w:val="00B200C1"/>
    <w:rsid w:val="00B34F5C"/>
    <w:rsid w:val="00B50ACB"/>
    <w:rsid w:val="00B666D0"/>
    <w:rsid w:val="00B83770"/>
    <w:rsid w:val="00B94332"/>
    <w:rsid w:val="00BD5446"/>
    <w:rsid w:val="00BF57B0"/>
    <w:rsid w:val="00C75FE9"/>
    <w:rsid w:val="00CA2B67"/>
    <w:rsid w:val="00CD6500"/>
    <w:rsid w:val="00CE09A7"/>
    <w:rsid w:val="00CF3F50"/>
    <w:rsid w:val="00D40574"/>
    <w:rsid w:val="00D66AC1"/>
    <w:rsid w:val="00DB2327"/>
    <w:rsid w:val="00DC7949"/>
    <w:rsid w:val="00DD4ED1"/>
    <w:rsid w:val="00DE55C9"/>
    <w:rsid w:val="00E2449D"/>
    <w:rsid w:val="00E445B4"/>
    <w:rsid w:val="00E648F2"/>
    <w:rsid w:val="00E96FD4"/>
    <w:rsid w:val="00EB3678"/>
    <w:rsid w:val="00EF0B13"/>
    <w:rsid w:val="00F34737"/>
    <w:rsid w:val="00F46864"/>
    <w:rsid w:val="00F60F35"/>
    <w:rsid w:val="00F6713A"/>
    <w:rsid w:val="00F81DD7"/>
    <w:rsid w:val="00FE545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31B01"/>
    <w:pPr>
      <w:spacing w:after="120" w:line="360" w:lineRule="auto"/>
      <w:jc w:val="both"/>
    </w:pPr>
    <w:rPr>
      <w:lang w:val="en-GB"/>
    </w:rPr>
  </w:style>
  <w:style w:type="paragraph" w:styleId="Naslov1">
    <w:name w:val="heading 1"/>
    <w:basedOn w:val="Normal"/>
    <w:next w:val="Normal"/>
    <w:link w:val="Naslov1Char"/>
    <w:uiPriority w:val="9"/>
    <w:qFormat/>
    <w:rsid w:val="003256A7"/>
    <w:pPr>
      <w:keepNext/>
      <w:pageBreakBefore/>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F60F35"/>
    <w:pPr>
      <w:keepNext/>
      <w:spacing w:before="240" w:after="60"/>
      <w:outlineLvl w:val="1"/>
    </w:pPr>
    <w:rPr>
      <w:rFonts w:asciiTheme="majorHAnsi" w:eastAsiaTheme="majorEastAsia" w:hAnsiTheme="majorHAnsi" w:cstheme="majorBidi"/>
      <w:b/>
      <w:bCs/>
      <w:i/>
      <w:iCs/>
      <w:sz w:val="28"/>
      <w:szCs w:val="28"/>
    </w:rPr>
  </w:style>
  <w:style w:type="paragraph" w:styleId="Naslov3">
    <w:name w:val="heading 3"/>
    <w:basedOn w:val="Normal"/>
    <w:next w:val="Normal"/>
    <w:link w:val="Naslov3Char"/>
    <w:unhideWhenUsed/>
    <w:qFormat/>
    <w:rsid w:val="00640C58"/>
    <w:pPr>
      <w:keepNext/>
      <w:spacing w:before="240" w:after="60"/>
      <w:outlineLvl w:val="2"/>
    </w:pPr>
    <w:rPr>
      <w:rFonts w:asciiTheme="majorHAnsi" w:eastAsiaTheme="majorEastAsia" w:hAnsiTheme="majorHAnsi" w:cstheme="majorBidi"/>
      <w:b/>
      <w:bCs/>
      <w:sz w:val="26"/>
      <w:szCs w:val="26"/>
      <w:lang w:val="pt-PT"/>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F60F35"/>
    <w:rPr>
      <w:rFonts w:asciiTheme="majorHAnsi" w:eastAsiaTheme="majorEastAsia" w:hAnsiTheme="majorHAnsi" w:cstheme="majorBidi"/>
      <w:b/>
      <w:bCs/>
      <w:i/>
      <w:iCs/>
      <w:sz w:val="28"/>
      <w:szCs w:val="28"/>
      <w:lang w:val="en-GB"/>
    </w:rPr>
  </w:style>
  <w:style w:type="character" w:customStyle="1" w:styleId="Naslov3Char">
    <w:name w:val="Naslov 3 Char"/>
    <w:basedOn w:val="Zadanifontodlomka"/>
    <w:link w:val="Naslov3"/>
    <w:rsid w:val="00640C58"/>
    <w:rPr>
      <w:rFonts w:asciiTheme="majorHAnsi" w:eastAsiaTheme="majorEastAsia" w:hAnsiTheme="majorHAnsi" w:cstheme="majorBidi"/>
      <w:b/>
      <w:bCs/>
      <w:sz w:val="26"/>
      <w:szCs w:val="26"/>
    </w:rPr>
  </w:style>
  <w:style w:type="paragraph" w:styleId="Zaglavlje">
    <w:name w:val="header"/>
    <w:basedOn w:val="Normal"/>
    <w:link w:val="ZaglavljeChar"/>
    <w:rsid w:val="000E5F3B"/>
    <w:pPr>
      <w:tabs>
        <w:tab w:val="center" w:pos="4252"/>
        <w:tab w:val="right" w:pos="8504"/>
      </w:tabs>
      <w:spacing w:line="240" w:lineRule="auto"/>
    </w:pPr>
  </w:style>
  <w:style w:type="character" w:customStyle="1" w:styleId="ZaglavljeChar">
    <w:name w:val="Zaglavlje Char"/>
    <w:basedOn w:val="Zadanifontodlomka"/>
    <w:link w:val="Zaglavlje"/>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F60F35"/>
    <w:pPr>
      <w:tabs>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4A4599"/>
    <w:pPr>
      <w:spacing w:after="200" w:line="240" w:lineRule="auto"/>
      <w:jc w:val="center"/>
    </w:pPr>
    <w:rPr>
      <w:b/>
      <w:bCs/>
      <w:sz w:val="18"/>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6"/>
      </w:numPr>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7</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3</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6</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4</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5</b:RefOrder>
  </b:Source>
</b:Sources>
</file>

<file path=customXml/itemProps1.xml><?xml version="1.0" encoding="utf-8"?>
<ds:datastoreItem xmlns:ds="http://schemas.openxmlformats.org/officeDocument/2006/customXml" ds:itemID="{321D97C7-BD18-468B-BE69-AB203295E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597</TotalTime>
  <Pages>20</Pages>
  <Words>2515</Words>
  <Characters>14337</Characters>
  <Application>Microsoft Office Word</Application>
  <DocSecurity>0</DocSecurity>
  <Lines>119</Lines>
  <Paragraphs>33</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
      <vt:lpstr> </vt:lpstr>
      <vt:lpstr> </vt:lpstr>
    </vt:vector>
  </TitlesOfParts>
  <Company>SACA - UA</Company>
  <LinksUpToDate>false</LinksUpToDate>
  <CharactersWithSpaces>16819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Korisnik</dc:creator>
  <cp:lastModifiedBy>Korisnik</cp:lastModifiedBy>
  <cp:revision>14</cp:revision>
  <cp:lastPrinted>2005-02-25T13:21:00Z</cp:lastPrinted>
  <dcterms:created xsi:type="dcterms:W3CDTF">2015-02-12T18:55:00Z</dcterms:created>
  <dcterms:modified xsi:type="dcterms:W3CDTF">2015-02-13T19:06:00Z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