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FB0F7" w14:textId="77777777" w:rsidR="00ED5B7F" w:rsidRDefault="00CD101D">
      <w:r>
        <w:t>References:</w:t>
      </w:r>
    </w:p>
    <w:p w14:paraId="1254C0D6" w14:textId="77777777" w:rsidR="00CD101D" w:rsidRDefault="00CD101D">
      <w:r>
        <w:t>Incompressible Flow and the Finite Element Method, Volume 1</w:t>
      </w:r>
    </w:p>
    <w:p w14:paraId="587681B2" w14:textId="77777777" w:rsidR="00CD101D" w:rsidRDefault="00CD101D">
      <w:r>
        <w:t xml:space="preserve">P.M. </w:t>
      </w:r>
      <w:proofErr w:type="spellStart"/>
      <w:r>
        <w:t>Gresho</w:t>
      </w:r>
      <w:proofErr w:type="spellEnd"/>
      <w:r>
        <w:t>, R.L. Sani, April 2000</w:t>
      </w:r>
    </w:p>
    <w:p w14:paraId="555A6D18" w14:textId="77777777" w:rsidR="00CD101D" w:rsidRDefault="00CD101D"/>
    <w:p w14:paraId="09180CFC" w14:textId="77777777" w:rsidR="00CD101D" w:rsidRDefault="00CD101D">
      <w:r>
        <w:t>Questions to Investigate</w:t>
      </w:r>
      <w:r w:rsidR="00D86BDD">
        <w:t>:</w:t>
      </w:r>
    </w:p>
    <w:p w14:paraId="7AB6DC29" w14:textId="77777777" w:rsidR="0049154A" w:rsidRDefault="0049154A">
      <w:r>
        <w:t>What is a good test basin for comparison?</w:t>
      </w:r>
    </w:p>
    <w:p w14:paraId="54290F13" w14:textId="77777777" w:rsidR="0049154A" w:rsidRDefault="0049154A">
      <w:r>
        <w:tab/>
        <w:t>What are its features?</w:t>
      </w:r>
    </w:p>
    <w:p w14:paraId="4634213F" w14:textId="77777777" w:rsidR="0049154A" w:rsidRDefault="0049154A">
      <w:r>
        <w:tab/>
        <w:t>Is there good data for comparison to real flow behavior?</w:t>
      </w:r>
    </w:p>
    <w:p w14:paraId="58EC4374" w14:textId="77777777" w:rsidR="0049154A" w:rsidRDefault="0049154A">
      <w:r>
        <w:tab/>
        <w:t>If not, how can this data be obtained?</w:t>
      </w:r>
    </w:p>
    <w:p w14:paraId="7AE4A39C" w14:textId="77777777" w:rsidR="00384EC8" w:rsidRDefault="00384EC8">
      <w:r>
        <w:t xml:space="preserve">Should thermodynamic considerations be included in the calculations? (ice formation and elimination, </w:t>
      </w:r>
      <w:r w:rsidR="00D86BDD">
        <w:t>diurnal and seasonal effects</w:t>
      </w:r>
      <w:r>
        <w:t>, ice element material property time dependence etc.)</w:t>
      </w:r>
    </w:p>
    <w:p w14:paraId="30659C25" w14:textId="77777777" w:rsidR="00D86BDD" w:rsidRDefault="00D86BDD">
      <w:r>
        <w:tab/>
        <w:t xml:space="preserve">Do interstitial regions affect flow behavior (non-homogenous heating </w:t>
      </w:r>
      <w:proofErr w:type="gramStart"/>
      <w:r>
        <w:t>etc.)</w:t>
      </w:r>
      <w:proofErr w:type="gramEnd"/>
    </w:p>
    <w:p w14:paraId="452416AD" w14:textId="77777777" w:rsidR="00D86BDD" w:rsidRDefault="00D86BDD">
      <w:r>
        <w:tab/>
        <w:t>Does the existence of interstitial regions affect element expiration?</w:t>
      </w:r>
    </w:p>
    <w:p w14:paraId="1486BF85" w14:textId="77777777" w:rsidR="00384EC8" w:rsidRDefault="00384EC8">
      <w:r>
        <w:t>What are the mechanical properties of ice?</w:t>
      </w:r>
    </w:p>
    <w:p w14:paraId="106E0E89" w14:textId="77777777" w:rsidR="00CD101D" w:rsidRDefault="00CD101D">
      <w:r>
        <w:t>How should deformation at the element boundaries be handled?</w:t>
      </w:r>
    </w:p>
    <w:p w14:paraId="6930609A" w14:textId="77777777" w:rsidR="00CD101D" w:rsidRDefault="00CD101D">
      <w:r>
        <w:tab/>
        <w:t>Should this information follow the element?</w:t>
      </w:r>
    </w:p>
    <w:p w14:paraId="7FF6F50B" w14:textId="77777777" w:rsidR="00CD101D" w:rsidRDefault="00CD101D">
      <w:r>
        <w:tab/>
        <w:t>How does this deformation affect flow properties?</w:t>
      </w:r>
    </w:p>
    <w:p w14:paraId="4023A5ED" w14:textId="77777777" w:rsidR="00CD101D" w:rsidRDefault="00CD101D">
      <w:r>
        <w:t>How should the shape of the elements be handled?</w:t>
      </w:r>
    </w:p>
    <w:p w14:paraId="32A1438C" w14:textId="77777777" w:rsidR="00CD101D" w:rsidRDefault="00CD101D" w:rsidP="00CD101D">
      <w:pPr>
        <w:ind w:left="720"/>
      </w:pPr>
      <w:r>
        <w:t>Is this a necessary factor, or can the number of elements effectively remove this constraint?</w:t>
      </w:r>
    </w:p>
    <w:p w14:paraId="6FA93284" w14:textId="77777777" w:rsidR="00CD101D" w:rsidRDefault="00CD101D" w:rsidP="00CD101D">
      <w:pPr>
        <w:ind w:left="720"/>
      </w:pPr>
      <w:r>
        <w:t>If ‘random’ shapes are not required, is a disc the preferred element geometry?</w:t>
      </w:r>
    </w:p>
    <w:p w14:paraId="4903D7EE" w14:textId="77777777" w:rsidR="00CD101D" w:rsidRDefault="00CD101D" w:rsidP="00CD101D">
      <w:r>
        <w:t>What is the model that defines contact forces?</w:t>
      </w:r>
    </w:p>
    <w:p w14:paraId="337FA78B" w14:textId="77777777" w:rsidR="00CD101D" w:rsidRDefault="00CD101D" w:rsidP="00CD101D">
      <w:r>
        <w:t>How should the</w:t>
      </w:r>
      <w:r w:rsidR="00C94C5F">
        <w:t xml:space="preserve"> DEM</w:t>
      </w:r>
      <w:r>
        <w:t xml:space="preserve"> be coupled to the ocean model and atmospheric models?</w:t>
      </w:r>
    </w:p>
    <w:p w14:paraId="434B506B" w14:textId="77777777" w:rsidR="00CD101D" w:rsidRDefault="00CD101D" w:rsidP="00CD101D">
      <w:r>
        <w:t>What are the governing principles of ice flow behavior?</w:t>
      </w:r>
    </w:p>
    <w:p w14:paraId="3B58F94E" w14:textId="77777777" w:rsidR="0049154A" w:rsidRDefault="0049154A" w:rsidP="00CD101D">
      <w:r>
        <w:t>How are ice flow mechanics handled currently in the models?  What parameterizations are being validated?</w:t>
      </w:r>
    </w:p>
    <w:p w14:paraId="5F60F668" w14:textId="77777777" w:rsidR="0049154A" w:rsidRDefault="0049154A" w:rsidP="00CD101D">
      <w:r>
        <w:t>Should elements be allowed to overlap one another (through subduction type interactions)?</w:t>
      </w:r>
    </w:p>
    <w:p w14:paraId="25D9E227" w14:textId="77777777" w:rsidR="00C94C5F" w:rsidRDefault="00C94C5F" w:rsidP="00C94C5F">
      <w:r>
        <w:t>How difficult would it be to incorporate probabilistic distribution considerations into the model?  Would this come at significant computational cost?</w:t>
      </w:r>
      <w:bookmarkStart w:id="0" w:name="_GoBack"/>
      <w:bookmarkEnd w:id="0"/>
    </w:p>
    <w:p w14:paraId="32C5BB00" w14:textId="77777777" w:rsidR="0049154A" w:rsidRDefault="0049154A" w:rsidP="00CD101D"/>
    <w:p w14:paraId="66A3B7C1" w14:textId="77777777" w:rsidR="00CD101D" w:rsidRDefault="00CD101D"/>
    <w:p w14:paraId="31CD4F44" w14:textId="77777777" w:rsidR="00CD101D" w:rsidRDefault="00CD101D"/>
    <w:sectPr w:rsidR="00CD101D" w:rsidSect="0074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1D"/>
    <w:rsid w:val="00384EC8"/>
    <w:rsid w:val="0049154A"/>
    <w:rsid w:val="00740872"/>
    <w:rsid w:val="00846274"/>
    <w:rsid w:val="00C94C5F"/>
    <w:rsid w:val="00CD101D"/>
    <w:rsid w:val="00D8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BCB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235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Travis (LT)</dc:creator>
  <cp:keywords/>
  <dc:description/>
  <cp:lastModifiedBy>Davis, Travis (LT)</cp:lastModifiedBy>
  <cp:revision>1</cp:revision>
  <dcterms:created xsi:type="dcterms:W3CDTF">2017-07-17T15:20:00Z</dcterms:created>
  <dcterms:modified xsi:type="dcterms:W3CDTF">2017-07-17T15:38:00Z</dcterms:modified>
</cp:coreProperties>
</file>