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2AB0ED3" wp14:paraId="2C078E63" wp14:textId="4AD9F4A8">
      <w:pPr>
        <w:spacing w:line="480" w:lineRule="auto"/>
        <w:rPr>
          <w:rFonts w:ascii="Times New Roman" w:hAnsi="Times New Roman" w:eastAsia="Times New Roman" w:cs="Times New Roman"/>
        </w:rPr>
      </w:pPr>
      <w:r w:rsidRPr="12AB0ED3" w:rsidR="15268A10">
        <w:rPr>
          <w:rFonts w:ascii="Times New Roman" w:hAnsi="Times New Roman" w:eastAsia="Times New Roman" w:cs="Times New Roman"/>
        </w:rPr>
        <w:t>Travis Sands</w:t>
      </w:r>
    </w:p>
    <w:p w:rsidR="15268A10" w:rsidP="12AB0ED3" w:rsidRDefault="15268A10" w14:paraId="6F7D47BF" w14:textId="53A3530E">
      <w:pPr>
        <w:spacing w:line="480" w:lineRule="auto"/>
        <w:rPr>
          <w:rFonts w:ascii="Times New Roman" w:hAnsi="Times New Roman" w:eastAsia="Times New Roman" w:cs="Times New Roman"/>
        </w:rPr>
      </w:pPr>
      <w:r w:rsidRPr="12AB0ED3" w:rsidR="15268A10">
        <w:rPr>
          <w:rFonts w:ascii="Times New Roman" w:hAnsi="Times New Roman" w:eastAsia="Times New Roman" w:cs="Times New Roman"/>
        </w:rPr>
        <w:t>10/19/2024</w:t>
      </w:r>
    </w:p>
    <w:p w:rsidR="15268A10" w:rsidP="12AB0ED3" w:rsidRDefault="15268A10" w14:paraId="619EA933" w14:textId="4BD1EFFE">
      <w:pPr>
        <w:spacing w:line="480" w:lineRule="auto"/>
        <w:rPr>
          <w:rFonts w:ascii="Times New Roman" w:hAnsi="Times New Roman" w:eastAsia="Times New Roman" w:cs="Times New Roman"/>
        </w:rPr>
      </w:pPr>
      <w:r w:rsidRPr="12AB0ED3" w:rsidR="15268A10">
        <w:rPr>
          <w:rFonts w:ascii="Times New Roman" w:hAnsi="Times New Roman" w:eastAsia="Times New Roman" w:cs="Times New Roman"/>
        </w:rPr>
        <w:t>CS – 320 Testing and Automation QA</w:t>
      </w:r>
    </w:p>
    <w:p w:rsidR="15268A10" w:rsidP="12AB0ED3" w:rsidRDefault="15268A10" w14:paraId="54B50863" w14:textId="56B33C47">
      <w:pPr>
        <w:spacing w:line="480" w:lineRule="auto"/>
        <w:rPr>
          <w:rFonts w:ascii="Times New Roman" w:hAnsi="Times New Roman" w:eastAsia="Times New Roman" w:cs="Times New Roman"/>
        </w:rPr>
      </w:pPr>
      <w:r w:rsidRPr="12AB0ED3" w:rsidR="15268A10">
        <w:rPr>
          <w:rFonts w:ascii="Times New Roman" w:hAnsi="Times New Roman" w:eastAsia="Times New Roman" w:cs="Times New Roman"/>
        </w:rPr>
        <w:t>Dr Cross</w:t>
      </w:r>
    </w:p>
    <w:p w:rsidR="15268A10" w:rsidP="12AB0ED3" w:rsidRDefault="15268A10" w14:paraId="1DCE60ED" w14:textId="1B08F6E2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12AB0ED3" w:rsidR="15268A10">
        <w:rPr>
          <w:rFonts w:ascii="Times New Roman" w:hAnsi="Times New Roman" w:eastAsia="Times New Roman" w:cs="Times New Roman"/>
          <w:b w:val="1"/>
          <w:bCs w:val="1"/>
        </w:rPr>
        <w:t>Summary and Reflection</w:t>
      </w:r>
    </w:p>
    <w:p w:rsidR="15268A10" w:rsidP="12AB0ED3" w:rsidRDefault="15268A10" w14:paraId="3AEB5EF3" w14:textId="75FAE05C">
      <w:p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2AB0ED3" w:rsidR="467DE5C2">
        <w:rPr>
          <w:rFonts w:ascii="Times New Roman" w:hAnsi="Times New Roman" w:eastAsia="Times New Roman" w:cs="Times New Roman"/>
          <w:b w:val="0"/>
          <w:bCs w:val="0"/>
        </w:rPr>
        <w:t xml:space="preserve">When testing my code, </w:t>
      </w:r>
      <w:r w:rsidRPr="12AB0ED3" w:rsidR="4A64B861">
        <w:rPr>
          <w:rFonts w:ascii="Times New Roman" w:hAnsi="Times New Roman" w:eastAsia="Times New Roman" w:cs="Times New Roman"/>
          <w:b w:val="0"/>
          <w:bCs w:val="0"/>
        </w:rPr>
        <w:t xml:space="preserve">I wanted to ensure that the requirements were being met and tested for. For example, </w:t>
      </w:r>
      <w:r w:rsidRPr="12AB0ED3" w:rsidR="435AE1B7">
        <w:rPr>
          <w:rFonts w:ascii="Times New Roman" w:hAnsi="Times New Roman" w:eastAsia="Times New Roman" w:cs="Times New Roman"/>
          <w:b w:val="0"/>
          <w:bCs w:val="0"/>
        </w:rPr>
        <w:t xml:space="preserve">in the appointment service </w:t>
      </w:r>
      <w:r w:rsidRPr="12AB0ED3" w:rsidR="008FD55B">
        <w:rPr>
          <w:rFonts w:ascii="Times New Roman" w:hAnsi="Times New Roman" w:eastAsia="Times New Roman" w:cs="Times New Roman"/>
          <w:b w:val="0"/>
          <w:bCs w:val="0"/>
        </w:rPr>
        <w:t>project, the appointment could be a date in the past. By testing the date for</w:t>
      </w:r>
      <w:r w:rsidRPr="12AB0ED3" w:rsidR="2859EC36">
        <w:rPr>
          <w:rFonts w:ascii="Times New Roman" w:hAnsi="Times New Roman" w:eastAsia="Times New Roman" w:cs="Times New Roman"/>
          <w:b w:val="0"/>
          <w:bCs w:val="0"/>
        </w:rPr>
        <w:t xml:space="preserve"> a previous day, this will ensure that the date is in the futur</w:t>
      </w:r>
      <w:r w:rsidRPr="12AB0ED3" w:rsidR="460187CD">
        <w:rPr>
          <w:rFonts w:ascii="Times New Roman" w:hAnsi="Times New Roman" w:eastAsia="Times New Roman" w:cs="Times New Roman"/>
          <w:b w:val="0"/>
          <w:bCs w:val="0"/>
        </w:rPr>
        <w:t>e. You can also see that the requirements were set ins</w:t>
      </w:r>
      <w:r w:rsidRPr="12AB0ED3" w:rsidR="049708FC">
        <w:rPr>
          <w:rFonts w:ascii="Times New Roman" w:hAnsi="Times New Roman" w:eastAsia="Times New Roman" w:cs="Times New Roman"/>
          <w:b w:val="0"/>
          <w:bCs w:val="0"/>
        </w:rPr>
        <w:t>ide of the requirements as well</w:t>
      </w:r>
      <w:r w:rsidRPr="12AB0ED3" w:rsidR="26F593B1">
        <w:rPr>
          <w:rFonts w:ascii="Times New Roman" w:hAnsi="Times New Roman" w:eastAsia="Times New Roman" w:cs="Times New Roman"/>
          <w:b w:val="0"/>
          <w:bCs w:val="0"/>
        </w:rPr>
        <w:t xml:space="preserve">. Ensuring that if the input does meet the </w:t>
      </w:r>
      <w:r w:rsidRPr="12AB0ED3" w:rsidR="26F593B1">
        <w:rPr>
          <w:rFonts w:ascii="Times New Roman" w:hAnsi="Times New Roman" w:eastAsia="Times New Roman" w:cs="Times New Roman"/>
          <w:b w:val="0"/>
          <w:bCs w:val="0"/>
        </w:rPr>
        <w:t>requirements,</w:t>
      </w:r>
      <w:r w:rsidRPr="12AB0ED3" w:rsidR="26F593B1">
        <w:rPr>
          <w:rFonts w:ascii="Times New Roman" w:hAnsi="Times New Roman" w:eastAsia="Times New Roman" w:cs="Times New Roman"/>
          <w:b w:val="0"/>
          <w:bCs w:val="0"/>
        </w:rPr>
        <w:t xml:space="preserve"> it will function properly. </w:t>
      </w:r>
      <w:r>
        <w:tab/>
      </w:r>
    </w:p>
    <w:p w:rsidR="3E2C912C" w:rsidP="12AB0ED3" w:rsidRDefault="3E2C912C" w14:paraId="1980BC62" w14:textId="5C1C77DD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="3E2C912C">
        <w:drawing>
          <wp:inline wp14:editId="4ACCF4AD" wp14:anchorId="630705D5">
            <wp:extent cx="5943600" cy="1885950"/>
            <wp:effectExtent l="0" t="0" r="0" b="0"/>
            <wp:docPr id="655477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47a3580ceb44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E2C912C">
        <w:drawing>
          <wp:inline wp14:editId="6A5DB495" wp14:anchorId="222750B5">
            <wp:extent cx="5943600" cy="847725"/>
            <wp:effectExtent l="0" t="0" r="0" b="0"/>
            <wp:docPr id="20553928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f4c5172e6544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A790F7" w:rsidP="12AB0ED3" w:rsidRDefault="75A790F7" w14:paraId="0C371ABE" w14:textId="56EFEBFF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2AB0ED3" w:rsidR="57E2000E">
        <w:rPr>
          <w:rFonts w:ascii="Times New Roman" w:hAnsi="Times New Roman" w:eastAsia="Times New Roman" w:cs="Times New Roman"/>
          <w:b w:val="0"/>
          <w:bCs w:val="0"/>
        </w:rPr>
        <w:t xml:space="preserve">To ensure that my code is technically sound </w:t>
      </w:r>
      <w:r w:rsidRPr="12AB0ED3" w:rsidR="50ECE54E">
        <w:rPr>
          <w:rFonts w:ascii="Times New Roman" w:hAnsi="Times New Roman" w:eastAsia="Times New Roman" w:cs="Times New Roman"/>
          <w:b w:val="0"/>
          <w:bCs w:val="0"/>
        </w:rPr>
        <w:t xml:space="preserve">I did things like Before Each test. This is helpful when </w:t>
      </w:r>
      <w:r w:rsidRPr="12AB0ED3" w:rsidR="50ECE54E">
        <w:rPr>
          <w:rFonts w:ascii="Times New Roman" w:hAnsi="Times New Roman" w:eastAsia="Times New Roman" w:cs="Times New Roman"/>
          <w:b w:val="0"/>
          <w:bCs w:val="0"/>
        </w:rPr>
        <w:t>maintaining</w:t>
      </w:r>
      <w:r w:rsidRPr="12AB0ED3" w:rsidR="50ECE54E">
        <w:rPr>
          <w:rFonts w:ascii="Times New Roman" w:hAnsi="Times New Roman" w:eastAsia="Times New Roman" w:cs="Times New Roman"/>
          <w:b w:val="0"/>
          <w:bCs w:val="0"/>
        </w:rPr>
        <w:t xml:space="preserve"> the system. Say the requirements were to change</w:t>
      </w:r>
      <w:r w:rsidRPr="12AB0ED3" w:rsidR="60B467EE">
        <w:rPr>
          <w:rFonts w:ascii="Times New Roman" w:hAnsi="Times New Roman" w:eastAsia="Times New Roman" w:cs="Times New Roman"/>
          <w:b w:val="0"/>
          <w:bCs w:val="0"/>
        </w:rPr>
        <w:t xml:space="preserve">. </w:t>
      </w:r>
      <w:r w:rsidRPr="12AB0ED3" w:rsidR="287E5C81">
        <w:rPr>
          <w:rFonts w:ascii="Times New Roman" w:hAnsi="Times New Roman" w:eastAsia="Times New Roman" w:cs="Times New Roman"/>
          <w:b w:val="0"/>
          <w:bCs w:val="0"/>
        </w:rPr>
        <w:t xml:space="preserve">They can easily be updated without having to change every line of code. </w:t>
      </w:r>
      <w:r w:rsidRPr="12AB0ED3" w:rsidR="6F679972">
        <w:rPr>
          <w:rFonts w:ascii="Times New Roman" w:hAnsi="Times New Roman" w:eastAsia="Times New Roman" w:cs="Times New Roman"/>
          <w:b w:val="0"/>
          <w:bCs w:val="0"/>
        </w:rPr>
        <w:t xml:space="preserve">If the Task Service needed to be updated to allow for the task description to be updated to sixty characters the only thing that would have to be </w:t>
      </w:r>
      <w:r w:rsidRPr="12AB0ED3" w:rsidR="6D536C25">
        <w:rPr>
          <w:rFonts w:ascii="Times New Roman" w:hAnsi="Times New Roman" w:eastAsia="Times New Roman" w:cs="Times New Roman"/>
          <w:b w:val="0"/>
          <w:bCs w:val="0"/>
        </w:rPr>
        <w:t>changed is the character length of the description.</w:t>
      </w:r>
      <w:r w:rsidRPr="12AB0ED3" w:rsidR="18722946">
        <w:rPr>
          <w:rFonts w:ascii="Times New Roman" w:hAnsi="Times New Roman" w:eastAsia="Times New Roman" w:cs="Times New Roman"/>
          <w:b w:val="0"/>
          <w:bCs w:val="0"/>
        </w:rPr>
        <w:t xml:space="preserve"> Looking below you can see how easy it would be to update. The other test </w:t>
      </w:r>
      <w:r w:rsidRPr="12AB0ED3" w:rsidR="0DD4BA1E">
        <w:rPr>
          <w:rFonts w:ascii="Times New Roman" w:hAnsi="Times New Roman" w:eastAsia="Times New Roman" w:cs="Times New Roman"/>
          <w:b w:val="0"/>
          <w:bCs w:val="0"/>
        </w:rPr>
        <w:t>calls</w:t>
      </w:r>
      <w:r w:rsidRPr="12AB0ED3" w:rsidR="18722946">
        <w:rPr>
          <w:rFonts w:ascii="Times New Roman" w:hAnsi="Times New Roman" w:eastAsia="Times New Roman" w:cs="Times New Roman"/>
          <w:b w:val="0"/>
          <w:bCs w:val="0"/>
        </w:rPr>
        <w:t xml:space="preserve"> on</w:t>
      </w:r>
      <w:r w:rsidRPr="12AB0ED3" w:rsidR="724EF79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2AB0ED3" w:rsidR="18722946">
        <w:rPr>
          <w:rFonts w:ascii="Times New Roman" w:hAnsi="Times New Roman" w:eastAsia="Times New Roman" w:cs="Times New Roman"/>
          <w:b w:val="0"/>
          <w:bCs w:val="0"/>
        </w:rPr>
        <w:t>these objects</w:t>
      </w:r>
      <w:r w:rsidRPr="12AB0ED3" w:rsidR="4E8ABA6B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2AB0ED3" w:rsidR="1208AA50">
        <w:rPr>
          <w:rFonts w:ascii="Times New Roman" w:hAnsi="Times New Roman" w:eastAsia="Times New Roman" w:cs="Times New Roman"/>
          <w:b w:val="0"/>
          <w:bCs w:val="0"/>
        </w:rPr>
        <w:t>without changing every line.</w:t>
      </w:r>
      <w:r w:rsidR="6D536C25">
        <w:drawing>
          <wp:inline wp14:editId="2FE0B3E6" wp14:anchorId="51202E08">
            <wp:extent cx="5943600" cy="1733550"/>
            <wp:effectExtent l="0" t="0" r="0" b="0"/>
            <wp:docPr id="17856062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147370f9c74d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BCF59FA">
        <w:drawing>
          <wp:inline wp14:editId="1E7B5BEF" wp14:anchorId="2312D0B1">
            <wp:extent cx="5943600" cy="800100"/>
            <wp:effectExtent l="0" t="0" r="0" b="0"/>
            <wp:docPr id="1874758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9ad619f5e641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12AB0ED3" w:rsidR="4BCF59FA">
        <w:rPr>
          <w:rFonts w:ascii="Times New Roman" w:hAnsi="Times New Roman" w:eastAsia="Times New Roman" w:cs="Times New Roman"/>
          <w:b w:val="0"/>
          <w:bCs w:val="0"/>
        </w:rPr>
        <w:t xml:space="preserve">For instance, if you take the </w:t>
      </w:r>
      <w:r w:rsidRPr="12AB0ED3" w:rsidR="4BCF59FA">
        <w:rPr>
          <w:rFonts w:ascii="Times New Roman" w:hAnsi="Times New Roman" w:eastAsia="Times New Roman" w:cs="Times New Roman"/>
          <w:b w:val="0"/>
          <w:bCs w:val="0"/>
        </w:rPr>
        <w:t>longDescription</w:t>
      </w:r>
      <w:r w:rsidRPr="12AB0ED3" w:rsidR="4BCF59FA">
        <w:rPr>
          <w:rFonts w:ascii="Times New Roman" w:hAnsi="Times New Roman" w:eastAsia="Times New Roman" w:cs="Times New Roman"/>
          <w:b w:val="0"/>
          <w:bCs w:val="0"/>
        </w:rPr>
        <w:t xml:space="preserve">, the only thing that </w:t>
      </w:r>
      <w:r w:rsidRPr="12AB0ED3" w:rsidR="08EAF085">
        <w:rPr>
          <w:rFonts w:ascii="Times New Roman" w:hAnsi="Times New Roman" w:eastAsia="Times New Roman" w:cs="Times New Roman"/>
          <w:b w:val="0"/>
          <w:bCs w:val="0"/>
        </w:rPr>
        <w:t>must</w:t>
      </w:r>
      <w:r w:rsidRPr="12AB0ED3" w:rsidR="4BCF59F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2AB0ED3" w:rsidR="64CB6158">
        <w:rPr>
          <w:rFonts w:ascii="Times New Roman" w:hAnsi="Times New Roman" w:eastAsia="Times New Roman" w:cs="Times New Roman"/>
          <w:b w:val="0"/>
          <w:bCs w:val="0"/>
        </w:rPr>
        <w:t>change</w:t>
      </w:r>
      <w:r w:rsidRPr="12AB0ED3" w:rsidR="4BCF59FA">
        <w:rPr>
          <w:rFonts w:ascii="Times New Roman" w:hAnsi="Times New Roman" w:eastAsia="Times New Roman" w:cs="Times New Roman"/>
          <w:b w:val="0"/>
          <w:bCs w:val="0"/>
        </w:rPr>
        <w:t xml:space="preserve"> is the </w:t>
      </w:r>
      <w:r w:rsidRPr="12AB0ED3" w:rsidR="77BB8CE0">
        <w:rPr>
          <w:rFonts w:ascii="Times New Roman" w:hAnsi="Times New Roman" w:eastAsia="Times New Roman" w:cs="Times New Roman"/>
          <w:b w:val="0"/>
          <w:bCs w:val="0"/>
        </w:rPr>
        <w:t>longDescription</w:t>
      </w:r>
      <w:r w:rsidRPr="12AB0ED3" w:rsidR="77BB8CE0">
        <w:rPr>
          <w:rFonts w:ascii="Times New Roman" w:hAnsi="Times New Roman" w:eastAsia="Times New Roman" w:cs="Times New Roman"/>
          <w:b w:val="0"/>
          <w:bCs w:val="0"/>
        </w:rPr>
        <w:t xml:space="preserve"> in the Before Each test, and it can continue to be used in other tests if necessary.</w:t>
      </w:r>
      <w:r w:rsidRPr="12AB0ED3" w:rsidR="0D0CF3FB">
        <w:rPr>
          <w:rFonts w:ascii="Times New Roman" w:hAnsi="Times New Roman" w:eastAsia="Times New Roman" w:cs="Times New Roman"/>
          <w:b w:val="0"/>
          <w:bCs w:val="0"/>
        </w:rPr>
        <w:t xml:space="preserve"> The other thing I did when testing was testing for null entries, giving better coverage. Though this </w:t>
      </w:r>
      <w:r w:rsidRPr="12AB0ED3" w:rsidR="46F97ADB">
        <w:rPr>
          <w:rFonts w:ascii="Times New Roman" w:hAnsi="Times New Roman" w:eastAsia="Times New Roman" w:cs="Times New Roman"/>
          <w:b w:val="0"/>
          <w:bCs w:val="0"/>
        </w:rPr>
        <w:t>is not</w:t>
      </w:r>
      <w:r w:rsidRPr="12AB0ED3" w:rsidR="0D0CF3FB">
        <w:rPr>
          <w:rFonts w:ascii="Times New Roman" w:hAnsi="Times New Roman" w:eastAsia="Times New Roman" w:cs="Times New Roman"/>
          <w:b w:val="0"/>
          <w:bCs w:val="0"/>
        </w:rPr>
        <w:t xml:space="preserve"> shown it helps with </w:t>
      </w:r>
      <w:r w:rsidRPr="12AB0ED3" w:rsidR="1D68BDF9">
        <w:rPr>
          <w:rFonts w:ascii="Times New Roman" w:hAnsi="Times New Roman" w:eastAsia="Times New Roman" w:cs="Times New Roman"/>
          <w:b w:val="0"/>
          <w:bCs w:val="0"/>
        </w:rPr>
        <w:t>being technically sound and testing all requirements.</w:t>
      </w:r>
      <w:r>
        <w:tab/>
      </w:r>
    </w:p>
    <w:p w:rsidR="77BB8CE0" w:rsidP="12AB0ED3" w:rsidRDefault="77BB8CE0" w14:paraId="4993A494" w14:textId="752F97DE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2AB0ED3" w:rsidR="77BB8CE0">
        <w:rPr>
          <w:rFonts w:ascii="Times New Roman" w:hAnsi="Times New Roman" w:eastAsia="Times New Roman" w:cs="Times New Roman"/>
          <w:b w:val="0"/>
          <w:bCs w:val="0"/>
        </w:rPr>
        <w:t xml:space="preserve">I really like using before each testing as it can be easily updated and used </w:t>
      </w:r>
      <w:r w:rsidRPr="12AB0ED3" w:rsidR="6AB57B79">
        <w:rPr>
          <w:rFonts w:ascii="Times New Roman" w:hAnsi="Times New Roman" w:eastAsia="Times New Roman" w:cs="Times New Roman"/>
          <w:b w:val="0"/>
          <w:bCs w:val="0"/>
        </w:rPr>
        <w:t>repeatedly</w:t>
      </w:r>
      <w:r w:rsidRPr="12AB0ED3" w:rsidR="77BB8CE0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2AB0ED3" w:rsidR="56FAAD5E">
        <w:rPr>
          <w:rFonts w:ascii="Times New Roman" w:hAnsi="Times New Roman" w:eastAsia="Times New Roman" w:cs="Times New Roman"/>
          <w:b w:val="0"/>
          <w:bCs w:val="0"/>
        </w:rPr>
        <w:t>without</w:t>
      </w:r>
      <w:r w:rsidRPr="12AB0ED3" w:rsidR="56246D1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2AB0ED3" w:rsidR="033218B0">
        <w:rPr>
          <w:rFonts w:ascii="Times New Roman" w:hAnsi="Times New Roman" w:eastAsia="Times New Roman" w:cs="Times New Roman"/>
          <w:b w:val="0"/>
          <w:bCs w:val="0"/>
        </w:rPr>
        <w:t xml:space="preserve">having to update multiple lines of code. </w:t>
      </w:r>
      <w:r w:rsidRPr="12AB0ED3" w:rsidR="7A6DCBF5">
        <w:rPr>
          <w:rFonts w:ascii="Times New Roman" w:hAnsi="Times New Roman" w:eastAsia="Times New Roman" w:cs="Times New Roman"/>
          <w:b w:val="0"/>
          <w:bCs w:val="0"/>
        </w:rPr>
        <w:t xml:space="preserve">It ensures technical soundness, as well as creating cleaner code. Both of which are important when </w:t>
      </w:r>
      <w:r w:rsidRPr="12AB0ED3" w:rsidR="6CFBF9F1">
        <w:rPr>
          <w:rFonts w:ascii="Times New Roman" w:hAnsi="Times New Roman" w:eastAsia="Times New Roman" w:cs="Times New Roman"/>
          <w:b w:val="0"/>
          <w:bCs w:val="0"/>
        </w:rPr>
        <w:t>coding and testing code.</w:t>
      </w:r>
      <w:r w:rsidRPr="12AB0ED3" w:rsidR="074E7AC8">
        <w:rPr>
          <w:rFonts w:ascii="Times New Roman" w:hAnsi="Times New Roman" w:eastAsia="Times New Roman" w:cs="Times New Roman"/>
          <w:b w:val="0"/>
          <w:bCs w:val="0"/>
        </w:rPr>
        <w:t xml:space="preserve"> With that testing all requirements are met and are important.</w:t>
      </w:r>
    </w:p>
    <w:p w:rsidR="074E7AC8" w:rsidP="12AB0ED3" w:rsidRDefault="074E7AC8" w14:paraId="46BC4E35" w14:textId="2B12E317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12AB0ED3" w:rsidR="074E7AC8">
        <w:rPr>
          <w:rFonts w:ascii="Times New Roman" w:hAnsi="Times New Roman" w:eastAsia="Times New Roman" w:cs="Times New Roman"/>
          <w:b w:val="0"/>
          <w:bCs w:val="0"/>
        </w:rPr>
        <w:t xml:space="preserve">When testing I wanted to ensure that if the entry </w:t>
      </w:r>
      <w:r w:rsidRPr="12AB0ED3" w:rsidR="35B30CFC">
        <w:rPr>
          <w:rFonts w:ascii="Times New Roman" w:hAnsi="Times New Roman" w:eastAsia="Times New Roman" w:cs="Times New Roman"/>
          <w:b w:val="0"/>
          <w:bCs w:val="0"/>
        </w:rPr>
        <w:t>were</w:t>
      </w:r>
      <w:r w:rsidRPr="12AB0ED3" w:rsidR="074E7AC8">
        <w:rPr>
          <w:rFonts w:ascii="Times New Roman" w:hAnsi="Times New Roman" w:eastAsia="Times New Roman" w:cs="Times New Roman"/>
          <w:b w:val="0"/>
          <w:bCs w:val="0"/>
        </w:rPr>
        <w:t xml:space="preserve"> null then it would not pass</w:t>
      </w:r>
      <w:r w:rsidRPr="12AB0ED3" w:rsidR="11631F31">
        <w:rPr>
          <w:rFonts w:ascii="Times New Roman" w:hAnsi="Times New Roman" w:eastAsia="Times New Roman" w:cs="Times New Roman"/>
          <w:b w:val="0"/>
          <w:bCs w:val="0"/>
        </w:rPr>
        <w:t>,</w:t>
      </w:r>
      <w:r w:rsidRPr="12AB0ED3" w:rsidR="074E7AC8">
        <w:rPr>
          <w:rFonts w:ascii="Times New Roman" w:hAnsi="Times New Roman" w:eastAsia="Times New Roman" w:cs="Times New Roman"/>
          <w:b w:val="0"/>
          <w:bCs w:val="0"/>
        </w:rPr>
        <w:t xml:space="preserve"> but if the requirement was met then the</w:t>
      </w:r>
      <w:r w:rsidRPr="12AB0ED3" w:rsidR="22F1A960">
        <w:rPr>
          <w:rFonts w:ascii="Times New Roman" w:hAnsi="Times New Roman" w:eastAsia="Times New Roman" w:cs="Times New Roman"/>
          <w:b w:val="0"/>
          <w:bCs w:val="0"/>
        </w:rPr>
        <w:t xml:space="preserve"> test would pass. Testing all requirements whether they are met or not met shows us that the code is functioning properly. </w:t>
      </w:r>
    </w:p>
    <w:p w:rsidR="22F1A960" w:rsidP="12AB0ED3" w:rsidRDefault="22F1A960" w14:paraId="5FC694C8" w14:textId="3B9D6EB1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H24TMMMxGvluu" int2:id="cImEJC2G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810267"/>
    <w:rsid w:val="008FD55B"/>
    <w:rsid w:val="01BD5D7B"/>
    <w:rsid w:val="033218B0"/>
    <w:rsid w:val="049708FC"/>
    <w:rsid w:val="068E761D"/>
    <w:rsid w:val="074E7AC8"/>
    <w:rsid w:val="08EAF085"/>
    <w:rsid w:val="0991268D"/>
    <w:rsid w:val="0D0CF3FB"/>
    <w:rsid w:val="0D65C772"/>
    <w:rsid w:val="0DB8A2E2"/>
    <w:rsid w:val="0DD4BA1E"/>
    <w:rsid w:val="10CD734A"/>
    <w:rsid w:val="11631F31"/>
    <w:rsid w:val="11B7626D"/>
    <w:rsid w:val="1208AA50"/>
    <w:rsid w:val="126F4D42"/>
    <w:rsid w:val="12AB0ED3"/>
    <w:rsid w:val="15268A10"/>
    <w:rsid w:val="1634F3A7"/>
    <w:rsid w:val="18722946"/>
    <w:rsid w:val="1C347A23"/>
    <w:rsid w:val="1D68BDF9"/>
    <w:rsid w:val="1FA46D1A"/>
    <w:rsid w:val="210545F8"/>
    <w:rsid w:val="215A5190"/>
    <w:rsid w:val="22F1A960"/>
    <w:rsid w:val="25DC478D"/>
    <w:rsid w:val="268370A1"/>
    <w:rsid w:val="26F593B1"/>
    <w:rsid w:val="2859EC36"/>
    <w:rsid w:val="287E5C81"/>
    <w:rsid w:val="2E31BA18"/>
    <w:rsid w:val="2E562047"/>
    <w:rsid w:val="2F2EA0F3"/>
    <w:rsid w:val="2FBA736D"/>
    <w:rsid w:val="316BC18F"/>
    <w:rsid w:val="35B30CFC"/>
    <w:rsid w:val="360C5429"/>
    <w:rsid w:val="36A2DE43"/>
    <w:rsid w:val="38AFDB13"/>
    <w:rsid w:val="38E1BB45"/>
    <w:rsid w:val="3A18C2E4"/>
    <w:rsid w:val="3C583BC2"/>
    <w:rsid w:val="3CEADE29"/>
    <w:rsid w:val="3DED2A04"/>
    <w:rsid w:val="3E2C912C"/>
    <w:rsid w:val="3F7AC99D"/>
    <w:rsid w:val="40810267"/>
    <w:rsid w:val="435AE1B7"/>
    <w:rsid w:val="43E200A8"/>
    <w:rsid w:val="460187CD"/>
    <w:rsid w:val="467DE5C2"/>
    <w:rsid w:val="46F97ADB"/>
    <w:rsid w:val="48A7237B"/>
    <w:rsid w:val="496A00B8"/>
    <w:rsid w:val="49767F8B"/>
    <w:rsid w:val="4A64B861"/>
    <w:rsid w:val="4BCF59FA"/>
    <w:rsid w:val="4E8ABA6B"/>
    <w:rsid w:val="5038C6B0"/>
    <w:rsid w:val="50ECE54E"/>
    <w:rsid w:val="513832A1"/>
    <w:rsid w:val="513A0CE6"/>
    <w:rsid w:val="52F78155"/>
    <w:rsid w:val="5563D57C"/>
    <w:rsid w:val="56246D11"/>
    <w:rsid w:val="56EF533F"/>
    <w:rsid w:val="56FAAD5E"/>
    <w:rsid w:val="5762AEA0"/>
    <w:rsid w:val="57E2000E"/>
    <w:rsid w:val="58F2D45F"/>
    <w:rsid w:val="5BF1F0E9"/>
    <w:rsid w:val="5C4DA53F"/>
    <w:rsid w:val="60B467EE"/>
    <w:rsid w:val="60C375BE"/>
    <w:rsid w:val="6154D1D8"/>
    <w:rsid w:val="635F8099"/>
    <w:rsid w:val="63C032C3"/>
    <w:rsid w:val="64CB6158"/>
    <w:rsid w:val="66094DF6"/>
    <w:rsid w:val="6997905C"/>
    <w:rsid w:val="69B1BBC4"/>
    <w:rsid w:val="6AB57B79"/>
    <w:rsid w:val="6AD5026F"/>
    <w:rsid w:val="6CF1C786"/>
    <w:rsid w:val="6CFBF9F1"/>
    <w:rsid w:val="6D3070AE"/>
    <w:rsid w:val="6D536C25"/>
    <w:rsid w:val="6E4160C5"/>
    <w:rsid w:val="6F679972"/>
    <w:rsid w:val="71BBBF17"/>
    <w:rsid w:val="724EF792"/>
    <w:rsid w:val="72EB6D28"/>
    <w:rsid w:val="75A790F7"/>
    <w:rsid w:val="766F70FA"/>
    <w:rsid w:val="77BB8CE0"/>
    <w:rsid w:val="7A6DCBF5"/>
    <w:rsid w:val="7AD76230"/>
    <w:rsid w:val="7B6DD113"/>
    <w:rsid w:val="7C6DF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10267"/>
  <w15:chartTrackingRefBased/>
  <w15:docId w15:val="{4AB3134B-96BB-4D80-B878-E8019DEA87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347a3580ceb44f2" /><Relationship Type="http://schemas.openxmlformats.org/officeDocument/2006/relationships/image" Target="/media/image2.png" Id="R57f4c5172e654443" /><Relationship Type="http://schemas.openxmlformats.org/officeDocument/2006/relationships/image" Target="/media/image3.png" Id="R23147370f9c74d27" /><Relationship Type="http://schemas.openxmlformats.org/officeDocument/2006/relationships/image" Target="/media/image4.png" Id="Rce9ad619f5e64109" /><Relationship Type="http://schemas.microsoft.com/office/2020/10/relationships/intelligence" Target="intelligence2.xml" Id="R42f2f12b020d47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2024-10-20T20:42:52.3965365Z</dcterms:created>
  <dcterms:modified xsi:type="dcterms:W3CDTF">2024-10-21T00:24:15.0292701Z</dcterms:modified>
  <dc:creator>Sands, Travis</dc:creator>
  <lastModifiedBy>Sands, Travis</lastModifiedBy>
</coreProperties>
</file>