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Chi Cha San Chen — Brand Talking Points</w:t>
      </w:r>
    </w:p>
    <w:p>
      <w:pPr>
        <w:pStyle w:val="Heading2"/>
      </w:pPr>
      <w:r>
        <w:t xml:space="preserve">Obsessive Consistency: Every Cup, Identical</w:t>
      </w:r>
    </w:p>
    <w:p>
      <w:pPr>
        <w:spacing w:after="160"/>
      </w:pPr>
      <w:r>
        <w:t xml:space="preserve">At Chi Cha San Chen, every cup of tea tastes exactly the same — not approximately, exactly. That’s not an accident. It’s the result of controlling every variable in the brewing process: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Water quality</w:t>
      </w:r>
      <w:r>
        <w:t xml:space="preserve"> is carefully managed, accounting for the difference between soft and hard water and how each affects flavor extraction.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Brew temperature</w:t>
      </w:r>
      <w:r>
        <w:t xml:space="preserve"> is precisely maintained for each tea type.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Tea leaves are leveled inside the teapresso machine</w:t>
      </w:r>
      <w:r>
        <w:t xml:space="preserve"> — a flat, even bed ensures every leaf is exposed to the same water flow, pressure, and brew time, eliminating inconsistency within a single serving.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All raw materials are measured with a margin of error of no more than 0.3mg</w:t>
      </w:r>
      <w:r>
        <w:t xml:space="preserve"> — every ingredient, including sugar, is controlled to this tolerance, eliminating human variation across the board.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Ice cubes are half-moon shaped</w:t>
      </w:r>
      <w:r>
        <w:t xml:space="preserve">, engineered for a consistent melt rate so the drink doesn’t dilute unevenly between first and last sip.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All equipment is recalibrated monthly</w:t>
      </w:r>
      <w:r>
        <w:t xml:space="preserve"> to ensure machines stay within spec — drift is caught before it reaches the cup.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Daily tea tastings</w:t>
      </w:r>
      <w:r>
        <w:t xml:space="preserve"> are conducted to catch any deviation in raw material quality before it reaches customers.</w:t>
      </w:r>
    </w:p>
    <w:p>
      <w:pPr>
        <w:pStyle w:val="Heading2"/>
      </w:pPr>
      <w:r>
        <w:t xml:space="preserve">Ingredient Integrity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Tea is sourced from high-altitude mountain farms</w:t>
      </w:r>
      <w:r>
        <w:t xml:space="preserve"> — grown at elevation where slower growth produces more complex flavor compounds. Because of the terrain, all leaves are hand-harvested using the 一心兩葉 (one bud, two leaves) method — only the youngest, most tender shoots are selected, ensuring peak flavor and quality in every pick.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The brand’s signature green tea</w:t>
      </w:r>
      <w:r>
        <w:t xml:space="preserve"> is a standout proprietary blend, embodying the brand’s dedication to sourcing rare, distinctive ingredients.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Green Tea</w:t>
      </w:r>
      <w:r>
        <w:t xml:space="preserve"> has been awarded the prestigious iTi 3-Star Superior Taste Award. Made from 100% fresh jasmine flowers and premium whole tea leaves, it undergoes a meticulous, multi-step scenting process to deliver a clean, crisp taste with a naturally sweet aftertaste and floral aroma.</w:t>
      </w:r>
    </w:p>
    <w:p>
      <w:pPr>
        <w:pStyle w:val="Heading2"/>
      </w:pPr>
      <w:r>
        <w:t xml:space="preserve">Teapresso Machine = Quality Control</w:t>
      </w:r>
    </w:p>
    <w:p>
      <w:pPr>
        <w:spacing w:after="160"/>
      </w:pPr>
      <w:r>
        <w:t xml:space="preserve">The teapresso machine operates at a </w:t>
      </w:r>
      <w:r>
        <w:rPr>
          <w:b/>
          <w:bCs/>
        </w:rPr>
        <w:t xml:space="preserve">precisely calibrated golden ratio</w:t>
      </w:r>
      <w:r>
        <w:t xml:space="preserve"> — the specific combination of time, temperature, and movement that produces Chi Cha San Chen’s signature texture and clarity. This ratio is proprietary and central to the brand’s replicability across locations.</w:t>
      </w:r>
    </w:p>
    <w:p>
      <w:pPr>
        <w:pStyle w:val="Heading2"/>
      </w:pPr>
      <w:r>
        <w:t xml:space="preserve">Award Recognition: ITI — The Michelin of Food</w:t>
      </w:r>
    </w:p>
    <w:p>
      <w:pPr>
        <w:spacing w:after="120"/>
      </w:pPr>
      <w:r>
        <w:t xml:space="preserve">The </w:t>
      </w:r>
      <w:r>
        <w:rPr>
          <w:b/>
          <w:bCs/>
        </w:rPr>
        <w:t xml:space="preserve">International Taste Institute (ITI)</w:t>
      </w:r>
      <w:r>
        <w:t xml:space="preserve"> is the global benchmark for food and beverage excellence — widely regarded as the Michelin Star equivalent for the food industry. Products are judged blind by a panel of international chefs and sommeliers.</w:t>
      </w:r>
    </w:p>
    <w:p>
      <w:pPr>
        <w:spacing w:after="160"/>
      </w:pPr>
      <w:r>
        <w:t xml:space="preserve">Chi Cha San Chen has achieved the </w:t>
      </w:r>
      <w:r>
        <w:rPr>
          <w:b/>
          <w:bCs/>
        </w:rPr>
        <w:t xml:space="preserve">ITI Superior Taste Award — Three Stars (the highest level)</w:t>
      </w:r>
      <w:r>
        <w:t xml:space="preserve"> across all </w:t>
      </w:r>
      <w:r>
        <w:rPr>
          <w:b/>
          <w:bCs/>
        </w:rPr>
        <w:t xml:space="preserve">6 of their base teas</w:t>
      </w:r>
      <w:r>
        <w:t xml:space="preserve">. Their green tea has held the Three-Star rating for </w:t>
      </w:r>
      <w:r>
        <w:rPr>
          <w:b/>
          <w:bCs/>
        </w:rPr>
        <w:t xml:space="preserve">seven consecutive years</w:t>
      </w:r>
      <w:r>
        <w:t xml:space="preserve">, earning it the prestigious </w:t>
      </w:r>
      <w:r>
        <w:rPr>
          <w:b/>
          <w:bCs/>
        </w:rPr>
        <w:t xml:space="preserve">ITI Diamond Certification</w:t>
      </w:r>
      <w:r>
        <w:t xml:space="preserve"> — the highest tier of recognition in the ITI system.</w:t>
      </w:r>
    </w:p>
    <w:p>
      <w:pPr>
        <w:pStyle w:val="Heading2"/>
      </w:pPr>
      <w:r>
        <w:t xml:space="preserve">The One-Line Summary</w:t>
      </w:r>
    </w:p>
    <w:p>
      <w:pPr>
        <w:spacing w:after="160"/>
      </w:pPr>
      <w:r>
        <w:rPr>
          <w:i/>
          <w:iCs/>
        </w:rPr>
        <w:t xml:space="preserve">Chi Cha San Chen doesn’t just make great tea — it makes the same great tea, every time, proven by the most rigorous international standard in food.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120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120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2026-06-29T17:58:09.556Z</dcterms:created>
  <dcterms:modified xsi:type="dcterms:W3CDTF">2026-06-29T17:58:09.556Z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