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23" w:rsidRDefault="00536423">
      <w:r>
        <w:t>Travis Knoll</w:t>
      </w:r>
    </w:p>
    <w:p w:rsidR="0092418A" w:rsidRDefault="00536423">
      <w:r>
        <w:t xml:space="preserve">WPF </w:t>
      </w:r>
    </w:p>
    <w:sectPr w:rsidR="0092418A" w:rsidSect="00924356">
      <w:pgSz w:w="12240" w:h="20160"/>
      <w:pgMar w:top="1440" w:right="1800" w:bottom="1440" w:left="180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1876"/>
    <w:rsid w:val="00031876"/>
    <w:rsid w:val="00536423"/>
    <w:rsid w:val="00CB61F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8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LAFS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Travis Knoll</cp:lastModifiedBy>
  <cp:revision>3</cp:revision>
  <dcterms:created xsi:type="dcterms:W3CDTF">2014-07-11T18:27:00Z</dcterms:created>
  <dcterms:modified xsi:type="dcterms:W3CDTF">2014-07-11T18:33:00Z</dcterms:modified>
</cp:coreProperties>
</file>