
<file path=[Content_Types].xml><?xml version="1.0" encoding="utf-8"?>
<Types xmlns="http://schemas.openxmlformats.org/package/2006/content-types">
  <Override PartName="/_rels/.rels" ContentType="application/vnd.openxmlformats-package.relationships+xml"/>
  <Override PartName="/docProps/app.xml" ContentType="application/vnd.openxmlformats-officedocument.extended-properties+xml"/>
  <Override PartName="/docProps/core.xml" ContentType="application/vnd.openxmlformats-package.core-properties+xml"/>
  <Override PartName="/word/_rels/vbaProject.bin.rels" ContentType="application/vnd.openxmlformats-package.relationships+xml"/>
  <Override PartName="/word/_rels/document.xml.rels" ContentType="application/vnd.openxmlformats-package.relationships+xml"/>
  <Override PartName="/word/vbaProject.bin" ContentType="application/vnd.ms-office.vbaProject"/>
  <Override PartName="/word/styles.xml" ContentType="application/vnd.openxmlformats-officedocument.wordprocessingml.styles+xml"/>
  <Override PartName="/word/numbering.xml" ContentType="application/vnd.openxmlformats-officedocument.wordprocessingml.numbering+xml"/>
  <Override PartName="/word/vbaData.xml" ContentType="application/vnd.ms-word.vbaData+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spacing w:before="120" w:after="120"/>
        <w:rPr/>
      </w:pPr>
      <w:r>
        <w:rPr/>
        <w:t>To use:</w:t>
      </w:r>
    </w:p>
    <w:p>
      <w:pPr>
        <w:pStyle w:val="ListParagraph"/>
        <w:numPr>
          <w:ilvl w:val="0"/>
          <w:numId w:val="2"/>
        </w:numPr>
        <w:rPr/>
      </w:pPr>
      <w:r>
        <w:rPr/>
        <w:t>‘</w:t>
      </w:r>
      <w:r>
        <w:rPr/>
        <w:t>Save as’ a new document so that you don’t write over this template.  Call it whatever you like.  When your document shows the name you gave it at the top, you’re set.</w:t>
      </w:r>
    </w:p>
    <w:p>
      <w:pPr>
        <w:pStyle w:val="ListParagraph"/>
        <w:numPr>
          <w:ilvl w:val="0"/>
          <w:numId w:val="2"/>
        </w:numPr>
        <w:rPr/>
      </w:pPr>
      <w:r>
        <w:rPr/>
        <w:t>Press Alt – F11. You should see a script appear in a new window.</w:t>
      </w:r>
    </w:p>
    <w:p>
      <w:pPr>
        <w:pStyle w:val="ListParagraph"/>
        <w:numPr>
          <w:ilvl w:val="0"/>
          <w:numId w:val="2"/>
        </w:numPr>
        <w:rPr/>
      </w:pPr>
      <w:r>
        <w:rPr/>
        <w:t>Paste in your text below.  The text that is already here to show how the script highlights words.  This script works on documents of 200 pages or more, so it should work on your paper.</w:t>
      </w:r>
    </w:p>
    <w:p>
      <w:pPr>
        <w:pStyle w:val="ListParagraph"/>
        <w:numPr>
          <w:ilvl w:val="0"/>
          <w:numId w:val="2"/>
        </w:numPr>
        <w:rPr/>
      </w:pPr>
      <w:r>
        <w:rPr/>
        <w:t>Click to select the script window, and press F5 to run.</w:t>
      </w:r>
    </w:p>
    <w:p>
      <w:pPr>
        <w:pStyle w:val="Normal"/>
        <w:rPr/>
      </w:pPr>
      <w:r>
        <w:rPr/>
      </w:r>
    </w:p>
    <w:p>
      <w:pPr>
        <w:pStyle w:val="ListParagraph"/>
        <w:numPr>
          <w:ilvl w:val="0"/>
          <w:numId w:val="2"/>
        </w:numPr>
        <w:rPr/>
      </w:pPr>
      <w:r>
        <w:rPr/>
        <w:t>Legend:</w:t>
      </w:r>
    </w:p>
    <w:p>
      <w:pPr>
        <w:pStyle w:val="ListParagraph"/>
        <w:numPr>
          <w:ilvl w:val="1"/>
          <w:numId w:val="2"/>
        </w:numPr>
        <w:rPr/>
      </w:pPr>
      <w:r>
        <w:rPr>
          <w:b/>
        </w:rPr>
        <w:t>Commonly misused phrases and words</w:t>
      </w:r>
      <w:r>
        <w:rPr/>
        <w:t xml:space="preserve"> are highlighted in </w:t>
      </w:r>
      <w:r>
        <w:rPr>
          <w:highlight w:val="yellow"/>
        </w:rPr>
        <w:t>Yellow</w:t>
      </w:r>
      <w:r>
        <w:rPr/>
        <w:t>.</w:t>
      </w:r>
    </w:p>
    <w:p>
      <w:pPr>
        <w:pStyle w:val="ListParagraph"/>
        <w:numPr>
          <w:ilvl w:val="1"/>
          <w:numId w:val="2"/>
        </w:numPr>
        <w:rPr/>
      </w:pPr>
      <w:r>
        <w:rPr>
          <w:b/>
        </w:rPr>
        <w:t xml:space="preserve">Pronouns </w:t>
      </w:r>
      <w:r>
        <w:rPr/>
        <w:t xml:space="preserve">are highlighted in </w:t>
      </w:r>
      <w:r>
        <w:rPr>
          <w:highlight w:val="lightGray"/>
        </w:rPr>
        <w:t>Gray</w:t>
      </w:r>
      <w:r>
        <w:rPr/>
        <w:t>.  You can check these to make sure that the subject is somewhere nearby and the pronoun isn’t used ambiguously.</w:t>
      </w:r>
    </w:p>
    <w:p>
      <w:pPr>
        <w:pStyle w:val="ListParagraph"/>
        <w:numPr>
          <w:ilvl w:val="1"/>
          <w:numId w:val="2"/>
        </w:numPr>
        <w:rPr/>
      </w:pPr>
      <w:r>
        <w:rPr>
          <w:b/>
        </w:rPr>
        <w:t>Filler Words and Qualifying Statements</w:t>
      </w:r>
      <w:r>
        <w:rPr/>
        <w:t xml:space="preserve"> are highlighted in </w:t>
      </w:r>
      <w:r>
        <w:rPr>
          <w:highlight w:val="magenta"/>
        </w:rPr>
        <w:t>Purple</w:t>
      </w:r>
      <w:r>
        <w:rPr/>
        <w:t>.  These are usually unnecessary and weaken the argument of a paper.</w:t>
      </w:r>
    </w:p>
    <w:p>
      <w:pPr>
        <w:pStyle w:val="ListParagraph"/>
        <w:numPr>
          <w:ilvl w:val="1"/>
          <w:numId w:val="2"/>
        </w:numPr>
        <w:rPr/>
      </w:pPr>
      <w:r>
        <w:rPr>
          <w:b/>
        </w:rPr>
        <w:t>Adverbs</w:t>
      </w:r>
      <w:r>
        <w:rPr/>
        <w:t xml:space="preserve"> are also often unnecessary filler words.  Adverbs are </w:t>
      </w:r>
      <w:r>
        <w:rPr>
          <w:highlight w:val="green"/>
        </w:rPr>
        <w:t>Bright Green</w:t>
      </w:r>
      <w:r>
        <w:rPr/>
        <w:t>.</w:t>
      </w:r>
    </w:p>
    <w:p>
      <w:pPr>
        <w:pStyle w:val="ListParagraph"/>
        <w:numPr>
          <w:ilvl w:val="1"/>
          <w:numId w:val="2"/>
        </w:numPr>
        <w:rPr/>
      </w:pPr>
      <w:r>
        <w:rPr>
          <w:b/>
        </w:rPr>
        <w:t>Complex Words</w:t>
      </w:r>
      <w:r>
        <w:rPr/>
        <w:t xml:space="preserve"> are highlighted in </w:t>
      </w:r>
      <w:r>
        <w:rPr>
          <w:highlight w:val="cyan"/>
        </w:rPr>
        <w:t>Turquoise</w:t>
      </w:r>
      <w:r>
        <w:rPr/>
        <w:t>, and the script also suggests simpler words to replace them with, so that the paper is concise and clear.</w:t>
      </w:r>
    </w:p>
    <w:p>
      <w:pPr>
        <w:pStyle w:val="Normal"/>
        <w:rPr/>
      </w:pPr>
      <w:r>
        <w:rPr/>
        <w:t> </w:t>
      </w:r>
    </w:p>
    <w:p>
      <w:pPr>
        <w:pStyle w:val="Normal"/>
        <w:rPr/>
      </w:pPr>
      <w:r>
        <w:rPr/>
        <w:t> </w:t>
      </w:r>
      <w:r>
        <w:rPr/>
        <w:t>-------</w:t>
      </w:r>
    </w:p>
    <w:p>
      <w:pPr>
        <w:pStyle w:val="Normal"/>
        <w:rPr>
          <w:b/>
          <w:b/>
          <w:bCs/>
        </w:rPr>
      </w:pPr>
      <w:r>
        <w:rPr>
          <w:b/>
          <w:bCs/>
        </w:rPr>
        <w:t>Demo (shows that highlighting works):</w:t>
      </w:r>
    </w:p>
    <w:p>
      <w:pPr>
        <w:pStyle w:val="Normal"/>
        <w:rPr/>
      </w:pPr>
      <w:r>
        <w:rPr/>
        <w:t>‘</w:t>
      </w:r>
      <w:r>
        <w:rPr/>
        <w:t>whose’, ‘who’s’, ‘accept’, ‘except’, ‘affect’, ‘affected’, _</w:t>
      </w:r>
    </w:p>
    <w:p>
      <w:pPr>
        <w:pStyle w:val="Normal"/>
        <w:rPr/>
      </w:pPr>
      <w:r>
        <w:rPr/>
        <w:t>‘</w:t>
      </w:r>
      <w:r>
        <w:rPr/>
        <w:t>effect’, ‘effecting’, ‘effected’, ‘allusion’, ‘illusion’, ‘capital’, ‘capitol’, ‘emigrate’, _</w:t>
      </w:r>
    </w:p>
    <w:p>
      <w:pPr>
        <w:pStyle w:val="Normal"/>
        <w:rPr/>
      </w:pPr>
      <w:r>
        <w:rPr/>
        <w:t>‘</w:t>
      </w:r>
      <w:r>
        <w:rPr/>
        <w:t>emigrating’, ‘emigrated’, ‘immigrate’, ‘immigrating’, ‘immigrated’, ‘principle’, ‘principal’, _</w:t>
      </w:r>
    </w:p>
    <w:p>
      <w:pPr>
        <w:pStyle w:val="Normal"/>
        <w:rPr/>
      </w:pPr>
      <w:r>
        <w:rPr/>
        <w:t>‘</w:t>
      </w:r>
      <w:r>
        <w:rPr/>
        <w:t>two’, ‘lie’, ‘lay’, ‘laying’, ‘lying’, ‘set’, ‘sit’, ‘towards’, ‘anyways’, ‘could care less’, _</w:t>
      </w:r>
    </w:p>
    <w:p>
      <w:pPr>
        <w:pStyle w:val="Normal"/>
        <w:rPr/>
      </w:pPr>
      <w:r>
        <w:rPr/>
        <w:t>‘</w:t>
      </w:r>
      <w:r>
        <w:rPr/>
        <w:t>literally’</w:t>
      </w:r>
    </w:p>
    <w:p>
      <w:pPr>
        <w:pStyle w:val="Normal"/>
        <w:rPr/>
      </w:pPr>
      <w:r>
        <w:rPr/>
        <w:t> </w:t>
      </w:r>
    </w:p>
    <w:p>
      <w:pPr>
        <w:pStyle w:val="Normal"/>
        <w:rPr/>
      </w:pPr>
      <w:r>
        <w:rPr/>
        <w:t> ‘</w:t>
      </w:r>
      <w:r>
        <w:rPr/>
        <w:t>he’, ‘she’, ‘it’, ‘they’, ‘we’, ‘you’, ‘i’, ‘this’, ‘that’</w:t>
      </w:r>
    </w:p>
    <w:p>
      <w:pPr>
        <w:pStyle w:val="Normal"/>
        <w:rPr/>
      </w:pPr>
      <w:r>
        <w:rPr/>
        <w:t>  </w:t>
      </w:r>
    </w:p>
    <w:p>
      <w:pPr>
        <w:pStyle w:val="Normal"/>
        <w:rPr/>
      </w:pPr>
      <w:r>
        <w:rPr/>
        <w:t>‘</w:t>
      </w:r>
      <w:r>
        <w:rPr/>
        <w:t>very’, ‘several’, ‘some’, ‘many’, ‘most’, ‘few’, ‘vast’, ‘just’, _</w:t>
      </w:r>
    </w:p>
    <w:p>
      <w:pPr>
        <w:pStyle w:val="Normal"/>
        <w:rPr/>
      </w:pPr>
      <w:r>
        <w:rPr/>
        <w:t>‘</w:t>
      </w:r>
      <w:r>
        <w:rPr/>
        <w:t>quite’, ‘often’, ‘various’, ‘really’, ‘so that’, ‘then’, ‘next’, ‘subsequently’, _</w:t>
      </w:r>
    </w:p>
    <w:p>
      <w:pPr>
        <w:pStyle w:val="Normal"/>
        <w:rPr/>
      </w:pPr>
      <w:r>
        <w:rPr/>
        <w:t>‘</w:t>
      </w:r>
      <w:r>
        <w:rPr/>
        <w:t>finally’, ‘last’, ‘but’, ‘possibly’, ‘perhaps’, ‘maybe’, ‘just’, ‘sort of’, ‘kind’, ‘currently’, _</w:t>
      </w:r>
    </w:p>
    <w:p>
      <w:pPr>
        <w:pStyle w:val="Normal"/>
        <w:rPr/>
      </w:pPr>
      <w:r>
        <w:rPr/>
        <w:t>‘</w:t>
      </w:r>
      <w:r>
        <w:rPr/>
        <w:t>i consider’, ‘i believe’, ‘i don’t believe’, ‘i don’t consider’, ‘i don’t feel’, ‘i don’t suggest’, _</w:t>
      </w:r>
    </w:p>
    <w:p>
      <w:pPr>
        <w:pStyle w:val="Normal"/>
        <w:rPr/>
      </w:pPr>
      <w:r>
        <w:rPr/>
        <w:t>‘</w:t>
      </w:r>
      <w:r>
        <w:rPr/>
        <w:t>i don’t think’, ‘i feel’, ‘i hope to’, ‘i think’, ‘i was wondering’, ‘i will try’, ‘i wonder’, _</w:t>
      </w:r>
    </w:p>
    <w:p>
      <w:pPr>
        <w:pStyle w:val="Normal"/>
        <w:rPr/>
      </w:pPr>
      <w:r>
        <w:rPr/>
        <w:t>‘</w:t>
      </w:r>
      <w:r>
        <w:rPr/>
        <w:t>in my opinion’, ‘we believe’, ‘we consider’, ‘we don’t believe’, ‘we don’t consider’, _</w:t>
      </w:r>
    </w:p>
    <w:p>
      <w:pPr>
        <w:pStyle w:val="Normal"/>
        <w:rPr/>
      </w:pPr>
      <w:r>
        <w:rPr/>
        <w:t>‘</w:t>
      </w:r>
      <w:r>
        <w:rPr/>
        <w:t>we don’t feel’, ‘we don’t suggest’, ‘we don’t think’, ‘we feel’, ‘we hope to’, ‘we suggest’, _</w:t>
      </w:r>
    </w:p>
    <w:p>
      <w:pPr>
        <w:pStyle w:val="Normal"/>
        <w:rPr/>
      </w:pPr>
      <w:r>
        <w:rPr/>
        <w:t>‘</w:t>
      </w:r>
      <w:r>
        <w:rPr/>
        <w:t>we think’, ‘we were wondering’, ‘we will try’, ‘we wonder’, ‘opinion’, ‘might’, ‘in my view’, _</w:t>
      </w:r>
    </w:p>
    <w:p>
      <w:pPr>
        <w:pStyle w:val="Normal"/>
        <w:rPr/>
      </w:pPr>
      <w:r>
        <w:rPr/>
        <w:t>‘</w:t>
      </w:r>
      <w:r>
        <w:rPr/>
        <w:t>in our view’, ‘in her view’, ‘in his view’, ‘on the other’, ‘in fact’, ‘later’, ‘overall’, _</w:t>
      </w:r>
    </w:p>
    <w:p>
      <w:pPr>
        <w:pStyle w:val="Normal"/>
        <w:rPr/>
      </w:pPr>
      <w:r>
        <w:rPr/>
        <w:t>‘</w:t>
      </w:r>
      <w:r>
        <w:rPr/>
        <w:t>successfully’</w:t>
      </w:r>
    </w:p>
    <w:p>
      <w:pPr>
        <w:pStyle w:val="Normal"/>
        <w:rPr/>
      </w:pPr>
      <w:r>
        <w:rPr/>
        <w:t> </w:t>
      </w:r>
    </w:p>
    <w:p>
      <w:pPr>
        <w:pStyle w:val="Normal"/>
        <w:rPr/>
      </w:pPr>
      <w:r>
        <w:rPr/>
        <w:t>‘</w:t>
      </w:r>
      <w:r>
        <w:rPr/>
        <w:t>ally’, ‘anomaly’, ‘fly’, ‘barfly’, ‘blowfly’, ‘botfly’, ‘mayfly’, _</w:t>
      </w:r>
    </w:p>
    <w:p>
      <w:pPr>
        <w:pStyle w:val="Normal"/>
        <w:rPr/>
      </w:pPr>
      <w:r>
        <w:rPr/>
        <w:t>‘</w:t>
      </w:r>
      <w:r>
        <w:rPr/>
        <w:t>medfly’, ‘dally’, ‘outfly’, ‘ply’, ‘authorly’, ‘beastly’, ‘brotherly’, ‘cowardly’, _</w:t>
      </w:r>
    </w:p>
    <w:p>
      <w:pPr>
        <w:pStyle w:val="Normal"/>
        <w:rPr/>
      </w:pPr>
      <w:r>
        <w:rPr/>
        <w:t>‘</w:t>
      </w:r>
      <w:r>
        <w:rPr/>
        <w:t>fatherly’, ‘gentlemanly’, ‘granddaughterly’, ‘housekeeperly’, ‘husbandly’, ‘kingly’, _</w:t>
      </w:r>
    </w:p>
    <w:p>
      <w:pPr>
        <w:pStyle w:val="Normal"/>
        <w:rPr/>
      </w:pPr>
      <w:r>
        <w:rPr/>
        <w:t>‘</w:t>
      </w:r>
      <w:r>
        <w:rPr/>
        <w:t>landlordly’, ‘manly’, ‘marksmanly’, ‘matronly’, ‘miserly’, ‘motherly’, ‘neighborly’, _</w:t>
      </w:r>
    </w:p>
    <w:p>
      <w:pPr>
        <w:pStyle w:val="Normal"/>
        <w:rPr/>
      </w:pPr>
      <w:r>
        <w:rPr/>
        <w:t>‘</w:t>
      </w:r>
      <w:r>
        <w:rPr/>
        <w:t>queenly’, ‘saintly’, ‘scholarly’, ‘southerly’, ‘wifely’, ‘womanly’, ‘easterly’, _</w:t>
      </w:r>
    </w:p>
    <w:p>
      <w:pPr>
        <w:pStyle w:val="Normal"/>
        <w:rPr/>
      </w:pPr>
      <w:r>
        <w:rPr/>
        <w:t>‘</w:t>
      </w:r>
      <w:r>
        <w:rPr/>
        <w:t>northeasterly’, ‘northerly’, ‘northwesterly’, ‘westerly’, ‘crumply’, ‘frizzly’, _</w:t>
      </w:r>
    </w:p>
    <w:p>
      <w:pPr>
        <w:pStyle w:val="Normal"/>
        <w:rPr/>
      </w:pPr>
      <w:r>
        <w:rPr/>
        <w:t>‘</w:t>
      </w:r>
      <w:r>
        <w:rPr/>
        <w:t>rumply’, ‘wriggly’, ‘bodily’, ‘knurly’, ‘leisurely’, ‘mannerly’, ‘otherworldly’, _</w:t>
      </w:r>
    </w:p>
    <w:p>
      <w:pPr>
        <w:pStyle w:val="Normal"/>
        <w:rPr/>
      </w:pPr>
      <w:r>
        <w:rPr/>
        <w:t>‘</w:t>
      </w:r>
      <w:r>
        <w:rPr/>
        <w:t>pimply’, ‘scaly’, ‘shapely’, ‘sickly’, ‘silly’, ‘slatternly’, ‘slovenly’, ‘sly’, _</w:t>
      </w:r>
    </w:p>
    <w:p>
      <w:pPr>
        <w:pStyle w:val="Normal"/>
        <w:rPr/>
      </w:pPr>
      <w:r>
        <w:rPr/>
        <w:t>‘</w:t>
      </w:r>
      <w:r>
        <w:rPr/>
        <w:t>spindly’, ‘sprightly’, ‘squiggly’, ‘stately’, ‘steely’, ‘treacly’, ‘ungainly’, _</w:t>
      </w:r>
    </w:p>
    <w:p>
      <w:pPr>
        <w:pStyle w:val="Normal"/>
        <w:rPr/>
      </w:pPr>
      <w:r>
        <w:rPr/>
        <w:t>‘</w:t>
      </w:r>
      <w:r>
        <w:rPr/>
        <w:t>actually’, ‘additionally’, ‘allegedly’, ‘ally’, ‘alternatively’, ‘apply’, ‘approximately’, _</w:t>
      </w:r>
    </w:p>
    <w:p>
      <w:pPr>
        <w:pStyle w:val="Normal"/>
        <w:rPr/>
      </w:pPr>
      <w:r>
        <w:rPr/>
        <w:t>‘</w:t>
      </w:r>
      <w:r>
        <w:rPr/>
        <w:t>ashely’, ‘ashly’, ‘assembly’, ‘awfully’, ‘baily’, ‘belly’, ‘bely’, ‘billy’, ‘bradly’, _</w:t>
      </w:r>
    </w:p>
    <w:p>
      <w:pPr>
        <w:pStyle w:val="Normal"/>
        <w:rPr/>
      </w:pPr>
      <w:r>
        <w:rPr/>
        <w:t>‘</w:t>
      </w:r>
      <w:r>
        <w:rPr/>
        <w:t>bristly’, ‘bubbly’, ‘bully’, ‘burly’, ‘butterfly’, ‘carly’, ‘charly’, ‘chilly’, ‘comely’, _</w:t>
      </w:r>
    </w:p>
    <w:p>
      <w:pPr>
        <w:pStyle w:val="Normal"/>
        <w:rPr/>
      </w:pPr>
      <w:r>
        <w:rPr/>
        <w:t>‘</w:t>
      </w:r>
      <w:r>
        <w:rPr/>
        <w:t>completely’, ‘comply’, ‘consequently’, ‘costly’, ‘courtly’, ‘crinkly’, ‘crumbly’, ‘cuddly’, _</w:t>
      </w:r>
    </w:p>
    <w:p>
      <w:pPr>
        <w:pStyle w:val="Normal"/>
        <w:rPr/>
      </w:pPr>
      <w:r>
        <w:rPr/>
        <w:t>‘</w:t>
      </w:r>
      <w:r>
        <w:rPr/>
        <w:t>curly’, ‘daily’, ‘dastardly’, ‘deadly’, ‘deathly’, ‘definitely’, ‘dilly’, ‘disorderly’, _</w:t>
      </w:r>
    </w:p>
    <w:p>
      <w:pPr>
        <w:pStyle w:val="Normal"/>
        <w:rPr/>
      </w:pPr>
      <w:r>
        <w:rPr/>
        <w:t>‘</w:t>
      </w:r>
      <w:r>
        <w:rPr/>
        <w:t>doily’, ‘dolly’, ‘dragonfly’, ‘early’, ‘elderly’, ‘elly’, ‘emily’, ‘especially’, _</w:t>
      </w:r>
    </w:p>
    <w:p>
      <w:pPr>
        <w:pStyle w:val="Normal"/>
        <w:rPr/>
      </w:pPr>
      <w:r>
        <w:rPr/>
        <w:t>‘</w:t>
      </w:r>
      <w:r>
        <w:rPr/>
        <w:t>exactly’, ‘exclusively’, ‘family’, ‘finally’, ‘firefly’, ‘folly’, ‘friendly’, ‘frilly’, _</w:t>
      </w:r>
    </w:p>
    <w:p>
      <w:pPr>
        <w:pStyle w:val="Normal"/>
        <w:rPr/>
      </w:pPr>
      <w:r>
        <w:rPr/>
        <w:t>‘</w:t>
      </w:r>
      <w:r>
        <w:rPr/>
        <w:t>gadfly’, ‘gangly’, ‘generally’, ‘ghastly’, ‘giggly’, ‘globally’, ‘goodly’, ‘gravelly’, _</w:t>
      </w:r>
    </w:p>
    <w:p>
      <w:pPr>
        <w:pStyle w:val="Normal"/>
        <w:rPr/>
      </w:pPr>
      <w:r>
        <w:rPr/>
        <w:t>‘</w:t>
      </w:r>
      <w:r>
        <w:rPr/>
        <w:t>grisly’, ‘gully’, ‘haily’, ‘hally’, ‘harly’, ‘hardly’, ‘heavenly’, ‘hillbilly’, ‘hilly’, _</w:t>
      </w:r>
    </w:p>
    <w:p>
      <w:pPr>
        <w:pStyle w:val="Normal"/>
        <w:rPr/>
      </w:pPr>
      <w:r>
        <w:rPr/>
        <w:t>‘</w:t>
      </w:r>
      <w:r>
        <w:rPr/>
        <w:t>holly’, ‘holy’, ‘homely’, ‘homily’, ‘horsefly’, ‘hourly’, ‘immediately’, ‘instinctively’, _</w:t>
      </w:r>
    </w:p>
    <w:p>
      <w:pPr>
        <w:pStyle w:val="Normal"/>
        <w:rPr/>
      </w:pPr>
      <w:r>
        <w:rPr/>
        <w:t>‘</w:t>
      </w:r>
      <w:r>
        <w:rPr/>
        <w:t>imply’, ‘italy’, ‘jelly’, ‘jiggly’, ‘jilly’, ‘jolly’, ‘july’, ‘karly’, ‘kelly’, ‘kindly’, _</w:t>
      </w:r>
    </w:p>
    <w:p>
      <w:pPr>
        <w:pStyle w:val="Normal"/>
        <w:rPr/>
      </w:pPr>
      <w:r>
        <w:rPr/>
        <w:t>‘</w:t>
      </w:r>
      <w:r>
        <w:rPr/>
        <w:t>lately’, ‘likely’, ‘lilly’, ‘lily’, ‘lively’, ‘lolly’, ‘lonely’, ‘lovely’, ‘lowly’, _</w:t>
      </w:r>
    </w:p>
    <w:p>
      <w:pPr>
        <w:pStyle w:val="Normal"/>
        <w:rPr/>
      </w:pPr>
      <w:r>
        <w:rPr/>
        <w:t>‘</w:t>
      </w:r>
      <w:r>
        <w:rPr/>
        <w:t>luckily’, ‘mealy’, ‘measly’, ‘melancholy’, ‘mentally’, ‘molly’, ‘monopoly’, ‘monthly’, _</w:t>
      </w:r>
    </w:p>
    <w:p>
      <w:pPr>
        <w:pStyle w:val="Normal"/>
        <w:rPr/>
      </w:pPr>
      <w:r>
        <w:rPr/>
        <w:t>‘</w:t>
      </w:r>
      <w:r>
        <w:rPr/>
        <w:t>multiply’, ‘nightly’, ‘oily’, ‘only’, ‘orderly’, ‘panoply’, ‘particularly’, ‘partly’, _</w:t>
      </w:r>
    </w:p>
    <w:p>
      <w:pPr>
        <w:pStyle w:val="Normal"/>
        <w:rPr/>
      </w:pPr>
      <w:r>
        <w:rPr/>
        <w:t>‘</w:t>
      </w:r>
      <w:r>
        <w:rPr/>
        <w:t>paully’, ‘pearly’, ‘pebbly’, ‘polly’, ‘potbelly’, ‘presumably’, ‘previously’, ‘pualy’, _</w:t>
      </w:r>
    </w:p>
    <w:p>
      <w:pPr>
        <w:pStyle w:val="Normal"/>
        <w:rPr/>
      </w:pPr>
      <w:r>
        <w:rPr/>
        <w:t>‘</w:t>
      </w:r>
      <w:r>
        <w:rPr/>
        <w:t>quarterly’, ‘rally’, ‘rarely’, ‘recently’, ‘rely’, ‘reply’, ‘reportedly’, ‘roughly’, ‘sally’, ‘scaly’, ‘shapely’, ‘shelly’, ‘shirly’, ‘shortly’, ‘sickly’, ‘silly’, ‘sly’, ‘smelly’, ‘sparkly’, ‘spindly’, ‘spritely’, ‘squiggly’, ‘stately’, ‘steely’, ‘supply’, ‘surly’, ‘tally’, ‘timely’, ‘trolly’, ‘ugly’, ‘underbelly’, ‘unfortunately’, ‘unholy’, ‘unlikely’, ‘usually’, ‘waverly’, ‘weekly’, ‘wholly’, ‘willy’, ‘wily’, ‘wobbly’, ‘wooly’, ‘worldly’, ‘wrinkly’, ‘yearly’</w:t>
      </w:r>
    </w:p>
    <w:p>
      <w:pPr>
        <w:pStyle w:val="Normal"/>
        <w:rPr/>
      </w:pPr>
      <w:r>
        <w:rPr/>
        <w:t> </w:t>
      </w:r>
    </w:p>
    <w:p>
      <w:pPr>
        <w:pStyle w:val="Normal"/>
        <w:rPr/>
      </w:pPr>
      <w:r>
        <w:rPr/>
        <w:t> </w:t>
      </w:r>
    </w:p>
    <w:p>
      <w:pPr>
        <w:pStyle w:val="Normal"/>
        <w:rPr/>
      </w:pPr>
      <w:r>
        <w:rPr/>
        <w:t> </w:t>
      </w:r>
      <w:bookmarkStart w:id="0" w:name="_GoBack"/>
      <w:bookmarkEnd w:id="0"/>
    </w:p>
    <w:p>
      <w:pPr>
        <w:pStyle w:val="Normal"/>
        <w:rPr/>
      </w:pPr>
      <w:r>
        <w:rPr/>
        <w:t> </w:t>
      </w:r>
    </w:p>
    <w:p>
      <w:pPr>
        <w:pStyle w:val="Normal"/>
        <w:rPr/>
      </w:pPr>
      <w:r>
        <w:rPr/>
        <w:t> </w:t>
      </w:r>
    </w:p>
    <w:p>
      <w:pPr>
        <w:pStyle w:val="Normal"/>
        <w:rPr/>
      </w:pPr>
      <w:r>
        <w:rPr/>
        <w:t> </w:t>
      </w:r>
    </w:p>
    <w:p>
      <w:pPr>
        <w:pStyle w:val="Normal"/>
        <w:rPr/>
      </w:pPr>
      <w:r>
        <w:rPr/>
        <w:t> </w:t>
      </w:r>
    </w:p>
    <w:p>
      <w:pPr>
        <w:pStyle w:val="Normal"/>
        <w:rPr/>
      </w:pPr>
      <w:r>
        <w:rPr/>
        <w:t> </w:t>
      </w:r>
    </w:p>
    <w:p>
      <w:pPr>
        <w:pStyle w:val="Normal"/>
        <w:rPr/>
      </w:pPr>
      <w:r>
        <w:rPr/>
        <w:t> </w:t>
      </w:r>
    </w:p>
    <w:p>
      <w:pPr>
        <w:pStyle w:val="Normal"/>
        <w:rPr/>
      </w:pPr>
      <w:r>
        <w:rPr/>
        <w:t> </w:t>
      </w:r>
    </w:p>
    <w:p>
      <w:pPr>
        <w:pStyle w:val="Normal"/>
        <w:rPr/>
      </w:pPr>
      <w:r>
        <w:rPr/>
        <w:t>‘</w:t>
      </w:r>
      <w:r>
        <w:rPr/>
        <w:t>a number of’, ‘abundance’, ‘accede to’, ‘accelerate’, ‘accentuate’, ‘accompany’, ‘accomplish’, ‘accorded’, ‘accrue’, ‘acquiesce’, ‘acquire’, ‘additional’, ‘adjacent to’, ‘adjustment’, ‘admissible’, ‘advantageous’, ‘adversely impact’, ‘advise’, ‘aforementioned’, ‘aggregate’, ‘aircraft’, ‘all of’, ‘alleviate’, ‘allocate’, ‘along the lines of’, ‘already existing’, ‘alternatively’, ‘ameliorate’, ‘anticipate’, ‘apparent’, ‘appreciable’, ‘as a means of’, ‘as of yet’, ‘as to’, ‘as yet’, ‘ascertain’, ‘assistance’, ‘at this time’, ‘attain’, ‘attributable to’, ‘authorize’, ‘because of the fact that’, ‘belated’, ‘benefit from’, ‘bestow’, ‘by virtue of’, ‘cease’, ‘close proximity’, ‘commence’, ‘comply with’, ‘concerning’, ‘consequently’, ‘consolidate’, ‘constitutes’, ‘demonstrate’, ‘depart’, ‘designate’, ‘discontinue’, ‘due to the fact that’, ‘each and every’, ‘economical’, ‘eliminate’, ‘elucidate’, ‘employ’, ‘endeavor’, ‘enumerate’, ‘equitable’, ‘equivalent’, ‘evaluate’, ‘evidenced’, ‘exclusively’, ‘expedite’, ‘expend’, ‘expiration’, ‘facilitate’, ‘factual evidence’, ‘feasible’, ‘finalize’, ‘first and foremost’, ‘for the purpose of’, ‘forfeit’, ‘formulate’, ‘honest truth’, ‘however’, ‘if and when’, ‘impacted’, ‘implement’, ‘in a timely manner’, ‘in accordance with’, ‘in addition’, ‘in all likelihood’, ‘in an effort to’, ‘in between’, ‘in excess of’, ‘in lieu of’, ‘in light of the fact that’, ‘in many cases’, ‘in order to’, ‘in regard to’, ‘in some instances’, ‘in terms of’, ‘in the near future’, ‘in the process of’, ‘inception’, ‘incumbent upon’, ‘indicate’, ‘indication’, ‘initiate’, ‘is applicable to’, ‘is authorized to’, ‘is responsible for’, ‘it is essential’, ‘magnitude’, ‘maximum’, ‘methodology’, ‘minimize’, ‘minimum’, ‘modify’, ‘monitor’, ‘multiple’, ‘necessitate’, ‘nevertheless’, ‘not certain’, ‘not many’, ‘not often’, ‘not unless’, ‘not unlike’, ‘notwithstanding’, ‘null and void’, ‘numerous’, ‘objective’, ‘obligate’, ‘obtain’, ‘on the contrary’, ‘on the other hand’, ‘one particular’, ‘optimum’, ‘owing to the fact that’, ‘participate’, ‘particulars’, ‘pass away’, ‘pertaining to’, ‘point in time’, ‘portion’, ‘possess’, ‘preclude’, ‘previously’, ‘prior to’, ‘prioritize’, ‘procure’, ‘proficiency’, ‘provided that’, ‘purchase’, ‘put simply’, ‘readily apparent’, ‘refer back’, ‘regarding’, ‘relocate’, ‘remainder’, ‘remuneration’, ‘require’, ‘requirement’, ‘reside’, ‘residence’, ‘retain’, ‘satisfy’, ‘shall’, ‘should you wish’, ‘similar to’, ‘solicit’, ‘span across’, ‘strategize’, ‘subsequent’, ‘substantial’, ‘sufficient’, ‘terminate’, ‘the month of’, ‘therefore’, ‘this day and age’, ‘time period’, ‘took advantage of’, ‘transmit’, ‘transpire’, ‘until such time as’, ‘utilization’, ‘utilize’, ‘validate’, ‘various different’, ‘whether or not’, ‘with respect to’, ‘with the exception of’, ‘witnessed’</w:t>
      </w:r>
    </w:p>
    <w:p>
      <w:pPr>
        <w:pStyle w:val="Normal"/>
        <w:widowControl/>
        <w:bidi w:val="0"/>
        <w:spacing w:lineRule="auto" w:line="240" w:before="120" w:after="120"/>
        <w:jc w:val="left"/>
        <w:rPr/>
      </w:pPr>
      <w:r>
        <w:rPr/>
      </w:r>
    </w:p>
    <w:sectPr>
      <w:type w:val="nextPage"/>
      <w:pgSz w:w="12240" w:h="15840"/>
      <w:pgMar w:left="720" w:right="720" w:header="0" w:top="720" w:footer="0" w:bottom="720" w:gutter="0"/>
      <w:pgNumType w:start="1"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Times New Roman">
    <w:charset w:val="01"/>
    <w:family w:val="roman"/>
    <w:pitch w:val="variable"/>
  </w:font>
  <w:font w:name="Calibri Light">
    <w:charset w:val="01"/>
    <w:family w:val="roman"/>
    <w:pitch w:val="variable"/>
  </w:font>
  <w:font w:name="Tahoma">
    <w:charset w:val="01"/>
    <w:family w:val="roman"/>
    <w:pitch w:val="variable"/>
  </w:font>
  <w:font w:name="Consolas">
    <w:charset w:val="01"/>
    <w:family w:val="roman"/>
    <w:pitch w:val="variable"/>
  </w:font>
  <w:font w:name="Arial">
    <w:charset w:val="01"/>
    <w:family w:val="roman"/>
    <w:pitch w:val="variable"/>
  </w:font>
  <w:font w:name="Segoe UI">
    <w:charset w:val="01"/>
    <w:family w:val="roman"/>
    <w:pitch w:val="variable"/>
  </w:font>
  <w:font w:name="Liberation Sans">
    <w:altName w:val="Arial"/>
    <w:charset w:val="01"/>
    <w:family w:val="roman"/>
    <w:pitch w:val="variable"/>
  </w:font>
  <w:font w:name="Times New Roman">
    <w:charset w:val="01"/>
    <w:family w:val="auto"/>
    <w:pitch w:val="default"/>
  </w:font>
  <w:font w:name="Courier New">
    <w:charset w:val="01"/>
    <w:family w:val="auto"/>
    <w:pitch w:val="default"/>
  </w:font>
  <w:font w:name="Wingdings">
    <w:charset w:val="02"/>
    <w:family w:val="auto"/>
    <w:pitch w:val="default"/>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Heading1"/>
      <w:numFmt w:val="upperLetter"/>
      <w:suff w:val="nothing"/>
      <w:lvlText w:val="%1"/>
      <w:lvlJc w:val="left"/>
      <w:pPr>
        <w:ind w:left="0" w:hanging="0"/>
      </w:pPr>
      <w:rPr>
        <w:smallCaps w:val="false"/>
        <w:caps w:val="false"/>
        <w:dstrike w:val="false"/>
        <w:strike w:val="false"/>
        <w:vertAlign w:val="baseline"/>
        <w:position w:val="0"/>
        <w:sz w:val="24"/>
        <w:sz w:val="24"/>
        <w:spacing w:val="0"/>
        <w:i w:val="false"/>
        <w:u w:val="none"/>
        <w:kern w:val="0"/>
        <w:iCs w:val="false"/>
        <w:bCs w:val="false"/>
        <w:em w:val="none"/>
        <w:vanish/>
        <w:rFonts w:cs="Times New Roman"/>
        <w:color w:val="000000"/>
      </w:r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bullet"/>
      <w:lvlText w:val="-"/>
      <w:lvlJc w:val="left"/>
      <w:pPr>
        <w:ind w:left="720" w:hanging="360"/>
      </w:pPr>
      <w:rPr>
        <w:rFonts w:ascii="Times New Roman" w:hAnsi="Times New Roman" w:cs="Times New Roman" w:hint="default"/>
        <w:rFonts w:cs="Times New Roman"/>
      </w:rPr>
    </w:lvl>
    <w:lvl w:ilvl="1">
      <w:start w:val="1"/>
      <w:numFmt w:val="bullet"/>
      <w:lvlText w:val="o"/>
      <w:lvlJc w:val="left"/>
      <w:pPr>
        <w:ind w:left="1440" w:hanging="360"/>
      </w:pPr>
      <w:rPr>
        <w:rFonts w:ascii="Courier New" w:hAnsi="Courier New" w:cs="Courier New" w:hint="default"/>
        <w:rFonts w:cs="Courier New"/>
      </w:rPr>
    </w:lvl>
    <w:lvl w:ilvl="2">
      <w:start w:val="1"/>
      <w:numFmt w:val="bullet"/>
      <w:lvlText w:val=""/>
      <w:lvlJc w:val="left"/>
      <w:pPr>
        <w:ind w:left="2160" w:hanging="360"/>
      </w:pPr>
      <w:rPr>
        <w:rFonts w:ascii="Wingdings" w:hAnsi="Wingdings" w:cs="Wingdings" w:hint="default"/>
        <w:rFonts w:cs="Wingdings"/>
      </w:rPr>
    </w:lvl>
    <w:lvl w:ilvl="3">
      <w:start w:val="1"/>
      <w:numFmt w:val="bullet"/>
      <w:lvlText w:val=""/>
      <w:lvlJc w:val="left"/>
      <w:pPr>
        <w:ind w:left="2880" w:hanging="360"/>
      </w:pPr>
      <w:rPr>
        <w:rFonts w:ascii="Symbol" w:hAnsi="Symbol" w:cs="Symbol" w:hint="default"/>
        <w:rFonts w:cs="Symbol"/>
      </w:rPr>
    </w:lvl>
    <w:lvl w:ilvl="4">
      <w:start w:val="1"/>
      <w:numFmt w:val="bullet"/>
      <w:lvlText w:val="o"/>
      <w:lvlJc w:val="left"/>
      <w:pPr>
        <w:ind w:left="3600" w:hanging="360"/>
      </w:pPr>
      <w:rPr>
        <w:rFonts w:ascii="Courier New" w:hAnsi="Courier New" w:cs="Courier New" w:hint="default"/>
        <w:rFonts w:cs="Courier New"/>
      </w:rPr>
    </w:lvl>
    <w:lvl w:ilvl="5">
      <w:start w:val="1"/>
      <w:numFmt w:val="bullet"/>
      <w:lvlText w:val=""/>
      <w:lvlJc w:val="left"/>
      <w:pPr>
        <w:ind w:left="4320" w:hanging="360"/>
      </w:pPr>
      <w:rPr>
        <w:rFonts w:ascii="Wingdings" w:hAnsi="Wingdings" w:cs="Wingdings" w:hint="default"/>
        <w:rFonts w:cs="Wingdings"/>
      </w:rPr>
    </w:lvl>
    <w:lvl w:ilvl="6">
      <w:start w:val="1"/>
      <w:numFmt w:val="bullet"/>
      <w:lvlText w:val=""/>
      <w:lvlJc w:val="left"/>
      <w:pPr>
        <w:ind w:left="5040" w:hanging="360"/>
      </w:pPr>
      <w:rPr>
        <w:rFonts w:ascii="Symbol" w:hAnsi="Symbol" w:cs="Symbol" w:hint="default"/>
        <w:rFonts w:cs="Symbol"/>
      </w:rPr>
    </w:lvl>
    <w:lvl w:ilvl="7">
      <w:start w:val="1"/>
      <w:numFmt w:val="bullet"/>
      <w:lvlText w:val="o"/>
      <w:lvlJc w:val="left"/>
      <w:pPr>
        <w:ind w:left="5760" w:hanging="360"/>
      </w:pPr>
      <w:rPr>
        <w:rFonts w:ascii="Courier New" w:hAnsi="Courier New" w:cs="Courier New" w:hint="default"/>
        <w:rFonts w:cs="Courier New"/>
      </w:rPr>
    </w:lvl>
    <w:lvl w:ilvl="8">
      <w:start w:val="1"/>
      <w:numFmt w:val="bullet"/>
      <w:lvlText w:val=""/>
      <w:lvlJc w:val="left"/>
      <w:pPr>
        <w:ind w:left="6480" w:hanging="360"/>
      </w:pPr>
      <w:rPr>
        <w:rFonts w:ascii="Wingdings" w:hAnsi="Wingdings" w:cs="Wingdings" w:hint="default"/>
        <w:rFonts w:cs="Wingdings"/>
      </w:rPr>
    </w:lvl>
  </w:abstractNum>
  <w:num w:numId="1">
    <w:abstractNumId w:val="1"/>
  </w:num>
  <w:num w:numId="2">
    <w:abstractNumId w:val="2"/>
  </w:num>
</w:numbering>
</file>

<file path=word/settings.xml><?xml version="1.0" encoding="utf-8"?>
<w:settings xmlns:w="http://schemas.openxmlformats.org/wordprocessingml/2006/main">
  <w:zoom w:percent="140"/>
  <w:defaultTabStop w:val="720"/>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Cs w:val="22"/>
        <w:lang w:val="en-US" w:eastAsia="en-US" w:bidi="ar-SA"/>
      </w:rPr>
    </w:rPrDefault>
    <w:pPrDefault>
      <w:pPr/>
    </w:pPrDefault>
  </w:docDefaults>
  <w:latentStyles w:defLockedState="0" w:defUIPriority="99" w:defSemiHidden="0" w:defUnhideWhenUsed="0" w:defQFormat="0" w:count="371">
    <w:lsdException w:name="Normal" w:qFormat="1"/>
    <w:lsdException w:name="heading 1"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qFormat="1"/>
    <w:lsdException w:name="toc 2" w:uiPriority="39" w:semiHidden="1" w:unhideWhenUsed="1" w:qFormat="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uiPriority w:val="99"/>
    <w:qFormat/>
    <w:rsid w:val="008f1168"/>
    <w:pPr>
      <w:widowControl/>
      <w:bidi w:val="0"/>
      <w:spacing w:lineRule="auto" w:line="240" w:before="120" w:after="120"/>
      <w:jc w:val="left"/>
    </w:pPr>
    <w:rPr>
      <w:rFonts w:ascii="Times New Roman" w:hAnsi="Times New Roman" w:eastAsia="Times New Roman" w:cs="Times New Roman"/>
      <w:color w:val="auto"/>
      <w:kern w:val="0"/>
      <w:sz w:val="24"/>
      <w:szCs w:val="24"/>
      <w:lang w:val="en-US" w:eastAsia="en-US" w:bidi="ar-SA"/>
    </w:rPr>
  </w:style>
  <w:style w:type="paragraph" w:styleId="Heading1">
    <w:name w:val="Heading 1"/>
    <w:basedOn w:val="Normal"/>
    <w:link w:val="Heading1Char"/>
    <w:uiPriority w:val="99"/>
    <w:qFormat/>
    <w:rsid w:val="008f1168"/>
    <w:pPr>
      <w:keepNext w:val="true"/>
      <w:keepLines/>
      <w:widowControl/>
      <w:numPr>
        <w:ilvl w:val="0"/>
        <w:numId w:val="1"/>
      </w:numPr>
      <w:bidi w:val="0"/>
      <w:spacing w:lineRule="auto" w:line="240" w:before="120" w:after="120"/>
      <w:jc w:val="left"/>
      <w:outlineLvl w:val="0"/>
    </w:pPr>
    <w:rPr>
      <w:rFonts w:ascii="Times New Roman" w:hAnsi="Times New Roman" w:eastAsia="Times New Roman" w:cs="Arial"/>
      <w:b/>
      <w:bCs/>
      <w:caps/>
      <w:sz w:val="28"/>
      <w:szCs w:val="36"/>
    </w:rPr>
  </w:style>
  <w:style w:type="paragraph" w:styleId="Heading2">
    <w:name w:val="Heading 2"/>
    <w:basedOn w:val="Normal"/>
    <w:next w:val="Normal"/>
    <w:link w:val="Heading2Char"/>
    <w:uiPriority w:val="9"/>
    <w:semiHidden/>
    <w:qFormat/>
    <w:rsid w:val="008f1168"/>
    <w:pPr>
      <w:keepNext w:val="true"/>
      <w:keepLines/>
      <w:spacing w:before="40" w:after="0"/>
      <w:outlineLvl w:val="1"/>
    </w:pPr>
    <w:rPr>
      <w:rFonts w:ascii="Calibri Light" w:hAnsi="Calibri Light" w:eastAsia="" w:cs="" w:asciiTheme="majorHAnsi" w:cstheme="majorBidi" w:eastAsiaTheme="majorEastAsia" w:hAnsiTheme="majorHAnsi"/>
      <w:color w:val="2E74B5" w:themeColor="accent1" w:themeShade="bf"/>
      <w:sz w:val="26"/>
      <w:szCs w:val="26"/>
    </w:rPr>
  </w:style>
  <w:style w:type="paragraph" w:styleId="Heading9">
    <w:name w:val="Heading 9"/>
    <w:basedOn w:val="Normal"/>
    <w:next w:val="Normal"/>
    <w:link w:val="Heading9Char"/>
    <w:uiPriority w:val="9"/>
    <w:semiHidden/>
    <w:unhideWhenUsed/>
    <w:qFormat/>
    <w:rsid w:val="008f1168"/>
    <w:pPr>
      <w:keepNext w:val="true"/>
      <w:keepLines/>
      <w:spacing w:before="200" w:after="120"/>
      <w:outlineLvl w:val="8"/>
    </w:pPr>
    <w:rPr>
      <w:rFonts w:ascii="Calibri Light" w:hAnsi="Calibri Light" w:eastAsia="" w:cs="" w:asciiTheme="majorHAnsi" w:cstheme="majorBidi" w:eastAsiaTheme="majorEastAsia" w:hAnsiTheme="majorHAnsi"/>
      <w:i/>
      <w:iCs/>
      <w:color w:val="404040" w:themeColor="text1" w:themeTint="bf"/>
      <w:sz w:val="20"/>
      <w:szCs w:val="20"/>
    </w:rPr>
  </w:style>
  <w:style w:type="character" w:styleId="DefaultParagraphFont" w:default="1">
    <w:name w:val="Default Paragraph Font"/>
    <w:uiPriority w:val="1"/>
    <w:semiHidden/>
    <w:unhideWhenUsed/>
    <w:qFormat/>
    <w:rPr/>
  </w:style>
  <w:style w:type="character" w:styleId="InternetLink">
    <w:name w:val="Internet Link"/>
    <w:basedOn w:val="DefaultParagraphFont"/>
    <w:uiPriority w:val="99"/>
    <w:unhideWhenUsed/>
    <w:rsid w:val="00913425"/>
    <w:rPr>
      <w:color w:val="0000FF"/>
      <w:u w:val="single"/>
    </w:rPr>
  </w:style>
  <w:style w:type="character" w:styleId="Heading1Char" w:customStyle="1">
    <w:name w:val="Heading 1 Char"/>
    <w:basedOn w:val="DefaultParagraphFont"/>
    <w:link w:val="Heading1"/>
    <w:uiPriority w:val="99"/>
    <w:qFormat/>
    <w:rsid w:val="008f1168"/>
    <w:rPr>
      <w:rFonts w:ascii="Times New Roman" w:hAnsi="Times New Roman" w:eastAsia="Times New Roman" w:cs="Arial"/>
      <w:b/>
      <w:bCs/>
      <w:caps/>
      <w:sz w:val="28"/>
      <w:szCs w:val="36"/>
    </w:rPr>
  </w:style>
  <w:style w:type="character" w:styleId="Heading2Char" w:customStyle="1">
    <w:name w:val="Heading 2 Char"/>
    <w:basedOn w:val="DefaultParagraphFont"/>
    <w:link w:val="Heading2"/>
    <w:uiPriority w:val="9"/>
    <w:semiHidden/>
    <w:qFormat/>
    <w:rsid w:val="008f1168"/>
    <w:rPr>
      <w:rFonts w:ascii="Calibri Light" w:hAnsi="Calibri Light" w:eastAsia="" w:cs="" w:asciiTheme="majorHAnsi" w:cstheme="majorBidi" w:eastAsiaTheme="majorEastAsia" w:hAnsiTheme="majorHAnsi"/>
      <w:color w:val="2E74B5" w:themeColor="accent1" w:themeShade="bf"/>
      <w:sz w:val="26"/>
      <w:szCs w:val="26"/>
    </w:rPr>
  </w:style>
  <w:style w:type="character" w:styleId="Heading9Char" w:customStyle="1">
    <w:name w:val="Heading 9 Char"/>
    <w:basedOn w:val="DefaultParagraphFont"/>
    <w:link w:val="Heading9"/>
    <w:uiPriority w:val="9"/>
    <w:semiHidden/>
    <w:qFormat/>
    <w:rsid w:val="008f1168"/>
    <w:rPr>
      <w:rFonts w:ascii="Calibri Light" w:hAnsi="Calibri Light" w:eastAsia="" w:cs="" w:asciiTheme="majorHAnsi" w:cstheme="majorBidi" w:eastAsiaTheme="majorEastAsia" w:hAnsiTheme="majorHAnsi"/>
      <w:i/>
      <w:iCs/>
      <w:color w:val="404040" w:themeColor="text1" w:themeTint="bf"/>
      <w:sz w:val="20"/>
      <w:szCs w:val="20"/>
    </w:rPr>
  </w:style>
  <w:style w:type="character" w:styleId="AFOTECInstructionalTextChar" w:customStyle="1">
    <w:name w:val="AFOTEC Instructional Text Char"/>
    <w:basedOn w:val="DefaultParagraphFont"/>
    <w:link w:val="AFOTECInstructionalText"/>
    <w:qFormat/>
    <w:rsid w:val="008f1168"/>
    <w:rPr>
      <w:rFonts w:ascii="Times New Roman" w:hAnsi="Times New Roman" w:eastAsia="Times New Roman" w:cs="Times New Roman"/>
      <w:iCs/>
      <w:color w:val="0000CC"/>
      <w:sz w:val="20"/>
      <w:szCs w:val="24"/>
    </w:rPr>
  </w:style>
  <w:style w:type="character" w:styleId="BalloonTextChar" w:customStyle="1">
    <w:name w:val="Balloon Text Char"/>
    <w:basedOn w:val="DefaultParagraphFont"/>
    <w:link w:val="BalloonText"/>
    <w:uiPriority w:val="99"/>
    <w:semiHidden/>
    <w:qFormat/>
    <w:rsid w:val="008f1168"/>
    <w:rPr>
      <w:rFonts w:ascii="Tahoma" w:hAnsi="Tahoma" w:eastAsia="Times New Roman" w:cs="Tahoma"/>
      <w:sz w:val="16"/>
      <w:szCs w:val="16"/>
    </w:rPr>
  </w:style>
  <w:style w:type="character" w:styleId="AFOTECCaptionClassChar" w:customStyle="1">
    <w:name w:val="AFOTEC Caption + Class Char"/>
    <w:basedOn w:val="DefaultParagraphFont"/>
    <w:link w:val="AFOTECCaptionClass"/>
    <w:qFormat/>
    <w:rsid w:val="008f1168"/>
    <w:rPr>
      <w:rFonts w:ascii="Times New Roman" w:hAnsi="Times New Roman" w:eastAsia="Times New Roman" w:cs="Times New Roman"/>
      <w:b/>
      <w:sz w:val="24"/>
      <w:szCs w:val="24"/>
    </w:rPr>
  </w:style>
  <w:style w:type="character" w:styleId="AFOTECBodyChar" w:customStyle="1">
    <w:name w:val="AFOTEC Body Char"/>
    <w:basedOn w:val="DefaultParagraphFont"/>
    <w:link w:val="AFOTECBody"/>
    <w:qFormat/>
    <w:rsid w:val="008f1168"/>
    <w:rPr>
      <w:rFonts w:ascii="Times New Roman" w:hAnsi="Times New Roman" w:eastAsia="Times New Roman" w:cs="Times New Roman"/>
      <w:sz w:val="24"/>
      <w:szCs w:val="24"/>
    </w:rPr>
  </w:style>
  <w:style w:type="character" w:styleId="AFOTECLVL1Char" w:customStyle="1">
    <w:name w:val="AFOTEC LVL 1 Char"/>
    <w:basedOn w:val="AFOTECBodyChar"/>
    <w:link w:val="AFOTECLVL1"/>
    <w:qFormat/>
    <w:rsid w:val="008f1168"/>
    <w:rPr>
      <w:rFonts w:ascii="Times New Roman" w:hAnsi="Times New Roman" w:eastAsia="Times New Roman" w:cs="Arial"/>
      <w:b/>
      <w:bCs/>
      <w:caps/>
      <w:sz w:val="28"/>
      <w:szCs w:val="36"/>
    </w:rPr>
  </w:style>
  <w:style w:type="character" w:styleId="AFOTECTableHeaderRatingChar" w:customStyle="1">
    <w:name w:val="AFOTEC Table Header + Rating Char"/>
    <w:basedOn w:val="DefaultParagraphFont"/>
    <w:link w:val="AFOTECTableHeaderRating"/>
    <w:qFormat/>
    <w:rsid w:val="008f1168"/>
    <w:rPr>
      <w:rFonts w:ascii="Times New Roman" w:hAnsi="Times New Roman" w:eastAsia="Arial Unicode MS" w:cs="Times New Roman"/>
      <w:b/>
      <w:sz w:val="24"/>
      <w:szCs w:val="24"/>
    </w:rPr>
  </w:style>
  <w:style w:type="character" w:styleId="AFOTECTableTextChar" w:customStyle="1">
    <w:name w:val="AFOTEC Table Text Char"/>
    <w:basedOn w:val="DefaultParagraphFont"/>
    <w:link w:val="AFOTECTableText"/>
    <w:uiPriority w:val="99"/>
    <w:qFormat/>
    <w:locked/>
    <w:rsid w:val="008f1168"/>
    <w:rPr>
      <w:rFonts w:ascii="Times New Roman" w:hAnsi="Times New Roman" w:eastAsia="Arial Unicode MS" w:cs="Times New Roman"/>
      <w:bCs/>
      <w:sz w:val="20"/>
      <w:szCs w:val="24"/>
    </w:rPr>
  </w:style>
  <w:style w:type="character" w:styleId="FootnoteTextChar" w:customStyle="1">
    <w:name w:val="Footnote Text Char"/>
    <w:basedOn w:val="DefaultParagraphFont"/>
    <w:link w:val="FootnoteText"/>
    <w:uiPriority w:val="99"/>
    <w:semiHidden/>
    <w:qFormat/>
    <w:rsid w:val="008f1168"/>
    <w:rPr>
      <w:rFonts w:ascii="Times New Roman" w:hAnsi="Times New Roman" w:eastAsia="Calibri" w:cs="Times New Roman"/>
      <w:sz w:val="20"/>
      <w:szCs w:val="20"/>
    </w:rPr>
  </w:style>
  <w:style w:type="character" w:styleId="FootnoteCharacters">
    <w:name w:val="Footnote Characters"/>
    <w:basedOn w:val="DefaultParagraphFont"/>
    <w:uiPriority w:val="99"/>
    <w:semiHidden/>
    <w:unhideWhenUsed/>
    <w:qFormat/>
    <w:rsid w:val="008f1168"/>
    <w:rPr>
      <w:vertAlign w:val="superscript"/>
    </w:rPr>
  </w:style>
  <w:style w:type="character" w:styleId="FootnoteAnchor">
    <w:name w:val="Footnote Anchor"/>
    <w:rPr>
      <w:vertAlign w:val="superscript"/>
    </w:rPr>
  </w:style>
  <w:style w:type="character" w:styleId="HeaderChar" w:customStyle="1">
    <w:name w:val="Header Char"/>
    <w:basedOn w:val="DefaultParagraphFont"/>
    <w:link w:val="Header"/>
    <w:uiPriority w:val="99"/>
    <w:qFormat/>
    <w:rsid w:val="008f1168"/>
    <w:rPr>
      <w:rFonts w:ascii="Times New Roman" w:hAnsi="Times New Roman" w:eastAsia="Times New Roman" w:cs="Times New Roman"/>
      <w:sz w:val="24"/>
      <w:szCs w:val="24"/>
    </w:rPr>
  </w:style>
  <w:style w:type="character" w:styleId="FooterChar" w:customStyle="1">
    <w:name w:val="Footer Char"/>
    <w:basedOn w:val="DefaultParagraphFont"/>
    <w:link w:val="Footer"/>
    <w:uiPriority w:val="99"/>
    <w:qFormat/>
    <w:rsid w:val="008f1168"/>
    <w:rPr>
      <w:rFonts w:ascii="Times New Roman" w:hAnsi="Times New Roman" w:eastAsia="Times New Roman" w:cs="Times New Roman"/>
      <w:sz w:val="24"/>
      <w:szCs w:val="24"/>
    </w:rPr>
  </w:style>
  <w:style w:type="character" w:styleId="AFOTECChangePageBulletsChar" w:customStyle="1">
    <w:name w:val="AFOTEC Change Page Bullets Char"/>
    <w:basedOn w:val="DefaultParagraphFont"/>
    <w:link w:val="AFOTECChangePageBullets"/>
    <w:qFormat/>
    <w:rsid w:val="008f1168"/>
    <w:rPr>
      <w:rFonts w:ascii="Times New Roman" w:hAnsi="Times New Roman" w:eastAsia="Times New Roman" w:cs="Times New Roman"/>
      <w:color w:val="833C0B" w:themeColor="accent2" w:themeShade="80"/>
      <w:sz w:val="20"/>
      <w:szCs w:val="24"/>
    </w:rPr>
  </w:style>
  <w:style w:type="character" w:styleId="AFOTECChangePageInstructionalTextChar" w:customStyle="1">
    <w:name w:val="AFOTEC Change Page Instructional Text Char"/>
    <w:basedOn w:val="DefaultParagraphFont"/>
    <w:link w:val="AFOTECChangePageInstructionalText"/>
    <w:uiPriority w:val="99"/>
    <w:qFormat/>
    <w:rsid w:val="008f1168"/>
    <w:rPr>
      <w:rFonts w:ascii="Times New Roman" w:hAnsi="Times New Roman" w:eastAsia="Times New Roman" w:cs="Times New Roman"/>
      <w:color w:val="833C0B" w:themeColor="accent2" w:themeShade="80"/>
      <w:sz w:val="20"/>
      <w:szCs w:val="24"/>
    </w:rPr>
  </w:style>
  <w:style w:type="character" w:styleId="PlainTextChar" w:customStyle="1">
    <w:name w:val="Plain Text Char"/>
    <w:basedOn w:val="DefaultParagraphFont"/>
    <w:link w:val="PlainText"/>
    <w:uiPriority w:val="99"/>
    <w:semiHidden/>
    <w:qFormat/>
    <w:rsid w:val="008f1168"/>
    <w:rPr>
      <w:rFonts w:ascii="Consolas" w:hAnsi="Consolas" w:eastAsia="Times New Roman" w:cs="Times New Roman"/>
      <w:sz w:val="21"/>
      <w:szCs w:val="21"/>
    </w:rPr>
  </w:style>
  <w:style w:type="character" w:styleId="AFOTECLvL1Char1" w:customStyle="1">
    <w:name w:val="AFOTEC LvL 1 Char"/>
    <w:basedOn w:val="AFOTECBodyChar"/>
    <w:link w:val="AFOTECLvL10"/>
    <w:qFormat/>
    <w:rsid w:val="008f1168"/>
    <w:rPr>
      <w:rFonts w:ascii="Times New Roman" w:hAnsi="Times New Roman" w:eastAsia="Times New Roman" w:cs="Arial"/>
      <w:b/>
      <w:bCs/>
      <w:caps/>
      <w:sz w:val="28"/>
      <w:szCs w:val="36"/>
    </w:rPr>
  </w:style>
  <w:style w:type="character" w:styleId="PlaceholderText">
    <w:name w:val="Placeholder Text"/>
    <w:basedOn w:val="DefaultParagraphFont"/>
    <w:uiPriority w:val="99"/>
    <w:semiHidden/>
    <w:qFormat/>
    <w:rsid w:val="008f1168"/>
    <w:rPr>
      <w:color w:val="808080"/>
    </w:rPr>
  </w:style>
  <w:style w:type="character" w:styleId="Annotationreference">
    <w:name w:val="annotation reference"/>
    <w:basedOn w:val="DefaultParagraphFont"/>
    <w:uiPriority w:val="99"/>
    <w:unhideWhenUsed/>
    <w:qFormat/>
    <w:rsid w:val="008f1168"/>
    <w:rPr>
      <w:sz w:val="16"/>
      <w:szCs w:val="16"/>
    </w:rPr>
  </w:style>
  <w:style w:type="character" w:styleId="CommentTextChar" w:customStyle="1">
    <w:name w:val="Comment Text Char"/>
    <w:basedOn w:val="DefaultParagraphFont"/>
    <w:link w:val="CommentText"/>
    <w:uiPriority w:val="99"/>
    <w:qFormat/>
    <w:rsid w:val="008f1168"/>
    <w:rPr>
      <w:rFonts w:ascii="Times New Roman" w:hAnsi="Times New Roman"/>
      <w:sz w:val="20"/>
      <w:szCs w:val="20"/>
    </w:rPr>
  </w:style>
  <w:style w:type="character" w:styleId="CommentSubjectChar" w:customStyle="1">
    <w:name w:val="Comment Subject Char"/>
    <w:basedOn w:val="CommentTextChar"/>
    <w:link w:val="CommentSubject"/>
    <w:uiPriority w:val="99"/>
    <w:semiHidden/>
    <w:qFormat/>
    <w:rsid w:val="008f1168"/>
    <w:rPr>
      <w:rFonts w:ascii="Times New Roman" w:hAnsi="Times New Roman"/>
      <w:b/>
      <w:bCs/>
      <w:sz w:val="20"/>
      <w:szCs w:val="20"/>
    </w:rPr>
  </w:style>
  <w:style w:type="character" w:styleId="AFOTECBulletsChar" w:customStyle="1">
    <w:name w:val="AFOTEC Bullets Char"/>
    <w:basedOn w:val="DefaultParagraphFont"/>
    <w:link w:val="AFOTECBullets"/>
    <w:qFormat/>
    <w:rsid w:val="008f1168"/>
    <w:rPr>
      <w:rFonts w:ascii="Times New Roman" w:hAnsi="Times New Roman" w:eastAsia="Times New Roman" w:cs="Times New Roman"/>
      <w:sz w:val="24"/>
      <w:szCs w:val="24"/>
    </w:rPr>
  </w:style>
  <w:style w:type="character" w:styleId="AFOTECBullets2Char" w:customStyle="1">
    <w:name w:val="AFOTEC Bullets 2 Char"/>
    <w:basedOn w:val="AFOTECBulletsChar"/>
    <w:link w:val="AFOTECBullets2"/>
    <w:qFormat/>
    <w:rsid w:val="008f1168"/>
    <w:rPr>
      <w:rFonts w:ascii="Times New Roman" w:hAnsi="Times New Roman" w:eastAsia="Times New Roman" w:cs="Times New Roman"/>
      <w:sz w:val="24"/>
      <w:szCs w:val="24"/>
    </w:rPr>
  </w:style>
  <w:style w:type="character" w:styleId="AppLevel3Char" w:customStyle="1">
    <w:name w:val="App Level 3 Char"/>
    <w:basedOn w:val="DefaultParagraphFont"/>
    <w:link w:val="AppLevel3"/>
    <w:qFormat/>
    <w:rsid w:val="008f1168"/>
    <w:rPr>
      <w:rFonts w:ascii="Arial" w:hAnsi="Arial" w:eastAsia="" w:cs="Arial" w:eastAsiaTheme="minorEastAsia"/>
      <w:b/>
    </w:rPr>
  </w:style>
  <w:style w:type="character" w:styleId="BodyTextChar" w:customStyle="1">
    <w:name w:val="Body Text Char"/>
    <w:basedOn w:val="DefaultParagraphFont"/>
    <w:link w:val="BodyText"/>
    <w:semiHidden/>
    <w:qFormat/>
    <w:rsid w:val="008f1168"/>
    <w:rPr>
      <w:rFonts w:ascii="Times New Roman" w:hAnsi="Times New Roman" w:eastAsia="Times New Roman" w:cs="Times New Roman"/>
      <w:sz w:val="24"/>
      <w:szCs w:val="20"/>
    </w:rPr>
  </w:style>
  <w:style w:type="character" w:styleId="Hyperlink1" w:customStyle="1">
    <w:name w:val="Hyperlink1"/>
    <w:basedOn w:val="DefaultParagraphFont"/>
    <w:uiPriority w:val="99"/>
    <w:unhideWhenUsed/>
    <w:qFormat/>
    <w:rsid w:val="008f1168"/>
    <w:rPr>
      <w:color w:val="8E58B6"/>
      <w:u w:val="single"/>
    </w:rPr>
  </w:style>
  <w:style w:type="character" w:styleId="BalloonTextChar1" w:customStyle="1">
    <w:name w:val="Balloon Text Char1"/>
    <w:basedOn w:val="DefaultParagraphFont"/>
    <w:uiPriority w:val="99"/>
    <w:semiHidden/>
    <w:qFormat/>
    <w:rsid w:val="008f1168"/>
    <w:rPr>
      <w:rFonts w:ascii="Segoe UI" w:hAnsi="Segoe UI" w:cs="Segoe UI"/>
      <w:sz w:val="18"/>
      <w:szCs w:val="18"/>
    </w:rPr>
  </w:style>
  <w:style w:type="character" w:styleId="HeaderChar1" w:customStyle="1">
    <w:name w:val="Header Char1"/>
    <w:basedOn w:val="DefaultParagraphFont"/>
    <w:uiPriority w:val="99"/>
    <w:qFormat/>
    <w:rsid w:val="008f1168"/>
    <w:rPr/>
  </w:style>
  <w:style w:type="character" w:styleId="FooterChar1" w:customStyle="1">
    <w:name w:val="Footer Char1"/>
    <w:basedOn w:val="DefaultParagraphFont"/>
    <w:uiPriority w:val="99"/>
    <w:qFormat/>
    <w:rsid w:val="008f1168"/>
    <w:rPr/>
  </w:style>
  <w:style w:type="character" w:styleId="CommentTextChar1" w:customStyle="1">
    <w:name w:val="Comment Text Char1"/>
    <w:basedOn w:val="DefaultParagraphFont"/>
    <w:uiPriority w:val="99"/>
    <w:qFormat/>
    <w:rsid w:val="008f1168"/>
    <w:rPr>
      <w:sz w:val="20"/>
      <w:szCs w:val="20"/>
    </w:rPr>
  </w:style>
  <w:style w:type="character" w:styleId="CommentSubjectChar1" w:customStyle="1">
    <w:name w:val="Comment Subject Char1"/>
    <w:basedOn w:val="CommentTextChar1"/>
    <w:uiPriority w:val="99"/>
    <w:semiHidden/>
    <w:qFormat/>
    <w:rsid w:val="008f1168"/>
    <w:rPr>
      <w:b/>
      <w:bCs/>
      <w:sz w:val="20"/>
      <w:szCs w:val="20"/>
    </w:rPr>
  </w:style>
  <w:style w:type="character" w:styleId="Linenumber">
    <w:name w:val="line number"/>
    <w:basedOn w:val="DefaultParagraphFont"/>
    <w:uiPriority w:val="99"/>
    <w:semiHidden/>
    <w:unhideWhenUsed/>
    <w:qFormat/>
    <w:rsid w:val="008f1168"/>
    <w:rPr/>
  </w:style>
  <w:style w:type="character" w:styleId="EndnoteTextChar" w:customStyle="1">
    <w:name w:val="Endnote Text Char"/>
    <w:basedOn w:val="DefaultParagraphFont"/>
    <w:link w:val="EndnoteText"/>
    <w:uiPriority w:val="99"/>
    <w:semiHidden/>
    <w:qFormat/>
    <w:rsid w:val="008f1168"/>
    <w:rPr>
      <w:rFonts w:ascii="Times New Roman" w:hAnsi="Times New Roman" w:eastAsia="Times New Roman" w:cs="Times New Roman"/>
      <w:sz w:val="20"/>
      <w:szCs w:val="20"/>
    </w:rPr>
  </w:style>
  <w:style w:type="character" w:styleId="EndnoteCharacters">
    <w:name w:val="Endnote Characters"/>
    <w:basedOn w:val="DefaultParagraphFont"/>
    <w:uiPriority w:val="99"/>
    <w:semiHidden/>
    <w:unhideWhenUsed/>
    <w:qFormat/>
    <w:rsid w:val="008f1168"/>
    <w:rPr>
      <w:vertAlign w:val="superscript"/>
    </w:rPr>
  </w:style>
  <w:style w:type="character" w:styleId="EndnoteAnchor">
    <w:name w:val="Endnote Anchor"/>
    <w:rPr>
      <w:vertAlign w:val="superscript"/>
    </w:rPr>
  </w:style>
  <w:style w:type="character" w:styleId="ListLabel1">
    <w:name w:val="ListLabel 1"/>
    <w:qFormat/>
    <w:rPr>
      <w:rFonts w:cs="Symbol"/>
      <w:b/>
      <w:bCs/>
      <w:i w:val="false"/>
      <w:iCs w:val="false"/>
      <w:caps w:val="false"/>
      <w:smallCaps w:val="false"/>
      <w:strike w:val="false"/>
      <w:dstrike w:val="false"/>
      <w:vanish w:val="false"/>
      <w:color w:val="auto"/>
      <w:kern w:val="0"/>
      <w:position w:val="0"/>
      <w:sz w:val="22"/>
      <w:sz w:val="22"/>
      <w:szCs w:val="24"/>
      <w:u w:val="none"/>
      <w:vertAlign w:val="baseline"/>
    </w:rPr>
  </w:style>
  <w:style w:type="character" w:styleId="ListLabel2">
    <w:name w:val="ListLabel 2"/>
    <w:qFormat/>
    <w:rPr>
      <w:rFonts w:cs="Courier New"/>
    </w:rPr>
  </w:style>
  <w:style w:type="character" w:styleId="ListLabel3">
    <w:name w:val="ListLabel 3"/>
    <w:qFormat/>
    <w:rPr>
      <w:rFonts w:cs="Wingdings"/>
    </w:rPr>
  </w:style>
  <w:style w:type="character" w:styleId="ListLabel4">
    <w:name w:val="ListLabel 4"/>
    <w:qFormat/>
    <w:rPr>
      <w:rFonts w:cs="Symbol"/>
    </w:rPr>
  </w:style>
  <w:style w:type="character" w:styleId="ListLabel5">
    <w:name w:val="ListLabel 5"/>
    <w:qFormat/>
    <w:rPr>
      <w:rFonts w:cs="Courier New"/>
    </w:rPr>
  </w:style>
  <w:style w:type="character" w:styleId="ListLabel6">
    <w:name w:val="ListLabel 6"/>
    <w:qFormat/>
    <w:rPr>
      <w:rFonts w:cs="Wingdings"/>
    </w:rPr>
  </w:style>
  <w:style w:type="character" w:styleId="ListLabel7">
    <w:name w:val="ListLabel 7"/>
    <w:qFormat/>
    <w:rPr>
      <w:rFonts w:cs="Symbol"/>
    </w:rPr>
  </w:style>
  <w:style w:type="character" w:styleId="ListLabel8">
    <w:name w:val="ListLabel 8"/>
    <w:qFormat/>
    <w:rPr>
      <w:rFonts w:cs="Courier New"/>
    </w:rPr>
  </w:style>
  <w:style w:type="character" w:styleId="ListLabel9">
    <w:name w:val="ListLabel 9"/>
    <w:qFormat/>
    <w:rPr>
      <w:rFonts w:cs="Wingdings"/>
    </w:rPr>
  </w:style>
  <w:style w:type="character" w:styleId="ListLabel10">
    <w:name w:val="ListLabel 10"/>
    <w:qFormat/>
    <w:rPr>
      <w:rFonts w:cs="Courier New"/>
    </w:rPr>
  </w:style>
  <w:style w:type="character" w:styleId="ListLabel11">
    <w:name w:val="ListLabel 11"/>
    <w:qFormat/>
    <w:rPr>
      <w:rFonts w:cs="Courier New"/>
    </w:rPr>
  </w:style>
  <w:style w:type="character" w:styleId="ListLabel12">
    <w:name w:val="ListLabel 12"/>
    <w:qFormat/>
    <w:rPr>
      <w:rFonts w:cs="Courier New"/>
    </w:rPr>
  </w:style>
  <w:style w:type="character" w:styleId="ListLabel13">
    <w:name w:val="ListLabel 13"/>
    <w:qFormat/>
    <w:rPr>
      <w:rFonts w:cs="Times New Roman"/>
      <w:bCs w:val="false"/>
      <w:i w:val="false"/>
      <w:iCs w:val="false"/>
      <w:caps w:val="false"/>
      <w:smallCaps w:val="false"/>
      <w:strike w:val="false"/>
      <w:dstrike w:val="false"/>
      <w:vanish/>
      <w:color w:val="000000"/>
      <w:spacing w:val="0"/>
      <w:kern w:val="0"/>
      <w:position w:val="0"/>
      <w:sz w:val="24"/>
      <w:sz w:val="24"/>
      <w:u w:val="none"/>
      <w:vertAlign w:val="baseline"/>
      <w:em w:val="none"/>
    </w:rPr>
  </w:style>
  <w:style w:type="character" w:styleId="ListLabel14">
    <w:name w:val="ListLabel 14"/>
    <w:qFormat/>
    <w:rPr>
      <w:rFonts w:cs="Times New Roman"/>
      <w:sz w:val="20"/>
      <w:szCs w:val="20"/>
    </w:rPr>
  </w:style>
  <w:style w:type="character" w:styleId="ListLabel15">
    <w:name w:val="ListLabel 15"/>
    <w:qFormat/>
    <w:rPr>
      <w:rFonts w:cs="Courier New"/>
    </w:rPr>
  </w:style>
  <w:style w:type="character" w:styleId="ListLabel16">
    <w:name w:val="ListLabel 16"/>
    <w:qFormat/>
    <w:rPr>
      <w:rFonts w:cs="Courier New"/>
    </w:rPr>
  </w:style>
  <w:style w:type="character" w:styleId="ListLabel17">
    <w:name w:val="ListLabel 17"/>
    <w:qFormat/>
    <w:rPr>
      <w:rFonts w:cs="Courier New"/>
    </w:rPr>
  </w:style>
  <w:style w:type="character" w:styleId="ListLabel18">
    <w:name w:val="ListLabel 18"/>
    <w:qFormat/>
    <w:rPr>
      <w:rFonts w:cs="Courier New"/>
    </w:rPr>
  </w:style>
  <w:style w:type="character" w:styleId="ListLabel19">
    <w:name w:val="ListLabel 19"/>
    <w:qFormat/>
    <w:rPr>
      <w:rFonts w:cs="Courier New"/>
    </w:rPr>
  </w:style>
  <w:style w:type="character" w:styleId="ListLabel20">
    <w:name w:val="ListLabel 20"/>
    <w:qFormat/>
    <w:rPr>
      <w:rFonts w:cs="Courier New"/>
    </w:rPr>
  </w:style>
  <w:style w:type="character" w:styleId="ListLabel21">
    <w:name w:val="ListLabel 21"/>
    <w:qFormat/>
    <w:rPr>
      <w:rFonts w:cs="Courier New"/>
    </w:rPr>
  </w:style>
  <w:style w:type="character" w:styleId="ListLabel22">
    <w:name w:val="ListLabel 22"/>
    <w:qFormat/>
    <w:rPr>
      <w:rFonts w:cs="Courier New"/>
    </w:rPr>
  </w:style>
  <w:style w:type="character" w:styleId="ListLabel23">
    <w:name w:val="ListLabel 23"/>
    <w:qFormat/>
    <w:rPr>
      <w:rFonts w:cs="Courier New"/>
    </w:rPr>
  </w:style>
  <w:style w:type="character" w:styleId="ListLabel24">
    <w:name w:val="ListLabel 24"/>
    <w:qFormat/>
    <w:rPr>
      <w:rFonts w:cs="Courier New"/>
    </w:rPr>
  </w:style>
  <w:style w:type="character" w:styleId="ListLabel25">
    <w:name w:val="ListLabel 25"/>
    <w:qFormat/>
    <w:rPr>
      <w:rFonts w:cs="Courier New"/>
    </w:rPr>
  </w:style>
  <w:style w:type="character" w:styleId="ListLabel26">
    <w:name w:val="ListLabel 26"/>
    <w:qFormat/>
    <w:rPr>
      <w:rFonts w:cs="Courier New"/>
    </w:rPr>
  </w:style>
  <w:style w:type="character" w:styleId="ListLabel27">
    <w:name w:val="ListLabel 27"/>
    <w:qFormat/>
    <w:rPr>
      <w:color w:val="auto"/>
    </w:rPr>
  </w:style>
  <w:style w:type="character" w:styleId="ListLabel28">
    <w:name w:val="ListLabel 28"/>
    <w:qFormat/>
    <w:rPr>
      <w:rFonts w:cs="Courier New"/>
    </w:rPr>
  </w:style>
  <w:style w:type="character" w:styleId="ListLabel29">
    <w:name w:val="ListLabel 29"/>
    <w:qFormat/>
    <w:rPr>
      <w:rFonts w:cs="Courier New"/>
    </w:rPr>
  </w:style>
  <w:style w:type="character" w:styleId="ListLabel30">
    <w:name w:val="ListLabel 30"/>
    <w:qFormat/>
    <w:rPr>
      <w:rFonts w:cs="Courier New"/>
    </w:rPr>
  </w:style>
  <w:style w:type="character" w:styleId="ListLabel31">
    <w:name w:val="ListLabel 31"/>
    <w:qFormat/>
    <w:rPr>
      <w:rFonts w:eastAsia="Calibri" w:cs="Times New Roman"/>
    </w:rPr>
  </w:style>
  <w:style w:type="character" w:styleId="ListLabel32">
    <w:name w:val="ListLabel 32"/>
    <w:qFormat/>
    <w:rPr>
      <w:rFonts w:cs="Courier New"/>
    </w:rPr>
  </w:style>
  <w:style w:type="character" w:styleId="ListLabel33">
    <w:name w:val="ListLabel 33"/>
    <w:qFormat/>
    <w:rPr>
      <w:rFonts w:cs="Courier New"/>
    </w:rPr>
  </w:style>
  <w:style w:type="character" w:styleId="ListLabel34">
    <w:name w:val="ListLabel 34"/>
    <w:qFormat/>
    <w:rPr>
      <w:rFonts w:cs="Courier New"/>
    </w:rPr>
  </w:style>
  <w:style w:type="character" w:styleId="ListLabel35">
    <w:name w:val="ListLabel 35"/>
    <w:qFormat/>
    <w:rPr>
      <w:rFonts w:cs="Courier New"/>
    </w:rPr>
  </w:style>
  <w:style w:type="character" w:styleId="ListLabel36">
    <w:name w:val="ListLabel 36"/>
    <w:qFormat/>
    <w:rPr>
      <w:rFonts w:cs="Courier New"/>
    </w:rPr>
  </w:style>
  <w:style w:type="character" w:styleId="ListLabel37">
    <w:name w:val="ListLabel 37"/>
    <w:qFormat/>
    <w:rPr>
      <w:rFonts w:cs="Courier New"/>
    </w:rPr>
  </w:style>
  <w:style w:type="character" w:styleId="ListLabel38">
    <w:name w:val="ListLabel 38"/>
    <w:qFormat/>
    <w:rPr>
      <w:rFonts w:cs="Courier New"/>
    </w:rPr>
  </w:style>
  <w:style w:type="character" w:styleId="ListLabel39">
    <w:name w:val="ListLabel 39"/>
    <w:qFormat/>
    <w:rPr>
      <w:rFonts w:cs="Courier New"/>
    </w:rPr>
  </w:style>
  <w:style w:type="character" w:styleId="ListLabel40">
    <w:name w:val="ListLabel 40"/>
    <w:qFormat/>
    <w:rPr>
      <w:rFonts w:cs="Courier New"/>
    </w:rPr>
  </w:style>
  <w:style w:type="character" w:styleId="ListLabel41">
    <w:name w:val="ListLabel 41"/>
    <w:qFormat/>
    <w:rPr>
      <w:rFonts w:cs="Courier New"/>
    </w:rPr>
  </w:style>
  <w:style w:type="character" w:styleId="ListLabel42">
    <w:name w:val="ListLabel 42"/>
    <w:qFormat/>
    <w:rPr>
      <w:rFonts w:cs="Courier New"/>
    </w:rPr>
  </w:style>
  <w:style w:type="character" w:styleId="ListLabel43">
    <w:name w:val="ListLabel 43"/>
    <w:qFormat/>
    <w:rPr>
      <w:rFonts w:cs="Courier New"/>
    </w:rPr>
  </w:style>
  <w:style w:type="character" w:styleId="ListLabel44">
    <w:name w:val="ListLabel 44"/>
    <w:qFormat/>
    <w:rPr>
      <w:rFonts w:eastAsia="Times New Roman" w:cs="Times New Roman"/>
    </w:rPr>
  </w:style>
  <w:style w:type="character" w:styleId="ListLabel45">
    <w:name w:val="ListLabel 45"/>
    <w:qFormat/>
    <w:rPr>
      <w:rFonts w:cs="Courier New"/>
    </w:rPr>
  </w:style>
  <w:style w:type="character" w:styleId="ListLabel46">
    <w:name w:val="ListLabel 46"/>
    <w:qFormat/>
    <w:rPr>
      <w:rFonts w:cs="Courier New"/>
    </w:rPr>
  </w:style>
  <w:style w:type="character" w:styleId="ListLabel47">
    <w:name w:val="ListLabel 47"/>
    <w:qFormat/>
    <w:rPr>
      <w:rFonts w:cs="Courier New"/>
    </w:rPr>
  </w:style>
  <w:style w:type="character" w:styleId="ListLabel48">
    <w:name w:val="ListLabel 48"/>
    <w:qFormat/>
    <w:rPr>
      <w:rFonts w:eastAsia="Times New Roman" w:cs="Times New Roman"/>
    </w:rPr>
  </w:style>
  <w:style w:type="character" w:styleId="ListLabel49">
    <w:name w:val="ListLabel 49"/>
    <w:qFormat/>
    <w:rPr>
      <w:rFonts w:cs="Courier New"/>
    </w:rPr>
  </w:style>
  <w:style w:type="character" w:styleId="ListLabel50">
    <w:name w:val="ListLabel 50"/>
    <w:qFormat/>
    <w:rPr>
      <w:rFonts w:cs="Courier New"/>
    </w:rPr>
  </w:style>
  <w:style w:type="character" w:styleId="ListLabel51">
    <w:name w:val="ListLabel 51"/>
    <w:qFormat/>
    <w:rPr>
      <w:rFonts w:cs="Courier New"/>
    </w:rPr>
  </w:style>
  <w:style w:type="character" w:styleId="ListLabel52">
    <w:name w:val="ListLabel 52"/>
    <w:qFormat/>
    <w:rPr>
      <w:rFonts w:cs="Courier New"/>
    </w:rPr>
  </w:style>
  <w:style w:type="character" w:styleId="ListLabel53">
    <w:name w:val="ListLabel 53"/>
    <w:qFormat/>
    <w:rPr>
      <w:rFonts w:cs="Courier New"/>
    </w:rPr>
  </w:style>
  <w:style w:type="character" w:styleId="ListLabel54">
    <w:name w:val="ListLabel 54"/>
    <w:qFormat/>
    <w:rPr>
      <w:rFonts w:cs="Courier New"/>
    </w:rPr>
  </w:style>
  <w:style w:type="character" w:styleId="ListLabel55">
    <w:name w:val="ListLabel 55"/>
    <w:qFormat/>
    <w:rPr>
      <w:rFonts w:cs="Courier New"/>
    </w:rPr>
  </w:style>
  <w:style w:type="character" w:styleId="ListLabel56">
    <w:name w:val="ListLabel 56"/>
    <w:qFormat/>
    <w:rPr>
      <w:rFonts w:cs="Courier New"/>
    </w:rPr>
  </w:style>
  <w:style w:type="character" w:styleId="ListLabel57">
    <w:name w:val="ListLabel 57"/>
    <w:qFormat/>
    <w:rPr>
      <w:rFonts w:cs="Courier New"/>
    </w:rPr>
  </w:style>
  <w:style w:type="character" w:styleId="ListLabel58">
    <w:name w:val="ListLabel 58"/>
    <w:qFormat/>
    <w:rPr>
      <w:rFonts w:cs="Courier New"/>
    </w:rPr>
  </w:style>
  <w:style w:type="character" w:styleId="ListLabel59">
    <w:name w:val="ListLabel 59"/>
    <w:qFormat/>
    <w:rPr>
      <w:rFonts w:cs="Courier New"/>
    </w:rPr>
  </w:style>
  <w:style w:type="character" w:styleId="ListLabel60">
    <w:name w:val="ListLabel 60"/>
    <w:qFormat/>
    <w:rPr>
      <w:rFonts w:cs="Courier New"/>
    </w:rPr>
  </w:style>
  <w:style w:type="character" w:styleId="ListLabel61">
    <w:name w:val="ListLabel 61"/>
    <w:qFormat/>
    <w:rPr>
      <w:rFonts w:cs="Courier New"/>
    </w:rPr>
  </w:style>
  <w:style w:type="character" w:styleId="ListLabel62">
    <w:name w:val="ListLabel 62"/>
    <w:qFormat/>
    <w:rPr>
      <w:rFonts w:cs="Courier New"/>
    </w:rPr>
  </w:style>
  <w:style w:type="character" w:styleId="ListLabel63">
    <w:name w:val="ListLabel 63"/>
    <w:qFormat/>
    <w:rPr>
      <w:rFonts w:cs="Courier New"/>
    </w:rPr>
  </w:style>
  <w:style w:type="character" w:styleId="ListLabel64">
    <w:name w:val="ListLabel 64"/>
    <w:qFormat/>
    <w:rPr>
      <w:b/>
    </w:rPr>
  </w:style>
  <w:style w:type="character" w:styleId="ListLabel65">
    <w:name w:val="ListLabel 65"/>
    <w:qFormat/>
    <w:rPr>
      <w:b/>
    </w:rPr>
  </w:style>
  <w:style w:type="character" w:styleId="ListLabel66">
    <w:name w:val="ListLabel 66"/>
    <w:qFormat/>
    <w:rPr>
      <w:b/>
    </w:rPr>
  </w:style>
  <w:style w:type="character" w:styleId="ListLabel67">
    <w:name w:val="ListLabel 67"/>
    <w:qFormat/>
    <w:rPr>
      <w:b/>
    </w:rPr>
  </w:style>
  <w:style w:type="character" w:styleId="ListLabel68">
    <w:name w:val="ListLabel 68"/>
    <w:qFormat/>
    <w:rPr>
      <w:b/>
    </w:rPr>
  </w:style>
  <w:style w:type="character" w:styleId="ListLabel69">
    <w:name w:val="ListLabel 69"/>
    <w:qFormat/>
    <w:rPr>
      <w:b/>
      <w:i w:val="false"/>
    </w:rPr>
  </w:style>
  <w:style w:type="character" w:styleId="ListLabel70">
    <w:name w:val="ListLabel 70"/>
    <w:qFormat/>
    <w:rPr>
      <w:b/>
      <w:i w:val="false"/>
    </w:rPr>
  </w:style>
  <w:style w:type="character" w:styleId="ListLabel71">
    <w:name w:val="ListLabel 71"/>
    <w:qFormat/>
    <w:rPr>
      <w:b/>
      <w:i w:val="false"/>
    </w:rPr>
  </w:style>
  <w:style w:type="character" w:styleId="ListLabel72">
    <w:name w:val="ListLabel 72"/>
    <w:qFormat/>
    <w:rPr>
      <w:b/>
      <w:i w:val="false"/>
    </w:rPr>
  </w:style>
  <w:style w:type="character" w:styleId="ListLabel73">
    <w:name w:val="ListLabel 73"/>
    <w:qFormat/>
    <w:rPr>
      <w:rFonts w:cs="Courier New"/>
    </w:rPr>
  </w:style>
  <w:style w:type="character" w:styleId="ListLabel74">
    <w:name w:val="ListLabel 74"/>
    <w:qFormat/>
    <w:rPr>
      <w:rFonts w:cs="Courier New"/>
    </w:rPr>
  </w:style>
  <w:style w:type="character" w:styleId="ListLabel75">
    <w:name w:val="ListLabel 75"/>
    <w:qFormat/>
    <w:rPr>
      <w:rFonts w:cs="Courier New"/>
    </w:rPr>
  </w:style>
  <w:style w:type="character" w:styleId="ListLabel76">
    <w:name w:val="ListLabel 76"/>
    <w:qFormat/>
    <w:rPr>
      <w:rFonts w:cs="Courier New"/>
    </w:rPr>
  </w:style>
  <w:style w:type="character" w:styleId="ListLabel77">
    <w:name w:val="ListLabel 77"/>
    <w:qFormat/>
    <w:rPr>
      <w:rFonts w:cs="Courier New"/>
    </w:rPr>
  </w:style>
  <w:style w:type="character" w:styleId="ListLabel78">
    <w:name w:val="ListLabel 78"/>
    <w:qFormat/>
    <w:rPr>
      <w:rFonts w:cs="Courier New"/>
    </w:rPr>
  </w:style>
  <w:style w:type="character" w:styleId="ListLabel79">
    <w:name w:val="ListLabel 79"/>
    <w:qFormat/>
    <w:rPr>
      <w:rFonts w:eastAsia="Times New Roman" w:cs="Times New Roman"/>
    </w:rPr>
  </w:style>
  <w:style w:type="character" w:styleId="ListLabel80">
    <w:name w:val="ListLabel 80"/>
    <w:qFormat/>
    <w:rPr>
      <w:rFonts w:cs="Courier New"/>
    </w:rPr>
  </w:style>
  <w:style w:type="character" w:styleId="ListLabel81">
    <w:name w:val="ListLabel 81"/>
    <w:qFormat/>
    <w:rPr>
      <w:rFonts w:cs="Courier New"/>
    </w:rPr>
  </w:style>
  <w:style w:type="character" w:styleId="ListLabel82">
    <w:name w:val="ListLabel 82"/>
    <w:qFormat/>
    <w:rPr>
      <w:rFonts w:cs="Courier New"/>
    </w:rPr>
  </w:style>
  <w:style w:type="character" w:styleId="ListLabel83">
    <w:name w:val="ListLabel 83"/>
    <w:qFormat/>
    <w:rPr/>
  </w:style>
  <w:style w:type="character" w:styleId="ListLabel84">
    <w:name w:val="ListLabel 84"/>
    <w:qFormat/>
    <w:rPr>
      <w:rFonts w:cs="Times New Roman"/>
      <w:bCs w:val="false"/>
      <w:i w:val="false"/>
      <w:iCs w:val="false"/>
      <w:caps w:val="false"/>
      <w:smallCaps w:val="false"/>
      <w:strike w:val="false"/>
      <w:dstrike w:val="false"/>
      <w:vanish/>
      <w:color w:val="000000"/>
      <w:spacing w:val="0"/>
      <w:kern w:val="0"/>
      <w:position w:val="0"/>
      <w:sz w:val="24"/>
      <w:sz w:val="24"/>
      <w:u w:val="none"/>
      <w:vertAlign w:val="baseline"/>
      <w:em w:val="none"/>
    </w:rPr>
  </w:style>
  <w:style w:type="character" w:styleId="ListLabel85">
    <w:name w:val="ListLabel 85"/>
    <w:qFormat/>
    <w:rPr>
      <w:rFonts w:cs="Times New Roman"/>
    </w:rPr>
  </w:style>
  <w:style w:type="character" w:styleId="ListLabel86">
    <w:name w:val="ListLabel 86"/>
    <w:qFormat/>
    <w:rPr>
      <w:rFonts w:cs="Courier New"/>
    </w:rPr>
  </w:style>
  <w:style w:type="character" w:styleId="ListLabel87">
    <w:name w:val="ListLabel 87"/>
    <w:qFormat/>
    <w:rPr>
      <w:rFonts w:cs="Wingdings"/>
    </w:rPr>
  </w:style>
  <w:style w:type="character" w:styleId="ListLabel88">
    <w:name w:val="ListLabel 88"/>
    <w:qFormat/>
    <w:rPr>
      <w:rFonts w:cs="Symbol"/>
    </w:rPr>
  </w:style>
  <w:style w:type="character" w:styleId="ListLabel89">
    <w:name w:val="ListLabel 89"/>
    <w:qFormat/>
    <w:rPr>
      <w:rFonts w:cs="Courier New"/>
    </w:rPr>
  </w:style>
  <w:style w:type="character" w:styleId="ListLabel90">
    <w:name w:val="ListLabel 90"/>
    <w:qFormat/>
    <w:rPr>
      <w:rFonts w:cs="Wingdings"/>
    </w:rPr>
  </w:style>
  <w:style w:type="character" w:styleId="ListLabel91">
    <w:name w:val="ListLabel 91"/>
    <w:qFormat/>
    <w:rPr>
      <w:rFonts w:cs="Symbol"/>
    </w:rPr>
  </w:style>
  <w:style w:type="character" w:styleId="ListLabel92">
    <w:name w:val="ListLabel 92"/>
    <w:qFormat/>
    <w:rPr>
      <w:rFonts w:cs="Courier New"/>
    </w:rPr>
  </w:style>
  <w:style w:type="character" w:styleId="ListLabel93">
    <w:name w:val="ListLabel 93"/>
    <w:qFormat/>
    <w:rPr>
      <w:rFonts w:cs="Wingdings"/>
    </w:rPr>
  </w:style>
  <w:style w:type="character" w:styleId="ListLabel94">
    <w:name w:val="ListLabel 94"/>
    <w:qFormat/>
    <w:rPr>
      <w:rFonts w:cs="Times New Roman"/>
      <w:bCs w:val="false"/>
      <w:i w:val="false"/>
      <w:iCs w:val="false"/>
      <w:caps w:val="false"/>
      <w:smallCaps w:val="false"/>
      <w:strike w:val="false"/>
      <w:dstrike w:val="false"/>
      <w:vanish/>
      <w:color w:val="000000"/>
      <w:spacing w:val="0"/>
      <w:kern w:val="0"/>
      <w:position w:val="0"/>
      <w:sz w:val="24"/>
      <w:sz w:val="24"/>
      <w:u w:val="none"/>
      <w:vertAlign w:val="baseline"/>
      <w:em w:val="none"/>
    </w:rPr>
  </w:style>
  <w:style w:type="character" w:styleId="ListLabel95">
    <w:name w:val="ListLabel 95"/>
    <w:qFormat/>
    <w:rPr>
      <w:rFonts w:cs="Times New Roman"/>
    </w:rPr>
  </w:style>
  <w:style w:type="character" w:styleId="ListLabel96">
    <w:name w:val="ListLabel 96"/>
    <w:qFormat/>
    <w:rPr>
      <w:rFonts w:cs="Courier New"/>
    </w:rPr>
  </w:style>
  <w:style w:type="character" w:styleId="ListLabel97">
    <w:name w:val="ListLabel 97"/>
    <w:qFormat/>
    <w:rPr>
      <w:rFonts w:cs="Wingdings"/>
    </w:rPr>
  </w:style>
  <w:style w:type="character" w:styleId="ListLabel98">
    <w:name w:val="ListLabel 98"/>
    <w:qFormat/>
    <w:rPr>
      <w:rFonts w:cs="Symbol"/>
    </w:rPr>
  </w:style>
  <w:style w:type="character" w:styleId="ListLabel99">
    <w:name w:val="ListLabel 99"/>
    <w:qFormat/>
    <w:rPr>
      <w:rFonts w:cs="Courier New"/>
    </w:rPr>
  </w:style>
  <w:style w:type="character" w:styleId="ListLabel100">
    <w:name w:val="ListLabel 100"/>
    <w:qFormat/>
    <w:rPr>
      <w:rFonts w:cs="Wingdings"/>
    </w:rPr>
  </w:style>
  <w:style w:type="character" w:styleId="ListLabel101">
    <w:name w:val="ListLabel 101"/>
    <w:qFormat/>
    <w:rPr>
      <w:rFonts w:cs="Symbol"/>
    </w:rPr>
  </w:style>
  <w:style w:type="character" w:styleId="ListLabel102">
    <w:name w:val="ListLabel 102"/>
    <w:qFormat/>
    <w:rPr>
      <w:rFonts w:cs="Courier New"/>
    </w:rPr>
  </w:style>
  <w:style w:type="character" w:styleId="ListLabel103">
    <w:name w:val="ListLabel 103"/>
    <w:qFormat/>
    <w:rPr>
      <w:rFonts w:cs="Wingdings"/>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link w:val="BodyTextChar"/>
    <w:semiHidden/>
    <w:rsid w:val="008f1168"/>
    <w:pPr>
      <w:spacing w:before="0" w:after="0"/>
    </w:pPr>
    <w:rPr>
      <w:szCs w:val="20"/>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NormalWeb">
    <w:name w:val="Normal (Web)"/>
    <w:basedOn w:val="Normal"/>
    <w:uiPriority w:val="99"/>
    <w:unhideWhenUsed/>
    <w:qFormat/>
    <w:rsid w:val="00913425"/>
    <w:pPr>
      <w:spacing w:beforeAutospacing="1" w:afterAutospacing="1"/>
    </w:pPr>
    <w:rPr/>
  </w:style>
  <w:style w:type="paragraph" w:styleId="AFOTECBody" w:customStyle="1">
    <w:name w:val="AFOTEC Body"/>
    <w:link w:val="AFOTECBodyChar"/>
    <w:qFormat/>
    <w:rsid w:val="008f1168"/>
    <w:pPr>
      <w:widowControl/>
      <w:bidi w:val="0"/>
      <w:spacing w:lineRule="auto" w:line="240" w:before="120" w:after="120"/>
      <w:jc w:val="both"/>
    </w:pPr>
    <w:rPr>
      <w:rFonts w:ascii="Times New Roman" w:hAnsi="Times New Roman" w:eastAsia="Times New Roman" w:cs="Times New Roman"/>
      <w:color w:val="auto"/>
      <w:kern w:val="0"/>
      <w:sz w:val="24"/>
      <w:szCs w:val="24"/>
      <w:lang w:val="en-US" w:eastAsia="en-US" w:bidi="ar-SA"/>
    </w:rPr>
  </w:style>
  <w:style w:type="paragraph" w:styleId="AFOTECLVL1" w:customStyle="1">
    <w:name w:val="AFOTEC LVL 1"/>
    <w:link w:val="AFOTECLVL1Char"/>
    <w:qFormat/>
    <w:rsid w:val="008f1168"/>
    <w:pPr>
      <w:keepNext w:val="true"/>
      <w:keepLines/>
      <w:widowControl/>
      <w:bidi w:val="0"/>
      <w:spacing w:lineRule="auto" w:line="240" w:before="120" w:after="120"/>
      <w:jc w:val="left"/>
      <w:outlineLvl w:val="0"/>
    </w:pPr>
    <w:rPr>
      <w:rFonts w:ascii="Times New Roman" w:hAnsi="Times New Roman" w:eastAsia="Times New Roman" w:cs="Arial"/>
      <w:b/>
      <w:bCs/>
      <w:caps/>
      <w:color w:val="auto"/>
      <w:kern w:val="0"/>
      <w:sz w:val="28"/>
      <w:szCs w:val="36"/>
      <w:lang w:val="en-US" w:eastAsia="en-US" w:bidi="ar-SA"/>
    </w:rPr>
  </w:style>
  <w:style w:type="paragraph" w:styleId="AFOTECBullets" w:customStyle="1">
    <w:name w:val="AFOTEC Bullets"/>
    <w:link w:val="AFOTECBulletsChar"/>
    <w:qFormat/>
    <w:rsid w:val="008f1168"/>
    <w:pPr>
      <w:widowControl/>
      <w:bidi w:val="0"/>
      <w:spacing w:lineRule="auto" w:line="240" w:before="120" w:after="120"/>
      <w:jc w:val="left"/>
    </w:pPr>
    <w:rPr>
      <w:rFonts w:ascii="Times New Roman" w:hAnsi="Times New Roman" w:eastAsia="Times New Roman" w:cs="Times New Roman"/>
      <w:color w:val="auto"/>
      <w:kern w:val="0"/>
      <w:sz w:val="24"/>
      <w:szCs w:val="24"/>
      <w:lang w:val="en-US" w:eastAsia="en-US" w:bidi="ar-SA"/>
    </w:rPr>
  </w:style>
  <w:style w:type="paragraph" w:styleId="AFOTECCaptionClass" w:customStyle="1">
    <w:name w:val="AFOTEC Caption + Class"/>
    <w:link w:val="AFOTECCaptionClassChar"/>
    <w:qFormat/>
    <w:rsid w:val="008f1168"/>
    <w:pPr>
      <w:keepNext w:val="true"/>
      <w:keepLines/>
      <w:widowControl/>
      <w:bidi w:val="0"/>
      <w:spacing w:lineRule="auto" w:line="240" w:before="120" w:after="120"/>
      <w:jc w:val="center"/>
      <w:outlineLvl w:val="3"/>
    </w:pPr>
    <w:rPr>
      <w:rFonts w:ascii="Times New Roman" w:hAnsi="Times New Roman" w:eastAsia="Times New Roman" w:cs="Times New Roman"/>
      <w:b/>
      <w:color w:val="auto"/>
      <w:kern w:val="0"/>
      <w:sz w:val="24"/>
      <w:szCs w:val="24"/>
      <w:lang w:val="en-US" w:eastAsia="en-US" w:bidi="ar-SA"/>
    </w:rPr>
  </w:style>
  <w:style w:type="paragraph" w:styleId="AFOTECCaptionClassRED" w:customStyle="1">
    <w:name w:val="AFOTEC Caption + Class RED"/>
    <w:basedOn w:val="AFOTECCaptionClass"/>
    <w:uiPriority w:val="99"/>
    <w:qFormat/>
    <w:rsid w:val="008f1168"/>
    <w:pPr/>
    <w:rPr>
      <w:color w:val="FF0000"/>
    </w:rPr>
  </w:style>
  <w:style w:type="paragraph" w:styleId="AFOTECChangePageInstructionalText" w:customStyle="1">
    <w:name w:val="AFOTEC Change Page Instructional Text"/>
    <w:link w:val="AFOTECChangePageInstructionalTextChar"/>
    <w:uiPriority w:val="99"/>
    <w:qFormat/>
    <w:rsid w:val="008f1168"/>
    <w:pPr>
      <w:widowControl/>
      <w:bidi w:val="0"/>
      <w:spacing w:lineRule="auto" w:line="240" w:before="120" w:after="120"/>
      <w:ind w:left="288" w:right="288" w:hanging="0"/>
      <w:jc w:val="left"/>
    </w:pPr>
    <w:rPr>
      <w:rFonts w:ascii="Times New Roman" w:hAnsi="Times New Roman" w:eastAsia="Times New Roman" w:cs="Times New Roman"/>
      <w:color w:val="833C0B" w:themeColor="accent2" w:themeShade="80"/>
      <w:kern w:val="0"/>
      <w:sz w:val="20"/>
      <w:szCs w:val="24"/>
      <w:lang w:val="en-US" w:eastAsia="en-US" w:bidi="ar-SA"/>
    </w:rPr>
  </w:style>
  <w:style w:type="paragraph" w:styleId="AFOTECChangePageTableHeader" w:customStyle="1">
    <w:name w:val="AFOTEC Change Page Table Header"/>
    <w:uiPriority w:val="99"/>
    <w:qFormat/>
    <w:rsid w:val="008f1168"/>
    <w:pPr>
      <w:widowControl/>
      <w:bidi w:val="0"/>
      <w:spacing w:lineRule="auto" w:line="240" w:before="120" w:after="120"/>
      <w:jc w:val="left"/>
    </w:pPr>
    <w:rPr>
      <w:rFonts w:ascii="Times New Roman" w:hAnsi="Times New Roman" w:eastAsia="Arial Unicode MS" w:cs="Times New Roman"/>
      <w:b/>
      <w:bCs/>
      <w:color w:val="833C0B" w:themeColor="accent2" w:themeShade="80"/>
      <w:kern w:val="0"/>
      <w:sz w:val="20"/>
      <w:szCs w:val="20"/>
      <w:lang w:val="en-US" w:eastAsia="en-US" w:bidi="ar-SA"/>
    </w:rPr>
  </w:style>
  <w:style w:type="paragraph" w:styleId="AFOTECChangePageTableText" w:customStyle="1">
    <w:name w:val="AFOTEC Change Page Table Text"/>
    <w:qFormat/>
    <w:rsid w:val="008f1168"/>
    <w:pPr>
      <w:widowControl/>
      <w:bidi w:val="0"/>
      <w:spacing w:lineRule="auto" w:line="240" w:before="120" w:after="120"/>
      <w:jc w:val="left"/>
    </w:pPr>
    <w:rPr>
      <w:rFonts w:ascii="Times New Roman" w:hAnsi="Times New Roman" w:eastAsia="Arial Unicode MS" w:cs="Times New Roman"/>
      <w:bCs/>
      <w:color w:val="833C0B" w:themeColor="accent2" w:themeShade="80"/>
      <w:kern w:val="0"/>
      <w:sz w:val="20"/>
      <w:szCs w:val="24"/>
      <w:lang w:val="en-US" w:eastAsia="en-US" w:bidi="ar-SA"/>
    </w:rPr>
  </w:style>
  <w:style w:type="paragraph" w:styleId="AFOTECInstructionalText" w:customStyle="1">
    <w:name w:val="AFOTEC Instructional Text"/>
    <w:link w:val="AFOTECInstructionalTextChar"/>
    <w:qFormat/>
    <w:rsid w:val="008f1168"/>
    <w:pPr>
      <w:widowControl/>
      <w:bidi w:val="0"/>
      <w:spacing w:lineRule="auto" w:line="240" w:before="120" w:after="120"/>
      <w:ind w:left="144" w:hanging="0"/>
      <w:jc w:val="left"/>
    </w:pPr>
    <w:rPr>
      <w:rFonts w:ascii="Times New Roman" w:hAnsi="Times New Roman" w:eastAsia="Times New Roman" w:cs="Times New Roman"/>
      <w:iCs/>
      <w:color w:val="0000CC"/>
      <w:kern w:val="0"/>
      <w:sz w:val="20"/>
      <w:szCs w:val="24"/>
      <w:lang w:val="en-US" w:eastAsia="en-US" w:bidi="ar-SA"/>
    </w:rPr>
  </w:style>
  <w:style w:type="paragraph" w:styleId="AFOTECInstructionalTextBullets" w:customStyle="1">
    <w:name w:val="AFOTEC Instructional Text Bullets"/>
    <w:basedOn w:val="AFOTECInstructionalText"/>
    <w:uiPriority w:val="99"/>
    <w:qFormat/>
    <w:rsid w:val="008f1168"/>
    <w:pPr>
      <w:tabs>
        <w:tab w:val="left" w:pos="360" w:leader="none"/>
      </w:tabs>
      <w:spacing w:before="60" w:after="60"/>
      <w:ind w:left="144" w:hanging="0"/>
    </w:pPr>
    <w:rPr/>
  </w:style>
  <w:style w:type="paragraph" w:styleId="AFOTECLvl2" w:customStyle="1">
    <w:name w:val="AFOTEC Lvl 2"/>
    <w:qFormat/>
    <w:rsid w:val="008f1168"/>
    <w:pPr>
      <w:keepNext w:val="true"/>
      <w:keepLines/>
      <w:widowControl/>
      <w:bidi w:val="0"/>
      <w:spacing w:lineRule="auto" w:line="240" w:before="120" w:after="120"/>
      <w:jc w:val="left"/>
      <w:outlineLvl w:val="1"/>
    </w:pPr>
    <w:rPr>
      <w:rFonts w:ascii="Times New Roman" w:hAnsi="Times New Roman" w:eastAsia="MS Mincho" w:cs="Arial"/>
      <w:b/>
      <w:bCs/>
      <w:color w:val="auto"/>
      <w:kern w:val="0"/>
      <w:sz w:val="28"/>
      <w:szCs w:val="36"/>
      <w:lang w:val="en-US" w:eastAsia="en-US" w:bidi="ar-SA"/>
    </w:rPr>
  </w:style>
  <w:style w:type="paragraph" w:styleId="AFOTECLvl3" w:customStyle="1">
    <w:name w:val="AFOTEC Lvl 3"/>
    <w:uiPriority w:val="99"/>
    <w:qFormat/>
    <w:rsid w:val="008f1168"/>
    <w:pPr>
      <w:keepNext w:val="true"/>
      <w:keepLines/>
      <w:widowControl/>
      <w:bidi w:val="0"/>
      <w:spacing w:lineRule="auto" w:line="240" w:before="120" w:after="120"/>
      <w:jc w:val="left"/>
      <w:outlineLvl w:val="2"/>
    </w:pPr>
    <w:rPr>
      <w:rFonts w:ascii="Times New Roman" w:hAnsi="Times New Roman" w:eastAsia="MS Mincho" w:cs="Arial"/>
      <w:b/>
      <w:bCs/>
      <w:color w:val="auto"/>
      <w:kern w:val="0"/>
      <w:sz w:val="24"/>
      <w:szCs w:val="28"/>
      <w:lang w:val="en-US" w:eastAsia="en-US" w:bidi="ar-SA"/>
    </w:rPr>
  </w:style>
  <w:style w:type="paragraph" w:styleId="AFOTECTableHeaderRating" w:customStyle="1">
    <w:name w:val="AFOTEC Table Header + Rating"/>
    <w:next w:val="Normal"/>
    <w:link w:val="AFOTECTableHeaderRatingChar"/>
    <w:qFormat/>
    <w:rsid w:val="008f1168"/>
    <w:pPr>
      <w:keepNext w:val="true"/>
      <w:keepLines/>
      <w:widowControl/>
      <w:bidi w:val="0"/>
      <w:spacing w:lineRule="auto" w:line="240" w:before="120" w:after="120"/>
      <w:jc w:val="left"/>
    </w:pPr>
    <w:rPr>
      <w:rFonts w:ascii="Times New Roman" w:hAnsi="Times New Roman" w:eastAsia="Arial Unicode MS" w:cs="Times New Roman"/>
      <w:b/>
      <w:color w:val="auto"/>
      <w:kern w:val="0"/>
      <w:sz w:val="24"/>
      <w:szCs w:val="24"/>
      <w:lang w:val="en-US" w:eastAsia="en-US" w:bidi="ar-SA"/>
    </w:rPr>
  </w:style>
  <w:style w:type="paragraph" w:styleId="AFOTECTableText" w:customStyle="1">
    <w:name w:val="AFOTEC Table Text"/>
    <w:link w:val="AFOTECTableTextChar"/>
    <w:uiPriority w:val="99"/>
    <w:qFormat/>
    <w:rsid w:val="008f1168"/>
    <w:pPr>
      <w:widowControl/>
      <w:bidi w:val="0"/>
      <w:spacing w:lineRule="auto" w:line="240" w:before="60" w:after="60"/>
      <w:jc w:val="left"/>
    </w:pPr>
    <w:rPr>
      <w:rFonts w:ascii="Times New Roman" w:hAnsi="Times New Roman" w:eastAsia="Arial Unicode MS" w:cs="Times New Roman"/>
      <w:bCs/>
      <w:color w:val="auto"/>
      <w:kern w:val="0"/>
      <w:sz w:val="20"/>
      <w:szCs w:val="24"/>
      <w:lang w:val="en-US" w:eastAsia="en-US" w:bidi="ar-SA"/>
    </w:rPr>
  </w:style>
  <w:style w:type="paragraph" w:styleId="AFOTECTitlePage" w:customStyle="1">
    <w:name w:val="AFOTEC Title Page"/>
    <w:qFormat/>
    <w:rsid w:val="008f1168"/>
    <w:pPr>
      <w:widowControl/>
      <w:bidi w:val="0"/>
      <w:spacing w:lineRule="auto" w:line="240" w:before="120" w:after="120"/>
      <w:jc w:val="center"/>
    </w:pPr>
    <w:rPr>
      <w:rFonts w:ascii="Times New Roman" w:hAnsi="Times New Roman" w:eastAsia="MS Mincho" w:cs="Times New Roman"/>
      <w:b/>
      <w:bCs/>
      <w:color w:val="auto"/>
      <w:kern w:val="0"/>
      <w:sz w:val="40"/>
      <w:szCs w:val="32"/>
      <w:lang w:val="en-US" w:eastAsia="en-US" w:bidi="ar-SA"/>
    </w:rPr>
  </w:style>
  <w:style w:type="paragraph" w:styleId="SF298CellHeadReportsOnly" w:customStyle="1">
    <w:name w:val="SF 298 Cell Head (Reports Only)"/>
    <w:qFormat/>
    <w:rsid w:val="008f1168"/>
    <w:pPr>
      <w:widowControl/>
      <w:bidi w:val="0"/>
      <w:spacing w:lineRule="auto" w:line="240" w:before="40" w:after="40"/>
      <w:jc w:val="left"/>
    </w:pPr>
    <w:rPr>
      <w:rFonts w:ascii="Arial" w:hAnsi="Arial" w:eastAsia="Times New Roman" w:cs="Courier New"/>
      <w:b/>
      <w:bCs/>
      <w:color w:val="auto"/>
      <w:kern w:val="0"/>
      <w:sz w:val="14"/>
      <w:szCs w:val="20"/>
      <w:lang w:val="en-US" w:eastAsia="en-US" w:bidi="ar-SA"/>
    </w:rPr>
  </w:style>
  <w:style w:type="paragraph" w:styleId="SF298InstructionsReportsonly" w:customStyle="1">
    <w:name w:val="SF 298 Instructions (Reports only)"/>
    <w:qFormat/>
    <w:rsid w:val="008f1168"/>
    <w:pPr>
      <w:widowControl/>
      <w:bidi w:val="0"/>
      <w:spacing w:lineRule="auto" w:line="240" w:before="120" w:after="120"/>
      <w:jc w:val="both"/>
    </w:pPr>
    <w:rPr>
      <w:rFonts w:ascii="Arial" w:hAnsi="Arial" w:eastAsia="Times New Roman" w:cs="Courier New"/>
      <w:bCs/>
      <w:color w:val="auto"/>
      <w:kern w:val="0"/>
      <w:sz w:val="20"/>
      <w:szCs w:val="20"/>
      <w:lang w:val="en-US" w:eastAsia="en-US" w:bidi="ar-SA"/>
    </w:rPr>
  </w:style>
  <w:style w:type="paragraph" w:styleId="SF298textReportsonly" w:customStyle="1">
    <w:name w:val="SF 298 text (Reports only)"/>
    <w:qFormat/>
    <w:rsid w:val="008f1168"/>
    <w:pPr>
      <w:widowControl/>
      <w:bidi w:val="0"/>
      <w:spacing w:lineRule="auto" w:line="240" w:before="40" w:after="40"/>
      <w:jc w:val="both"/>
    </w:pPr>
    <w:rPr>
      <w:rFonts w:ascii="Arial" w:hAnsi="Arial" w:eastAsia="Times New Roman" w:cs="Arial"/>
      <w:color w:val="auto"/>
      <w:kern w:val="0"/>
      <w:sz w:val="18"/>
      <w:szCs w:val="18"/>
      <w:lang w:val="en-US" w:eastAsia="en-US" w:bidi="ar-SA"/>
    </w:rPr>
  </w:style>
  <w:style w:type="paragraph" w:styleId="Contents1">
    <w:name w:val="TOC 1"/>
    <w:basedOn w:val="Normal"/>
    <w:autoRedefine/>
    <w:uiPriority w:val="39"/>
    <w:qFormat/>
    <w:rsid w:val="008f1168"/>
    <w:pPr>
      <w:widowControl/>
      <w:bidi w:val="0"/>
      <w:spacing w:lineRule="auto" w:line="240" w:before="60" w:after="60"/>
      <w:jc w:val="both"/>
    </w:pPr>
    <w:rPr>
      <w:rFonts w:ascii="Times New Roman" w:hAnsi="Times New Roman" w:eastAsia="Times New Roman" w:cs="Times New Roman"/>
      <w:b/>
      <w:sz w:val="24"/>
      <w:szCs w:val="24"/>
    </w:rPr>
  </w:style>
  <w:style w:type="paragraph" w:styleId="Contents2">
    <w:name w:val="TOC 2"/>
    <w:basedOn w:val="Normal"/>
    <w:autoRedefine/>
    <w:uiPriority w:val="39"/>
    <w:qFormat/>
    <w:rsid w:val="008f1168"/>
    <w:pPr>
      <w:widowControl/>
      <w:bidi w:val="0"/>
      <w:spacing w:lineRule="auto" w:line="240" w:before="60" w:after="60"/>
      <w:ind w:left="144" w:hanging="0"/>
      <w:jc w:val="both"/>
    </w:pPr>
    <w:rPr>
      <w:rFonts w:ascii="Times New Roman" w:hAnsi="Times New Roman" w:eastAsia="Times New Roman" w:cs="Times New Roman"/>
      <w:b/>
      <w:sz w:val="24"/>
      <w:szCs w:val="24"/>
    </w:rPr>
  </w:style>
  <w:style w:type="paragraph" w:styleId="BalloonText">
    <w:name w:val="Balloon Text"/>
    <w:basedOn w:val="Normal"/>
    <w:link w:val="BalloonTextChar"/>
    <w:uiPriority w:val="99"/>
    <w:semiHidden/>
    <w:unhideWhenUsed/>
    <w:qFormat/>
    <w:rsid w:val="008f1168"/>
    <w:pPr/>
    <w:rPr>
      <w:rFonts w:ascii="Tahoma" w:hAnsi="Tahoma" w:cs="Tahoma"/>
      <w:sz w:val="16"/>
      <w:szCs w:val="16"/>
    </w:rPr>
  </w:style>
  <w:style w:type="paragraph" w:styleId="StyleSF298InstructionsReportsonlyLeft" w:customStyle="1">
    <w:name w:val="Style SF 298 Instructions (Reports only) + Left"/>
    <w:basedOn w:val="SF298InstructionsReportsonly"/>
    <w:semiHidden/>
    <w:qFormat/>
    <w:rsid w:val="008f1168"/>
    <w:pPr/>
    <w:rPr>
      <w:rFonts w:cs="Times New Roman"/>
      <w:bCs w:val="false"/>
    </w:rPr>
  </w:style>
  <w:style w:type="paragraph" w:styleId="Footnote">
    <w:name w:val="Footnote Text"/>
    <w:basedOn w:val="Normal"/>
    <w:link w:val="FootnoteTextChar"/>
    <w:uiPriority w:val="99"/>
    <w:semiHidden/>
    <w:unhideWhenUsed/>
    <w:rsid w:val="008f1168"/>
    <w:pPr/>
    <w:rPr>
      <w:rFonts w:eastAsia="Calibri"/>
      <w:sz w:val="20"/>
      <w:szCs w:val="20"/>
    </w:rPr>
  </w:style>
  <w:style w:type="paragraph" w:styleId="Header">
    <w:name w:val="Header"/>
    <w:basedOn w:val="Normal"/>
    <w:link w:val="HeaderChar"/>
    <w:uiPriority w:val="99"/>
    <w:unhideWhenUsed/>
    <w:rsid w:val="008f1168"/>
    <w:pPr>
      <w:tabs>
        <w:tab w:val="center" w:pos="4680" w:leader="none"/>
        <w:tab w:val="right" w:pos="9360" w:leader="none"/>
      </w:tabs>
      <w:spacing w:before="0" w:after="0"/>
      <w:jc w:val="both"/>
    </w:pPr>
    <w:rPr/>
  </w:style>
  <w:style w:type="paragraph" w:styleId="Footer">
    <w:name w:val="Footer"/>
    <w:basedOn w:val="Normal"/>
    <w:link w:val="FooterChar"/>
    <w:uiPriority w:val="99"/>
    <w:unhideWhenUsed/>
    <w:rsid w:val="008f1168"/>
    <w:pPr>
      <w:tabs>
        <w:tab w:val="center" w:pos="4680" w:leader="none"/>
        <w:tab w:val="right" w:pos="9360" w:leader="none"/>
      </w:tabs>
      <w:spacing w:before="0" w:after="0"/>
      <w:jc w:val="both"/>
    </w:pPr>
    <w:rPr/>
  </w:style>
  <w:style w:type="paragraph" w:styleId="AFOTECChangePageBullets" w:customStyle="1">
    <w:name w:val="AFOTEC Change Page Bullets"/>
    <w:basedOn w:val="AFOTECChangePageInstructionalText"/>
    <w:link w:val="AFOTECChangePageBulletsChar"/>
    <w:qFormat/>
    <w:rsid w:val="008f1168"/>
    <w:pPr>
      <w:tabs>
        <w:tab w:val="left" w:pos="360" w:leader="none"/>
      </w:tabs>
      <w:ind w:left="288" w:right="288" w:hanging="0"/>
    </w:pPr>
    <w:rPr/>
  </w:style>
  <w:style w:type="paragraph" w:styleId="PlainText">
    <w:name w:val="Plain Text"/>
    <w:basedOn w:val="Normal"/>
    <w:link w:val="PlainTextChar"/>
    <w:uiPriority w:val="99"/>
    <w:semiHidden/>
    <w:unhideWhenUsed/>
    <w:qFormat/>
    <w:rsid w:val="008f1168"/>
    <w:pPr>
      <w:spacing w:before="0" w:after="0"/>
    </w:pPr>
    <w:rPr>
      <w:rFonts w:ascii="Consolas" w:hAnsi="Consolas"/>
      <w:sz w:val="21"/>
      <w:szCs w:val="21"/>
    </w:rPr>
  </w:style>
  <w:style w:type="paragraph" w:styleId="AFOTECLvL11" w:customStyle="1">
    <w:name w:val="AFOTEC LvL 1"/>
    <w:link w:val="AFOTECLvL1Char0"/>
    <w:qFormat/>
    <w:rsid w:val="008f1168"/>
    <w:pPr>
      <w:keepNext w:val="true"/>
      <w:keepLines/>
      <w:widowControl/>
      <w:bidi w:val="0"/>
      <w:spacing w:lineRule="auto" w:line="240" w:before="120" w:after="120"/>
      <w:jc w:val="left"/>
      <w:outlineLvl w:val="0"/>
    </w:pPr>
    <w:rPr>
      <w:rFonts w:ascii="Times New Roman" w:hAnsi="Times New Roman" w:eastAsia="Times New Roman" w:cs="Arial"/>
      <w:b/>
      <w:bCs/>
      <w:caps/>
      <w:color w:val="auto"/>
      <w:kern w:val="0"/>
      <w:sz w:val="28"/>
      <w:szCs w:val="36"/>
      <w:lang w:val="en-US" w:eastAsia="en-US" w:bidi="ar-SA"/>
    </w:rPr>
  </w:style>
  <w:style w:type="paragraph" w:styleId="StyleAFOTECBodyBefore0ptAfter0pt" w:customStyle="1">
    <w:name w:val="Style AFOTEC Body + Before:  0 pt After:  0 pt"/>
    <w:basedOn w:val="AFOTECBody"/>
    <w:qFormat/>
    <w:rsid w:val="008f1168"/>
    <w:pPr>
      <w:spacing w:before="0" w:after="0"/>
    </w:pPr>
    <w:rPr>
      <w:szCs w:val="20"/>
    </w:rPr>
  </w:style>
  <w:style w:type="paragraph" w:styleId="Annotationtext">
    <w:name w:val="annotation text"/>
    <w:basedOn w:val="Normal"/>
    <w:link w:val="CommentTextChar"/>
    <w:uiPriority w:val="99"/>
    <w:unhideWhenUsed/>
    <w:qFormat/>
    <w:rsid w:val="008f1168"/>
    <w:pPr/>
    <w:rPr>
      <w:rFonts w:eastAsia="Calibri" w:cs="" w:cstheme="minorBidi" w:eastAsiaTheme="minorHAnsi"/>
      <w:sz w:val="20"/>
      <w:szCs w:val="20"/>
    </w:rPr>
  </w:style>
  <w:style w:type="paragraph" w:styleId="Annotationsubject">
    <w:name w:val="annotation subject"/>
    <w:basedOn w:val="Annotationtext"/>
    <w:link w:val="CommentSubjectChar"/>
    <w:uiPriority w:val="99"/>
    <w:semiHidden/>
    <w:unhideWhenUsed/>
    <w:qFormat/>
    <w:rsid w:val="008f1168"/>
    <w:pPr/>
    <w:rPr>
      <w:b/>
      <w:bCs/>
    </w:rPr>
  </w:style>
  <w:style w:type="paragraph" w:styleId="Default" w:customStyle="1">
    <w:name w:val="Default"/>
    <w:qFormat/>
    <w:rsid w:val="008f1168"/>
    <w:pPr>
      <w:widowControl/>
      <w:bidi w:val="0"/>
      <w:spacing w:lineRule="auto" w:line="240" w:before="0" w:after="0"/>
      <w:jc w:val="left"/>
    </w:pPr>
    <w:rPr>
      <w:rFonts w:ascii="Times New Roman" w:hAnsi="Times New Roman" w:eastAsia="Calibri" w:cs="Times New Roman"/>
      <w:color w:val="000000"/>
      <w:kern w:val="0"/>
      <w:sz w:val="24"/>
      <w:szCs w:val="24"/>
      <w:lang w:val="en-US" w:eastAsia="en-US" w:bidi="ar-SA"/>
    </w:rPr>
  </w:style>
  <w:style w:type="paragraph" w:styleId="ListParagraph">
    <w:name w:val="List Paragraph"/>
    <w:basedOn w:val="Normal"/>
    <w:uiPriority w:val="34"/>
    <w:qFormat/>
    <w:rsid w:val="008f1168"/>
    <w:pPr>
      <w:spacing w:before="120" w:after="120"/>
      <w:ind w:left="720" w:hanging="0"/>
      <w:contextualSpacing/>
    </w:pPr>
    <w:rPr>
      <w:rFonts w:eastAsia="Calibri" w:cs="" w:cstheme="minorBidi" w:eastAsiaTheme="minorHAnsi"/>
    </w:rPr>
  </w:style>
  <w:style w:type="paragraph" w:styleId="AFOTECBullets2" w:customStyle="1">
    <w:name w:val="AFOTEC Bullets 2"/>
    <w:basedOn w:val="AFOTECBullets"/>
    <w:link w:val="AFOTECBullets2Char"/>
    <w:qFormat/>
    <w:rsid w:val="008f1168"/>
    <w:pPr>
      <w:spacing w:before="60" w:after="60"/>
      <w:ind w:left="1080" w:hanging="360"/>
    </w:pPr>
    <w:rPr/>
  </w:style>
  <w:style w:type="paragraph" w:styleId="AppLevel3" w:customStyle="1">
    <w:name w:val="App Level 3"/>
    <w:basedOn w:val="Normal"/>
    <w:link w:val="AppLevel3Char"/>
    <w:qFormat/>
    <w:rsid w:val="008f1168"/>
    <w:pPr>
      <w:spacing w:lineRule="auto" w:line="276" w:before="0" w:after="0"/>
      <w:ind w:left="1170" w:hanging="1170"/>
    </w:pPr>
    <w:rPr>
      <w:rFonts w:ascii="Arial" w:hAnsi="Arial" w:eastAsia="" w:cs="Arial" w:eastAsiaTheme="minorEastAsia"/>
      <w:b/>
      <w:sz w:val="22"/>
      <w:szCs w:val="22"/>
    </w:rPr>
  </w:style>
  <w:style w:type="paragraph" w:styleId="BalloonText1" w:customStyle="1">
    <w:name w:val="Balloon Text1"/>
    <w:basedOn w:val="Normal"/>
    <w:uiPriority w:val="99"/>
    <w:semiHidden/>
    <w:unhideWhenUsed/>
    <w:qFormat/>
    <w:rsid w:val="008f1168"/>
    <w:pPr/>
    <w:rPr>
      <w:rFonts w:ascii="Tahoma" w:hAnsi="Tahoma" w:eastAsia="Calibri" w:cs="Tahoma" w:eastAsiaTheme="minorHAnsi"/>
      <w:sz w:val="16"/>
      <w:szCs w:val="16"/>
    </w:rPr>
  </w:style>
  <w:style w:type="paragraph" w:styleId="Header1" w:customStyle="1">
    <w:name w:val="Header1"/>
    <w:basedOn w:val="Normal"/>
    <w:next w:val="Header"/>
    <w:uiPriority w:val="99"/>
    <w:unhideWhenUsed/>
    <w:qFormat/>
    <w:rsid w:val="008f1168"/>
    <w:pPr>
      <w:tabs>
        <w:tab w:val="center" w:pos="4680" w:leader="none"/>
        <w:tab w:val="right" w:pos="9360" w:leader="none"/>
      </w:tabs>
      <w:spacing w:before="0" w:after="0"/>
    </w:pPr>
    <w:rPr>
      <w:rFonts w:eastAsia="Calibri" w:eastAsiaTheme="minorHAnsi"/>
    </w:rPr>
  </w:style>
  <w:style w:type="paragraph" w:styleId="Footer1" w:customStyle="1">
    <w:name w:val="Footer1"/>
    <w:basedOn w:val="Normal"/>
    <w:next w:val="Footer"/>
    <w:uiPriority w:val="99"/>
    <w:unhideWhenUsed/>
    <w:qFormat/>
    <w:rsid w:val="008f1168"/>
    <w:pPr>
      <w:tabs>
        <w:tab w:val="center" w:pos="4680" w:leader="none"/>
        <w:tab w:val="right" w:pos="9360" w:leader="none"/>
      </w:tabs>
      <w:spacing w:before="0" w:after="0"/>
    </w:pPr>
    <w:rPr>
      <w:rFonts w:eastAsia="Calibri" w:eastAsiaTheme="minorHAnsi"/>
    </w:rPr>
  </w:style>
  <w:style w:type="paragraph" w:styleId="CommentText1" w:customStyle="1">
    <w:name w:val="Comment Text1"/>
    <w:basedOn w:val="Normal"/>
    <w:uiPriority w:val="99"/>
    <w:unhideWhenUsed/>
    <w:qFormat/>
    <w:rsid w:val="008f1168"/>
    <w:pPr/>
    <w:rPr>
      <w:rFonts w:eastAsia="Calibri" w:eastAsiaTheme="minorHAnsi"/>
      <w:sz w:val="20"/>
      <w:szCs w:val="20"/>
    </w:rPr>
  </w:style>
  <w:style w:type="paragraph" w:styleId="CommentSubject1" w:customStyle="1">
    <w:name w:val="Comment Subject1"/>
    <w:basedOn w:val="Annotationtext"/>
    <w:uiPriority w:val="99"/>
    <w:semiHidden/>
    <w:unhideWhenUsed/>
    <w:qFormat/>
    <w:rsid w:val="008f1168"/>
    <w:pPr/>
    <w:rPr>
      <w:rFonts w:cs="Times New Roman"/>
      <w:b/>
      <w:bCs/>
    </w:rPr>
  </w:style>
  <w:style w:type="paragraph" w:styleId="Caption1">
    <w:name w:val="caption"/>
    <w:basedOn w:val="Normal"/>
    <w:next w:val="Normal"/>
    <w:uiPriority w:val="35"/>
    <w:unhideWhenUsed/>
    <w:qFormat/>
    <w:rsid w:val="008f1168"/>
    <w:pPr>
      <w:spacing w:before="0" w:after="200"/>
    </w:pPr>
    <w:rPr>
      <w:rFonts w:eastAsia="Calibri" w:eastAsiaTheme="minorHAnsi"/>
      <w:i/>
      <w:iCs/>
      <w:color w:val="44546A" w:themeColor="text2"/>
      <w:sz w:val="18"/>
      <w:szCs w:val="18"/>
    </w:rPr>
  </w:style>
  <w:style w:type="paragraph" w:styleId="Revision">
    <w:name w:val="Revision"/>
    <w:uiPriority w:val="99"/>
    <w:semiHidden/>
    <w:qFormat/>
    <w:rsid w:val="008f1168"/>
    <w:pPr>
      <w:widowControl/>
      <w:bidi w:val="0"/>
      <w:spacing w:lineRule="auto" w:line="240" w:before="0" w:after="0"/>
      <w:jc w:val="left"/>
    </w:pPr>
    <w:rPr>
      <w:rFonts w:ascii="Times New Roman" w:hAnsi="Times New Roman" w:eastAsia="Calibri" w:cs="Times New Roman" w:eastAsiaTheme="minorHAnsi"/>
      <w:color w:val="auto"/>
      <w:kern w:val="0"/>
      <w:sz w:val="24"/>
      <w:szCs w:val="24"/>
      <w:lang w:val="en-US" w:eastAsia="en-US" w:bidi="ar-SA"/>
    </w:rPr>
  </w:style>
  <w:style w:type="paragraph" w:styleId="Contents8">
    <w:name w:val="TOC 8"/>
    <w:basedOn w:val="Normal"/>
    <w:next w:val="Normal"/>
    <w:autoRedefine/>
    <w:uiPriority w:val="39"/>
    <w:semiHidden/>
    <w:unhideWhenUsed/>
    <w:rsid w:val="008f1168"/>
    <w:pPr>
      <w:spacing w:before="120" w:after="100"/>
      <w:ind w:left="1680" w:hanging="0"/>
    </w:pPr>
    <w:rPr>
      <w:rFonts w:eastAsia="Calibri" w:cs="" w:cstheme="minorBidi" w:eastAsiaTheme="minorHAnsi"/>
    </w:rPr>
  </w:style>
  <w:style w:type="paragraph" w:styleId="Endnote">
    <w:name w:val="Endnote Text"/>
    <w:basedOn w:val="Normal"/>
    <w:link w:val="EndnoteTextChar"/>
    <w:uiPriority w:val="99"/>
    <w:semiHidden/>
    <w:unhideWhenUsed/>
    <w:rsid w:val="008f1168"/>
    <w:pPr>
      <w:spacing w:before="0" w:after="0"/>
    </w:pPr>
    <w:rPr>
      <w:sz w:val="20"/>
      <w:szCs w:val="20"/>
    </w:rPr>
  </w:style>
  <w:style w:type="numbering" w:styleId="NoList" w:default="1">
    <w:name w:val="No List"/>
    <w:uiPriority w:val="99"/>
    <w:semiHidden/>
    <w:unhideWhenUsed/>
    <w:qFormat/>
  </w:style>
  <w:style w:type="numbering" w:styleId="NoList1" w:customStyle="1">
    <w:name w:val="No List1"/>
    <w:uiPriority w:val="99"/>
    <w:semiHidden/>
    <w:unhideWhenUsed/>
    <w:qFormat/>
    <w:rsid w:val="008f1168"/>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table" w:styleId="TableGrid">
    <w:name w:val="Table Grid"/>
    <w:basedOn w:val="TableNormal"/>
    <w:uiPriority w:val="59"/>
    <w:rsid w:val="008f1168"/>
    <w:pPr>
      <w:spacing w:before="120" w:after="120" w:line="240" w:lineRule="auto"/>
    </w:pPr>
    <w:rPr>
      <w:sz w:val="24"/>
      <w:szCs w:val="24"/>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TableGrid1">
    <w:name w:val="Table Grid1"/>
    <w:basedOn w:val="TableNormal"/>
    <w:uiPriority w:val="59"/>
    <w:rsid w:val="008f1168"/>
    <w:pPr>
      <w:spacing w:before="120" w:after="120" w:line="240" w:lineRule="auto"/>
    </w:pPr>
    <w:rPr>
      <w:sz w:val="24"/>
      <w:szCs w:val="24"/>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TableGrid2">
    <w:name w:val="Table Grid2"/>
    <w:basedOn w:val="TableNormal"/>
    <w:uiPriority w:val="59"/>
    <w:rsid w:val="008f1168"/>
    <w:pPr>
      <w:spacing w:after="0" w:line="240" w:lineRule="auto"/>
    </w:pPr>
    <w:rPr>
      <w:sz w:val="24"/>
      <w:szCs w:val="24"/>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TableGrid11">
    <w:name w:val="Table Grid11"/>
    <w:basedOn w:val="TableNormal"/>
    <w:uiPriority w:val="59"/>
    <w:rsid w:val="008f1168"/>
    <w:pPr>
      <w:spacing w:after="0" w:line="240" w:lineRule="auto"/>
    </w:pPr>
    <w:tblPr>
      <w:tblInd w:w="0" w:type="nil"/>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TableGrid12">
    <w:name w:val="Table Grid12"/>
    <w:basedOn w:val="TableNormal"/>
    <w:uiPriority w:val="59"/>
    <w:rsid w:val="008f1168"/>
    <w:pPr>
      <w:spacing w:after="0" w:line="240" w:lineRule="auto"/>
    </w:pPr>
    <w:rPr>
      <w:sz w:val="24"/>
      <w:szCs w:val="24"/>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1.HIGHLIGHTWORDS" wne:name="Project.Module1.HighlightWords"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TotalTime>
  <Application>LibreOffice/6.0.7.3$Linux_X86_64 LibreOffice_project/00m0$Build-3</Application>
  <Pages>3</Pages>
  <Words>966</Words>
  <Characters>6824</Characters>
  <CharactersWithSpaces>7750</CharactersWithSpaces>
  <Paragraphs>69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2020-01-11T14:51:40Z</dcterms:created>
  <dc:creator/>
  <dc:description/>
  <dc:language>en-US</dc:language>
  <cp:lastModifiedBy/>
  <dcterms:modified xsi:type="dcterms:W3CDTF">2020-01-11T14:52:30Z</dcterms:modified>
  <cp:revision>2</cp:revision>
  <dc:subject/>
  <dc:title/>
</cp:coreProperties>
</file>