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Wu Xianzhe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201530613078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494669733@qq.com        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Tan Mingkui     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7. 12 . 6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, classification and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2017.12.2-2017.12.8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Wu Xianzhe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ind w:left="420" w:left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1) Understand more about the principles of linear regression and gradient descent</w:t>
      </w:r>
    </w:p>
    <w:p>
      <w:pPr>
        <w:ind w:left="420" w:left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2) Practice on data sets of small scale</w:t>
      </w:r>
    </w:p>
    <w:p>
      <w:pPr>
        <w:ind w:left="420" w:leftChars="0"/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3) Experience the process of optimization and adjusting parameters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ind w:left="420" w:left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In linear regression , we use scale version of data set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“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housing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”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, which contains 506 samples . There are 13 attributes in each sample .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In linear classification , we use scale version of data set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“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australian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”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, which contains 690 samples . There are 14 attributes in each sample 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steps: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 :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Use load_svmlight_file function to read the data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Use train_test_split function to divide the data set into training set and validation set 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the linear model parameters . (I chose to initialize all parameters as 0 )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Select loss function and compute its derivation .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Compute the gradient G of all samples to the loss function 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Set the learning rate n and update the model parameter Wt=Wt-1-nG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Test the model on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training set and record the value of loss function as Ltrain; Test the model on validation set and record the value of loss function as Lvalidation; 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 step 4 to 7 for a couple of times and draw the graph to show how Ltrain and Lvalidation change with iteration time .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 :</w:t>
      </w:r>
    </w:p>
    <w:p>
      <w:pPr>
        <w:numPr>
          <w:ilvl w:val="0"/>
          <w:numId w:val="3"/>
        </w:numPr>
        <w:ind w:left="840" w:left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Use load_svmlight_file function to read the data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Use train_test_split function to divide the data set into training set and validation set 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the SVM parameters . (I chose to initialize all parameters as 0 )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Select loss function and compute its derivation .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Compute the gradient G of all samples to the loss function 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Set the learning rate n and update the model parameter Wt=Wt-1-nG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proper value as threshold . Mark the results bigger than threshold as positive class and mark those smaller than threshold as negative class . Test the model on training set and record the value of loss function as Ltrain; Test the model on validation set and record the value of loss function as Lvalidation; 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 step 4 to 7 for a couple of times and draw the graph to show how Ltrain and Lvalidation change with iteration time .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Code:</w:t>
      </w:r>
    </w:p>
    <w:p>
      <w:pPr>
        <w:jc w:val="left"/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the contents of 8-12 respectively for linear regression and linear classification)</w:t>
      </w:r>
    </w:p>
    <w:p>
      <w:pPr>
        <w:jc w:val="left"/>
        <w:rPr>
          <w:rFonts w:hint="eastAsia" w:eastAsia="黑体" w:cs="Times New Roman"/>
          <w:b w:val="0"/>
          <w:bCs w:val="0"/>
          <w:color w:val="auto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auto"/>
          <w:kern w:val="2"/>
          <w:sz w:val="28"/>
          <w:szCs w:val="32"/>
          <w:lang w:val="en-US" w:eastAsia="zh-CN" w:bidi="ar-SA"/>
        </w:rPr>
        <w:t>Key code of linear regression :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#初始化参数 选择全零初始化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W=np.zeros((col+1,1))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#确定学习率和训练次数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n=0.00001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count=0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max_count=1000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#用数组记录loss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loss_train=np.zeros(max_count)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loss_validation=np.zeros(max_count)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while(count&lt;max_count):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G=-X_train.T.dot(y_train)+X_train.T.dot(X_train).dot(W)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loss_train[count]=(y_train-X_train.dot(W)).T.dot(y_train-X_train.dot(W))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loss_validation[count]=(y_test-X_test.dot(W)).T.dot(y_test-X_test.dot(W))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W=W-n*G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count+=1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Key code of linear classification: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#初始化参数 选择全零初始化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W=np.zeros((col+1,1))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#确定学习率和训练次数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n=0.0001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count=0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max_count=100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#用数组记录loss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loss_train=np.zeros(max_count)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loss_validation=np.zeros(max_count)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while(count&lt;max_count):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i=0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j=0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G_hinge=np.zeros((col+1,1))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loss_hinge_train=0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loss_hinge_validation=0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while(i&lt;row_train):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if(y_train[i].dot(W.T.dot(X_train[i]))&lt;1):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    y_train_cell=y_train[i].reshape(1,1)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    X_train_cell=X_train[i].reshape(15,1)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    G_hinge+=-X_train_cell.dot(y_train_cell)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    loss_hinge_train+=1-y_train[i].dot(W.T.dot(X_train[i]))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    i+=1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else: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    i+=1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while(j&lt;row_test):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if(y_test[j].dot(W.T.dot(X_test[j]))&lt;1):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    loss_hinge_validation+=1-y_test[j].dot(W.T.dot(X_test[j]))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j+=1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    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G=W+G_hinge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loss_train[count]=loss_hinge_train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loss_validation[count]=loss_hinge_validation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W=W-n*G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count+=1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count=0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while(count&lt;max_count):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loss_train[count]=loss_train[count]/row_train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loss_validation[count]=loss_validation[count]/row_test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count+=1</w:t>
      </w: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ind w:left="420" w:leftChars="0"/>
        <w:jc w:val="left"/>
        <w:rPr>
          <w:rFonts w:hint="default" w:eastAsia="黑体" w:cs="Times New Roman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Regression:hold-out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Classification:hold-out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 initialize all parameters as zero 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drawing>
          <wp:inline distT="0" distB="0" distL="114300" distR="114300">
            <wp:extent cx="5267960" cy="70358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erivative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drawing>
          <wp:inline distT="0" distB="0" distL="114300" distR="114300">
            <wp:extent cx="1000125" cy="470535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3580" cy="458470"/>
            <wp:effectExtent l="0" t="0" r="762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drawing>
          <wp:inline distT="0" distB="0" distL="114300" distR="114300">
            <wp:extent cx="4421505" cy="663575"/>
            <wp:effectExtent l="0" t="0" r="1333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Derivative</w:t>
      </w:r>
      <w:r>
        <w:drawing>
          <wp:inline distT="0" distB="0" distL="114300" distR="114300">
            <wp:extent cx="4123690" cy="2668905"/>
            <wp:effectExtent l="0" t="0" r="6350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drawing>
          <wp:inline distT="0" distB="0" distL="114300" distR="114300">
            <wp:extent cx="4555490" cy="2119630"/>
            <wp:effectExtent l="0" t="0" r="1270" b="139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789805" cy="2155825"/>
            <wp:effectExtent l="0" t="0" r="10795" b="825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21360"/>
            <wp:effectExtent l="0" t="0" r="381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ind w:left="840" w:leftChars="0"/>
        <w:rPr>
          <w:rFonts w:hint="default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When n equals to 0.001 and max_count equals to 1500 .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44240" cy="22021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Linear classification: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53635" cy="914400"/>
            <wp:effectExtent l="0" t="0" r="1460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ind w:left="840" w:leftChars="0"/>
        <w:rPr>
          <w:rFonts w:hint="default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 xml:space="preserve">When n equals to 0.00001 and max_count equals to 3000 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rPr>
          <w:rFonts w:hint="default"/>
          <w:lang w:val="en-US" w:eastAsia="zh-CN"/>
        </w:rPr>
      </w:pPr>
    </w:p>
    <w:p>
      <w:pPr>
        <w:ind w:left="420" w:leftChars="0"/>
      </w:pPr>
      <w:r>
        <w:drawing>
          <wp:inline distT="0" distB="0" distL="114300" distR="114300">
            <wp:extent cx="3673475" cy="2148840"/>
            <wp:effectExtent l="0" t="0" r="1460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</w:pPr>
    </w:p>
    <w:p>
      <w:pPr>
        <w:ind w:left="420" w:leftChars="0"/>
      </w:pPr>
    </w:p>
    <w:p>
      <w:pPr>
        <w:ind w:left="420" w:leftChars="0"/>
      </w:pPr>
    </w:p>
    <w:p>
      <w:pPr>
        <w:ind w:left="420" w:leftChars="0"/>
      </w:pPr>
    </w:p>
    <w:p>
      <w:p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 linear regression , we set n as 0.001 and train the model on training set for 1500 times so that we can make the loss converge . and if n is bigger than 0.005 , we will be failed to converge the results 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And in linear classification , we set n as 0.00001 because we won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’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 get convergent curve when we use any value which is bigger than 0.00001 . Than 3000 times of training is enough .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Similarities and differences between linear regression and linear classification: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For data sets , the inputs are similar in two cases while the outputs differ a lot . In linear regression , one output refers to one input generally . But in linear classification , one output(+1 or -1) may refers to a group of inputs .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For operation , linear regression finds out a linear model to try to fit and predict each input&amp;output pair . And generally linear classification needs us to get a proper hyperplane so that we can divide all the inputs into two classes .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Summary:</w:t>
      </w:r>
    </w:p>
    <w:p>
      <w:pPr>
        <w:ind w:left="420" w:left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Well , um , to be honest , before conducting this experiment , I knew nothing about python . So this is also the first time that I use this language to achieve something . </w:t>
      </w:r>
    </w:p>
    <w:p>
      <w:pPr>
        <w:ind w:left="420" w:leftChars="0"/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The experiment taught me more details about linear regression , linear classification and gradient descent</w:t>
      </w:r>
      <w:bookmarkStart w:id="0" w:name="_GoBack"/>
      <w:bookmarkEnd w:id="0"/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. Actually , I just understand the general concept about regression and classification . And some skills like SVM , SGD are ambiguous to me . This time I set the parameters and adjusted them and established the model on my own 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All of these made me understand more about the knowledge 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027D"/>
    <w:multiLevelType w:val="singleLevel"/>
    <w:tmpl w:val="5A28027D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80329"/>
    <w:multiLevelType w:val="singleLevel"/>
    <w:tmpl w:val="5A28032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A280842"/>
    <w:multiLevelType w:val="singleLevel"/>
    <w:tmpl w:val="5A28084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A2897C6"/>
    <w:multiLevelType w:val="singleLevel"/>
    <w:tmpl w:val="5A2897C6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8BE7F6F"/>
    <w:rsid w:val="29A31F5F"/>
    <w:rsid w:val="2C5658DB"/>
    <w:rsid w:val="2E9542EA"/>
    <w:rsid w:val="30DA6C0D"/>
    <w:rsid w:val="327358FC"/>
    <w:rsid w:val="33575977"/>
    <w:rsid w:val="3B027E20"/>
    <w:rsid w:val="40CA4CE8"/>
    <w:rsid w:val="4133401E"/>
    <w:rsid w:val="42072B65"/>
    <w:rsid w:val="429203A8"/>
    <w:rsid w:val="43B74436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B2153CE"/>
    <w:rsid w:val="6FF10D29"/>
    <w:rsid w:val="70E93081"/>
    <w:rsid w:val="73346A28"/>
    <w:rsid w:val="73D63AA2"/>
    <w:rsid w:val="771F342A"/>
    <w:rsid w:val="773D2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磨兔石</cp:lastModifiedBy>
  <dcterms:modified xsi:type="dcterms:W3CDTF">2017-12-07T14:50:11Z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