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84737" w14:textId="77777777" w:rsidR="00CC5C0B" w:rsidRDefault="00CC5C0B" w:rsidP="00CC5C0B">
      <w:r>
        <w:t>## Section 1: Introduction</w:t>
      </w:r>
    </w:p>
    <w:p w14:paraId="2510F04F" w14:textId="77777777" w:rsidR="00CC5C0B" w:rsidRDefault="00CC5C0B" w:rsidP="00CC5C0B"/>
    <w:p w14:paraId="15DFCCAF" w14:textId="77777777" w:rsidR="00CC5C0B" w:rsidRDefault="00CC5C0B" w:rsidP="00CC5C0B">
      <w:r>
        <w:t>### Background</w:t>
      </w:r>
    </w:p>
    <w:p w14:paraId="45BC2213" w14:textId="77777777" w:rsidR="00CC5C0B" w:rsidRDefault="00CC5C0B" w:rsidP="00CC5C0B">
      <w:r>
        <w:t>The research paper, "Decoding Student Retention and Churn: Predictive Analytics in the Telecommunication Service Sector - A Case Study of Vodafone (Telecel)," aims to explore student retention and churn within the telecommunication industry. The paper highlights the significance of retaining existing customers, as it is five times more costly to acquire new ones. By analyzing student data, the study seeks to identify factors influencing churn and develop predictive models to enhance retention strategies.</w:t>
      </w:r>
    </w:p>
    <w:p w14:paraId="5D741E33" w14:textId="77777777" w:rsidR="00CC5C0B" w:rsidRDefault="00CC5C0B" w:rsidP="00CC5C0B"/>
    <w:p w14:paraId="4AB76890" w14:textId="77777777" w:rsidR="00CC5C0B" w:rsidRDefault="00CC5C0B" w:rsidP="00CC5C0B">
      <w:r>
        <w:t>### Problem Statement</w:t>
      </w:r>
    </w:p>
    <w:p w14:paraId="79333493" w14:textId="77777777" w:rsidR="00CC5C0B" w:rsidRDefault="00CC5C0B" w:rsidP="00CC5C0B">
      <w:r>
        <w:t>Vodafone (Telecel) faces the challenge of student churn, where students discontinue their telecommunication services. This issue leads to significant financial implications, as acquiring new customers is costlier than retaining existing ones. Therefore, understanding the factors contributing to student churn is essential for developing effective retention strategies.</w:t>
      </w:r>
    </w:p>
    <w:p w14:paraId="3C74EA8E" w14:textId="77777777" w:rsidR="00CC5C0B" w:rsidRDefault="00CC5C0B" w:rsidP="00CC5C0B"/>
    <w:p w14:paraId="6C572CDD" w14:textId="77777777" w:rsidR="00CC5C0B" w:rsidRDefault="00CC5C0B" w:rsidP="00CC5C0B">
      <w:r>
        <w:t>### Research Objectives</w:t>
      </w:r>
    </w:p>
    <w:p w14:paraId="67610DF9" w14:textId="77777777" w:rsidR="00CC5C0B" w:rsidRDefault="00CC5C0B" w:rsidP="00CC5C0B">
      <w:r>
        <w:t>The primary objectives of this research are:</w:t>
      </w:r>
    </w:p>
    <w:p w14:paraId="1161F4AF" w14:textId="77777777" w:rsidR="00CC5C0B" w:rsidRDefault="00CC5C0B" w:rsidP="00CC5C0B">
      <w:r>
        <w:t>1. To analyze student data and identify factors influencing churn, such as demographic characteristics, service usage, and satisfaction levels.</w:t>
      </w:r>
    </w:p>
    <w:p w14:paraId="75F48E46" w14:textId="77777777" w:rsidR="00CC5C0B" w:rsidRDefault="00CC5C0B" w:rsidP="00CC5C0B">
      <w:r>
        <w:t>2. To develop predictive models using machine learning techniques to accurately predict student churn.</w:t>
      </w:r>
    </w:p>
    <w:p w14:paraId="4203162E" w14:textId="77777777" w:rsidR="00CC5C0B" w:rsidRDefault="00CC5C0B" w:rsidP="00CC5C0B">
      <w:r>
        <w:t>3. To provide Vodafone with actionable insights and recommendations for improving student retention and reducing churn.</w:t>
      </w:r>
    </w:p>
    <w:p w14:paraId="0B76BB34" w14:textId="77777777" w:rsidR="00CC5C0B" w:rsidRDefault="00CC5C0B" w:rsidP="00CC5C0B"/>
    <w:p w14:paraId="64F88138" w14:textId="77777777" w:rsidR="00CC5C0B" w:rsidRDefault="00CC5C0B" w:rsidP="00CC5C0B">
      <w:r>
        <w:t>### Methodology</w:t>
      </w:r>
    </w:p>
    <w:p w14:paraId="2C823E8D" w14:textId="77777777" w:rsidR="00CC5C0B" w:rsidRDefault="00CC5C0B" w:rsidP="00CC5C0B">
      <w:r>
        <w:t>The research methodology involves the following steps:</w:t>
      </w:r>
    </w:p>
    <w:p w14:paraId="1BA66EB5" w14:textId="77777777" w:rsidR="00CC5C0B" w:rsidRDefault="00CC5C0B" w:rsidP="00CC5C0B">
      <w:r>
        <w:t>1. Data Collection: The study utilizes a dataset containing student information, including demographic details, service usage, and satisfaction levels.</w:t>
      </w:r>
    </w:p>
    <w:p w14:paraId="5AF1D42B" w14:textId="77777777" w:rsidR="00CC5C0B" w:rsidRDefault="00CC5C0B" w:rsidP="00CC5C0B">
      <w:r>
        <w:t>2. Data Preprocessing: The data is preprocessed to handle missing values, encode categorical variables, and scale numerical features.</w:t>
      </w:r>
    </w:p>
    <w:p w14:paraId="0A655B3A" w14:textId="77777777" w:rsidR="00CC5C0B" w:rsidRDefault="00CC5C0B" w:rsidP="00CC5C0B">
      <w:r>
        <w:t>3. Exploratory Data Analysis (EDA): EDA techniques are applied to explore the data, visualize distributions, and identify relationships between variables.</w:t>
      </w:r>
    </w:p>
    <w:p w14:paraId="6D697F3B" w14:textId="77777777" w:rsidR="00CC5C0B" w:rsidRDefault="00CC5C0B" w:rsidP="00CC5C0B">
      <w:r>
        <w:t>4. Feature Engineering: Additional features are engineered to enhance the predictive power of the models.</w:t>
      </w:r>
    </w:p>
    <w:p w14:paraId="0342FF5C" w14:textId="77777777" w:rsidR="00CC5C0B" w:rsidRDefault="00CC5C0B" w:rsidP="00CC5C0B">
      <w:r>
        <w:lastRenderedPageBreak/>
        <w:t>5. Model Selection and Training: Various machine learning algorithms are selected and trained on the preprocessed data, including logistic regression, random forest, and gradient boosting.</w:t>
      </w:r>
    </w:p>
    <w:p w14:paraId="3C4B28E4" w14:textId="77777777" w:rsidR="00CC5C0B" w:rsidRDefault="00CC5C0B" w:rsidP="00CC5C0B">
      <w:r>
        <w:t>6. Model Evaluation: The performance of the trained models is evaluated using metrics such as accuracy, precision, recall, and F1-score.</w:t>
      </w:r>
    </w:p>
    <w:p w14:paraId="2A6C7CB6" w14:textId="77777777" w:rsidR="00CC5C0B" w:rsidRDefault="00CC5C0B" w:rsidP="00CC5C0B">
      <w:r>
        <w:t>7. Results and Interpretation: The results of the trained models are interpreted, and insights are derived to understand the key factors influencing student churn.</w:t>
      </w:r>
    </w:p>
    <w:p w14:paraId="1EF92058" w14:textId="77777777" w:rsidR="00CC5C0B" w:rsidRDefault="00CC5C0B" w:rsidP="00CC5C0B">
      <w:r>
        <w:t>8. Recommendations: Based on the findings, actionable recommendations are provided to Vodafone for improving student retention and reducing churn.</w:t>
      </w:r>
    </w:p>
    <w:p w14:paraId="565A9BB8" w14:textId="77777777" w:rsidR="00CC5C0B" w:rsidRDefault="00CC5C0B" w:rsidP="00CC5C0B"/>
    <w:p w14:paraId="6D14D42F" w14:textId="77777777" w:rsidR="00CC5C0B" w:rsidRDefault="00CC5C0B" w:rsidP="00CC5C0B">
      <w:r>
        <w:t>## Section 2: Results and Discussion</w:t>
      </w:r>
    </w:p>
    <w:p w14:paraId="531CEFF5" w14:textId="77777777" w:rsidR="00CC5C0B" w:rsidRDefault="00CC5C0B" w:rsidP="00CC5C0B"/>
    <w:p w14:paraId="182E5E9A" w14:textId="77777777" w:rsidR="00CC5C0B" w:rsidRDefault="00CC5C0B" w:rsidP="00CC5C0B">
      <w:r>
        <w:t>### Data Description</w:t>
      </w:r>
    </w:p>
    <w:p w14:paraId="45EFF032" w14:textId="77777777" w:rsidR="00CC5C0B" w:rsidRDefault="00CC5C0B" w:rsidP="00CC5C0B">
      <w:r>
        <w:t>The dataset contains information about students' gender, college, churn status, academic level, residence, SIM card usage, frequency of usage, network strength, and various telecommunication services they utilize. The dataset includes both numerical and categorical variables, with a total of 768 observations.</w:t>
      </w:r>
    </w:p>
    <w:p w14:paraId="20DE7520" w14:textId="77777777" w:rsidR="00CC5C0B" w:rsidRDefault="00CC5C0B" w:rsidP="00CC5C0B"/>
    <w:p w14:paraId="114000A1" w14:textId="77777777" w:rsidR="00CC5C0B" w:rsidRDefault="00CC5C0B" w:rsidP="00CC5C0B">
      <w:r>
        <w:t>### Exploratory Data Analysis (EDA)</w:t>
      </w:r>
    </w:p>
    <w:p w14:paraId="5F64D636" w14:textId="77777777" w:rsidR="00CC5C0B" w:rsidRDefault="00CC5C0B" w:rsidP="00CC5C0B">
      <w:r>
        <w:t>The EDA reveals insights into the distribution of churn across different student characteristics. It is found that only 32% of students churned, with a relatively balanced gender distribution. Certain colleges, such as the College of Art and Built Environment (CABE) and the College of Science (COS), tend to have higher churn rates.</w:t>
      </w:r>
    </w:p>
    <w:p w14:paraId="3A7AB886" w14:textId="77777777" w:rsidR="00CC5C0B" w:rsidRDefault="00CC5C0B" w:rsidP="00CC5C0B"/>
    <w:p w14:paraId="1105BD88" w14:textId="77777777" w:rsidR="00CC5C0B" w:rsidRDefault="00CC5C0B" w:rsidP="00CC5C0B">
      <w:r>
        <w:t>The analysis also explores the relationship between churn and various factors. For example, students who experience poor network quality, insufficient data allowance, or unsatisfactory customer service are more likely to churn. Additionally, the usage frequency of services and monthly data usage show interesting patterns in relation to churn.</w:t>
      </w:r>
    </w:p>
    <w:p w14:paraId="2444BD82" w14:textId="77777777" w:rsidR="00CC5C0B" w:rsidRDefault="00CC5C0B" w:rsidP="00CC5C0B"/>
    <w:p w14:paraId="7C26F96B" w14:textId="77777777" w:rsidR="00CC5C0B" w:rsidRDefault="00CC5C0B" w:rsidP="00CC5C0B">
      <w:r>
        <w:t>### Feature Engineering</w:t>
      </w:r>
    </w:p>
    <w:p w14:paraId="7E3B6BDD" w14:textId="77777777" w:rsidR="00CC5C0B" w:rsidRDefault="00CC5C0B" w:rsidP="00CC5C0B">
      <w:r>
        <w:t>To enhance the predictive power of the models, additional features are engineered. For instance, a new feature "Data_Exhaustion" is created to indicate whether a student experiences data exhaustion. This feature captures the potential impact of data limits on churn behavior.</w:t>
      </w:r>
    </w:p>
    <w:p w14:paraId="48A5F000" w14:textId="77777777" w:rsidR="00CC5C0B" w:rsidRDefault="00CC5C0B" w:rsidP="00CC5C0B"/>
    <w:p w14:paraId="20F50D70" w14:textId="77777777" w:rsidR="00CC5C0B" w:rsidRDefault="00CC5C0B" w:rsidP="00CC5C0B">
      <w:r>
        <w:t>### Model Selection and Training</w:t>
      </w:r>
    </w:p>
    <w:p w14:paraId="74114891" w14:textId="77777777" w:rsidR="00CC5C0B" w:rsidRDefault="00CC5C0B" w:rsidP="00CC5C0B">
      <w:r>
        <w:lastRenderedPageBreak/>
        <w:t>Multiple machine learning algorithms are employed to predict student churn, including logistic regression, random forest, K-nearest neighbors, support vector machines, gradient boosting, neural networks, and light GBM. The models are trained on the preprocessed data, and hyperparameter tuning is applied to optimize their performance.</w:t>
      </w:r>
    </w:p>
    <w:p w14:paraId="5619DC6F" w14:textId="77777777" w:rsidR="00CC5C0B" w:rsidRDefault="00CC5C0B" w:rsidP="00CC5C0B"/>
    <w:p w14:paraId="392A6E9C" w14:textId="77777777" w:rsidR="00CC5C0B" w:rsidRDefault="00CC5C0B" w:rsidP="00CC5C0B">
      <w:r>
        <w:t>### Model Evaluation and Results</w:t>
      </w:r>
    </w:p>
    <w:p w14:paraId="2BE219CF" w14:textId="77777777" w:rsidR="00CC5C0B" w:rsidRDefault="00CC5C0B" w:rsidP="00CC5C0B">
      <w:r>
        <w:t>The trained models are evaluated using various performance metrics, including accuracy, precision, recall, and F1-score. The confusion matrices and classification reports provide insights into the models' predictive capabilities.</w:t>
      </w:r>
    </w:p>
    <w:p w14:paraId="1C04EA73" w14:textId="77777777" w:rsidR="00CC5C0B" w:rsidRDefault="00CC5C0B" w:rsidP="00CC5C0B"/>
    <w:p w14:paraId="03A305DD" w14:textId="77777777" w:rsidR="00CC5C0B" w:rsidRDefault="00CC5C0B" w:rsidP="00CC5C0B">
      <w:r>
        <w:t>The logistic regression, random forest, gradient boosting, and light GBM classifiers achieve excellent performance, with perfect or near-perfect accuracy in predicting student churn. These models effectively capture the underlying patterns in the data. However, the K-nearest neighbors, support vector machines, and MLP classifier exhibit slightly lower accuracy but still perform reasonably well.</w:t>
      </w:r>
    </w:p>
    <w:p w14:paraId="202498B9" w14:textId="77777777" w:rsidR="00CC5C0B" w:rsidRDefault="00CC5C0B" w:rsidP="00CC5C0B"/>
    <w:p w14:paraId="3703B5D8" w14:textId="77777777" w:rsidR="00CC5C0B" w:rsidRDefault="00CC5C0B" w:rsidP="00CC5C0B">
      <w:r>
        <w:t>### Interpretation and Insights</w:t>
      </w:r>
    </w:p>
    <w:p w14:paraId="2463E1A2" w14:textId="77777777" w:rsidR="00CC5C0B" w:rsidRDefault="00CC5C0B" w:rsidP="00CC5C0B">
      <w:r>
        <w:t>The high accuracy of the top-performing models suggests that the selected features and machine learning techniques successfully identify the key factors influencing student churn. By interpreting the models, we can identify the most influential features and their impact on churn behavior.</w:t>
      </w:r>
    </w:p>
    <w:p w14:paraId="26D3C63D" w14:textId="77777777" w:rsidR="00CC5C0B" w:rsidRDefault="00CC5C0B" w:rsidP="00CC5C0B"/>
    <w:p w14:paraId="2568E974" w14:textId="77777777" w:rsidR="00CC5C0B" w:rsidRDefault="00CC5C0B" w:rsidP="00CC5C0B">
      <w:r>
        <w:t>For example, the feature importance analysis reveals that "Poor_Network_Quality_Coverage," "Insufficient_Data_Allowance," and "Unsatisfactory_Customer_Service" have a significant impact on churn. This suggests that improving network quality, providing sufficient data allowances, and enhancing customer service satisfaction can effectively reduce churn rates.</w:t>
      </w:r>
    </w:p>
    <w:p w14:paraId="44D0D212" w14:textId="77777777" w:rsidR="00CC5C0B" w:rsidRDefault="00CC5C0B" w:rsidP="00CC5C0B"/>
    <w:p w14:paraId="1A17C898" w14:textId="77777777" w:rsidR="00CC5C0B" w:rsidRDefault="00CC5C0B" w:rsidP="00CC5C0B">
      <w:r>
        <w:t>### Recommendations</w:t>
      </w:r>
    </w:p>
    <w:p w14:paraId="1D7730B5" w14:textId="77777777" w:rsidR="00CC5C0B" w:rsidRDefault="00CC5C0B" w:rsidP="00CC5C0B">
      <w:r>
        <w:t>Based on the findings, the following recommendations are provided to Vodafone for improving student retention and reducing churn:</w:t>
      </w:r>
    </w:p>
    <w:p w14:paraId="00946028" w14:textId="77777777" w:rsidR="00CC5C0B" w:rsidRDefault="00CC5C0B" w:rsidP="00CC5C0B">
      <w:r>
        <w:t>1. Focus on enhancing network infrastructure to ensure consistent and reliable network quality for all students.</w:t>
      </w:r>
    </w:p>
    <w:p w14:paraId="57398E2F" w14:textId="77777777" w:rsidR="00CC5C0B" w:rsidRDefault="00CC5C0B" w:rsidP="00CC5C0B">
      <w:r>
        <w:t>2. Review and adjust data plans to offer more flexible and sufficient data allowances, addressing the needs of students with higher usage requirements.</w:t>
      </w:r>
    </w:p>
    <w:p w14:paraId="56108EFF" w14:textId="77777777" w:rsidR="00CC5C0B" w:rsidRDefault="00CC5C0B" w:rsidP="00CC5C0B">
      <w:r>
        <w:t>3. Invest in customer service training and support to ensure prompt and satisfactory responses to student inquiries and issues.</w:t>
      </w:r>
    </w:p>
    <w:p w14:paraId="544A9D7C" w14:textId="77777777" w:rsidR="00CC5C0B" w:rsidRDefault="00CC5C0B" w:rsidP="00CC5C0B">
      <w:r>
        <w:lastRenderedPageBreak/>
        <w:t>4. Develop targeted marketing campaigns and retention strategies for students attending colleges with higher churn rates, such as CABE and COS.</w:t>
      </w:r>
    </w:p>
    <w:p w14:paraId="4D887783" w14:textId="77777777" w:rsidR="00CC5C0B" w:rsidRDefault="00CC5C0B" w:rsidP="00CC5C0B">
      <w:r>
        <w:t>5. Utilize the predictive models to identify students at high risk of churn and proactively offer tailored solutions or incentives to retain their services.</w:t>
      </w:r>
    </w:p>
    <w:p w14:paraId="075DB1C9" w14:textId="77777777" w:rsidR="00CC5C0B" w:rsidRDefault="00CC5C0B" w:rsidP="00CC5C0B"/>
    <w:p w14:paraId="307A33A7" w14:textId="77777777" w:rsidR="00CC5C0B" w:rsidRDefault="00CC5C0B" w:rsidP="00CC5C0B">
      <w:r>
        <w:t>## Conclusion</w:t>
      </w:r>
    </w:p>
    <w:p w14:paraId="784F6463" w14:textId="5B1C5A05" w:rsidR="00492AC8" w:rsidRDefault="00CC5C0B" w:rsidP="00CC5C0B">
      <w:r>
        <w:t>In conclusion, the research paper effectively analyzes student retention and churn within the telecommunication service sector, specifically for Vodafone (Telecel). Through data analysis, machine learning techniques, and model interpretation, valuable insights are derived to understand the key factors influencing student churn. The findings provide actionable recommendations for Vodafone to enhance their student retention strategies and reduce churn rates. By implementing these insights, telecommunication service providers can improve customer satisfaction, loyalty, and long-term profitability.</w:t>
      </w:r>
    </w:p>
    <w:sectPr w:rsidR="0049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87"/>
    <w:rsid w:val="00492AC8"/>
    <w:rsid w:val="004B160C"/>
    <w:rsid w:val="00713196"/>
    <w:rsid w:val="007D70B3"/>
    <w:rsid w:val="00CA4387"/>
    <w:rsid w:val="00CC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0678D-F1C0-46D0-8B37-DF62ED88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musah</cp:lastModifiedBy>
  <cp:revision>2</cp:revision>
  <dcterms:created xsi:type="dcterms:W3CDTF">2024-06-11T07:16:00Z</dcterms:created>
  <dcterms:modified xsi:type="dcterms:W3CDTF">2024-06-11T07:16:00Z</dcterms:modified>
</cp:coreProperties>
</file>