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2F9F" w:rsidRPr="008F3221" w:rsidRDefault="000C2F9F" w:rsidP="006F718A">
      <w:pPr>
        <w:spacing w:after="0" w:line="0" w:lineRule="atLeast"/>
        <w:jc w:val="center"/>
        <w:rPr>
          <w:rFonts w:ascii="Times New Roman" w:hAnsi="Times New Roman" w:cs="Times New Roman"/>
        </w:rPr>
      </w:pPr>
    </w:p>
    <w:p w:rsidR="000C2F9F" w:rsidRPr="008F3221" w:rsidRDefault="000C2F9F" w:rsidP="006F718A">
      <w:pPr>
        <w:spacing w:after="0" w:line="0" w:lineRule="atLeast"/>
        <w:jc w:val="center"/>
        <w:rPr>
          <w:rFonts w:ascii="Times New Roman" w:hAnsi="Times New Roman" w:cs="Times New Roman"/>
        </w:rPr>
      </w:pPr>
    </w:p>
    <w:p w:rsidR="000C2F9F" w:rsidRPr="008F3221" w:rsidRDefault="000C2F9F" w:rsidP="006F718A">
      <w:pPr>
        <w:spacing w:after="0" w:line="0" w:lineRule="atLeast"/>
        <w:jc w:val="center"/>
        <w:rPr>
          <w:rFonts w:ascii="Times New Roman" w:hAnsi="Times New Roman" w:cs="Times New Roman"/>
        </w:rPr>
      </w:pPr>
    </w:p>
    <w:p w:rsidR="000C2F9F" w:rsidRPr="008F3221" w:rsidRDefault="000C2F9F" w:rsidP="006F718A">
      <w:pPr>
        <w:spacing w:after="0" w:line="0" w:lineRule="atLeast"/>
        <w:jc w:val="center"/>
        <w:rPr>
          <w:rFonts w:ascii="Times New Roman" w:hAnsi="Times New Roman" w:cs="Times New Roman"/>
        </w:rPr>
      </w:pPr>
    </w:p>
    <w:p w:rsidR="000C2F9F" w:rsidRPr="008F3221" w:rsidRDefault="000C2F9F" w:rsidP="006F718A">
      <w:pPr>
        <w:spacing w:after="0" w:line="0" w:lineRule="atLeast"/>
        <w:jc w:val="center"/>
        <w:rPr>
          <w:rFonts w:ascii="Times New Roman" w:hAnsi="Times New Roman" w:cs="Times New Roman"/>
        </w:rPr>
      </w:pPr>
    </w:p>
    <w:p w:rsidR="000C2F9F" w:rsidRPr="008F3221" w:rsidRDefault="000C2F9F" w:rsidP="006F718A">
      <w:pPr>
        <w:spacing w:after="0" w:line="0" w:lineRule="atLeast"/>
        <w:jc w:val="center"/>
        <w:rPr>
          <w:rFonts w:ascii="Times New Roman" w:hAnsi="Times New Roman" w:cs="Times New Roman"/>
        </w:rPr>
      </w:pPr>
    </w:p>
    <w:p w:rsidR="000C2F9F" w:rsidRPr="008F3221" w:rsidRDefault="000C2F9F" w:rsidP="006F718A">
      <w:pPr>
        <w:spacing w:after="0" w:line="0" w:lineRule="atLeast"/>
        <w:jc w:val="center"/>
        <w:rPr>
          <w:rFonts w:ascii="Times New Roman" w:hAnsi="Times New Roman" w:cs="Times New Roman"/>
        </w:rPr>
      </w:pPr>
    </w:p>
    <w:p w:rsidR="000C2F9F" w:rsidRPr="008F3221" w:rsidRDefault="000C2F9F" w:rsidP="006F718A">
      <w:pPr>
        <w:spacing w:after="0" w:line="0" w:lineRule="atLeast"/>
        <w:jc w:val="center"/>
        <w:rPr>
          <w:rFonts w:ascii="Times New Roman" w:hAnsi="Times New Roman" w:cs="Times New Roman"/>
        </w:rPr>
      </w:pPr>
    </w:p>
    <w:p w:rsidR="000C2F9F" w:rsidRPr="008F3221" w:rsidRDefault="000C2F9F" w:rsidP="006F718A">
      <w:pPr>
        <w:spacing w:after="0" w:line="0" w:lineRule="atLeast"/>
        <w:jc w:val="center"/>
        <w:rPr>
          <w:rFonts w:ascii="Times New Roman" w:hAnsi="Times New Roman" w:cs="Times New Roman"/>
        </w:rPr>
      </w:pPr>
    </w:p>
    <w:p w:rsidR="000C2F9F" w:rsidRPr="008F3221" w:rsidRDefault="000C2F9F" w:rsidP="006F718A">
      <w:pPr>
        <w:spacing w:after="0" w:line="0" w:lineRule="atLeast"/>
        <w:jc w:val="center"/>
        <w:rPr>
          <w:rFonts w:ascii="Times New Roman" w:hAnsi="Times New Roman" w:cs="Times New Roman"/>
        </w:rPr>
      </w:pPr>
    </w:p>
    <w:p w:rsidR="000C2F9F" w:rsidRPr="005B35B6" w:rsidRDefault="000C2F9F" w:rsidP="006F718A">
      <w:pPr>
        <w:spacing w:after="0" w:line="0" w:lineRule="atLeast"/>
        <w:jc w:val="center"/>
        <w:rPr>
          <w:rFonts w:ascii="Times New Roman" w:hAnsi="Times New Roman" w:cs="Times New Roman"/>
          <w:sz w:val="60"/>
          <w:szCs w:val="60"/>
          <w:lang w:val="es-PA"/>
        </w:rPr>
      </w:pPr>
      <w:r w:rsidRPr="005B35B6">
        <w:rPr>
          <w:rFonts w:ascii="Times New Roman" w:hAnsi="Times New Roman" w:cs="Times New Roman"/>
          <w:sz w:val="60"/>
          <w:szCs w:val="60"/>
          <w:lang w:val="es-PA"/>
        </w:rPr>
        <w:t>El Escobal de Tulú, Coclé</w:t>
      </w:r>
      <w:r w:rsidR="003C1454">
        <w:rPr>
          <w:rFonts w:ascii="Times New Roman" w:hAnsi="Times New Roman" w:cs="Times New Roman"/>
          <w:sz w:val="60"/>
          <w:szCs w:val="60"/>
          <w:lang w:val="es-PA"/>
        </w:rPr>
        <w:t>, Panamá</w:t>
      </w:r>
    </w:p>
    <w:p w:rsidR="000C2F9F" w:rsidRPr="00B24AA0" w:rsidRDefault="000C2F9F" w:rsidP="006F718A">
      <w:pPr>
        <w:spacing w:after="0" w:line="0" w:lineRule="atLeast"/>
        <w:jc w:val="center"/>
        <w:rPr>
          <w:rFonts w:ascii="Times New Roman" w:hAnsi="Times New Roman" w:cs="Times New Roman"/>
          <w:sz w:val="48"/>
          <w:szCs w:val="48"/>
        </w:rPr>
      </w:pPr>
      <w:r w:rsidRPr="00B24AA0">
        <w:rPr>
          <w:rFonts w:ascii="Times New Roman" w:hAnsi="Times New Roman" w:cs="Times New Roman"/>
          <w:sz w:val="48"/>
          <w:szCs w:val="48"/>
        </w:rPr>
        <w:t>Travis Bumgarner</w:t>
      </w:r>
    </w:p>
    <w:p w:rsidR="000C2F9F" w:rsidRPr="00B24AA0" w:rsidRDefault="00917EEC" w:rsidP="00917EEC">
      <w:pPr>
        <w:tabs>
          <w:tab w:val="left" w:pos="3645"/>
        </w:tabs>
        <w:spacing w:after="0" w:line="0" w:lineRule="atLeast"/>
        <w:rPr>
          <w:rFonts w:ascii="Times New Roman" w:hAnsi="Times New Roman" w:cs="Times New Roman"/>
          <w:sz w:val="60"/>
          <w:szCs w:val="60"/>
        </w:rPr>
      </w:pPr>
      <w:r>
        <w:rPr>
          <w:rFonts w:ascii="Times New Roman" w:hAnsi="Times New Roman" w:cs="Times New Roman"/>
          <w:sz w:val="60"/>
          <w:szCs w:val="60"/>
        </w:rPr>
        <w:tab/>
      </w:r>
    </w:p>
    <w:p w:rsidR="000C2F9F" w:rsidRPr="00B24AA0" w:rsidRDefault="000C2F9F" w:rsidP="006F718A">
      <w:pPr>
        <w:spacing w:after="0" w:line="0" w:lineRule="atLeast"/>
        <w:jc w:val="center"/>
        <w:rPr>
          <w:rFonts w:ascii="Times New Roman" w:hAnsi="Times New Roman" w:cs="Times New Roman"/>
          <w:sz w:val="60"/>
          <w:szCs w:val="60"/>
        </w:rPr>
      </w:pPr>
    </w:p>
    <w:p w:rsidR="000C2F9F" w:rsidRPr="00B24AA0" w:rsidRDefault="000C2F9F" w:rsidP="006F718A">
      <w:pPr>
        <w:spacing w:after="0" w:line="0" w:lineRule="atLeast"/>
        <w:jc w:val="center"/>
        <w:rPr>
          <w:rFonts w:ascii="Times New Roman" w:hAnsi="Times New Roman" w:cs="Times New Roman"/>
          <w:sz w:val="60"/>
          <w:szCs w:val="60"/>
        </w:rPr>
      </w:pPr>
    </w:p>
    <w:p w:rsidR="000C2F9F" w:rsidRPr="00B24AA0" w:rsidRDefault="000C2F9F" w:rsidP="006F718A">
      <w:pPr>
        <w:spacing w:after="0" w:line="0" w:lineRule="atLeast"/>
        <w:jc w:val="center"/>
        <w:rPr>
          <w:rFonts w:ascii="Times New Roman" w:hAnsi="Times New Roman" w:cs="Times New Roman"/>
          <w:sz w:val="60"/>
          <w:szCs w:val="60"/>
        </w:rPr>
      </w:pPr>
    </w:p>
    <w:p w:rsidR="000C2F9F" w:rsidRPr="00B24AA0" w:rsidRDefault="000C2F9F" w:rsidP="006F718A">
      <w:pPr>
        <w:spacing w:after="0" w:line="0" w:lineRule="atLeast"/>
        <w:jc w:val="center"/>
        <w:rPr>
          <w:rFonts w:ascii="Times New Roman" w:hAnsi="Times New Roman" w:cs="Times New Roman"/>
          <w:sz w:val="60"/>
          <w:szCs w:val="60"/>
        </w:rPr>
      </w:pPr>
    </w:p>
    <w:p w:rsidR="000C2F9F" w:rsidRPr="00B24AA0" w:rsidRDefault="000C2F9F" w:rsidP="006F718A">
      <w:pPr>
        <w:spacing w:after="0" w:line="0" w:lineRule="atLeast"/>
        <w:jc w:val="center"/>
        <w:rPr>
          <w:rFonts w:ascii="Times New Roman" w:hAnsi="Times New Roman" w:cs="Times New Roman"/>
          <w:sz w:val="60"/>
          <w:szCs w:val="60"/>
        </w:rPr>
      </w:pPr>
    </w:p>
    <w:p w:rsidR="000C2F9F" w:rsidRPr="00B24AA0" w:rsidRDefault="000C2F9F" w:rsidP="006F718A">
      <w:pPr>
        <w:spacing w:after="0" w:line="0" w:lineRule="atLeast"/>
        <w:jc w:val="center"/>
        <w:rPr>
          <w:rFonts w:ascii="Times New Roman" w:hAnsi="Times New Roman" w:cs="Times New Roman"/>
          <w:sz w:val="60"/>
          <w:szCs w:val="60"/>
        </w:rPr>
      </w:pPr>
    </w:p>
    <w:p w:rsidR="000C2F9F" w:rsidRPr="008F3221" w:rsidRDefault="000C2F9F" w:rsidP="006F718A">
      <w:pPr>
        <w:spacing w:after="0" w:line="0" w:lineRule="atLeast"/>
        <w:jc w:val="center"/>
        <w:rPr>
          <w:rFonts w:ascii="Times New Roman" w:hAnsi="Times New Roman" w:cs="Times New Roman"/>
          <w:sz w:val="32"/>
          <w:szCs w:val="32"/>
        </w:rPr>
      </w:pPr>
      <w:r>
        <w:rPr>
          <w:rFonts w:ascii="Times New Roman" w:hAnsi="Times New Roman" w:cs="Times New Roman"/>
          <w:sz w:val="32"/>
          <w:szCs w:val="32"/>
        </w:rPr>
        <w:t>WaterSTAR Analysis</w:t>
      </w:r>
    </w:p>
    <w:p w:rsidR="000C2F9F" w:rsidRPr="008F3221" w:rsidRDefault="000C2F9F" w:rsidP="006F718A">
      <w:pPr>
        <w:spacing w:after="0" w:line="0" w:lineRule="atLeast"/>
        <w:jc w:val="center"/>
        <w:rPr>
          <w:rFonts w:ascii="Times New Roman" w:hAnsi="Times New Roman" w:cs="Times New Roman"/>
          <w:sz w:val="32"/>
          <w:szCs w:val="32"/>
        </w:rPr>
      </w:pPr>
      <w:r w:rsidRPr="008F3221">
        <w:rPr>
          <w:rFonts w:ascii="Times New Roman" w:hAnsi="Times New Roman" w:cs="Times New Roman"/>
          <w:sz w:val="32"/>
          <w:szCs w:val="32"/>
        </w:rPr>
        <w:t>Environmental Health - Group 73</w:t>
      </w:r>
    </w:p>
    <w:p w:rsidR="000C2F9F" w:rsidRPr="008F3221" w:rsidRDefault="000C2F9F" w:rsidP="006F718A">
      <w:pPr>
        <w:spacing w:after="0" w:line="0" w:lineRule="atLeast"/>
        <w:jc w:val="center"/>
        <w:rPr>
          <w:rFonts w:ascii="Times New Roman" w:hAnsi="Times New Roman" w:cs="Times New Roman"/>
          <w:sz w:val="32"/>
          <w:szCs w:val="32"/>
        </w:rPr>
      </w:pPr>
      <w:r w:rsidRPr="008F3221">
        <w:rPr>
          <w:rFonts w:ascii="Times New Roman" w:hAnsi="Times New Roman" w:cs="Times New Roman"/>
          <w:sz w:val="32"/>
          <w:szCs w:val="32"/>
        </w:rPr>
        <w:t>Peace Corps Panama</w:t>
      </w:r>
    </w:p>
    <w:p w:rsidR="000C2F9F" w:rsidRDefault="003C1454" w:rsidP="006F718A">
      <w:pPr>
        <w:spacing w:after="0" w:line="0" w:lineRule="atLeast"/>
        <w:jc w:val="center"/>
        <w:rPr>
          <w:rFonts w:ascii="Times New Roman" w:hAnsi="Times New Roman" w:cs="Times New Roman"/>
          <w:sz w:val="32"/>
          <w:szCs w:val="32"/>
        </w:rPr>
      </w:pPr>
      <w:r>
        <w:rPr>
          <w:rFonts w:ascii="Times New Roman" w:hAnsi="Times New Roman" w:cs="Times New Roman"/>
          <w:sz w:val="32"/>
          <w:szCs w:val="32"/>
        </w:rPr>
        <w:t>October 27, 2014</w:t>
      </w:r>
    </w:p>
    <w:p w:rsidR="003C1454" w:rsidRDefault="003C1454" w:rsidP="006F718A">
      <w:pPr>
        <w:spacing w:after="0" w:line="0" w:lineRule="atLeast"/>
        <w:jc w:val="center"/>
        <w:rPr>
          <w:rFonts w:ascii="Times New Roman" w:hAnsi="Times New Roman" w:cs="Times New Roman"/>
          <w:sz w:val="32"/>
          <w:szCs w:val="32"/>
        </w:rPr>
      </w:pPr>
    </w:p>
    <w:p w:rsidR="005C7BB8" w:rsidRDefault="005C7BB8" w:rsidP="006F718A">
      <w:pPr>
        <w:spacing w:after="0" w:line="0" w:lineRule="atLeast"/>
        <w:jc w:val="center"/>
        <w:rPr>
          <w:rFonts w:ascii="Times New Roman" w:hAnsi="Times New Roman" w:cs="Times New Roman"/>
          <w:sz w:val="32"/>
          <w:szCs w:val="32"/>
        </w:rPr>
      </w:pPr>
    </w:p>
    <w:p w:rsidR="005C7BB8" w:rsidRDefault="005C7BB8" w:rsidP="006F718A">
      <w:pPr>
        <w:spacing w:after="0" w:line="0" w:lineRule="atLeast"/>
        <w:jc w:val="center"/>
        <w:rPr>
          <w:rFonts w:ascii="Times New Roman" w:hAnsi="Times New Roman" w:cs="Times New Roman"/>
          <w:sz w:val="32"/>
          <w:szCs w:val="32"/>
        </w:rPr>
      </w:pPr>
    </w:p>
    <w:p w:rsidR="005C7BB8" w:rsidRDefault="005C7BB8" w:rsidP="006F718A">
      <w:pPr>
        <w:spacing w:after="0" w:line="0" w:lineRule="atLeast"/>
        <w:jc w:val="center"/>
        <w:rPr>
          <w:rFonts w:ascii="Times New Roman" w:hAnsi="Times New Roman" w:cs="Times New Roman"/>
          <w:sz w:val="32"/>
          <w:szCs w:val="32"/>
        </w:rPr>
      </w:pPr>
    </w:p>
    <w:p w:rsidR="0068415C" w:rsidRDefault="0068415C" w:rsidP="006F718A">
      <w:pPr>
        <w:spacing w:after="0" w:line="0" w:lineRule="atLeast"/>
        <w:jc w:val="center"/>
        <w:rPr>
          <w:rFonts w:ascii="Times New Roman" w:hAnsi="Times New Roman" w:cs="Times New Roman"/>
          <w:sz w:val="32"/>
          <w:szCs w:val="32"/>
        </w:rPr>
      </w:pPr>
    </w:p>
    <w:p w:rsidR="003C1454" w:rsidRDefault="003C1454" w:rsidP="006F718A">
      <w:pPr>
        <w:spacing w:after="0" w:line="0" w:lineRule="atLeast"/>
        <w:jc w:val="center"/>
        <w:rPr>
          <w:rFonts w:ascii="Times New Roman" w:hAnsi="Times New Roman" w:cs="Times New Roman"/>
          <w:sz w:val="32"/>
          <w:szCs w:val="32"/>
        </w:rPr>
      </w:pPr>
    </w:p>
    <w:p w:rsidR="00E63828" w:rsidRDefault="00E63828" w:rsidP="006F718A">
      <w:pPr>
        <w:pStyle w:val="Heading1"/>
        <w:spacing w:before="0" w:line="0" w:lineRule="atLeast"/>
      </w:pPr>
    </w:p>
    <w:sdt>
      <w:sdtPr>
        <w:rPr>
          <w:rFonts w:asciiTheme="minorHAnsi" w:eastAsiaTheme="minorHAnsi" w:hAnsiTheme="minorHAnsi" w:cstheme="minorBidi"/>
          <w:b w:val="0"/>
          <w:bCs w:val="0"/>
          <w:color w:val="auto"/>
          <w:sz w:val="22"/>
          <w:szCs w:val="22"/>
          <w:lang w:eastAsia="en-US"/>
        </w:rPr>
        <w:id w:val="-1644578728"/>
        <w:docPartObj>
          <w:docPartGallery w:val="Table of Contents"/>
          <w:docPartUnique/>
        </w:docPartObj>
      </w:sdtPr>
      <w:sdtEndPr>
        <w:rPr>
          <w:noProof/>
        </w:rPr>
      </w:sdtEndPr>
      <w:sdtContent>
        <w:p w:rsidR="00E63828" w:rsidRDefault="00E63828" w:rsidP="006F718A">
          <w:pPr>
            <w:pStyle w:val="TOCHeading"/>
            <w:spacing w:before="0" w:line="0" w:lineRule="atLeast"/>
          </w:pPr>
          <w:r>
            <w:t>Contents</w:t>
          </w:r>
        </w:p>
        <w:p w:rsidR="00956BB6" w:rsidRDefault="00E6382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3469718" w:history="1">
            <w:r w:rsidR="00956BB6" w:rsidRPr="00FA2CC5">
              <w:rPr>
                <w:rStyle w:val="Hyperlink"/>
                <w:noProof/>
              </w:rPr>
              <w:t>Introduction</w:t>
            </w:r>
            <w:r w:rsidR="00956BB6">
              <w:rPr>
                <w:noProof/>
                <w:webHidden/>
              </w:rPr>
              <w:tab/>
            </w:r>
            <w:r w:rsidR="00956BB6">
              <w:rPr>
                <w:noProof/>
                <w:webHidden/>
              </w:rPr>
              <w:fldChar w:fldCharType="begin"/>
            </w:r>
            <w:r w:rsidR="00956BB6">
              <w:rPr>
                <w:noProof/>
                <w:webHidden/>
              </w:rPr>
              <w:instrText xml:space="preserve"> PAGEREF _Toc403469718 \h </w:instrText>
            </w:r>
            <w:r w:rsidR="00956BB6">
              <w:rPr>
                <w:noProof/>
                <w:webHidden/>
              </w:rPr>
            </w:r>
            <w:r w:rsidR="00956BB6">
              <w:rPr>
                <w:noProof/>
                <w:webHidden/>
              </w:rPr>
              <w:fldChar w:fldCharType="separate"/>
            </w:r>
            <w:r w:rsidR="00956BB6">
              <w:rPr>
                <w:noProof/>
                <w:webHidden/>
              </w:rPr>
              <w:t>3</w:t>
            </w:r>
            <w:r w:rsidR="00956BB6">
              <w:rPr>
                <w:noProof/>
                <w:webHidden/>
              </w:rPr>
              <w:fldChar w:fldCharType="end"/>
            </w:r>
          </w:hyperlink>
        </w:p>
        <w:p w:rsidR="00956BB6" w:rsidRDefault="002C7860">
          <w:pPr>
            <w:pStyle w:val="TOC1"/>
            <w:tabs>
              <w:tab w:val="right" w:leader="dot" w:pos="9350"/>
            </w:tabs>
            <w:rPr>
              <w:rFonts w:eastAsiaTheme="minorEastAsia"/>
              <w:noProof/>
            </w:rPr>
          </w:pPr>
          <w:hyperlink w:anchor="_Toc403469719" w:history="1">
            <w:r w:rsidR="00956BB6" w:rsidRPr="00FA2CC5">
              <w:rPr>
                <w:rStyle w:val="Hyperlink"/>
                <w:noProof/>
              </w:rPr>
              <w:t>Original Infrastructure (Prior to Volunteer Arrival)</w:t>
            </w:r>
            <w:r w:rsidR="00956BB6">
              <w:rPr>
                <w:noProof/>
                <w:webHidden/>
              </w:rPr>
              <w:tab/>
            </w:r>
            <w:r w:rsidR="00956BB6">
              <w:rPr>
                <w:noProof/>
                <w:webHidden/>
              </w:rPr>
              <w:fldChar w:fldCharType="begin"/>
            </w:r>
            <w:r w:rsidR="00956BB6">
              <w:rPr>
                <w:noProof/>
                <w:webHidden/>
              </w:rPr>
              <w:instrText xml:space="preserve"> PAGEREF _Toc403469719 \h </w:instrText>
            </w:r>
            <w:r w:rsidR="00956BB6">
              <w:rPr>
                <w:noProof/>
                <w:webHidden/>
              </w:rPr>
            </w:r>
            <w:r w:rsidR="00956BB6">
              <w:rPr>
                <w:noProof/>
                <w:webHidden/>
              </w:rPr>
              <w:fldChar w:fldCharType="separate"/>
            </w:r>
            <w:r w:rsidR="00956BB6">
              <w:rPr>
                <w:noProof/>
                <w:webHidden/>
              </w:rPr>
              <w:t>3</w:t>
            </w:r>
            <w:r w:rsidR="00956BB6">
              <w:rPr>
                <w:noProof/>
                <w:webHidden/>
              </w:rPr>
              <w:fldChar w:fldCharType="end"/>
            </w:r>
          </w:hyperlink>
        </w:p>
        <w:p w:rsidR="00956BB6" w:rsidRDefault="002C7860">
          <w:pPr>
            <w:pStyle w:val="TOC2"/>
            <w:tabs>
              <w:tab w:val="right" w:leader="dot" w:pos="9350"/>
            </w:tabs>
            <w:rPr>
              <w:rFonts w:eastAsiaTheme="minorEastAsia"/>
              <w:noProof/>
            </w:rPr>
          </w:pPr>
          <w:hyperlink w:anchor="_Toc403469720" w:history="1">
            <w:r w:rsidR="00956BB6" w:rsidRPr="00FA2CC5">
              <w:rPr>
                <w:rStyle w:val="Hyperlink"/>
                <w:noProof/>
              </w:rPr>
              <w:t>Capture Point</w:t>
            </w:r>
            <w:r w:rsidR="00956BB6">
              <w:rPr>
                <w:noProof/>
                <w:webHidden/>
              </w:rPr>
              <w:tab/>
            </w:r>
            <w:r w:rsidR="00956BB6">
              <w:rPr>
                <w:noProof/>
                <w:webHidden/>
              </w:rPr>
              <w:fldChar w:fldCharType="begin"/>
            </w:r>
            <w:r w:rsidR="00956BB6">
              <w:rPr>
                <w:noProof/>
                <w:webHidden/>
              </w:rPr>
              <w:instrText xml:space="preserve"> PAGEREF _Toc403469720 \h </w:instrText>
            </w:r>
            <w:r w:rsidR="00956BB6">
              <w:rPr>
                <w:noProof/>
                <w:webHidden/>
              </w:rPr>
            </w:r>
            <w:r w:rsidR="00956BB6">
              <w:rPr>
                <w:noProof/>
                <w:webHidden/>
              </w:rPr>
              <w:fldChar w:fldCharType="separate"/>
            </w:r>
            <w:r w:rsidR="00956BB6">
              <w:rPr>
                <w:noProof/>
                <w:webHidden/>
              </w:rPr>
              <w:t>3</w:t>
            </w:r>
            <w:r w:rsidR="00956BB6">
              <w:rPr>
                <w:noProof/>
                <w:webHidden/>
              </w:rPr>
              <w:fldChar w:fldCharType="end"/>
            </w:r>
          </w:hyperlink>
        </w:p>
        <w:p w:rsidR="00956BB6" w:rsidRDefault="002C7860">
          <w:pPr>
            <w:pStyle w:val="TOC2"/>
            <w:tabs>
              <w:tab w:val="right" w:leader="dot" w:pos="9350"/>
            </w:tabs>
            <w:rPr>
              <w:rFonts w:eastAsiaTheme="minorEastAsia"/>
              <w:noProof/>
            </w:rPr>
          </w:pPr>
          <w:hyperlink w:anchor="_Toc403469721" w:history="1">
            <w:r w:rsidR="00956BB6" w:rsidRPr="00FA2CC5">
              <w:rPr>
                <w:rStyle w:val="Hyperlink"/>
                <w:noProof/>
              </w:rPr>
              <w:t>Tank</w:t>
            </w:r>
            <w:r w:rsidR="00956BB6">
              <w:rPr>
                <w:noProof/>
                <w:webHidden/>
              </w:rPr>
              <w:tab/>
            </w:r>
            <w:r w:rsidR="00956BB6">
              <w:rPr>
                <w:noProof/>
                <w:webHidden/>
              </w:rPr>
              <w:fldChar w:fldCharType="begin"/>
            </w:r>
            <w:r w:rsidR="00956BB6">
              <w:rPr>
                <w:noProof/>
                <w:webHidden/>
              </w:rPr>
              <w:instrText xml:space="preserve"> PAGEREF _Toc403469721 \h </w:instrText>
            </w:r>
            <w:r w:rsidR="00956BB6">
              <w:rPr>
                <w:noProof/>
                <w:webHidden/>
              </w:rPr>
            </w:r>
            <w:r w:rsidR="00956BB6">
              <w:rPr>
                <w:noProof/>
                <w:webHidden/>
              </w:rPr>
              <w:fldChar w:fldCharType="separate"/>
            </w:r>
            <w:r w:rsidR="00956BB6">
              <w:rPr>
                <w:noProof/>
                <w:webHidden/>
              </w:rPr>
              <w:t>4</w:t>
            </w:r>
            <w:r w:rsidR="00956BB6">
              <w:rPr>
                <w:noProof/>
                <w:webHidden/>
              </w:rPr>
              <w:fldChar w:fldCharType="end"/>
            </w:r>
          </w:hyperlink>
        </w:p>
        <w:p w:rsidR="00956BB6" w:rsidRDefault="002C7860">
          <w:pPr>
            <w:pStyle w:val="TOC2"/>
            <w:tabs>
              <w:tab w:val="right" w:leader="dot" w:pos="9350"/>
            </w:tabs>
            <w:rPr>
              <w:rFonts w:eastAsiaTheme="minorEastAsia"/>
              <w:noProof/>
            </w:rPr>
          </w:pPr>
          <w:hyperlink w:anchor="_Toc403469722" w:history="1">
            <w:r w:rsidR="00956BB6" w:rsidRPr="00FA2CC5">
              <w:rPr>
                <w:rStyle w:val="Hyperlink"/>
                <w:noProof/>
              </w:rPr>
              <w:t>System Tubing</w:t>
            </w:r>
            <w:r w:rsidR="00956BB6">
              <w:rPr>
                <w:noProof/>
                <w:webHidden/>
              </w:rPr>
              <w:tab/>
            </w:r>
            <w:r w:rsidR="00956BB6">
              <w:rPr>
                <w:noProof/>
                <w:webHidden/>
              </w:rPr>
              <w:fldChar w:fldCharType="begin"/>
            </w:r>
            <w:r w:rsidR="00956BB6">
              <w:rPr>
                <w:noProof/>
                <w:webHidden/>
              </w:rPr>
              <w:instrText xml:space="preserve"> PAGEREF _Toc403469722 \h </w:instrText>
            </w:r>
            <w:r w:rsidR="00956BB6">
              <w:rPr>
                <w:noProof/>
                <w:webHidden/>
              </w:rPr>
            </w:r>
            <w:r w:rsidR="00956BB6">
              <w:rPr>
                <w:noProof/>
                <w:webHidden/>
              </w:rPr>
              <w:fldChar w:fldCharType="separate"/>
            </w:r>
            <w:r w:rsidR="00956BB6">
              <w:rPr>
                <w:noProof/>
                <w:webHidden/>
              </w:rPr>
              <w:t>5</w:t>
            </w:r>
            <w:r w:rsidR="00956BB6">
              <w:rPr>
                <w:noProof/>
                <w:webHidden/>
              </w:rPr>
              <w:fldChar w:fldCharType="end"/>
            </w:r>
          </w:hyperlink>
        </w:p>
        <w:p w:rsidR="00956BB6" w:rsidRDefault="002C7860">
          <w:pPr>
            <w:pStyle w:val="TOC2"/>
            <w:tabs>
              <w:tab w:val="right" w:leader="dot" w:pos="9350"/>
            </w:tabs>
            <w:rPr>
              <w:rFonts w:eastAsiaTheme="minorEastAsia"/>
              <w:noProof/>
            </w:rPr>
          </w:pPr>
          <w:hyperlink w:anchor="_Toc403469723" w:history="1">
            <w:r w:rsidR="00956BB6" w:rsidRPr="00FA2CC5">
              <w:rPr>
                <w:rStyle w:val="Hyperlink"/>
                <w:noProof/>
              </w:rPr>
              <w:t>Houses</w:t>
            </w:r>
            <w:r w:rsidR="00956BB6">
              <w:rPr>
                <w:noProof/>
                <w:webHidden/>
              </w:rPr>
              <w:tab/>
            </w:r>
            <w:r w:rsidR="00956BB6">
              <w:rPr>
                <w:noProof/>
                <w:webHidden/>
              </w:rPr>
              <w:fldChar w:fldCharType="begin"/>
            </w:r>
            <w:r w:rsidR="00956BB6">
              <w:rPr>
                <w:noProof/>
                <w:webHidden/>
              </w:rPr>
              <w:instrText xml:space="preserve"> PAGEREF _Toc403469723 \h </w:instrText>
            </w:r>
            <w:r w:rsidR="00956BB6">
              <w:rPr>
                <w:noProof/>
                <w:webHidden/>
              </w:rPr>
            </w:r>
            <w:r w:rsidR="00956BB6">
              <w:rPr>
                <w:noProof/>
                <w:webHidden/>
              </w:rPr>
              <w:fldChar w:fldCharType="separate"/>
            </w:r>
            <w:r w:rsidR="00956BB6">
              <w:rPr>
                <w:noProof/>
                <w:webHidden/>
              </w:rPr>
              <w:t>8</w:t>
            </w:r>
            <w:r w:rsidR="00956BB6">
              <w:rPr>
                <w:noProof/>
                <w:webHidden/>
              </w:rPr>
              <w:fldChar w:fldCharType="end"/>
            </w:r>
          </w:hyperlink>
        </w:p>
        <w:p w:rsidR="00956BB6" w:rsidRDefault="002C7860">
          <w:pPr>
            <w:pStyle w:val="TOC1"/>
            <w:tabs>
              <w:tab w:val="right" w:leader="dot" w:pos="9350"/>
            </w:tabs>
            <w:rPr>
              <w:rFonts w:eastAsiaTheme="minorEastAsia"/>
              <w:noProof/>
            </w:rPr>
          </w:pPr>
          <w:hyperlink w:anchor="_Toc403469724" w:history="1">
            <w:r w:rsidR="00956BB6" w:rsidRPr="00FA2CC5">
              <w:rPr>
                <w:rStyle w:val="Hyperlink"/>
                <w:noProof/>
              </w:rPr>
              <w:t>Current Infrastructure and Project Progress</w:t>
            </w:r>
            <w:r w:rsidR="00956BB6">
              <w:rPr>
                <w:noProof/>
                <w:webHidden/>
              </w:rPr>
              <w:tab/>
            </w:r>
            <w:r w:rsidR="00956BB6">
              <w:rPr>
                <w:noProof/>
                <w:webHidden/>
              </w:rPr>
              <w:fldChar w:fldCharType="begin"/>
            </w:r>
            <w:r w:rsidR="00956BB6">
              <w:rPr>
                <w:noProof/>
                <w:webHidden/>
              </w:rPr>
              <w:instrText xml:space="preserve"> PAGEREF _Toc403469724 \h </w:instrText>
            </w:r>
            <w:r w:rsidR="00956BB6">
              <w:rPr>
                <w:noProof/>
                <w:webHidden/>
              </w:rPr>
            </w:r>
            <w:r w:rsidR="00956BB6">
              <w:rPr>
                <w:noProof/>
                <w:webHidden/>
              </w:rPr>
              <w:fldChar w:fldCharType="separate"/>
            </w:r>
            <w:r w:rsidR="00956BB6">
              <w:rPr>
                <w:noProof/>
                <w:webHidden/>
              </w:rPr>
              <w:t>9</w:t>
            </w:r>
            <w:r w:rsidR="00956BB6">
              <w:rPr>
                <w:noProof/>
                <w:webHidden/>
              </w:rPr>
              <w:fldChar w:fldCharType="end"/>
            </w:r>
          </w:hyperlink>
        </w:p>
        <w:p w:rsidR="00956BB6" w:rsidRDefault="002C7860">
          <w:pPr>
            <w:pStyle w:val="TOC2"/>
            <w:tabs>
              <w:tab w:val="right" w:leader="dot" w:pos="9350"/>
            </w:tabs>
            <w:rPr>
              <w:rFonts w:eastAsiaTheme="minorEastAsia"/>
              <w:noProof/>
            </w:rPr>
          </w:pPr>
          <w:hyperlink w:anchor="_Toc403469725" w:history="1">
            <w:r w:rsidR="00956BB6" w:rsidRPr="00FA2CC5">
              <w:rPr>
                <w:rStyle w:val="Hyperlink"/>
                <w:noProof/>
              </w:rPr>
              <w:t>Community Information Collection</w:t>
            </w:r>
            <w:r w:rsidR="00956BB6">
              <w:rPr>
                <w:noProof/>
                <w:webHidden/>
              </w:rPr>
              <w:tab/>
            </w:r>
            <w:r w:rsidR="00956BB6">
              <w:rPr>
                <w:noProof/>
                <w:webHidden/>
              </w:rPr>
              <w:fldChar w:fldCharType="begin"/>
            </w:r>
            <w:r w:rsidR="00956BB6">
              <w:rPr>
                <w:noProof/>
                <w:webHidden/>
              </w:rPr>
              <w:instrText xml:space="preserve"> PAGEREF _Toc403469725 \h </w:instrText>
            </w:r>
            <w:r w:rsidR="00956BB6">
              <w:rPr>
                <w:noProof/>
                <w:webHidden/>
              </w:rPr>
            </w:r>
            <w:r w:rsidR="00956BB6">
              <w:rPr>
                <w:noProof/>
                <w:webHidden/>
              </w:rPr>
              <w:fldChar w:fldCharType="separate"/>
            </w:r>
            <w:r w:rsidR="00956BB6">
              <w:rPr>
                <w:noProof/>
                <w:webHidden/>
              </w:rPr>
              <w:t>9</w:t>
            </w:r>
            <w:r w:rsidR="00956BB6">
              <w:rPr>
                <w:noProof/>
                <w:webHidden/>
              </w:rPr>
              <w:fldChar w:fldCharType="end"/>
            </w:r>
          </w:hyperlink>
        </w:p>
        <w:p w:rsidR="00956BB6" w:rsidRDefault="002C7860">
          <w:pPr>
            <w:pStyle w:val="TOC2"/>
            <w:tabs>
              <w:tab w:val="right" w:leader="dot" w:pos="9350"/>
            </w:tabs>
            <w:rPr>
              <w:rFonts w:eastAsiaTheme="minorEastAsia"/>
              <w:noProof/>
            </w:rPr>
          </w:pPr>
          <w:hyperlink w:anchor="_Toc403469726" w:history="1">
            <w:r w:rsidR="00956BB6" w:rsidRPr="00FA2CC5">
              <w:rPr>
                <w:rStyle w:val="Hyperlink"/>
                <w:noProof/>
              </w:rPr>
              <w:t>Data Collection Work Days</w:t>
            </w:r>
            <w:r w:rsidR="00956BB6">
              <w:rPr>
                <w:noProof/>
                <w:webHidden/>
              </w:rPr>
              <w:tab/>
            </w:r>
            <w:r w:rsidR="00956BB6">
              <w:rPr>
                <w:noProof/>
                <w:webHidden/>
              </w:rPr>
              <w:fldChar w:fldCharType="begin"/>
            </w:r>
            <w:r w:rsidR="00956BB6">
              <w:rPr>
                <w:noProof/>
                <w:webHidden/>
              </w:rPr>
              <w:instrText xml:space="preserve"> PAGEREF _Toc403469726 \h </w:instrText>
            </w:r>
            <w:r w:rsidR="00956BB6">
              <w:rPr>
                <w:noProof/>
                <w:webHidden/>
              </w:rPr>
            </w:r>
            <w:r w:rsidR="00956BB6">
              <w:rPr>
                <w:noProof/>
                <w:webHidden/>
              </w:rPr>
              <w:fldChar w:fldCharType="separate"/>
            </w:r>
            <w:r w:rsidR="00956BB6">
              <w:rPr>
                <w:noProof/>
                <w:webHidden/>
              </w:rPr>
              <w:t>9</w:t>
            </w:r>
            <w:r w:rsidR="00956BB6">
              <w:rPr>
                <w:noProof/>
                <w:webHidden/>
              </w:rPr>
              <w:fldChar w:fldCharType="end"/>
            </w:r>
          </w:hyperlink>
        </w:p>
        <w:p w:rsidR="00956BB6" w:rsidRDefault="002C7860">
          <w:pPr>
            <w:pStyle w:val="TOC2"/>
            <w:tabs>
              <w:tab w:val="right" w:leader="dot" w:pos="9350"/>
            </w:tabs>
            <w:rPr>
              <w:rFonts w:eastAsiaTheme="minorEastAsia"/>
              <w:noProof/>
            </w:rPr>
          </w:pPr>
          <w:hyperlink w:anchor="_Toc403469727" w:history="1">
            <w:r w:rsidR="00956BB6" w:rsidRPr="00FA2CC5">
              <w:rPr>
                <w:rStyle w:val="Hyperlink"/>
                <w:noProof/>
              </w:rPr>
              <w:t>Data Collection Analysis</w:t>
            </w:r>
            <w:r w:rsidR="00956BB6">
              <w:rPr>
                <w:noProof/>
                <w:webHidden/>
              </w:rPr>
              <w:tab/>
            </w:r>
            <w:r w:rsidR="00956BB6">
              <w:rPr>
                <w:noProof/>
                <w:webHidden/>
              </w:rPr>
              <w:fldChar w:fldCharType="begin"/>
            </w:r>
            <w:r w:rsidR="00956BB6">
              <w:rPr>
                <w:noProof/>
                <w:webHidden/>
              </w:rPr>
              <w:instrText xml:space="preserve"> PAGEREF _Toc403469727 \h </w:instrText>
            </w:r>
            <w:r w:rsidR="00956BB6">
              <w:rPr>
                <w:noProof/>
                <w:webHidden/>
              </w:rPr>
            </w:r>
            <w:r w:rsidR="00956BB6">
              <w:rPr>
                <w:noProof/>
                <w:webHidden/>
              </w:rPr>
              <w:fldChar w:fldCharType="separate"/>
            </w:r>
            <w:r w:rsidR="00956BB6">
              <w:rPr>
                <w:noProof/>
                <w:webHidden/>
              </w:rPr>
              <w:t>9</w:t>
            </w:r>
            <w:r w:rsidR="00956BB6">
              <w:rPr>
                <w:noProof/>
                <w:webHidden/>
              </w:rPr>
              <w:fldChar w:fldCharType="end"/>
            </w:r>
          </w:hyperlink>
        </w:p>
        <w:p w:rsidR="00956BB6" w:rsidRDefault="002C7860">
          <w:pPr>
            <w:pStyle w:val="TOC2"/>
            <w:tabs>
              <w:tab w:val="right" w:leader="dot" w:pos="9350"/>
            </w:tabs>
            <w:rPr>
              <w:rFonts w:eastAsiaTheme="minorEastAsia"/>
              <w:noProof/>
            </w:rPr>
          </w:pPr>
          <w:hyperlink w:anchor="_Toc403469728" w:history="1">
            <w:r w:rsidR="00956BB6" w:rsidRPr="00FA2CC5">
              <w:rPr>
                <w:rStyle w:val="Hyperlink"/>
                <w:noProof/>
              </w:rPr>
              <w:t>Water Meetings</w:t>
            </w:r>
            <w:r w:rsidR="00956BB6">
              <w:rPr>
                <w:noProof/>
                <w:webHidden/>
              </w:rPr>
              <w:tab/>
            </w:r>
            <w:r w:rsidR="00956BB6">
              <w:rPr>
                <w:noProof/>
                <w:webHidden/>
              </w:rPr>
              <w:fldChar w:fldCharType="begin"/>
            </w:r>
            <w:r w:rsidR="00956BB6">
              <w:rPr>
                <w:noProof/>
                <w:webHidden/>
              </w:rPr>
              <w:instrText xml:space="preserve"> PAGEREF _Toc403469728 \h </w:instrText>
            </w:r>
            <w:r w:rsidR="00956BB6">
              <w:rPr>
                <w:noProof/>
                <w:webHidden/>
              </w:rPr>
            </w:r>
            <w:r w:rsidR="00956BB6">
              <w:rPr>
                <w:noProof/>
                <w:webHidden/>
              </w:rPr>
              <w:fldChar w:fldCharType="separate"/>
            </w:r>
            <w:r w:rsidR="00956BB6">
              <w:rPr>
                <w:noProof/>
                <w:webHidden/>
              </w:rPr>
              <w:t>9</w:t>
            </w:r>
            <w:r w:rsidR="00956BB6">
              <w:rPr>
                <w:noProof/>
                <w:webHidden/>
              </w:rPr>
              <w:fldChar w:fldCharType="end"/>
            </w:r>
          </w:hyperlink>
        </w:p>
        <w:p w:rsidR="00956BB6" w:rsidRDefault="002C7860">
          <w:pPr>
            <w:pStyle w:val="TOC2"/>
            <w:tabs>
              <w:tab w:val="right" w:leader="dot" w:pos="9350"/>
            </w:tabs>
            <w:rPr>
              <w:rFonts w:eastAsiaTheme="minorEastAsia"/>
              <w:noProof/>
            </w:rPr>
          </w:pPr>
          <w:hyperlink w:anchor="_Toc403469729" w:history="1">
            <w:r w:rsidR="00956BB6" w:rsidRPr="00FA2CC5">
              <w:rPr>
                <w:rStyle w:val="Hyperlink"/>
                <w:noProof/>
              </w:rPr>
              <w:t>Water Seminar</w:t>
            </w:r>
            <w:r w:rsidR="00956BB6">
              <w:rPr>
                <w:noProof/>
                <w:webHidden/>
              </w:rPr>
              <w:tab/>
            </w:r>
            <w:r w:rsidR="00956BB6">
              <w:rPr>
                <w:noProof/>
                <w:webHidden/>
              </w:rPr>
              <w:fldChar w:fldCharType="begin"/>
            </w:r>
            <w:r w:rsidR="00956BB6">
              <w:rPr>
                <w:noProof/>
                <w:webHidden/>
              </w:rPr>
              <w:instrText xml:space="preserve"> PAGEREF _Toc403469729 \h </w:instrText>
            </w:r>
            <w:r w:rsidR="00956BB6">
              <w:rPr>
                <w:noProof/>
                <w:webHidden/>
              </w:rPr>
            </w:r>
            <w:r w:rsidR="00956BB6">
              <w:rPr>
                <w:noProof/>
                <w:webHidden/>
              </w:rPr>
              <w:fldChar w:fldCharType="separate"/>
            </w:r>
            <w:r w:rsidR="00956BB6">
              <w:rPr>
                <w:noProof/>
                <w:webHidden/>
              </w:rPr>
              <w:t>10</w:t>
            </w:r>
            <w:r w:rsidR="00956BB6">
              <w:rPr>
                <w:noProof/>
                <w:webHidden/>
              </w:rPr>
              <w:fldChar w:fldCharType="end"/>
            </w:r>
          </w:hyperlink>
        </w:p>
        <w:p w:rsidR="00956BB6" w:rsidRDefault="002C7860">
          <w:pPr>
            <w:pStyle w:val="TOC2"/>
            <w:tabs>
              <w:tab w:val="right" w:leader="dot" w:pos="9350"/>
            </w:tabs>
            <w:rPr>
              <w:rFonts w:eastAsiaTheme="minorEastAsia"/>
              <w:noProof/>
            </w:rPr>
          </w:pPr>
          <w:hyperlink w:anchor="_Toc403469730" w:history="1">
            <w:r w:rsidR="00956BB6" w:rsidRPr="00FA2CC5">
              <w:rPr>
                <w:rStyle w:val="Hyperlink"/>
                <w:noProof/>
              </w:rPr>
              <w:t>Construction Work Days</w:t>
            </w:r>
            <w:r w:rsidR="00956BB6">
              <w:rPr>
                <w:noProof/>
                <w:webHidden/>
              </w:rPr>
              <w:tab/>
            </w:r>
            <w:r w:rsidR="00956BB6">
              <w:rPr>
                <w:noProof/>
                <w:webHidden/>
              </w:rPr>
              <w:fldChar w:fldCharType="begin"/>
            </w:r>
            <w:r w:rsidR="00956BB6">
              <w:rPr>
                <w:noProof/>
                <w:webHidden/>
              </w:rPr>
              <w:instrText xml:space="preserve"> PAGEREF _Toc403469730 \h </w:instrText>
            </w:r>
            <w:r w:rsidR="00956BB6">
              <w:rPr>
                <w:noProof/>
                <w:webHidden/>
              </w:rPr>
            </w:r>
            <w:r w:rsidR="00956BB6">
              <w:rPr>
                <w:noProof/>
                <w:webHidden/>
              </w:rPr>
              <w:fldChar w:fldCharType="separate"/>
            </w:r>
            <w:r w:rsidR="00956BB6">
              <w:rPr>
                <w:noProof/>
                <w:webHidden/>
              </w:rPr>
              <w:t>10</w:t>
            </w:r>
            <w:r w:rsidR="00956BB6">
              <w:rPr>
                <w:noProof/>
                <w:webHidden/>
              </w:rPr>
              <w:fldChar w:fldCharType="end"/>
            </w:r>
          </w:hyperlink>
        </w:p>
        <w:p w:rsidR="00956BB6" w:rsidRDefault="002C7860">
          <w:pPr>
            <w:pStyle w:val="TOC3"/>
            <w:tabs>
              <w:tab w:val="right" w:leader="dot" w:pos="9350"/>
            </w:tabs>
            <w:rPr>
              <w:rFonts w:eastAsiaTheme="minorEastAsia"/>
              <w:noProof/>
            </w:rPr>
          </w:pPr>
          <w:hyperlink w:anchor="_Toc403469731" w:history="1">
            <w:r w:rsidR="00956BB6" w:rsidRPr="00FA2CC5">
              <w:rPr>
                <w:rStyle w:val="Hyperlink"/>
                <w:noProof/>
              </w:rPr>
              <w:t>Installation of Shutoff Valves</w:t>
            </w:r>
            <w:r w:rsidR="00956BB6">
              <w:rPr>
                <w:noProof/>
                <w:webHidden/>
              </w:rPr>
              <w:tab/>
            </w:r>
            <w:r w:rsidR="00956BB6">
              <w:rPr>
                <w:noProof/>
                <w:webHidden/>
              </w:rPr>
              <w:fldChar w:fldCharType="begin"/>
            </w:r>
            <w:r w:rsidR="00956BB6">
              <w:rPr>
                <w:noProof/>
                <w:webHidden/>
              </w:rPr>
              <w:instrText xml:space="preserve"> PAGEREF _Toc403469731 \h </w:instrText>
            </w:r>
            <w:r w:rsidR="00956BB6">
              <w:rPr>
                <w:noProof/>
                <w:webHidden/>
              </w:rPr>
            </w:r>
            <w:r w:rsidR="00956BB6">
              <w:rPr>
                <w:noProof/>
                <w:webHidden/>
              </w:rPr>
              <w:fldChar w:fldCharType="separate"/>
            </w:r>
            <w:r w:rsidR="00956BB6">
              <w:rPr>
                <w:noProof/>
                <w:webHidden/>
              </w:rPr>
              <w:t>10</w:t>
            </w:r>
            <w:r w:rsidR="00956BB6">
              <w:rPr>
                <w:noProof/>
                <w:webHidden/>
              </w:rPr>
              <w:fldChar w:fldCharType="end"/>
            </w:r>
          </w:hyperlink>
        </w:p>
        <w:p w:rsidR="00956BB6" w:rsidRDefault="002C7860">
          <w:pPr>
            <w:pStyle w:val="TOC1"/>
            <w:tabs>
              <w:tab w:val="right" w:leader="dot" w:pos="9350"/>
            </w:tabs>
            <w:rPr>
              <w:rFonts w:eastAsiaTheme="minorEastAsia"/>
              <w:noProof/>
            </w:rPr>
          </w:pPr>
          <w:hyperlink w:anchor="_Toc403469732" w:history="1">
            <w:r w:rsidR="00956BB6" w:rsidRPr="00FA2CC5">
              <w:rPr>
                <w:rStyle w:val="Hyperlink"/>
                <w:noProof/>
              </w:rPr>
              <w:t>Future Infrastructure</w:t>
            </w:r>
            <w:r w:rsidR="00956BB6">
              <w:rPr>
                <w:noProof/>
                <w:webHidden/>
              </w:rPr>
              <w:tab/>
            </w:r>
            <w:r w:rsidR="00956BB6">
              <w:rPr>
                <w:noProof/>
                <w:webHidden/>
              </w:rPr>
              <w:fldChar w:fldCharType="begin"/>
            </w:r>
            <w:r w:rsidR="00956BB6">
              <w:rPr>
                <w:noProof/>
                <w:webHidden/>
              </w:rPr>
              <w:instrText xml:space="preserve"> PAGEREF _Toc403469732 \h </w:instrText>
            </w:r>
            <w:r w:rsidR="00956BB6">
              <w:rPr>
                <w:noProof/>
                <w:webHidden/>
              </w:rPr>
            </w:r>
            <w:r w:rsidR="00956BB6">
              <w:rPr>
                <w:noProof/>
                <w:webHidden/>
              </w:rPr>
              <w:fldChar w:fldCharType="separate"/>
            </w:r>
            <w:r w:rsidR="00956BB6">
              <w:rPr>
                <w:noProof/>
                <w:webHidden/>
              </w:rPr>
              <w:t>11</w:t>
            </w:r>
            <w:r w:rsidR="00956BB6">
              <w:rPr>
                <w:noProof/>
                <w:webHidden/>
              </w:rPr>
              <w:fldChar w:fldCharType="end"/>
            </w:r>
          </w:hyperlink>
        </w:p>
        <w:p w:rsidR="00956BB6" w:rsidRDefault="002C7860">
          <w:pPr>
            <w:pStyle w:val="TOC2"/>
            <w:tabs>
              <w:tab w:val="right" w:leader="dot" w:pos="9350"/>
            </w:tabs>
            <w:rPr>
              <w:rFonts w:eastAsiaTheme="minorEastAsia"/>
              <w:noProof/>
            </w:rPr>
          </w:pPr>
          <w:hyperlink w:anchor="_Toc403469733" w:history="1">
            <w:r w:rsidR="00956BB6" w:rsidRPr="00FA2CC5">
              <w:rPr>
                <w:rStyle w:val="Hyperlink"/>
                <w:noProof/>
              </w:rPr>
              <w:t>Planned Events</w:t>
            </w:r>
            <w:r w:rsidR="00956BB6">
              <w:rPr>
                <w:noProof/>
                <w:webHidden/>
              </w:rPr>
              <w:tab/>
            </w:r>
            <w:r w:rsidR="00956BB6">
              <w:rPr>
                <w:noProof/>
                <w:webHidden/>
              </w:rPr>
              <w:fldChar w:fldCharType="begin"/>
            </w:r>
            <w:r w:rsidR="00956BB6">
              <w:rPr>
                <w:noProof/>
                <w:webHidden/>
              </w:rPr>
              <w:instrText xml:space="preserve"> PAGEREF _Toc403469733 \h </w:instrText>
            </w:r>
            <w:r w:rsidR="00956BB6">
              <w:rPr>
                <w:noProof/>
                <w:webHidden/>
              </w:rPr>
            </w:r>
            <w:r w:rsidR="00956BB6">
              <w:rPr>
                <w:noProof/>
                <w:webHidden/>
              </w:rPr>
              <w:fldChar w:fldCharType="separate"/>
            </w:r>
            <w:r w:rsidR="00956BB6">
              <w:rPr>
                <w:noProof/>
                <w:webHidden/>
              </w:rPr>
              <w:t>11</w:t>
            </w:r>
            <w:r w:rsidR="00956BB6">
              <w:rPr>
                <w:noProof/>
                <w:webHidden/>
              </w:rPr>
              <w:fldChar w:fldCharType="end"/>
            </w:r>
          </w:hyperlink>
        </w:p>
        <w:p w:rsidR="00956BB6" w:rsidRDefault="002C7860">
          <w:pPr>
            <w:pStyle w:val="TOC2"/>
            <w:tabs>
              <w:tab w:val="right" w:leader="dot" w:pos="9350"/>
            </w:tabs>
            <w:rPr>
              <w:rFonts w:eastAsiaTheme="minorEastAsia"/>
              <w:noProof/>
            </w:rPr>
          </w:pPr>
          <w:hyperlink w:anchor="_Toc403469734" w:history="1">
            <w:r w:rsidR="00956BB6" w:rsidRPr="00FA2CC5">
              <w:rPr>
                <w:rStyle w:val="Hyperlink"/>
                <w:noProof/>
              </w:rPr>
              <w:t>Capture Point</w:t>
            </w:r>
            <w:r w:rsidR="00956BB6">
              <w:rPr>
                <w:noProof/>
                <w:webHidden/>
              </w:rPr>
              <w:tab/>
            </w:r>
            <w:r w:rsidR="00956BB6">
              <w:rPr>
                <w:noProof/>
                <w:webHidden/>
              </w:rPr>
              <w:fldChar w:fldCharType="begin"/>
            </w:r>
            <w:r w:rsidR="00956BB6">
              <w:rPr>
                <w:noProof/>
                <w:webHidden/>
              </w:rPr>
              <w:instrText xml:space="preserve"> PAGEREF _Toc403469734 \h </w:instrText>
            </w:r>
            <w:r w:rsidR="00956BB6">
              <w:rPr>
                <w:noProof/>
                <w:webHidden/>
              </w:rPr>
            </w:r>
            <w:r w:rsidR="00956BB6">
              <w:rPr>
                <w:noProof/>
                <w:webHidden/>
              </w:rPr>
              <w:fldChar w:fldCharType="separate"/>
            </w:r>
            <w:r w:rsidR="00956BB6">
              <w:rPr>
                <w:noProof/>
                <w:webHidden/>
              </w:rPr>
              <w:t>11</w:t>
            </w:r>
            <w:r w:rsidR="00956BB6">
              <w:rPr>
                <w:noProof/>
                <w:webHidden/>
              </w:rPr>
              <w:fldChar w:fldCharType="end"/>
            </w:r>
          </w:hyperlink>
        </w:p>
        <w:p w:rsidR="00956BB6" w:rsidRDefault="002C7860">
          <w:pPr>
            <w:pStyle w:val="TOC2"/>
            <w:tabs>
              <w:tab w:val="right" w:leader="dot" w:pos="9350"/>
            </w:tabs>
            <w:rPr>
              <w:rFonts w:eastAsiaTheme="minorEastAsia"/>
              <w:noProof/>
            </w:rPr>
          </w:pPr>
          <w:hyperlink w:anchor="_Toc403469735" w:history="1">
            <w:r w:rsidR="00956BB6" w:rsidRPr="00FA2CC5">
              <w:rPr>
                <w:rStyle w:val="Hyperlink"/>
                <w:noProof/>
              </w:rPr>
              <w:t>Tank</w:t>
            </w:r>
            <w:r w:rsidR="00956BB6">
              <w:rPr>
                <w:noProof/>
                <w:webHidden/>
              </w:rPr>
              <w:tab/>
            </w:r>
            <w:r w:rsidR="00956BB6">
              <w:rPr>
                <w:noProof/>
                <w:webHidden/>
              </w:rPr>
              <w:fldChar w:fldCharType="begin"/>
            </w:r>
            <w:r w:rsidR="00956BB6">
              <w:rPr>
                <w:noProof/>
                <w:webHidden/>
              </w:rPr>
              <w:instrText xml:space="preserve"> PAGEREF _Toc403469735 \h </w:instrText>
            </w:r>
            <w:r w:rsidR="00956BB6">
              <w:rPr>
                <w:noProof/>
                <w:webHidden/>
              </w:rPr>
            </w:r>
            <w:r w:rsidR="00956BB6">
              <w:rPr>
                <w:noProof/>
                <w:webHidden/>
              </w:rPr>
              <w:fldChar w:fldCharType="separate"/>
            </w:r>
            <w:r w:rsidR="00956BB6">
              <w:rPr>
                <w:noProof/>
                <w:webHidden/>
              </w:rPr>
              <w:t>11</w:t>
            </w:r>
            <w:r w:rsidR="00956BB6">
              <w:rPr>
                <w:noProof/>
                <w:webHidden/>
              </w:rPr>
              <w:fldChar w:fldCharType="end"/>
            </w:r>
          </w:hyperlink>
        </w:p>
        <w:p w:rsidR="00956BB6" w:rsidRDefault="002C7860">
          <w:pPr>
            <w:pStyle w:val="TOC2"/>
            <w:tabs>
              <w:tab w:val="right" w:leader="dot" w:pos="9350"/>
            </w:tabs>
            <w:rPr>
              <w:rFonts w:eastAsiaTheme="minorEastAsia"/>
              <w:noProof/>
            </w:rPr>
          </w:pPr>
          <w:hyperlink w:anchor="_Toc403469736" w:history="1">
            <w:r w:rsidR="00956BB6" w:rsidRPr="00FA2CC5">
              <w:rPr>
                <w:rStyle w:val="Hyperlink"/>
                <w:noProof/>
              </w:rPr>
              <w:t>System Tubing</w:t>
            </w:r>
            <w:r w:rsidR="00956BB6">
              <w:rPr>
                <w:noProof/>
                <w:webHidden/>
              </w:rPr>
              <w:tab/>
            </w:r>
            <w:r w:rsidR="00956BB6">
              <w:rPr>
                <w:noProof/>
                <w:webHidden/>
              </w:rPr>
              <w:fldChar w:fldCharType="begin"/>
            </w:r>
            <w:r w:rsidR="00956BB6">
              <w:rPr>
                <w:noProof/>
                <w:webHidden/>
              </w:rPr>
              <w:instrText xml:space="preserve"> PAGEREF _Toc403469736 \h </w:instrText>
            </w:r>
            <w:r w:rsidR="00956BB6">
              <w:rPr>
                <w:noProof/>
                <w:webHidden/>
              </w:rPr>
            </w:r>
            <w:r w:rsidR="00956BB6">
              <w:rPr>
                <w:noProof/>
                <w:webHidden/>
              </w:rPr>
              <w:fldChar w:fldCharType="separate"/>
            </w:r>
            <w:r w:rsidR="00956BB6">
              <w:rPr>
                <w:noProof/>
                <w:webHidden/>
              </w:rPr>
              <w:t>12</w:t>
            </w:r>
            <w:r w:rsidR="00956BB6">
              <w:rPr>
                <w:noProof/>
                <w:webHidden/>
              </w:rPr>
              <w:fldChar w:fldCharType="end"/>
            </w:r>
          </w:hyperlink>
        </w:p>
        <w:p w:rsidR="00956BB6" w:rsidRDefault="002C7860">
          <w:pPr>
            <w:pStyle w:val="TOC2"/>
            <w:tabs>
              <w:tab w:val="right" w:leader="dot" w:pos="9350"/>
            </w:tabs>
            <w:rPr>
              <w:rFonts w:eastAsiaTheme="minorEastAsia"/>
              <w:noProof/>
            </w:rPr>
          </w:pPr>
          <w:hyperlink w:anchor="_Toc403469737" w:history="1">
            <w:r w:rsidR="00956BB6" w:rsidRPr="00FA2CC5">
              <w:rPr>
                <w:rStyle w:val="Hyperlink"/>
                <w:noProof/>
              </w:rPr>
              <w:t>Houses</w:t>
            </w:r>
            <w:r w:rsidR="00956BB6">
              <w:rPr>
                <w:noProof/>
                <w:webHidden/>
              </w:rPr>
              <w:tab/>
            </w:r>
            <w:r w:rsidR="00956BB6">
              <w:rPr>
                <w:noProof/>
                <w:webHidden/>
              </w:rPr>
              <w:fldChar w:fldCharType="begin"/>
            </w:r>
            <w:r w:rsidR="00956BB6">
              <w:rPr>
                <w:noProof/>
                <w:webHidden/>
              </w:rPr>
              <w:instrText xml:space="preserve"> PAGEREF _Toc403469737 \h </w:instrText>
            </w:r>
            <w:r w:rsidR="00956BB6">
              <w:rPr>
                <w:noProof/>
                <w:webHidden/>
              </w:rPr>
            </w:r>
            <w:r w:rsidR="00956BB6">
              <w:rPr>
                <w:noProof/>
                <w:webHidden/>
              </w:rPr>
              <w:fldChar w:fldCharType="separate"/>
            </w:r>
            <w:r w:rsidR="00956BB6">
              <w:rPr>
                <w:noProof/>
                <w:webHidden/>
              </w:rPr>
              <w:t>13</w:t>
            </w:r>
            <w:r w:rsidR="00956BB6">
              <w:rPr>
                <w:noProof/>
                <w:webHidden/>
              </w:rPr>
              <w:fldChar w:fldCharType="end"/>
            </w:r>
          </w:hyperlink>
        </w:p>
        <w:p w:rsidR="00956BB6" w:rsidRDefault="002C7860">
          <w:pPr>
            <w:pStyle w:val="TOC1"/>
            <w:tabs>
              <w:tab w:val="right" w:leader="dot" w:pos="9350"/>
            </w:tabs>
            <w:rPr>
              <w:rFonts w:eastAsiaTheme="minorEastAsia"/>
              <w:noProof/>
            </w:rPr>
          </w:pPr>
          <w:hyperlink w:anchor="_Toc403469738" w:history="1">
            <w:r w:rsidR="00956BB6" w:rsidRPr="00FA2CC5">
              <w:rPr>
                <w:rStyle w:val="Hyperlink"/>
                <w:noProof/>
              </w:rPr>
              <w:t>Appendices</w:t>
            </w:r>
            <w:r w:rsidR="00956BB6">
              <w:rPr>
                <w:noProof/>
                <w:webHidden/>
              </w:rPr>
              <w:tab/>
            </w:r>
            <w:r w:rsidR="00956BB6">
              <w:rPr>
                <w:noProof/>
                <w:webHidden/>
              </w:rPr>
              <w:fldChar w:fldCharType="begin"/>
            </w:r>
            <w:r w:rsidR="00956BB6">
              <w:rPr>
                <w:noProof/>
                <w:webHidden/>
              </w:rPr>
              <w:instrText xml:space="preserve"> PAGEREF _Toc403469738 \h </w:instrText>
            </w:r>
            <w:r w:rsidR="00956BB6">
              <w:rPr>
                <w:noProof/>
                <w:webHidden/>
              </w:rPr>
            </w:r>
            <w:r w:rsidR="00956BB6">
              <w:rPr>
                <w:noProof/>
                <w:webHidden/>
              </w:rPr>
              <w:fldChar w:fldCharType="separate"/>
            </w:r>
            <w:r w:rsidR="00956BB6">
              <w:rPr>
                <w:noProof/>
                <w:webHidden/>
              </w:rPr>
              <w:t>13</w:t>
            </w:r>
            <w:r w:rsidR="00956BB6">
              <w:rPr>
                <w:noProof/>
                <w:webHidden/>
              </w:rPr>
              <w:fldChar w:fldCharType="end"/>
            </w:r>
          </w:hyperlink>
        </w:p>
        <w:p w:rsidR="00956BB6" w:rsidRDefault="002C7860">
          <w:pPr>
            <w:pStyle w:val="TOC2"/>
            <w:tabs>
              <w:tab w:val="right" w:leader="dot" w:pos="9350"/>
            </w:tabs>
            <w:rPr>
              <w:rFonts w:eastAsiaTheme="minorEastAsia"/>
              <w:noProof/>
            </w:rPr>
          </w:pPr>
          <w:hyperlink w:anchor="_Toc403469739" w:history="1">
            <w:r w:rsidR="00956BB6" w:rsidRPr="00FA2CC5">
              <w:rPr>
                <w:rStyle w:val="Hyperlink"/>
                <w:noProof/>
              </w:rPr>
              <w:t>Appendix A: Community Interviews</w:t>
            </w:r>
            <w:r w:rsidR="00956BB6">
              <w:rPr>
                <w:noProof/>
                <w:webHidden/>
              </w:rPr>
              <w:tab/>
            </w:r>
            <w:r w:rsidR="00956BB6">
              <w:rPr>
                <w:noProof/>
                <w:webHidden/>
              </w:rPr>
              <w:fldChar w:fldCharType="begin"/>
            </w:r>
            <w:r w:rsidR="00956BB6">
              <w:rPr>
                <w:noProof/>
                <w:webHidden/>
              </w:rPr>
              <w:instrText xml:space="preserve"> PAGEREF _Toc403469739 \h </w:instrText>
            </w:r>
            <w:r w:rsidR="00956BB6">
              <w:rPr>
                <w:noProof/>
                <w:webHidden/>
              </w:rPr>
            </w:r>
            <w:r w:rsidR="00956BB6">
              <w:rPr>
                <w:noProof/>
                <w:webHidden/>
              </w:rPr>
              <w:fldChar w:fldCharType="separate"/>
            </w:r>
            <w:r w:rsidR="00956BB6">
              <w:rPr>
                <w:noProof/>
                <w:webHidden/>
              </w:rPr>
              <w:t>13</w:t>
            </w:r>
            <w:r w:rsidR="00956BB6">
              <w:rPr>
                <w:noProof/>
                <w:webHidden/>
              </w:rPr>
              <w:fldChar w:fldCharType="end"/>
            </w:r>
          </w:hyperlink>
        </w:p>
        <w:p w:rsidR="00956BB6" w:rsidRDefault="002C7860">
          <w:pPr>
            <w:pStyle w:val="TOC2"/>
            <w:tabs>
              <w:tab w:val="right" w:leader="dot" w:pos="9350"/>
            </w:tabs>
            <w:rPr>
              <w:rFonts w:eastAsiaTheme="minorEastAsia"/>
              <w:noProof/>
            </w:rPr>
          </w:pPr>
          <w:hyperlink w:anchor="_Toc403469740" w:history="1">
            <w:r w:rsidR="00956BB6" w:rsidRPr="00FA2CC5">
              <w:rPr>
                <w:rStyle w:val="Hyperlink"/>
                <w:noProof/>
              </w:rPr>
              <w:t>Appendix B: Materials List</w:t>
            </w:r>
            <w:r w:rsidR="00956BB6">
              <w:rPr>
                <w:noProof/>
                <w:webHidden/>
              </w:rPr>
              <w:tab/>
            </w:r>
            <w:r w:rsidR="00956BB6">
              <w:rPr>
                <w:noProof/>
                <w:webHidden/>
              </w:rPr>
              <w:fldChar w:fldCharType="begin"/>
            </w:r>
            <w:r w:rsidR="00956BB6">
              <w:rPr>
                <w:noProof/>
                <w:webHidden/>
              </w:rPr>
              <w:instrText xml:space="preserve"> PAGEREF _Toc403469740 \h </w:instrText>
            </w:r>
            <w:r w:rsidR="00956BB6">
              <w:rPr>
                <w:noProof/>
                <w:webHidden/>
              </w:rPr>
            </w:r>
            <w:r w:rsidR="00956BB6">
              <w:rPr>
                <w:noProof/>
                <w:webHidden/>
              </w:rPr>
              <w:fldChar w:fldCharType="separate"/>
            </w:r>
            <w:r w:rsidR="00956BB6">
              <w:rPr>
                <w:noProof/>
                <w:webHidden/>
              </w:rPr>
              <w:t>13</w:t>
            </w:r>
            <w:r w:rsidR="00956BB6">
              <w:rPr>
                <w:noProof/>
                <w:webHidden/>
              </w:rPr>
              <w:fldChar w:fldCharType="end"/>
            </w:r>
          </w:hyperlink>
        </w:p>
        <w:p w:rsidR="00E63828" w:rsidRDefault="00E63828" w:rsidP="006F718A">
          <w:pPr>
            <w:spacing w:after="0" w:line="0" w:lineRule="atLeast"/>
          </w:pPr>
          <w:r>
            <w:rPr>
              <w:b/>
              <w:bCs/>
              <w:noProof/>
            </w:rPr>
            <w:fldChar w:fldCharType="end"/>
          </w:r>
        </w:p>
      </w:sdtContent>
    </w:sdt>
    <w:p w:rsidR="00E63828" w:rsidRDefault="00E63828" w:rsidP="006F718A">
      <w:pPr>
        <w:pStyle w:val="Heading1"/>
        <w:spacing w:before="0" w:line="0" w:lineRule="atLeast"/>
      </w:pPr>
    </w:p>
    <w:p w:rsidR="00E63828" w:rsidRDefault="00E63828" w:rsidP="006F718A">
      <w:pPr>
        <w:pStyle w:val="Heading1"/>
        <w:spacing w:before="0" w:line="0" w:lineRule="atLeast"/>
      </w:pPr>
    </w:p>
    <w:p w:rsidR="005C7BB8" w:rsidRDefault="005C7BB8" w:rsidP="006F718A">
      <w:pPr>
        <w:spacing w:after="0" w:line="0" w:lineRule="atLeast"/>
      </w:pPr>
    </w:p>
    <w:p w:rsidR="005C7BB8" w:rsidRDefault="005C7BB8" w:rsidP="006F718A">
      <w:pPr>
        <w:spacing w:after="0" w:line="0" w:lineRule="atLeast"/>
      </w:pPr>
    </w:p>
    <w:p w:rsidR="005C7BB8" w:rsidRDefault="005C7BB8" w:rsidP="006F718A">
      <w:pPr>
        <w:spacing w:after="0" w:line="0" w:lineRule="atLeast"/>
      </w:pPr>
    </w:p>
    <w:p w:rsidR="005C7BB8" w:rsidRDefault="005C7BB8" w:rsidP="006F718A">
      <w:pPr>
        <w:spacing w:after="0" w:line="0" w:lineRule="atLeast"/>
      </w:pPr>
    </w:p>
    <w:p w:rsidR="005C7BB8" w:rsidRDefault="005C7BB8" w:rsidP="006F718A">
      <w:pPr>
        <w:spacing w:after="0" w:line="0" w:lineRule="atLeast"/>
      </w:pPr>
    </w:p>
    <w:p w:rsidR="00482FF3" w:rsidRDefault="005C7BB8" w:rsidP="00482FF3">
      <w:pPr>
        <w:spacing w:after="0" w:line="0" w:lineRule="atLeast"/>
      </w:pPr>
      <w:r>
        <w:t>Document Notes</w:t>
      </w:r>
    </w:p>
    <w:p w:rsidR="005C7BB8" w:rsidRPr="005C7BB8" w:rsidRDefault="005C7BB8" w:rsidP="00482FF3">
      <w:pPr>
        <w:pStyle w:val="ListParagraph"/>
        <w:numPr>
          <w:ilvl w:val="0"/>
          <w:numId w:val="5"/>
        </w:numPr>
        <w:spacing w:after="0" w:line="0" w:lineRule="atLeast"/>
      </w:pPr>
      <w:r>
        <w:lastRenderedPageBreak/>
        <w:t xml:space="preserve">Houses are listed by number, to see head of house names, please see appendix A. Column 1 lists head of house and column 2 lists house number. </w:t>
      </w:r>
    </w:p>
    <w:p w:rsidR="00E63828" w:rsidRDefault="00E63828" w:rsidP="006F718A">
      <w:pPr>
        <w:spacing w:after="0" w:line="0" w:lineRule="atLeast"/>
      </w:pPr>
    </w:p>
    <w:p w:rsidR="00E63828" w:rsidRDefault="006F718A" w:rsidP="006F718A">
      <w:pPr>
        <w:pStyle w:val="Heading1"/>
        <w:spacing w:before="0" w:line="0" w:lineRule="atLeast"/>
      </w:pPr>
      <w:bookmarkStart w:id="0" w:name="_Toc403469718"/>
      <w:r>
        <w:t>Introduction</w:t>
      </w:r>
      <w:bookmarkEnd w:id="0"/>
    </w:p>
    <w:p w:rsidR="004B191A" w:rsidRDefault="004B191A" w:rsidP="006F718A">
      <w:pPr>
        <w:spacing w:after="0" w:line="0" w:lineRule="atLeast"/>
      </w:pPr>
      <w:r>
        <w:t>The community of El Escobal is located in the province of Cocl</w:t>
      </w:r>
      <w:r w:rsidRPr="004B191A">
        <w:t xml:space="preserve">é. It is </w:t>
      </w:r>
      <w:r w:rsidR="0096715F">
        <w:t>situated</w:t>
      </w:r>
      <w:r w:rsidRPr="004B191A">
        <w:t xml:space="preserve"> </w:t>
      </w:r>
      <w:r>
        <w:t xml:space="preserve">forty </w:t>
      </w:r>
      <w:r w:rsidRPr="004B191A">
        <w:t xml:space="preserve">minutes by bus and </w:t>
      </w:r>
      <w:r w:rsidR="0096715F">
        <w:t xml:space="preserve">then </w:t>
      </w:r>
      <w:r w:rsidRPr="004B191A">
        <w:t>20 minutes walking outside of</w:t>
      </w:r>
      <w:r>
        <w:t xml:space="preserve"> the regional capital, </w:t>
      </w:r>
      <w:proofErr w:type="spellStart"/>
      <w:r>
        <w:t>Penonomé</w:t>
      </w:r>
      <w:proofErr w:type="spellEnd"/>
      <w:r>
        <w:t xml:space="preserve">. It is located in the mountains and has a rather cool climate that experiences the rainy season from May to January and the dry season from January to May. </w:t>
      </w:r>
    </w:p>
    <w:p w:rsidR="004B191A" w:rsidRDefault="004B191A" w:rsidP="006F718A">
      <w:pPr>
        <w:spacing w:after="0" w:line="0" w:lineRule="atLeast"/>
      </w:pPr>
    </w:p>
    <w:p w:rsidR="001363DB" w:rsidRDefault="004B191A" w:rsidP="004B191A">
      <w:pPr>
        <w:spacing w:after="0" w:line="0" w:lineRule="atLeast"/>
      </w:pPr>
      <w:r>
        <w:t>With regards to the water, the community</w:t>
      </w:r>
      <w:r w:rsidR="001363DB">
        <w:t xml:space="preserve"> is split in to two different systems, Escobal Arriba and Escobal Abajo. The focus of this document is on </w:t>
      </w:r>
      <w:r>
        <w:t>the</w:t>
      </w:r>
      <w:r w:rsidR="001363DB">
        <w:t xml:space="preserve"> Arriba</w:t>
      </w:r>
      <w:r>
        <w:t xml:space="preserve"> water system</w:t>
      </w:r>
      <w:r w:rsidR="001363DB">
        <w:t xml:space="preserve">. </w:t>
      </w:r>
      <w:r w:rsidR="006F718A">
        <w:t xml:space="preserve">The system was constructed about 15 years </w:t>
      </w:r>
      <w:r w:rsidR="0096715F">
        <w:t xml:space="preserve">ago </w:t>
      </w:r>
      <w:r w:rsidR="006F718A">
        <w:t xml:space="preserve">by the organization CCC of Panama. </w:t>
      </w:r>
      <w:r w:rsidR="001363DB">
        <w:t>There ar</w:t>
      </w:r>
      <w:r w:rsidR="0096715F">
        <w:t>e 22 houses, 57 residents, and a</w:t>
      </w:r>
      <w:r w:rsidR="001363DB">
        <w:t xml:space="preserve"> church</w:t>
      </w:r>
      <w:r>
        <w:t xml:space="preserve"> in</w:t>
      </w:r>
      <w:r w:rsidR="0096715F">
        <w:t xml:space="preserve"> the area of the water system. Eight</w:t>
      </w:r>
      <w:r>
        <w:t xml:space="preserve"> of the houses and the church are currently not connected to the water system. </w:t>
      </w:r>
      <w:r w:rsidR="001363DB">
        <w:t xml:space="preserve"> </w:t>
      </w:r>
      <w:r w:rsidR="006F718A">
        <w:t xml:space="preserve">The houses that are connected do not receive sufficient water throughout the year. The proposed project calls for the complete overhaul of the spring box, installation of new equipment to prevent water leakage, and pressure </w:t>
      </w:r>
      <w:r>
        <w:t xml:space="preserve">equalization </w:t>
      </w:r>
      <w:r w:rsidR="006F718A">
        <w:t>throughout the system.</w:t>
      </w:r>
    </w:p>
    <w:p w:rsidR="006F718A" w:rsidRDefault="006F718A" w:rsidP="006F718A">
      <w:pPr>
        <w:pStyle w:val="Heading1"/>
        <w:spacing w:before="0" w:line="0" w:lineRule="atLeast"/>
      </w:pPr>
    </w:p>
    <w:p w:rsidR="004B191A" w:rsidRPr="004B191A" w:rsidRDefault="004B191A" w:rsidP="004B191A">
      <w:r>
        <w:t xml:space="preserve">The document is split into three sections: original, current, and future infrastructure. Original infrastructure documents the water situation prior to the arrival of the volunteer within the community. Current infrastructure covers all activities completed by the volunteer up to this point including interviews, data collection, and completion of some improvements to the water system. Future infrastructure lays out the plan envisioned by the volunteer for the time period from December 2014 until August 2015 when the volunteer finishes his time within the community.  </w:t>
      </w:r>
    </w:p>
    <w:p w:rsidR="00E63828" w:rsidRDefault="00376CA1" w:rsidP="006F718A">
      <w:pPr>
        <w:pStyle w:val="Heading1"/>
        <w:spacing w:before="0" w:line="0" w:lineRule="atLeast"/>
      </w:pPr>
      <w:bookmarkStart w:id="1" w:name="_Toc403469719"/>
      <w:r>
        <w:t>Original</w:t>
      </w:r>
      <w:r w:rsidR="00E63828">
        <w:t xml:space="preserve"> Infrastructure</w:t>
      </w:r>
      <w:r w:rsidR="00CF1BCF">
        <w:t xml:space="preserve"> </w:t>
      </w:r>
      <w:r>
        <w:t xml:space="preserve"> </w:t>
      </w:r>
      <w:bookmarkEnd w:id="1"/>
    </w:p>
    <w:p w:rsidR="00E63828" w:rsidRDefault="00E63828" w:rsidP="006F718A">
      <w:pPr>
        <w:spacing w:after="0" w:line="0" w:lineRule="atLeast"/>
        <w:rPr>
          <w:b/>
        </w:rPr>
      </w:pPr>
      <w:r>
        <w:t xml:space="preserve">The description of the system’s infrastructure is split into four parts. Water </w:t>
      </w:r>
      <w:r w:rsidR="009E7E4B">
        <w:t xml:space="preserve">enters the system at the </w:t>
      </w:r>
      <w:r w:rsidRPr="00E63828">
        <w:rPr>
          <w:b/>
        </w:rPr>
        <w:t>capture point</w:t>
      </w:r>
      <w:r>
        <w:t xml:space="preserve"> and is stored in the </w:t>
      </w:r>
      <w:r>
        <w:rPr>
          <w:b/>
        </w:rPr>
        <w:t xml:space="preserve">tank </w:t>
      </w:r>
      <w:r>
        <w:t xml:space="preserve">for distribution </w:t>
      </w:r>
      <w:r w:rsidR="009E7E4B">
        <w:t>using the</w:t>
      </w:r>
      <w:r>
        <w:t xml:space="preserve"> </w:t>
      </w:r>
      <w:r w:rsidRPr="00E63828">
        <w:rPr>
          <w:b/>
        </w:rPr>
        <w:t xml:space="preserve">system </w:t>
      </w:r>
      <w:r w:rsidR="009E7E4B">
        <w:rPr>
          <w:b/>
        </w:rPr>
        <w:t>tubing</w:t>
      </w:r>
      <w:r w:rsidR="009E7E4B">
        <w:t xml:space="preserve">, where it eventually arrives at individual </w:t>
      </w:r>
      <w:r w:rsidR="009E7E4B">
        <w:rPr>
          <w:b/>
        </w:rPr>
        <w:t>houses.</w:t>
      </w:r>
    </w:p>
    <w:p w:rsidR="006F718A" w:rsidRPr="009E7E4B" w:rsidRDefault="006F718A" w:rsidP="006F718A">
      <w:pPr>
        <w:spacing w:after="0" w:line="0" w:lineRule="atLeast"/>
      </w:pPr>
    </w:p>
    <w:p w:rsidR="00E63828" w:rsidRDefault="00E63828" w:rsidP="006F718A">
      <w:pPr>
        <w:pStyle w:val="Heading2"/>
        <w:spacing w:before="0" w:line="0" w:lineRule="atLeast"/>
      </w:pPr>
      <w:bookmarkStart w:id="2" w:name="_Toc403469720"/>
      <w:r>
        <w:t>Capture Point</w:t>
      </w:r>
      <w:bookmarkEnd w:id="2"/>
    </w:p>
    <w:p w:rsidR="006F718A" w:rsidRPr="006F718A" w:rsidRDefault="006F718A" w:rsidP="006F718A">
      <w:pPr>
        <w:pStyle w:val="NoSpacing"/>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6"/>
        <w:gridCol w:w="3321"/>
      </w:tblGrid>
      <w:tr w:rsidR="006F718A" w:rsidTr="006F718A">
        <w:trPr>
          <w:jc w:val="center"/>
        </w:trPr>
        <w:tc>
          <w:tcPr>
            <w:tcW w:w="3276" w:type="dxa"/>
            <w:vAlign w:val="bottom"/>
          </w:tcPr>
          <w:p w:rsidR="006F718A" w:rsidRDefault="006F718A" w:rsidP="006F718A">
            <w:pPr>
              <w:keepNext/>
              <w:spacing w:line="0" w:lineRule="atLeast"/>
            </w:pPr>
            <w:r>
              <w:rPr>
                <w:noProof/>
              </w:rPr>
              <w:lastRenderedPageBreak/>
              <w:drawing>
                <wp:inline distT="0" distB="0" distL="0" distR="0" wp14:anchorId="3A549D82" wp14:editId="5B2B5466">
                  <wp:extent cx="1943100" cy="2676525"/>
                  <wp:effectExtent l="0" t="0" r="0" b="9525"/>
                  <wp:docPr id="2" name="Picture 2" descr="C:\Users\travis\Google Drive\Peace Corps\Water\Pictures\output\Picture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Google Drive\Peace Corps\Water\Pictures\output\Pictures001.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984" t="17943" r="12131" b="12992"/>
                          <a:stretch/>
                        </pic:blipFill>
                        <pic:spPr bwMode="auto">
                          <a:xfrm>
                            <a:off x="0" y="0"/>
                            <a:ext cx="1943755" cy="2677427"/>
                          </a:xfrm>
                          <a:prstGeom prst="rect">
                            <a:avLst/>
                          </a:prstGeom>
                          <a:noFill/>
                          <a:ln>
                            <a:noFill/>
                          </a:ln>
                          <a:extLst>
                            <a:ext uri="{53640926-AAD7-44D8-BBD7-CCE9431645EC}">
                              <a14:shadowObscured xmlns:a14="http://schemas.microsoft.com/office/drawing/2010/main"/>
                            </a:ext>
                          </a:extLst>
                        </pic:spPr>
                      </pic:pic>
                    </a:graphicData>
                  </a:graphic>
                </wp:inline>
              </w:drawing>
            </w:r>
          </w:p>
          <w:p w:rsidR="006F718A" w:rsidRDefault="006F718A" w:rsidP="006F718A">
            <w:pPr>
              <w:pStyle w:val="Caption"/>
              <w:spacing w:line="0" w:lineRule="atLeast"/>
              <w:jc w:val="center"/>
            </w:pPr>
            <w:r>
              <w:t xml:space="preserve">Figure </w:t>
            </w:r>
            <w:fldSimple w:instr=" SEQ Figure \* ARABIC ">
              <w:r w:rsidR="005C3788">
                <w:rPr>
                  <w:noProof/>
                </w:rPr>
                <w:t>1</w:t>
              </w:r>
            </w:fldSimple>
            <w:r>
              <w:t>: Water Capture Point</w:t>
            </w:r>
          </w:p>
        </w:tc>
        <w:tc>
          <w:tcPr>
            <w:tcW w:w="3321" w:type="dxa"/>
            <w:vAlign w:val="bottom"/>
          </w:tcPr>
          <w:p w:rsidR="006F718A" w:rsidRDefault="006F718A" w:rsidP="006F718A">
            <w:pPr>
              <w:keepNext/>
              <w:spacing w:line="0" w:lineRule="atLeast"/>
              <w:jc w:val="center"/>
            </w:pPr>
            <w:r>
              <w:rPr>
                <w:noProof/>
              </w:rPr>
              <w:drawing>
                <wp:inline distT="0" distB="0" distL="0" distR="0" wp14:anchorId="2851B488" wp14:editId="61879953">
                  <wp:extent cx="1971675" cy="1989151"/>
                  <wp:effectExtent l="0" t="0" r="0" b="0"/>
                  <wp:docPr id="1" name="Picture 1" descr="C:\Users\travis\Google Drive\Peace Corps\Water\Pictures\output\Pictures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Google Drive\Peace Corps\Water\Pictures\output\Pictures003.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547" r="8993"/>
                          <a:stretch/>
                        </pic:blipFill>
                        <pic:spPr bwMode="auto">
                          <a:xfrm>
                            <a:off x="0" y="0"/>
                            <a:ext cx="1973236" cy="1990725"/>
                          </a:xfrm>
                          <a:prstGeom prst="rect">
                            <a:avLst/>
                          </a:prstGeom>
                          <a:noFill/>
                          <a:ln>
                            <a:noFill/>
                          </a:ln>
                          <a:extLst>
                            <a:ext uri="{53640926-AAD7-44D8-BBD7-CCE9431645EC}">
                              <a14:shadowObscured xmlns:a14="http://schemas.microsoft.com/office/drawing/2010/main"/>
                            </a:ext>
                          </a:extLst>
                        </pic:spPr>
                      </pic:pic>
                    </a:graphicData>
                  </a:graphic>
                </wp:inline>
              </w:drawing>
            </w:r>
          </w:p>
          <w:p w:rsidR="006F718A" w:rsidRDefault="006F718A" w:rsidP="006F718A">
            <w:pPr>
              <w:pStyle w:val="Caption"/>
              <w:spacing w:line="0" w:lineRule="atLeast"/>
              <w:jc w:val="center"/>
            </w:pPr>
            <w:r>
              <w:t xml:space="preserve">Figure </w:t>
            </w:r>
            <w:fldSimple w:instr=" SEQ Figure \* ARABIC ">
              <w:r w:rsidR="005C3788">
                <w:rPr>
                  <w:noProof/>
                </w:rPr>
                <w:t>2</w:t>
              </w:r>
            </w:fldSimple>
            <w:r>
              <w:t>: Cleanout Point</w:t>
            </w:r>
          </w:p>
        </w:tc>
      </w:tr>
    </w:tbl>
    <w:p w:rsidR="006F718A" w:rsidRDefault="006F718A" w:rsidP="006F718A">
      <w:pPr>
        <w:spacing w:after="0" w:line="0" w:lineRule="atLeast"/>
      </w:pPr>
    </w:p>
    <w:p w:rsidR="00064533" w:rsidRDefault="009E7E4B" w:rsidP="00064533">
      <w:pPr>
        <w:spacing w:after="0" w:line="0" w:lineRule="atLeast"/>
      </w:pPr>
      <w:r>
        <w:t>Figure 1 shows the current</w:t>
      </w:r>
      <w:r w:rsidR="00064533">
        <w:t xml:space="preserve"> spring box</w:t>
      </w:r>
      <w:r>
        <w:t xml:space="preserve">. </w:t>
      </w:r>
      <w:r w:rsidR="00064533">
        <w:t xml:space="preserve">It was originally designed so that the spring was covered and water was forced to flow into the PVC tube. The rocks along the bottom of the picture form a dam which trapped additional water bypassing the tube and collecting it as well. Over time the water found routes around the tube and presently, no water is collected within the tube. All water is now exposed to a section of earth that runs about fifteen feet horizontally and allows for contamination to easily enter the system. During the rainy season, the area fills up with mud, leaves, and other debris which restricts the flow into the system. </w:t>
      </w:r>
    </w:p>
    <w:p w:rsidR="00064533" w:rsidRDefault="00064533" w:rsidP="00064533">
      <w:pPr>
        <w:spacing w:after="0" w:line="0" w:lineRule="atLeast"/>
      </w:pPr>
      <w:r>
        <w:t xml:space="preserve"> </w:t>
      </w:r>
    </w:p>
    <w:p w:rsidR="00064533" w:rsidRDefault="002E6381" w:rsidP="00064533">
      <w:pPr>
        <w:spacing w:after="0" w:line="0" w:lineRule="atLeast"/>
      </w:pPr>
      <w:r>
        <w:t>Figure 2 shows the cleanout point</w:t>
      </w:r>
      <w:r w:rsidR="00064533">
        <w:t xml:space="preserve"> for the spring box. It functions by </w:t>
      </w:r>
      <w:r w:rsidR="000C5ECF">
        <w:t xml:space="preserve">using gravity to force </w:t>
      </w:r>
      <w:r w:rsidR="00064533">
        <w:t xml:space="preserve">sedimentation in the tube to fall to the bottom of the tank before continuing on to the rest of the system. However, the pressure from the entrance is great enough that a large portion of the water flowing in can shoot across to the exit point, allowing most of the sedimentation into the rest of the system. </w:t>
      </w:r>
    </w:p>
    <w:p w:rsidR="00064533" w:rsidRDefault="00064533" w:rsidP="00064533">
      <w:pPr>
        <w:spacing w:after="0" w:line="0" w:lineRule="atLeast"/>
      </w:pPr>
    </w:p>
    <w:p w:rsidR="00064533" w:rsidRDefault="00064533" w:rsidP="00064533">
      <w:pPr>
        <w:spacing w:after="0" w:line="0" w:lineRule="atLeast"/>
      </w:pPr>
    </w:p>
    <w:p w:rsidR="002E6381" w:rsidRDefault="002E6381" w:rsidP="00064533">
      <w:pPr>
        <w:spacing w:after="0" w:line="0" w:lineRule="atLeast"/>
      </w:pPr>
      <w:r>
        <w:t xml:space="preserve"> </w:t>
      </w:r>
    </w:p>
    <w:p w:rsidR="00E63828" w:rsidRDefault="00E63828" w:rsidP="006F718A">
      <w:pPr>
        <w:pStyle w:val="Heading2"/>
        <w:spacing w:before="0" w:line="0" w:lineRule="atLeast"/>
      </w:pPr>
      <w:bookmarkStart w:id="3" w:name="_Toc403469721"/>
      <w:r>
        <w:lastRenderedPageBreak/>
        <w:t>Tank</w:t>
      </w:r>
      <w:bookmarkEnd w:id="3"/>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28"/>
        <w:gridCol w:w="4236"/>
      </w:tblGrid>
      <w:tr w:rsidR="00940305" w:rsidTr="00940305">
        <w:tc>
          <w:tcPr>
            <w:tcW w:w="5028" w:type="dxa"/>
            <w:vAlign w:val="bottom"/>
          </w:tcPr>
          <w:p w:rsidR="00376CA1" w:rsidRDefault="00376CA1" w:rsidP="006F718A">
            <w:pPr>
              <w:keepNext/>
              <w:spacing w:line="0" w:lineRule="atLeast"/>
              <w:jc w:val="center"/>
            </w:pPr>
            <w:r>
              <w:rPr>
                <w:noProof/>
              </w:rPr>
              <w:drawing>
                <wp:inline distT="0" distB="0" distL="0" distR="0" wp14:anchorId="3FE7E36F" wp14:editId="3E0CFB2E">
                  <wp:extent cx="2552700" cy="1917598"/>
                  <wp:effectExtent l="0" t="0" r="0" b="6985"/>
                  <wp:docPr id="5" name="Picture 5" descr="C:\Users\travis\Google Drive\Peace Corps\Water\Pictures\output\Pictures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Google Drive\Peace Corps\Water\Pictures\output\Pictures00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2700" cy="1917598"/>
                          </a:xfrm>
                          <a:prstGeom prst="rect">
                            <a:avLst/>
                          </a:prstGeom>
                          <a:noFill/>
                          <a:ln>
                            <a:noFill/>
                          </a:ln>
                        </pic:spPr>
                      </pic:pic>
                    </a:graphicData>
                  </a:graphic>
                </wp:inline>
              </w:drawing>
            </w:r>
          </w:p>
          <w:p w:rsidR="00376CA1" w:rsidRDefault="00376CA1" w:rsidP="006F718A">
            <w:pPr>
              <w:pStyle w:val="Caption"/>
              <w:spacing w:line="0" w:lineRule="atLeast"/>
              <w:jc w:val="center"/>
            </w:pPr>
            <w:r>
              <w:t xml:space="preserve">Figure </w:t>
            </w:r>
            <w:fldSimple w:instr=" SEQ Figure \* ARABIC ">
              <w:r w:rsidR="005C3788">
                <w:rPr>
                  <w:noProof/>
                </w:rPr>
                <w:t>3</w:t>
              </w:r>
            </w:fldSimple>
            <w:r>
              <w:t>: Water Tank</w:t>
            </w:r>
          </w:p>
        </w:tc>
        <w:tc>
          <w:tcPr>
            <w:tcW w:w="4236" w:type="dxa"/>
            <w:vAlign w:val="bottom"/>
          </w:tcPr>
          <w:p w:rsidR="00376CA1" w:rsidRDefault="00376CA1" w:rsidP="006F718A">
            <w:pPr>
              <w:keepNext/>
              <w:spacing w:line="0" w:lineRule="atLeast"/>
              <w:jc w:val="center"/>
            </w:pPr>
            <w:r>
              <w:rPr>
                <w:noProof/>
              </w:rPr>
              <w:drawing>
                <wp:inline distT="0" distB="0" distL="0" distR="0" wp14:anchorId="130CF618" wp14:editId="7349BD26">
                  <wp:extent cx="2552700" cy="2037309"/>
                  <wp:effectExtent l="0" t="0" r="0" b="1270"/>
                  <wp:docPr id="7" name="Picture 7" descr="C:\Users\travis\Google Drive\Peace Corps\Water\Pictures\output\Pictures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Google Drive\Peace Corps\Water\Pictures\output\Pictures006.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533" t="28205" r="15891"/>
                          <a:stretch/>
                        </pic:blipFill>
                        <pic:spPr bwMode="auto">
                          <a:xfrm>
                            <a:off x="0" y="0"/>
                            <a:ext cx="2552700" cy="2037309"/>
                          </a:xfrm>
                          <a:prstGeom prst="rect">
                            <a:avLst/>
                          </a:prstGeom>
                          <a:noFill/>
                          <a:ln>
                            <a:noFill/>
                          </a:ln>
                          <a:extLst>
                            <a:ext uri="{53640926-AAD7-44D8-BBD7-CCE9431645EC}">
                              <a14:shadowObscured xmlns:a14="http://schemas.microsoft.com/office/drawing/2010/main"/>
                            </a:ext>
                          </a:extLst>
                        </pic:spPr>
                      </pic:pic>
                    </a:graphicData>
                  </a:graphic>
                </wp:inline>
              </w:drawing>
            </w:r>
          </w:p>
          <w:p w:rsidR="00376CA1" w:rsidRDefault="00376CA1" w:rsidP="006F718A">
            <w:pPr>
              <w:pStyle w:val="Caption"/>
              <w:spacing w:line="0" w:lineRule="atLeast"/>
              <w:jc w:val="center"/>
            </w:pPr>
            <w:r>
              <w:t xml:space="preserve">Figure </w:t>
            </w:r>
            <w:fldSimple w:instr=" SEQ Figure \* ARABIC ">
              <w:r w:rsidR="005C3788">
                <w:rPr>
                  <w:noProof/>
                </w:rPr>
                <w:t>4</w:t>
              </w:r>
            </w:fldSimple>
            <w:r>
              <w:t>: Water Tank Lid</w:t>
            </w:r>
          </w:p>
        </w:tc>
      </w:tr>
    </w:tbl>
    <w:p w:rsidR="00174531" w:rsidRDefault="00940305" w:rsidP="006F718A">
      <w:pPr>
        <w:spacing w:after="0" w:line="0" w:lineRule="atLeast"/>
      </w:pPr>
      <w:r>
        <w:rPr>
          <w:noProof/>
        </w:rPr>
        <w:t xml:space="preserve">Figures 3 and </w:t>
      </w:r>
      <w:r w:rsidR="00A67313">
        <w:rPr>
          <w:noProof/>
        </w:rPr>
        <w:t xml:space="preserve">4 show the current water tank. The tank itself is in good condition and properly covered. </w:t>
      </w:r>
      <w:r>
        <w:rPr>
          <w:noProof/>
        </w:rPr>
        <w:t xml:space="preserve">The concern is about the tubing leaving the </w:t>
      </w:r>
      <w:r w:rsidR="008E17EF">
        <w:rPr>
          <w:noProof/>
        </w:rPr>
        <w:t>tank</w:t>
      </w:r>
      <w:r>
        <w:rPr>
          <w:noProof/>
        </w:rPr>
        <w:t xml:space="preserve"> which can be seen in the following figures.</w:t>
      </w:r>
      <w:r>
        <w:t xml:space="preserve"> </w:t>
      </w:r>
    </w:p>
    <w:p w:rsidR="00A67313" w:rsidRDefault="00A67313" w:rsidP="006F718A">
      <w:pPr>
        <w:spacing w:after="0" w:line="0" w:lineRule="atLeast"/>
      </w:pP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4248"/>
        <w:gridCol w:w="1890"/>
      </w:tblGrid>
      <w:tr w:rsidR="00940305" w:rsidTr="00895C8E">
        <w:tc>
          <w:tcPr>
            <w:tcW w:w="4248" w:type="dxa"/>
            <w:vAlign w:val="bottom"/>
          </w:tcPr>
          <w:p w:rsidR="00940305" w:rsidRDefault="00940305" w:rsidP="006F718A">
            <w:pPr>
              <w:keepNext/>
              <w:spacing w:line="0" w:lineRule="atLeast"/>
              <w:jc w:val="center"/>
            </w:pPr>
            <w:r>
              <w:rPr>
                <w:noProof/>
              </w:rPr>
              <w:drawing>
                <wp:inline distT="0" distB="0" distL="0" distR="0" wp14:anchorId="67994290" wp14:editId="7D9B7C74">
                  <wp:extent cx="2457450" cy="2219325"/>
                  <wp:effectExtent l="0" t="0" r="0" b="9525"/>
                  <wp:docPr id="9" name="Picture 9" descr="C:\Users\travis\Google Drive\Peace Corps\Water\Pictures\output\Picture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vis\Google Drive\Peace Corps\Water\Pictures\output\Pictures00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40450" t="14801" r="18138" b="57160"/>
                          <a:stretch/>
                        </pic:blipFill>
                        <pic:spPr bwMode="auto">
                          <a:xfrm>
                            <a:off x="0" y="0"/>
                            <a:ext cx="2457450" cy="2219325"/>
                          </a:xfrm>
                          <a:prstGeom prst="rect">
                            <a:avLst/>
                          </a:prstGeom>
                          <a:noFill/>
                          <a:ln>
                            <a:noFill/>
                          </a:ln>
                          <a:extLst>
                            <a:ext uri="{53640926-AAD7-44D8-BBD7-CCE9431645EC}">
                              <a14:shadowObscured xmlns:a14="http://schemas.microsoft.com/office/drawing/2010/main"/>
                            </a:ext>
                          </a:extLst>
                        </pic:spPr>
                      </pic:pic>
                    </a:graphicData>
                  </a:graphic>
                </wp:inline>
              </w:drawing>
            </w:r>
          </w:p>
          <w:p w:rsidR="00940305" w:rsidRDefault="00940305" w:rsidP="006F718A">
            <w:pPr>
              <w:pStyle w:val="Caption"/>
              <w:spacing w:line="0" w:lineRule="atLeast"/>
              <w:jc w:val="center"/>
            </w:pPr>
            <w:r>
              <w:t xml:space="preserve">Figure </w:t>
            </w:r>
            <w:fldSimple w:instr=" SEQ Figure \* ARABIC ">
              <w:r w:rsidR="005C3788">
                <w:rPr>
                  <w:noProof/>
                </w:rPr>
                <w:t>5</w:t>
              </w:r>
            </w:fldSimple>
            <w:r>
              <w:t>: Overflow Tube in Foreground</w:t>
            </w:r>
          </w:p>
        </w:tc>
        <w:tc>
          <w:tcPr>
            <w:tcW w:w="1890" w:type="dxa"/>
            <w:vAlign w:val="bottom"/>
          </w:tcPr>
          <w:p w:rsidR="00940305" w:rsidRDefault="00940305" w:rsidP="006F718A">
            <w:pPr>
              <w:keepNext/>
              <w:spacing w:line="0" w:lineRule="atLeast"/>
              <w:jc w:val="center"/>
            </w:pPr>
            <w:r>
              <w:rPr>
                <w:noProof/>
              </w:rPr>
              <w:drawing>
                <wp:inline distT="0" distB="0" distL="0" distR="0" wp14:anchorId="51026ECB" wp14:editId="656136F0">
                  <wp:extent cx="964981" cy="2162175"/>
                  <wp:effectExtent l="0" t="0" r="6985" b="0"/>
                  <wp:docPr id="6" name="Picture 6" descr="C:\Users\travis\Google Drive\Peace Corps\Water\Pictures\output\Pictures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Google Drive\Peace Corps\Water\Pictures\output\Pictures01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233" t="12204" r="26279" b="14744"/>
                          <a:stretch/>
                        </pic:blipFill>
                        <pic:spPr bwMode="auto">
                          <a:xfrm>
                            <a:off x="0" y="0"/>
                            <a:ext cx="966079" cy="2164634"/>
                          </a:xfrm>
                          <a:prstGeom prst="rect">
                            <a:avLst/>
                          </a:prstGeom>
                          <a:noFill/>
                          <a:ln>
                            <a:noFill/>
                          </a:ln>
                          <a:extLst>
                            <a:ext uri="{53640926-AAD7-44D8-BBD7-CCE9431645EC}">
                              <a14:shadowObscured xmlns:a14="http://schemas.microsoft.com/office/drawing/2010/main"/>
                            </a:ext>
                          </a:extLst>
                        </pic:spPr>
                      </pic:pic>
                    </a:graphicData>
                  </a:graphic>
                </wp:inline>
              </w:drawing>
            </w:r>
          </w:p>
          <w:p w:rsidR="00940305" w:rsidRDefault="00940305" w:rsidP="006F718A">
            <w:pPr>
              <w:pStyle w:val="Caption"/>
              <w:spacing w:line="0" w:lineRule="atLeast"/>
              <w:jc w:val="center"/>
            </w:pPr>
            <w:r>
              <w:t xml:space="preserve">Figure </w:t>
            </w:r>
            <w:fldSimple w:instr=" SEQ Figure \* ARABIC ">
              <w:r w:rsidR="005C3788">
                <w:rPr>
                  <w:noProof/>
                </w:rPr>
                <w:t>6</w:t>
              </w:r>
            </w:fldSimple>
            <w:r>
              <w:t>: Air Release Valve</w:t>
            </w:r>
          </w:p>
        </w:tc>
      </w:tr>
      <w:tr w:rsidR="00A67313" w:rsidTr="00895C8E">
        <w:tc>
          <w:tcPr>
            <w:tcW w:w="6138" w:type="dxa"/>
            <w:gridSpan w:val="2"/>
            <w:vAlign w:val="bottom"/>
          </w:tcPr>
          <w:p w:rsidR="00227C38" w:rsidRDefault="00A67313" w:rsidP="00227C38">
            <w:pPr>
              <w:keepNext/>
              <w:spacing w:line="0" w:lineRule="atLeast"/>
              <w:jc w:val="center"/>
            </w:pPr>
            <w:r>
              <w:rPr>
                <w:noProof/>
              </w:rPr>
              <w:drawing>
                <wp:inline distT="0" distB="0" distL="0" distR="0" wp14:anchorId="747A2076" wp14:editId="0C3C37D8">
                  <wp:extent cx="2457450" cy="1228725"/>
                  <wp:effectExtent l="0" t="0" r="0" b="9525"/>
                  <wp:docPr id="17" name="Picture 17" descr="C:\Users\travis\Google Drive\Peace Corps\Water\Pictures\output\Pictures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vis\Google Drive\Peace Corps\Water\Pictures\output\Pictures003.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8138" t="63058" r="40450" b="21419"/>
                          <a:stretch/>
                        </pic:blipFill>
                        <pic:spPr bwMode="auto">
                          <a:xfrm>
                            <a:off x="0" y="0"/>
                            <a:ext cx="2457450" cy="1228725"/>
                          </a:xfrm>
                          <a:prstGeom prst="rect">
                            <a:avLst/>
                          </a:prstGeom>
                          <a:noFill/>
                          <a:ln>
                            <a:noFill/>
                          </a:ln>
                          <a:extLst>
                            <a:ext uri="{53640926-AAD7-44D8-BBD7-CCE9431645EC}">
                              <a14:shadowObscured xmlns:a14="http://schemas.microsoft.com/office/drawing/2010/main"/>
                            </a:ext>
                          </a:extLst>
                        </pic:spPr>
                      </pic:pic>
                    </a:graphicData>
                  </a:graphic>
                </wp:inline>
              </w:drawing>
            </w:r>
          </w:p>
          <w:p w:rsidR="00A67313" w:rsidRDefault="00227C38" w:rsidP="00227C38">
            <w:pPr>
              <w:pStyle w:val="Caption"/>
              <w:jc w:val="center"/>
            </w:pPr>
            <w:r>
              <w:t xml:space="preserve">Figure </w:t>
            </w:r>
            <w:fldSimple w:instr=" SEQ Figure \* ARABIC ">
              <w:r w:rsidR="005C3788">
                <w:rPr>
                  <w:noProof/>
                </w:rPr>
                <w:t>7</w:t>
              </w:r>
            </w:fldSimple>
            <w:r>
              <w:t>: Cleanout Tube</w:t>
            </w:r>
          </w:p>
        </w:tc>
      </w:tr>
      <w:tr w:rsidR="00A67313" w:rsidTr="00895C8E">
        <w:tc>
          <w:tcPr>
            <w:tcW w:w="6138" w:type="dxa"/>
            <w:gridSpan w:val="2"/>
          </w:tcPr>
          <w:p w:rsidR="00895C8E" w:rsidRDefault="00A67313" w:rsidP="00895C8E">
            <w:pPr>
              <w:keepNext/>
              <w:spacing w:line="0" w:lineRule="atLeast"/>
              <w:jc w:val="center"/>
            </w:pPr>
            <w:r w:rsidRPr="00AB4129">
              <w:rPr>
                <w:noProof/>
              </w:rPr>
              <w:drawing>
                <wp:inline distT="0" distB="0" distL="0" distR="0" wp14:anchorId="2A03AA95" wp14:editId="69B3CD46">
                  <wp:extent cx="3587262" cy="1111348"/>
                  <wp:effectExtent l="0" t="0" r="0" b="0"/>
                  <wp:docPr id="12" name="Picture 12" descr="C:\Users\travis\Google Drive\Peace Corps\Water\Pictures\output\Pictures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avis\Google Drive\Peace Corps\Water\Pictures\output\Pictures005.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470" t="22086" r="11558" b="45345"/>
                          <a:stretch/>
                        </pic:blipFill>
                        <pic:spPr bwMode="auto">
                          <a:xfrm>
                            <a:off x="0" y="0"/>
                            <a:ext cx="3590925" cy="1112483"/>
                          </a:xfrm>
                          <a:prstGeom prst="rect">
                            <a:avLst/>
                          </a:prstGeom>
                          <a:noFill/>
                          <a:ln>
                            <a:noFill/>
                          </a:ln>
                          <a:extLst>
                            <a:ext uri="{53640926-AAD7-44D8-BBD7-CCE9431645EC}">
                              <a14:shadowObscured xmlns:a14="http://schemas.microsoft.com/office/drawing/2010/main"/>
                            </a:ext>
                          </a:extLst>
                        </pic:spPr>
                      </pic:pic>
                    </a:graphicData>
                  </a:graphic>
                </wp:inline>
              </w:drawing>
            </w:r>
          </w:p>
          <w:p w:rsidR="00A67313" w:rsidRPr="00AB4129" w:rsidRDefault="00895C8E" w:rsidP="00895C8E">
            <w:pPr>
              <w:pStyle w:val="Caption"/>
              <w:jc w:val="center"/>
            </w:pPr>
            <w:r>
              <w:t xml:space="preserve">Figure </w:t>
            </w:r>
            <w:fldSimple w:instr=" SEQ Figure \* ARABIC ">
              <w:r w:rsidR="005C3788">
                <w:rPr>
                  <w:noProof/>
                </w:rPr>
                <w:t>8</w:t>
              </w:r>
            </w:fldSimple>
            <w:r>
              <w:t>: Tubing to the Community</w:t>
            </w:r>
          </w:p>
        </w:tc>
      </w:tr>
    </w:tbl>
    <w:p w:rsidR="00940305" w:rsidRDefault="00940305" w:rsidP="006F718A">
      <w:pPr>
        <w:spacing w:after="0" w:line="0" w:lineRule="atLeast"/>
      </w:pPr>
      <w:r>
        <w:t>Figure 5 shows the overflow tube</w:t>
      </w:r>
      <w:r w:rsidR="00895C8E">
        <w:t xml:space="preserve">. </w:t>
      </w:r>
      <w:r>
        <w:t>It is a problem because if the tank overflows, the water that leaves the tube will cause er</w:t>
      </w:r>
      <w:r w:rsidR="00895C8E">
        <w:t xml:space="preserve">osion near the base of the tank which could eventually </w:t>
      </w:r>
      <w:proofErr w:type="gramStart"/>
      <w:r w:rsidR="008E17EF">
        <w:t xml:space="preserve">lead </w:t>
      </w:r>
      <w:r w:rsidR="00895C8E">
        <w:t xml:space="preserve"> to</w:t>
      </w:r>
      <w:proofErr w:type="gramEnd"/>
      <w:r w:rsidR="00895C8E">
        <w:t xml:space="preserve"> the failure of the tank.</w:t>
      </w:r>
    </w:p>
    <w:p w:rsidR="00A67313" w:rsidRDefault="00A67313" w:rsidP="006F718A">
      <w:pPr>
        <w:spacing w:after="0" w:line="0" w:lineRule="atLeast"/>
      </w:pPr>
    </w:p>
    <w:p w:rsidR="00174531" w:rsidRDefault="00940305" w:rsidP="006F718A">
      <w:pPr>
        <w:spacing w:after="0" w:line="0" w:lineRule="atLeast"/>
        <w:rPr>
          <w:noProof/>
        </w:rPr>
      </w:pPr>
      <w:r>
        <w:t>Figure 6 shows the air release valve which has lost the screen that covered it which allows insects and other animals to easily enter and contaminate the system.</w:t>
      </w:r>
    </w:p>
    <w:p w:rsidR="00174531" w:rsidRDefault="00174531" w:rsidP="006F718A">
      <w:pPr>
        <w:spacing w:after="0" w:line="0" w:lineRule="atLeast"/>
        <w:rPr>
          <w:noProof/>
        </w:rPr>
      </w:pPr>
    </w:p>
    <w:p w:rsidR="00174531" w:rsidRDefault="00174531" w:rsidP="006F718A">
      <w:pPr>
        <w:spacing w:after="0" w:line="0" w:lineRule="atLeast"/>
      </w:pPr>
      <w:r>
        <w:t xml:space="preserve">Figure 7 shows the cleanout tube. Currently there is some leakage between the tube and the concrete wall and placement of the tube outlet isn’t good because it causes erosion near the tank base. </w:t>
      </w:r>
    </w:p>
    <w:p w:rsidR="00174531" w:rsidRDefault="00174531" w:rsidP="006F718A">
      <w:pPr>
        <w:spacing w:after="0" w:line="0" w:lineRule="atLeast"/>
      </w:pPr>
    </w:p>
    <w:p w:rsidR="00174531" w:rsidRDefault="00174531" w:rsidP="006F718A">
      <w:pPr>
        <w:spacing w:after="0" w:line="0" w:lineRule="atLeast"/>
      </w:pPr>
      <w:r>
        <w:t xml:space="preserve">Figure 8 shows the tubing to the community. There are several visible leaks and both valves, one which has already been removed, do not function correctly anymore. </w:t>
      </w:r>
    </w:p>
    <w:p w:rsidR="00895C8E" w:rsidRDefault="00895C8E" w:rsidP="006F718A">
      <w:pPr>
        <w:spacing w:after="0" w:line="0" w:lineRule="atLeast"/>
      </w:pPr>
    </w:p>
    <w:p w:rsidR="00895C8E" w:rsidRDefault="00895C8E" w:rsidP="006F718A">
      <w:pPr>
        <w:spacing w:after="0" w:line="0" w:lineRule="atLeast"/>
      </w:pPr>
    </w:p>
    <w:p w:rsidR="00895C8E" w:rsidRDefault="00895C8E" w:rsidP="006F718A">
      <w:pPr>
        <w:spacing w:after="0" w:line="0" w:lineRule="atLeast"/>
      </w:pPr>
    </w:p>
    <w:p w:rsidR="00895C8E" w:rsidRDefault="00895C8E" w:rsidP="006F718A">
      <w:pPr>
        <w:spacing w:after="0" w:line="0" w:lineRule="atLeast"/>
      </w:pPr>
    </w:p>
    <w:p w:rsidR="00E63828" w:rsidRDefault="00E63828" w:rsidP="006F718A">
      <w:pPr>
        <w:pStyle w:val="Heading2"/>
        <w:spacing w:before="0" w:line="0" w:lineRule="atLeast"/>
      </w:pPr>
      <w:bookmarkStart w:id="4" w:name="_Toc403469722"/>
      <w:r>
        <w:lastRenderedPageBreak/>
        <w:t>System Tubing</w:t>
      </w:r>
      <w:bookmarkEnd w:id="4"/>
    </w:p>
    <w:p w:rsidR="003F3EC7" w:rsidRDefault="00E571DF" w:rsidP="003F3EC7">
      <w:pPr>
        <w:keepNext/>
        <w:spacing w:after="0" w:line="0" w:lineRule="atLeast"/>
        <w:jc w:val="both"/>
      </w:pPr>
      <w:r>
        <w:rPr>
          <w:noProof/>
        </w:rPr>
        <w:drawing>
          <wp:inline distT="0" distB="0" distL="0" distR="0">
            <wp:extent cx="5934075" cy="2428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rsidR="00EE1105" w:rsidRPr="007012C1" w:rsidRDefault="003F3EC7" w:rsidP="003F3EC7">
      <w:pPr>
        <w:pStyle w:val="Caption"/>
        <w:jc w:val="center"/>
      </w:pPr>
      <w:r>
        <w:t xml:space="preserve">Figure </w:t>
      </w:r>
      <w:fldSimple w:instr=" SEQ Figure \* ARABIC ">
        <w:r w:rsidR="005C3788">
          <w:rPr>
            <w:noProof/>
          </w:rPr>
          <w:t>9</w:t>
        </w:r>
      </w:fldSimple>
      <w:r>
        <w:t>: Spring Box to Tank</w:t>
      </w:r>
    </w:p>
    <w:p w:rsidR="003F3EC7" w:rsidRDefault="00B61522" w:rsidP="003F3EC7">
      <w:pPr>
        <w:keepNext/>
        <w:spacing w:after="0" w:line="0" w:lineRule="atLeast"/>
      </w:pPr>
      <w:r>
        <w:rPr>
          <w:noProof/>
        </w:rPr>
        <w:drawing>
          <wp:inline distT="0" distB="0" distL="0" distR="0" wp14:anchorId="460B7677" wp14:editId="40CC978F">
            <wp:extent cx="5641145" cy="388268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2134" t="2350" r="2766" b="5034"/>
                    <a:stretch/>
                  </pic:blipFill>
                  <pic:spPr bwMode="auto">
                    <a:xfrm>
                      <a:off x="0" y="0"/>
                      <a:ext cx="5641145" cy="3882683"/>
                    </a:xfrm>
                    <a:prstGeom prst="rect">
                      <a:avLst/>
                    </a:prstGeom>
                    <a:noFill/>
                    <a:ln>
                      <a:noFill/>
                    </a:ln>
                    <a:extLst>
                      <a:ext uri="{53640926-AAD7-44D8-BBD7-CCE9431645EC}">
                        <a14:shadowObscured xmlns:a14="http://schemas.microsoft.com/office/drawing/2010/main"/>
                      </a:ext>
                    </a:extLst>
                  </pic:spPr>
                </pic:pic>
              </a:graphicData>
            </a:graphic>
          </wp:inline>
        </w:drawing>
      </w:r>
    </w:p>
    <w:p w:rsidR="00B61522" w:rsidRDefault="003F3EC7" w:rsidP="003F3EC7">
      <w:pPr>
        <w:pStyle w:val="Caption"/>
        <w:jc w:val="center"/>
      </w:pPr>
      <w:r>
        <w:t xml:space="preserve">Figure </w:t>
      </w:r>
      <w:fldSimple w:instr=" SEQ Figure \* ARABIC ">
        <w:r w:rsidR="005C3788">
          <w:rPr>
            <w:noProof/>
          </w:rPr>
          <w:t>10</w:t>
        </w:r>
      </w:fldSimple>
      <w:r>
        <w:t>: Tank to Community</w:t>
      </w:r>
    </w:p>
    <w:p w:rsidR="00B61522" w:rsidRDefault="007E209E" w:rsidP="006F718A">
      <w:pPr>
        <w:spacing w:after="0" w:line="0" w:lineRule="atLeast"/>
      </w:pPr>
      <w:r>
        <w:t>Figure 9</w:t>
      </w:r>
      <w:r w:rsidR="00B61522">
        <w:t xml:space="preserve"> shows the tubing running from the spring box to the tank. </w:t>
      </w:r>
      <w:r w:rsidR="00E83551">
        <w:t xml:space="preserve">The tubing is generally in good condition. </w:t>
      </w:r>
      <w:r w:rsidR="003F3EC7">
        <w:t>However, t</w:t>
      </w:r>
      <w:r w:rsidR="00E83551">
        <w:t>here are several areas that are in need of either a bridge or tubing to be buried</w:t>
      </w:r>
      <w:r w:rsidR="003F3EC7">
        <w:t xml:space="preserve"> since they cross near streams or hang across small elevation drops. </w:t>
      </w:r>
    </w:p>
    <w:p w:rsidR="00B61522" w:rsidRDefault="00B61522" w:rsidP="006F718A">
      <w:pPr>
        <w:spacing w:after="0" w:line="0" w:lineRule="atLeast"/>
      </w:pPr>
    </w:p>
    <w:p w:rsidR="007F08BF" w:rsidRDefault="007E209E" w:rsidP="006F718A">
      <w:pPr>
        <w:spacing w:after="0" w:line="0" w:lineRule="atLeast"/>
      </w:pPr>
      <w:r>
        <w:t xml:space="preserve">Figure 10 </w:t>
      </w:r>
      <w:r w:rsidR="007012C1">
        <w:t xml:space="preserve">shows the </w:t>
      </w:r>
      <w:r>
        <w:t>distribution system</w:t>
      </w:r>
      <w:r w:rsidR="007012C1">
        <w:t xml:space="preserve">. The lines show existing tubing. Currently, houses 6, 9, 10, 11, 18, 32, 34, 36, and 37 are not connected to the system. </w:t>
      </w:r>
    </w:p>
    <w:p w:rsidR="009E7E4B" w:rsidRPr="009E7E4B" w:rsidRDefault="009E7E4B" w:rsidP="006F718A">
      <w:pPr>
        <w:pStyle w:val="Heading2"/>
        <w:spacing w:before="0" w:line="0" w:lineRule="atLeast"/>
      </w:pPr>
      <w:bookmarkStart w:id="5" w:name="_Toc403469723"/>
      <w:r>
        <w:lastRenderedPageBreak/>
        <w:t>Houses</w:t>
      </w:r>
      <w:bookmarkEnd w:id="5"/>
    </w:p>
    <w:p w:rsidR="009E7E4B" w:rsidRDefault="00B24AA0" w:rsidP="006F718A">
      <w:pPr>
        <w:spacing w:after="0" w:line="0" w:lineRule="atLeast"/>
        <w:rPr>
          <w:noProof/>
        </w:rPr>
      </w:pPr>
      <w:r>
        <w:rPr>
          <w:noProof/>
        </w:rPr>
        <w:t xml:space="preserve">Faucets in the houses are in generally good condition with </w:t>
      </w:r>
      <w:r w:rsidR="003F3EC7">
        <w:rPr>
          <w:noProof/>
        </w:rPr>
        <w:t xml:space="preserve">minimal </w:t>
      </w:r>
      <w:r>
        <w:rPr>
          <w:noProof/>
        </w:rPr>
        <w:t xml:space="preserve">leakage. The responsibility of maintaining the line and faucets from the main line to the house are the responsibility of the owner of the house.  </w:t>
      </w:r>
      <w:r w:rsidR="003F3EC7">
        <w:rPr>
          <w:noProof/>
        </w:rPr>
        <w:t>Figure 11 shows some typical examples of water in the house.</w:t>
      </w:r>
    </w:p>
    <w:p w:rsidR="00CB6E3D" w:rsidRDefault="00CB6E3D" w:rsidP="006F718A">
      <w:pPr>
        <w:spacing w:after="0" w:line="0" w:lineRule="atLeast"/>
        <w:rPr>
          <w:noProof/>
        </w:rPr>
      </w:pPr>
    </w:p>
    <w:tbl>
      <w:tblPr>
        <w:tblStyle w:val="TableGrid"/>
        <w:tblW w:w="0" w:type="auto"/>
        <w:tblLook w:val="04A0" w:firstRow="1" w:lastRow="0" w:firstColumn="1" w:lastColumn="0" w:noHBand="0" w:noVBand="1"/>
      </w:tblPr>
      <w:tblGrid>
        <w:gridCol w:w="9576"/>
      </w:tblGrid>
      <w:tr w:rsidR="00B24AA0" w:rsidTr="00B24AA0">
        <w:tc>
          <w:tcPr>
            <w:tcW w:w="9576" w:type="dxa"/>
          </w:tcPr>
          <w:p w:rsidR="00666833" w:rsidRDefault="00B24AA0" w:rsidP="006F718A">
            <w:pPr>
              <w:keepNext/>
              <w:spacing w:line="0" w:lineRule="atLeast"/>
              <w:jc w:val="center"/>
            </w:pPr>
            <w:r>
              <w:rPr>
                <w:noProof/>
              </w:rPr>
              <w:drawing>
                <wp:inline distT="0" distB="0" distL="0" distR="0" wp14:anchorId="5019AC89" wp14:editId="03FCD213">
                  <wp:extent cx="1444957" cy="2266950"/>
                  <wp:effectExtent l="0" t="0" r="3175" b="0"/>
                  <wp:docPr id="8" name="Picture 8" descr="C:\Users\travis\Google Drive\Peace Corps\Water\Pictures\out\CAM00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Google Drive\Peace Corps\Water\Pictures\out\CAM00214.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5046" t="11784"/>
                          <a:stretch/>
                        </pic:blipFill>
                        <pic:spPr bwMode="auto">
                          <a:xfrm>
                            <a:off x="0" y="0"/>
                            <a:ext cx="1448689" cy="227280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1513CF43" wp14:editId="34030532">
                  <wp:extent cx="1952625" cy="2258756"/>
                  <wp:effectExtent l="0" t="0" r="0" b="8255"/>
                  <wp:docPr id="4" name="Picture 4" descr="C:\Users\travis\Google Drive\Peace Corps\Water\Pictures\out\CAM00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Google Drive\Peace Corps\Water\Pictures\out\CAM00210.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220"/>
                          <a:stretch/>
                        </pic:blipFill>
                        <pic:spPr bwMode="auto">
                          <a:xfrm flipH="1">
                            <a:off x="0" y="0"/>
                            <a:ext cx="1956760" cy="226353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72EB306B" wp14:editId="43AD703B">
                  <wp:extent cx="1836743" cy="2264578"/>
                  <wp:effectExtent l="0" t="0" r="0" b="2540"/>
                  <wp:docPr id="3" name="Picture 3" descr="C:\Users\travis\Google Drive\Peace Corps\Water\Pictures\out\CAM0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Google Drive\Peace Corps\Water\Pictures\out\CAM0022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6375" r="27529" b="16594"/>
                          <a:stretch/>
                        </pic:blipFill>
                        <pic:spPr bwMode="auto">
                          <a:xfrm>
                            <a:off x="0" y="0"/>
                            <a:ext cx="1838553" cy="2266809"/>
                          </a:xfrm>
                          <a:prstGeom prst="rect">
                            <a:avLst/>
                          </a:prstGeom>
                          <a:noFill/>
                          <a:ln>
                            <a:noFill/>
                          </a:ln>
                          <a:extLst>
                            <a:ext uri="{53640926-AAD7-44D8-BBD7-CCE9431645EC}">
                              <a14:shadowObscured xmlns:a14="http://schemas.microsoft.com/office/drawing/2010/main"/>
                            </a:ext>
                          </a:extLst>
                        </pic:spPr>
                      </pic:pic>
                    </a:graphicData>
                  </a:graphic>
                </wp:inline>
              </w:drawing>
            </w:r>
          </w:p>
          <w:p w:rsidR="00B24AA0" w:rsidRDefault="00666833" w:rsidP="006F718A">
            <w:pPr>
              <w:pStyle w:val="Caption"/>
              <w:spacing w:line="0" w:lineRule="atLeast"/>
              <w:jc w:val="center"/>
              <w:rPr>
                <w:noProof/>
              </w:rPr>
            </w:pPr>
            <w:r>
              <w:t xml:space="preserve">Figure </w:t>
            </w:r>
            <w:fldSimple w:instr=" SEQ Figure \* ARABIC ">
              <w:r w:rsidR="005C3788">
                <w:rPr>
                  <w:noProof/>
                </w:rPr>
                <w:t>11</w:t>
              </w:r>
            </w:fldSimple>
            <w:r>
              <w:t>: Examples of Water in the House</w:t>
            </w:r>
          </w:p>
        </w:tc>
      </w:tr>
    </w:tbl>
    <w:p w:rsidR="003F3EC7" w:rsidRDefault="009E7E4B" w:rsidP="003F3EC7">
      <w:pPr>
        <w:spacing w:after="0" w:line="0" w:lineRule="atLeast"/>
      </w:pPr>
      <w:r>
        <w:t xml:space="preserve">   </w:t>
      </w:r>
      <w:bookmarkStart w:id="6" w:name="_Toc403469724"/>
    </w:p>
    <w:p w:rsidR="009E7E4B" w:rsidRDefault="00940305" w:rsidP="006F718A">
      <w:pPr>
        <w:pStyle w:val="Heading1"/>
        <w:spacing w:before="0" w:line="0" w:lineRule="atLeast"/>
      </w:pPr>
      <w:r>
        <w:t>Current Infrastructure and Project Progress</w:t>
      </w:r>
      <w:bookmarkEnd w:id="6"/>
    </w:p>
    <w:p w:rsidR="009D6A35" w:rsidRDefault="000441C3" w:rsidP="006F718A">
      <w:pPr>
        <w:pStyle w:val="Heading2"/>
        <w:spacing w:before="0" w:line="0" w:lineRule="atLeast"/>
      </w:pPr>
      <w:r>
        <w:t>Work Days for Community Data</w:t>
      </w:r>
    </w:p>
    <w:p w:rsidR="000441C3" w:rsidRDefault="009D6A35" w:rsidP="006F718A">
      <w:pPr>
        <w:spacing w:after="0" w:line="0" w:lineRule="atLeast"/>
      </w:pPr>
      <w:r>
        <w:t xml:space="preserve">The focus for the first several months </w:t>
      </w:r>
      <w:r w:rsidR="000441C3">
        <w:t xml:space="preserve">was to complete a </w:t>
      </w:r>
      <w:r>
        <w:t>community analysis</w:t>
      </w:r>
      <w:r w:rsidR="00AF2F62">
        <w:t>.</w:t>
      </w:r>
      <w:r w:rsidR="000441C3">
        <w:t xml:space="preserve"> Information was collected about community population and </w:t>
      </w:r>
      <w:r>
        <w:t>needs, potential work, etc. Appendix A shows</w:t>
      </w:r>
      <w:r w:rsidR="000441C3">
        <w:t xml:space="preserve"> </w:t>
      </w:r>
      <w:r w:rsidR="00AF2F62">
        <w:t xml:space="preserve">the methods of data collection and results. </w:t>
      </w:r>
    </w:p>
    <w:p w:rsidR="00AF2F62" w:rsidRDefault="00AF2F62" w:rsidP="006F718A">
      <w:pPr>
        <w:spacing w:after="0" w:line="0" w:lineRule="atLeast"/>
      </w:pPr>
    </w:p>
    <w:p w:rsidR="009E7E4B" w:rsidRDefault="000441C3" w:rsidP="006F718A">
      <w:pPr>
        <w:pStyle w:val="Heading2"/>
        <w:spacing w:before="0" w:line="0" w:lineRule="atLeast"/>
      </w:pPr>
      <w:r>
        <w:t>Work Days for Water System Data</w:t>
      </w:r>
    </w:p>
    <w:p w:rsidR="00651E32" w:rsidRDefault="00651E32" w:rsidP="00651E32">
      <w:pPr>
        <w:pStyle w:val="Caption"/>
        <w:keepNext/>
      </w:pPr>
      <w:r>
        <w:t xml:space="preserve">Table </w:t>
      </w:r>
      <w:fldSimple w:instr=" SEQ Table \* ARABIC ">
        <w:r w:rsidR="00CA7922">
          <w:rPr>
            <w:noProof/>
          </w:rPr>
          <w:t>1</w:t>
        </w:r>
      </w:fldSimple>
      <w:r>
        <w:t>: Work Days</w:t>
      </w:r>
    </w:p>
    <w:tbl>
      <w:tblPr>
        <w:tblStyle w:val="TableGrid"/>
        <w:tblpPr w:leftFromText="180" w:rightFromText="180" w:vertAnchor="text" w:horzAnchor="margin" w:tblpY="29"/>
        <w:tblOverlap w:val="never"/>
        <w:tblW w:w="0" w:type="auto"/>
        <w:tblLayout w:type="fixed"/>
        <w:tblLook w:val="04A0" w:firstRow="1" w:lastRow="0" w:firstColumn="1" w:lastColumn="0" w:noHBand="0" w:noVBand="1"/>
      </w:tblPr>
      <w:tblGrid>
        <w:gridCol w:w="1998"/>
        <w:gridCol w:w="1260"/>
        <w:gridCol w:w="2700"/>
      </w:tblGrid>
      <w:tr w:rsidR="000441C3" w:rsidTr="000441C3">
        <w:tc>
          <w:tcPr>
            <w:tcW w:w="1998" w:type="dxa"/>
          </w:tcPr>
          <w:p w:rsidR="000441C3" w:rsidRDefault="000441C3" w:rsidP="000441C3">
            <w:pPr>
              <w:spacing w:line="0" w:lineRule="atLeast"/>
            </w:pPr>
            <w:r>
              <w:t>Date</w:t>
            </w:r>
          </w:p>
        </w:tc>
        <w:tc>
          <w:tcPr>
            <w:tcW w:w="1260" w:type="dxa"/>
          </w:tcPr>
          <w:p w:rsidR="000441C3" w:rsidRDefault="000441C3" w:rsidP="000441C3">
            <w:pPr>
              <w:spacing w:line="0" w:lineRule="atLeast"/>
            </w:pPr>
            <w:r>
              <w:t>Attendance</w:t>
            </w:r>
          </w:p>
        </w:tc>
        <w:tc>
          <w:tcPr>
            <w:tcW w:w="2700" w:type="dxa"/>
          </w:tcPr>
          <w:p w:rsidR="000441C3" w:rsidRPr="000441C3" w:rsidRDefault="000441C3" w:rsidP="000441C3">
            <w:pPr>
              <w:spacing w:line="0" w:lineRule="atLeast"/>
              <w:rPr>
                <w:i/>
              </w:rPr>
            </w:pPr>
            <w:r w:rsidRPr="000441C3">
              <w:rPr>
                <w:i/>
              </w:rPr>
              <w:t>Objective/Goal</w:t>
            </w:r>
          </w:p>
        </w:tc>
      </w:tr>
      <w:tr w:rsidR="000441C3" w:rsidTr="000441C3">
        <w:tc>
          <w:tcPr>
            <w:tcW w:w="1998" w:type="dxa"/>
          </w:tcPr>
          <w:p w:rsidR="000441C3" w:rsidRDefault="000441C3" w:rsidP="000441C3">
            <w:pPr>
              <w:spacing w:line="0" w:lineRule="atLeast"/>
            </w:pPr>
            <w:r>
              <w:t>May 4</w:t>
            </w:r>
            <w:r w:rsidRPr="00A02B6C">
              <w:rPr>
                <w:vertAlign w:val="superscript"/>
              </w:rPr>
              <w:t>th</w:t>
            </w:r>
            <w:r>
              <w:t>, 2014</w:t>
            </w:r>
          </w:p>
        </w:tc>
        <w:tc>
          <w:tcPr>
            <w:tcW w:w="1260" w:type="dxa"/>
          </w:tcPr>
          <w:p w:rsidR="000441C3" w:rsidRDefault="000441C3" w:rsidP="000441C3">
            <w:pPr>
              <w:spacing w:line="0" w:lineRule="atLeast"/>
            </w:pPr>
            <w:r>
              <w:t>13</w:t>
            </w:r>
          </w:p>
        </w:tc>
        <w:tc>
          <w:tcPr>
            <w:tcW w:w="2700" w:type="dxa"/>
          </w:tcPr>
          <w:p w:rsidR="000441C3" w:rsidRDefault="000441C3" w:rsidP="000441C3">
            <w:pPr>
              <w:spacing w:line="0" w:lineRule="atLeast"/>
            </w:pPr>
            <w:r>
              <w:t>Look for new water sources and check flow of current water source.</w:t>
            </w:r>
          </w:p>
        </w:tc>
      </w:tr>
      <w:tr w:rsidR="000441C3" w:rsidTr="000441C3">
        <w:tc>
          <w:tcPr>
            <w:tcW w:w="1998" w:type="dxa"/>
          </w:tcPr>
          <w:p w:rsidR="000441C3" w:rsidRDefault="000441C3" w:rsidP="000441C3">
            <w:pPr>
              <w:spacing w:line="0" w:lineRule="atLeast"/>
            </w:pPr>
            <w:r>
              <w:t>May 15</w:t>
            </w:r>
            <w:r w:rsidRPr="00A02B6C">
              <w:rPr>
                <w:vertAlign w:val="superscript"/>
              </w:rPr>
              <w:t>th</w:t>
            </w:r>
            <w:r>
              <w:t>, 2014</w:t>
            </w:r>
          </w:p>
        </w:tc>
        <w:tc>
          <w:tcPr>
            <w:tcW w:w="1260" w:type="dxa"/>
          </w:tcPr>
          <w:p w:rsidR="000441C3" w:rsidRDefault="000441C3" w:rsidP="000441C3">
            <w:pPr>
              <w:spacing w:line="0" w:lineRule="atLeast"/>
            </w:pPr>
            <w:r>
              <w:t>8</w:t>
            </w:r>
          </w:p>
        </w:tc>
        <w:tc>
          <w:tcPr>
            <w:tcW w:w="2700" w:type="dxa"/>
            <w:vMerge w:val="restart"/>
          </w:tcPr>
          <w:p w:rsidR="000441C3" w:rsidRDefault="000441C3" w:rsidP="000441C3">
            <w:pPr>
              <w:spacing w:line="0" w:lineRule="atLeast"/>
            </w:pPr>
            <w:r>
              <w:t>Take altitude and distance measurements of water system.</w:t>
            </w:r>
          </w:p>
          <w:p w:rsidR="000441C3" w:rsidRDefault="000441C3" w:rsidP="000441C3">
            <w:pPr>
              <w:keepNext/>
              <w:spacing w:line="0" w:lineRule="atLeast"/>
            </w:pPr>
          </w:p>
        </w:tc>
      </w:tr>
      <w:tr w:rsidR="000441C3" w:rsidTr="000441C3">
        <w:tc>
          <w:tcPr>
            <w:tcW w:w="1998" w:type="dxa"/>
          </w:tcPr>
          <w:p w:rsidR="000441C3" w:rsidRDefault="000441C3" w:rsidP="000441C3">
            <w:pPr>
              <w:spacing w:line="0" w:lineRule="atLeast"/>
            </w:pPr>
            <w:r>
              <w:t>May 16</w:t>
            </w:r>
            <w:r w:rsidRPr="00A02B6C">
              <w:rPr>
                <w:vertAlign w:val="superscript"/>
              </w:rPr>
              <w:t>th</w:t>
            </w:r>
            <w:r>
              <w:t>, 2014</w:t>
            </w:r>
          </w:p>
        </w:tc>
        <w:tc>
          <w:tcPr>
            <w:tcW w:w="1260" w:type="dxa"/>
          </w:tcPr>
          <w:p w:rsidR="000441C3" w:rsidRDefault="000441C3" w:rsidP="000441C3">
            <w:pPr>
              <w:spacing w:line="0" w:lineRule="atLeast"/>
            </w:pPr>
            <w:r>
              <w:t>8</w:t>
            </w:r>
          </w:p>
        </w:tc>
        <w:tc>
          <w:tcPr>
            <w:tcW w:w="2700" w:type="dxa"/>
            <w:vMerge/>
          </w:tcPr>
          <w:p w:rsidR="000441C3" w:rsidRDefault="000441C3" w:rsidP="000441C3">
            <w:pPr>
              <w:keepNext/>
              <w:spacing w:line="0" w:lineRule="atLeast"/>
            </w:pPr>
          </w:p>
        </w:tc>
      </w:tr>
      <w:tr w:rsidR="000441C3" w:rsidTr="000441C3">
        <w:tc>
          <w:tcPr>
            <w:tcW w:w="1998" w:type="dxa"/>
          </w:tcPr>
          <w:p w:rsidR="000441C3" w:rsidRDefault="000441C3" w:rsidP="000441C3">
            <w:pPr>
              <w:spacing w:line="0" w:lineRule="atLeast"/>
            </w:pPr>
            <w:r>
              <w:t>June 23</w:t>
            </w:r>
            <w:r w:rsidRPr="00A02B6C">
              <w:rPr>
                <w:vertAlign w:val="superscript"/>
              </w:rPr>
              <w:t>rd</w:t>
            </w:r>
            <w:r>
              <w:t>, 2014</w:t>
            </w:r>
          </w:p>
        </w:tc>
        <w:tc>
          <w:tcPr>
            <w:tcW w:w="1260" w:type="dxa"/>
          </w:tcPr>
          <w:p w:rsidR="000441C3" w:rsidRDefault="000441C3" w:rsidP="000441C3">
            <w:pPr>
              <w:spacing w:line="0" w:lineRule="atLeast"/>
            </w:pPr>
            <w:r>
              <w:t>6</w:t>
            </w:r>
          </w:p>
        </w:tc>
        <w:tc>
          <w:tcPr>
            <w:tcW w:w="2700" w:type="dxa"/>
            <w:vMerge/>
          </w:tcPr>
          <w:p w:rsidR="000441C3" w:rsidRDefault="000441C3" w:rsidP="000441C3">
            <w:pPr>
              <w:keepNext/>
              <w:spacing w:line="0" w:lineRule="atLeast"/>
            </w:pPr>
          </w:p>
        </w:tc>
      </w:tr>
      <w:tr w:rsidR="000441C3" w:rsidTr="000441C3">
        <w:tc>
          <w:tcPr>
            <w:tcW w:w="1998" w:type="dxa"/>
          </w:tcPr>
          <w:p w:rsidR="000441C3" w:rsidRDefault="000441C3" w:rsidP="000441C3">
            <w:pPr>
              <w:spacing w:line="0" w:lineRule="atLeast"/>
            </w:pPr>
            <w:r>
              <w:t>July 9</w:t>
            </w:r>
            <w:r w:rsidRPr="00A02B6C">
              <w:rPr>
                <w:vertAlign w:val="superscript"/>
              </w:rPr>
              <w:t>th</w:t>
            </w:r>
            <w:r>
              <w:t>, 2014</w:t>
            </w:r>
          </w:p>
        </w:tc>
        <w:tc>
          <w:tcPr>
            <w:tcW w:w="1260" w:type="dxa"/>
          </w:tcPr>
          <w:p w:rsidR="000441C3" w:rsidRDefault="000441C3" w:rsidP="000441C3">
            <w:pPr>
              <w:spacing w:line="0" w:lineRule="atLeast"/>
            </w:pPr>
            <w:r>
              <w:t>9</w:t>
            </w:r>
          </w:p>
        </w:tc>
        <w:tc>
          <w:tcPr>
            <w:tcW w:w="2700" w:type="dxa"/>
            <w:vMerge/>
          </w:tcPr>
          <w:p w:rsidR="000441C3" w:rsidRDefault="000441C3" w:rsidP="000441C3">
            <w:pPr>
              <w:keepNext/>
              <w:spacing w:line="0" w:lineRule="atLeast"/>
            </w:pPr>
          </w:p>
        </w:tc>
      </w:tr>
      <w:tr w:rsidR="000441C3" w:rsidTr="000441C3">
        <w:tc>
          <w:tcPr>
            <w:tcW w:w="1998" w:type="dxa"/>
          </w:tcPr>
          <w:p w:rsidR="000441C3" w:rsidRDefault="000441C3" w:rsidP="000441C3">
            <w:pPr>
              <w:spacing w:line="0" w:lineRule="atLeast"/>
            </w:pPr>
            <w:r>
              <w:t>August 15</w:t>
            </w:r>
            <w:r w:rsidRPr="00A02B6C">
              <w:rPr>
                <w:vertAlign w:val="superscript"/>
              </w:rPr>
              <w:t>th</w:t>
            </w:r>
            <w:r>
              <w:t>, 2014</w:t>
            </w:r>
          </w:p>
        </w:tc>
        <w:tc>
          <w:tcPr>
            <w:tcW w:w="1260" w:type="dxa"/>
          </w:tcPr>
          <w:p w:rsidR="000441C3" w:rsidRDefault="000441C3" w:rsidP="000441C3">
            <w:pPr>
              <w:spacing w:line="0" w:lineRule="atLeast"/>
            </w:pPr>
            <w:r>
              <w:t>13</w:t>
            </w:r>
          </w:p>
        </w:tc>
        <w:tc>
          <w:tcPr>
            <w:tcW w:w="2700" w:type="dxa"/>
            <w:vMerge/>
          </w:tcPr>
          <w:p w:rsidR="000441C3" w:rsidRDefault="000441C3" w:rsidP="000441C3">
            <w:pPr>
              <w:keepNext/>
              <w:spacing w:line="0" w:lineRule="atLeast"/>
            </w:pPr>
          </w:p>
        </w:tc>
      </w:tr>
    </w:tbl>
    <w:p w:rsidR="000441C3" w:rsidRPr="000441C3" w:rsidRDefault="000441C3" w:rsidP="000441C3">
      <w:pPr>
        <w:spacing w:after="0" w:line="0" w:lineRule="atLeast"/>
        <w:rPr>
          <w:sz w:val="20"/>
          <w:szCs w:val="20"/>
        </w:rPr>
      </w:pPr>
      <w:r w:rsidRPr="000441C3">
        <w:rPr>
          <w:sz w:val="20"/>
          <w:szCs w:val="20"/>
        </w:rPr>
        <w:t>Note: For following sections, community members typically send one member of their household to a meeting or work day, depending on the amount of people required for that day’s meeting or work. There are currently 19 houses with community members living in them.</w:t>
      </w:r>
    </w:p>
    <w:p w:rsidR="000441C3" w:rsidRPr="000441C3" w:rsidRDefault="000441C3" w:rsidP="000441C3">
      <w:pPr>
        <w:spacing w:after="0" w:line="0" w:lineRule="atLeast"/>
      </w:pPr>
    </w:p>
    <w:p w:rsidR="00D3044D" w:rsidRDefault="00E40CDF" w:rsidP="006F718A">
      <w:pPr>
        <w:spacing w:after="0" w:line="0" w:lineRule="atLeast"/>
      </w:pPr>
      <w:r>
        <w:t>The first step in data collection was to make measurements of tube sizes, system altitude and distance, condition and quantity of faucets in each house, and system flows.</w:t>
      </w:r>
      <w:r w:rsidR="000441C3">
        <w:t xml:space="preserve"> Table 1 shows the information about each work day.</w:t>
      </w:r>
    </w:p>
    <w:p w:rsidR="00722163" w:rsidRDefault="00722163" w:rsidP="006F718A">
      <w:pPr>
        <w:spacing w:after="0" w:line="0" w:lineRule="atLeast"/>
      </w:pPr>
    </w:p>
    <w:p w:rsidR="00722163" w:rsidRDefault="00722163" w:rsidP="006F718A">
      <w:pPr>
        <w:spacing w:after="0" w:line="0" w:lineRule="atLeast"/>
      </w:pPr>
      <w:r>
        <w:t>Tube sizes can be seen in the previous figures 9 and 10</w:t>
      </w:r>
      <w:r w:rsidR="00E146B0">
        <w:t>,</w:t>
      </w:r>
      <w:r>
        <w:t xml:space="preserve"> faucets in the house in figure 11, </w:t>
      </w:r>
      <w:r w:rsidR="00E146B0">
        <w:t>system flows in table 2. S</w:t>
      </w:r>
      <w:r w:rsidR="00E146B0" w:rsidRPr="00E146B0">
        <w:t xml:space="preserve">ystem altitude and distance </w:t>
      </w:r>
      <w:r w:rsidR="00E146B0">
        <w:t xml:space="preserve">data collection is still being analyzed in </w:t>
      </w:r>
      <w:proofErr w:type="spellStart"/>
      <w:r w:rsidR="00E146B0">
        <w:t>NeatWork</w:t>
      </w:r>
      <w:proofErr w:type="spellEnd"/>
      <w:r w:rsidR="00E146B0">
        <w:t xml:space="preserve">. </w:t>
      </w:r>
    </w:p>
    <w:p w:rsidR="00D3044D" w:rsidRDefault="00D3044D" w:rsidP="006F718A">
      <w:pPr>
        <w:pStyle w:val="Heading2"/>
        <w:spacing w:before="0" w:line="0" w:lineRule="atLeast"/>
      </w:pPr>
    </w:p>
    <w:p w:rsidR="00D3044D" w:rsidRDefault="00E146B0" w:rsidP="006F718A">
      <w:pPr>
        <w:pStyle w:val="Heading2"/>
        <w:spacing w:before="0" w:line="0" w:lineRule="atLeast"/>
      </w:pPr>
      <w:r>
        <w:t>System Data</w:t>
      </w:r>
    </w:p>
    <w:p w:rsidR="00651E32" w:rsidRDefault="00651E32" w:rsidP="00651E32">
      <w:pPr>
        <w:pStyle w:val="Caption"/>
        <w:keepNext/>
      </w:pPr>
      <w:r>
        <w:t xml:space="preserve">Table </w:t>
      </w:r>
      <w:fldSimple w:instr=" SEQ Table \* ARABIC ">
        <w:r w:rsidR="00CA7922">
          <w:rPr>
            <w:noProof/>
          </w:rPr>
          <w:t>2</w:t>
        </w:r>
      </w:fldSimple>
      <w:r>
        <w:t>: Water Flow Measured at the Source</w:t>
      </w:r>
    </w:p>
    <w:tbl>
      <w:tblPr>
        <w:tblStyle w:val="TableGrid"/>
        <w:tblW w:w="6408" w:type="dxa"/>
        <w:tblLook w:val="04A0" w:firstRow="1" w:lastRow="0" w:firstColumn="1" w:lastColumn="0" w:noHBand="0" w:noVBand="1"/>
      </w:tblPr>
      <w:tblGrid>
        <w:gridCol w:w="1915"/>
        <w:gridCol w:w="1915"/>
        <w:gridCol w:w="2578"/>
      </w:tblGrid>
      <w:tr w:rsidR="00A02B6C" w:rsidTr="00A02B6C">
        <w:tc>
          <w:tcPr>
            <w:tcW w:w="1915" w:type="dxa"/>
          </w:tcPr>
          <w:p w:rsidR="00A02B6C" w:rsidRDefault="00A02B6C" w:rsidP="006F718A">
            <w:pPr>
              <w:spacing w:line="0" w:lineRule="atLeast"/>
            </w:pPr>
            <w:r>
              <w:t>Date</w:t>
            </w:r>
          </w:p>
        </w:tc>
        <w:tc>
          <w:tcPr>
            <w:tcW w:w="1915" w:type="dxa"/>
          </w:tcPr>
          <w:p w:rsidR="00A02B6C" w:rsidRDefault="00A02B6C" w:rsidP="006F718A">
            <w:pPr>
              <w:spacing w:line="0" w:lineRule="atLeast"/>
            </w:pPr>
            <w:r>
              <w:t>Water Flow</w:t>
            </w:r>
          </w:p>
        </w:tc>
        <w:tc>
          <w:tcPr>
            <w:tcW w:w="2578" w:type="dxa"/>
          </w:tcPr>
          <w:p w:rsidR="00A02B6C" w:rsidRDefault="00A02B6C" w:rsidP="00A02B6C">
            <w:pPr>
              <w:spacing w:line="0" w:lineRule="atLeast"/>
            </w:pPr>
            <w:r>
              <w:t>People Receiving Water</w:t>
            </w:r>
            <w:r w:rsidRPr="00A02B6C">
              <w:rPr>
                <w:vertAlign w:val="superscript"/>
              </w:rPr>
              <w:t>1</w:t>
            </w:r>
          </w:p>
        </w:tc>
      </w:tr>
      <w:tr w:rsidR="00A02B6C" w:rsidTr="00A02B6C">
        <w:tc>
          <w:tcPr>
            <w:tcW w:w="1915" w:type="dxa"/>
          </w:tcPr>
          <w:p w:rsidR="00A02B6C" w:rsidRDefault="00A02B6C" w:rsidP="006F718A">
            <w:pPr>
              <w:spacing w:line="0" w:lineRule="atLeast"/>
            </w:pPr>
            <w:r>
              <w:t>April 5</w:t>
            </w:r>
            <w:r w:rsidRPr="00A02B6C">
              <w:rPr>
                <w:vertAlign w:val="superscript"/>
              </w:rPr>
              <w:t>th</w:t>
            </w:r>
            <w:r>
              <w:t>, 2014</w:t>
            </w:r>
          </w:p>
        </w:tc>
        <w:tc>
          <w:tcPr>
            <w:tcW w:w="1915" w:type="dxa"/>
          </w:tcPr>
          <w:p w:rsidR="00A02B6C" w:rsidRDefault="00A02B6C" w:rsidP="006F718A">
            <w:pPr>
              <w:spacing w:line="0" w:lineRule="atLeast"/>
            </w:pPr>
            <w:r>
              <w:t>2,400 Gallons/Day</w:t>
            </w:r>
          </w:p>
        </w:tc>
        <w:tc>
          <w:tcPr>
            <w:tcW w:w="2578" w:type="dxa"/>
          </w:tcPr>
          <w:p w:rsidR="00A02B6C" w:rsidRDefault="00A02B6C" w:rsidP="006F718A">
            <w:pPr>
              <w:spacing w:line="0" w:lineRule="atLeast"/>
            </w:pPr>
            <w:r>
              <w:t>80</w:t>
            </w:r>
          </w:p>
        </w:tc>
      </w:tr>
      <w:tr w:rsidR="00A02B6C" w:rsidTr="00A02B6C">
        <w:tc>
          <w:tcPr>
            <w:tcW w:w="1915" w:type="dxa"/>
          </w:tcPr>
          <w:p w:rsidR="00A02B6C" w:rsidRDefault="00A02B6C" w:rsidP="006F718A">
            <w:pPr>
              <w:spacing w:line="0" w:lineRule="atLeast"/>
            </w:pPr>
            <w:r>
              <w:t>August 22</w:t>
            </w:r>
            <w:r w:rsidRPr="00A02B6C">
              <w:rPr>
                <w:vertAlign w:val="superscript"/>
              </w:rPr>
              <w:t>nd</w:t>
            </w:r>
            <w:r>
              <w:t>, 2014</w:t>
            </w:r>
          </w:p>
        </w:tc>
        <w:tc>
          <w:tcPr>
            <w:tcW w:w="1915" w:type="dxa"/>
          </w:tcPr>
          <w:p w:rsidR="00A02B6C" w:rsidRDefault="00A02B6C" w:rsidP="006F718A">
            <w:pPr>
              <w:spacing w:line="0" w:lineRule="atLeast"/>
            </w:pPr>
            <w:r>
              <w:t>3,809 Gallons/Day</w:t>
            </w:r>
          </w:p>
        </w:tc>
        <w:tc>
          <w:tcPr>
            <w:tcW w:w="2578" w:type="dxa"/>
          </w:tcPr>
          <w:p w:rsidR="00A02B6C" w:rsidRDefault="00A02B6C" w:rsidP="006F718A">
            <w:pPr>
              <w:spacing w:line="0" w:lineRule="atLeast"/>
            </w:pPr>
            <w:r>
              <w:t>127</w:t>
            </w:r>
          </w:p>
        </w:tc>
      </w:tr>
      <w:tr w:rsidR="00A02B6C" w:rsidTr="00A02B6C">
        <w:tc>
          <w:tcPr>
            <w:tcW w:w="1915" w:type="dxa"/>
          </w:tcPr>
          <w:p w:rsidR="00A02B6C" w:rsidRDefault="00A02B6C" w:rsidP="006F718A">
            <w:pPr>
              <w:spacing w:line="0" w:lineRule="atLeast"/>
            </w:pPr>
            <w:r>
              <w:t>October 23</w:t>
            </w:r>
            <w:r w:rsidRPr="00A02B6C">
              <w:rPr>
                <w:vertAlign w:val="superscript"/>
              </w:rPr>
              <w:t>rd</w:t>
            </w:r>
            <w:r>
              <w:t>, 2014</w:t>
            </w:r>
          </w:p>
        </w:tc>
        <w:tc>
          <w:tcPr>
            <w:tcW w:w="1915" w:type="dxa"/>
          </w:tcPr>
          <w:p w:rsidR="00A02B6C" w:rsidRDefault="00A02B6C" w:rsidP="006F718A">
            <w:pPr>
              <w:spacing w:line="0" w:lineRule="atLeast"/>
            </w:pPr>
            <w:r>
              <w:t>3,000 Gallons/Day</w:t>
            </w:r>
          </w:p>
        </w:tc>
        <w:tc>
          <w:tcPr>
            <w:tcW w:w="2578" w:type="dxa"/>
          </w:tcPr>
          <w:p w:rsidR="00A02B6C" w:rsidRDefault="00A02B6C" w:rsidP="00651E32">
            <w:pPr>
              <w:keepNext/>
              <w:spacing w:line="0" w:lineRule="atLeast"/>
            </w:pPr>
            <w:r>
              <w:t>100</w:t>
            </w:r>
          </w:p>
        </w:tc>
      </w:tr>
    </w:tbl>
    <w:p w:rsidR="00A02B6C" w:rsidRPr="00A02B6C" w:rsidRDefault="00A02B6C" w:rsidP="00A02B6C">
      <w:pPr>
        <w:spacing w:after="0" w:line="0" w:lineRule="atLeast"/>
        <w:rPr>
          <w:sz w:val="16"/>
          <w:szCs w:val="16"/>
        </w:rPr>
      </w:pPr>
      <w:r w:rsidRPr="00A02B6C">
        <w:rPr>
          <w:sz w:val="16"/>
          <w:szCs w:val="16"/>
          <w:vertAlign w:val="superscript"/>
        </w:rPr>
        <w:t>1</w:t>
      </w:r>
      <w:r w:rsidR="00651E32">
        <w:rPr>
          <w:sz w:val="16"/>
          <w:szCs w:val="16"/>
        </w:rPr>
        <w:t>This calculation is based on a standard b</w:t>
      </w:r>
      <w:r w:rsidRPr="00A02B6C">
        <w:rPr>
          <w:sz w:val="16"/>
          <w:szCs w:val="16"/>
        </w:rPr>
        <w:t xml:space="preserve">y </w:t>
      </w:r>
      <w:r w:rsidR="00651E32">
        <w:rPr>
          <w:sz w:val="16"/>
          <w:szCs w:val="16"/>
        </w:rPr>
        <w:t xml:space="preserve">the </w:t>
      </w:r>
      <w:r w:rsidRPr="00A02B6C">
        <w:rPr>
          <w:sz w:val="16"/>
          <w:szCs w:val="16"/>
        </w:rPr>
        <w:t>Ministry of Health of 30 gallons of water per person per day.</w:t>
      </w:r>
    </w:p>
    <w:p w:rsidR="00651E32" w:rsidRDefault="00651E32" w:rsidP="006F718A">
      <w:pPr>
        <w:pStyle w:val="Heading2"/>
        <w:spacing w:before="0" w:line="0" w:lineRule="atLeast"/>
      </w:pPr>
      <w:bookmarkStart w:id="7" w:name="_Toc403469728"/>
    </w:p>
    <w:p w:rsidR="00651E32" w:rsidRDefault="00651E32" w:rsidP="006F718A">
      <w:pPr>
        <w:pStyle w:val="Heading2"/>
        <w:spacing w:before="0" w:line="0" w:lineRule="atLeast"/>
      </w:pPr>
      <w:r>
        <w:t>Sustainability</w:t>
      </w:r>
    </w:p>
    <w:p w:rsidR="00C96E23" w:rsidRDefault="005C7BB8" w:rsidP="00651E32">
      <w:pPr>
        <w:pStyle w:val="Heading3"/>
      </w:pPr>
      <w:r>
        <w:t>Wa</w:t>
      </w:r>
      <w:r w:rsidR="009E7E4B">
        <w:t>ter Meetings</w:t>
      </w:r>
      <w:bookmarkEnd w:id="7"/>
    </w:p>
    <w:tbl>
      <w:tblPr>
        <w:tblStyle w:val="TableGrid"/>
        <w:tblpPr w:leftFromText="180" w:rightFromText="180" w:vertAnchor="text" w:tblpY="1"/>
        <w:tblOverlap w:val="never"/>
        <w:tblW w:w="0" w:type="auto"/>
        <w:tblLook w:val="04A0" w:firstRow="1" w:lastRow="0" w:firstColumn="1" w:lastColumn="0" w:noHBand="0" w:noVBand="1"/>
      </w:tblPr>
      <w:tblGrid>
        <w:gridCol w:w="1915"/>
        <w:gridCol w:w="1915"/>
      </w:tblGrid>
      <w:tr w:rsidR="005C7BB8" w:rsidTr="00651E32">
        <w:tc>
          <w:tcPr>
            <w:tcW w:w="1915" w:type="dxa"/>
          </w:tcPr>
          <w:p w:rsidR="005C7BB8" w:rsidRDefault="005C7BB8" w:rsidP="00651E32">
            <w:pPr>
              <w:spacing w:line="0" w:lineRule="atLeast"/>
            </w:pPr>
            <w:r>
              <w:t>Date</w:t>
            </w:r>
          </w:p>
        </w:tc>
        <w:tc>
          <w:tcPr>
            <w:tcW w:w="1915" w:type="dxa"/>
          </w:tcPr>
          <w:p w:rsidR="005C7BB8" w:rsidRDefault="005C7BB8" w:rsidP="00651E32">
            <w:pPr>
              <w:spacing w:line="0" w:lineRule="atLeast"/>
            </w:pPr>
            <w:r>
              <w:t>Attendance</w:t>
            </w:r>
          </w:p>
        </w:tc>
      </w:tr>
      <w:tr w:rsidR="005C7BB8" w:rsidTr="00651E32">
        <w:tc>
          <w:tcPr>
            <w:tcW w:w="1915" w:type="dxa"/>
          </w:tcPr>
          <w:p w:rsidR="005C7BB8" w:rsidRDefault="00651E32" w:rsidP="00651E32">
            <w:pPr>
              <w:spacing w:line="0" w:lineRule="atLeast"/>
            </w:pPr>
            <w:r>
              <w:t>March 3</w:t>
            </w:r>
            <w:r w:rsidRPr="00651E32">
              <w:rPr>
                <w:vertAlign w:val="superscript"/>
              </w:rPr>
              <w:t>rd</w:t>
            </w:r>
            <w:r>
              <w:t>, 2014</w:t>
            </w:r>
          </w:p>
        </w:tc>
        <w:tc>
          <w:tcPr>
            <w:tcW w:w="1915" w:type="dxa"/>
          </w:tcPr>
          <w:p w:rsidR="005C7BB8" w:rsidRDefault="005C7BB8" w:rsidP="00651E32">
            <w:pPr>
              <w:spacing w:line="0" w:lineRule="atLeast"/>
            </w:pPr>
            <w:r>
              <w:t>10</w:t>
            </w:r>
          </w:p>
        </w:tc>
      </w:tr>
      <w:tr w:rsidR="005C7BB8" w:rsidTr="00651E32">
        <w:tc>
          <w:tcPr>
            <w:tcW w:w="1915" w:type="dxa"/>
          </w:tcPr>
          <w:p w:rsidR="005C7BB8" w:rsidRDefault="00651E32" w:rsidP="00651E32">
            <w:pPr>
              <w:spacing w:line="0" w:lineRule="atLeast"/>
            </w:pPr>
            <w:r>
              <w:t>June 20</w:t>
            </w:r>
            <w:r w:rsidRPr="00651E32">
              <w:rPr>
                <w:vertAlign w:val="superscript"/>
              </w:rPr>
              <w:t>th</w:t>
            </w:r>
            <w:r>
              <w:t>, 2014</w:t>
            </w:r>
          </w:p>
        </w:tc>
        <w:tc>
          <w:tcPr>
            <w:tcW w:w="1915" w:type="dxa"/>
          </w:tcPr>
          <w:p w:rsidR="005C7BB8" w:rsidRDefault="005C7BB8" w:rsidP="00651E32">
            <w:pPr>
              <w:spacing w:line="0" w:lineRule="atLeast"/>
            </w:pPr>
            <w:r>
              <w:t>11</w:t>
            </w:r>
          </w:p>
        </w:tc>
      </w:tr>
      <w:tr w:rsidR="005C7BB8" w:rsidTr="00651E32">
        <w:tc>
          <w:tcPr>
            <w:tcW w:w="1915" w:type="dxa"/>
          </w:tcPr>
          <w:p w:rsidR="005C7BB8" w:rsidRDefault="00651E32" w:rsidP="00651E32">
            <w:pPr>
              <w:spacing w:line="0" w:lineRule="atLeast"/>
            </w:pPr>
            <w:r>
              <w:t>July 20</w:t>
            </w:r>
            <w:r w:rsidRPr="00651E32">
              <w:rPr>
                <w:vertAlign w:val="superscript"/>
              </w:rPr>
              <w:t>th</w:t>
            </w:r>
            <w:r>
              <w:t>, 2014</w:t>
            </w:r>
          </w:p>
        </w:tc>
        <w:tc>
          <w:tcPr>
            <w:tcW w:w="1915" w:type="dxa"/>
          </w:tcPr>
          <w:p w:rsidR="005C7BB8" w:rsidRDefault="005C7BB8" w:rsidP="00651E32">
            <w:pPr>
              <w:spacing w:line="0" w:lineRule="atLeast"/>
            </w:pPr>
            <w:r>
              <w:t>9</w:t>
            </w:r>
          </w:p>
        </w:tc>
      </w:tr>
      <w:tr w:rsidR="005C7BB8" w:rsidTr="00651E32">
        <w:tc>
          <w:tcPr>
            <w:tcW w:w="1915" w:type="dxa"/>
          </w:tcPr>
          <w:p w:rsidR="005C7BB8" w:rsidRDefault="00651E32" w:rsidP="00651E32">
            <w:pPr>
              <w:spacing w:line="0" w:lineRule="atLeast"/>
            </w:pPr>
            <w:r>
              <w:t>August 24</w:t>
            </w:r>
            <w:r w:rsidRPr="00651E32">
              <w:rPr>
                <w:vertAlign w:val="superscript"/>
              </w:rPr>
              <w:t>th</w:t>
            </w:r>
            <w:r>
              <w:t>, 2014</w:t>
            </w:r>
          </w:p>
        </w:tc>
        <w:tc>
          <w:tcPr>
            <w:tcW w:w="1915" w:type="dxa"/>
          </w:tcPr>
          <w:p w:rsidR="005C7BB8" w:rsidRDefault="005C7BB8" w:rsidP="00651E32">
            <w:pPr>
              <w:spacing w:line="0" w:lineRule="atLeast"/>
            </w:pPr>
            <w:r>
              <w:t>13</w:t>
            </w:r>
          </w:p>
        </w:tc>
      </w:tr>
      <w:tr w:rsidR="005C7BB8" w:rsidTr="00651E32">
        <w:tc>
          <w:tcPr>
            <w:tcW w:w="1915" w:type="dxa"/>
          </w:tcPr>
          <w:p w:rsidR="005C7BB8" w:rsidRDefault="00651E32" w:rsidP="00651E32">
            <w:pPr>
              <w:spacing w:line="0" w:lineRule="atLeast"/>
            </w:pPr>
            <w:r>
              <w:t>October 12</w:t>
            </w:r>
            <w:r w:rsidRPr="00651E32">
              <w:rPr>
                <w:vertAlign w:val="superscript"/>
              </w:rPr>
              <w:t>th</w:t>
            </w:r>
            <w:r>
              <w:t>, 2014</w:t>
            </w:r>
          </w:p>
        </w:tc>
        <w:tc>
          <w:tcPr>
            <w:tcW w:w="1915" w:type="dxa"/>
          </w:tcPr>
          <w:p w:rsidR="005C7BB8" w:rsidRDefault="005C7BB8" w:rsidP="00651E32">
            <w:pPr>
              <w:spacing w:line="0" w:lineRule="atLeast"/>
            </w:pPr>
            <w:r>
              <w:t>16</w:t>
            </w:r>
          </w:p>
        </w:tc>
      </w:tr>
      <w:tr w:rsidR="00725B50" w:rsidTr="00651E32">
        <w:tc>
          <w:tcPr>
            <w:tcW w:w="1915" w:type="dxa"/>
          </w:tcPr>
          <w:p w:rsidR="00725B50" w:rsidRDefault="00651E32" w:rsidP="00651E32">
            <w:pPr>
              <w:spacing w:line="0" w:lineRule="atLeast"/>
            </w:pPr>
            <w:r>
              <w:t>October 26</w:t>
            </w:r>
            <w:r w:rsidRPr="00651E32">
              <w:rPr>
                <w:vertAlign w:val="superscript"/>
              </w:rPr>
              <w:t>th</w:t>
            </w:r>
            <w:r>
              <w:t>, 2014</w:t>
            </w:r>
          </w:p>
        </w:tc>
        <w:tc>
          <w:tcPr>
            <w:tcW w:w="1915" w:type="dxa"/>
          </w:tcPr>
          <w:p w:rsidR="00725B50" w:rsidRDefault="00725B50" w:rsidP="00651E32">
            <w:pPr>
              <w:keepNext/>
              <w:spacing w:line="0" w:lineRule="atLeast"/>
            </w:pPr>
            <w:r>
              <w:t>14</w:t>
            </w:r>
          </w:p>
        </w:tc>
      </w:tr>
    </w:tbl>
    <w:p w:rsidR="00651E32" w:rsidRDefault="00651E32" w:rsidP="006F718A">
      <w:pPr>
        <w:spacing w:after="0" w:line="0" w:lineRule="atLeast"/>
      </w:pPr>
      <w:r>
        <w:t>In an effort to encourage sustainability after the departure of the volunteer, monthly water meetings were started at the end of March</w:t>
      </w:r>
      <w:r w:rsidR="00525CA1">
        <w:t xml:space="preserve"> 2014</w:t>
      </w:r>
      <w:r>
        <w:t>. The original purpose was to organize work days and discuss system issues. Since their implementation, the water committee</w:t>
      </w:r>
      <w:r w:rsidR="00525CA1">
        <w:t>,</w:t>
      </w:r>
      <w:r>
        <w:t xml:space="preserve"> consisting of a president, treasurer, secretary, spokesman, and sergeant-at-arms, was re-elected. Monthly fees of $1 per house began at the same time as the re-election of the committee. Currently meetings are held monthly to discuss system maintenance, workdays, fundraising, unforeseen issues, and future construction. </w:t>
      </w:r>
    </w:p>
    <w:p w:rsidR="009E7E4B" w:rsidRDefault="009E7E4B" w:rsidP="00651E32">
      <w:pPr>
        <w:pStyle w:val="Heading3"/>
      </w:pPr>
      <w:bookmarkStart w:id="8" w:name="_Toc403469729"/>
      <w:r>
        <w:t>Water Seminar</w:t>
      </w:r>
      <w:bookmarkEnd w:id="8"/>
    </w:p>
    <w:tbl>
      <w:tblPr>
        <w:tblStyle w:val="TableGrid"/>
        <w:tblW w:w="0" w:type="auto"/>
        <w:tblLook w:val="04A0" w:firstRow="1" w:lastRow="0" w:firstColumn="1" w:lastColumn="0" w:noHBand="0" w:noVBand="1"/>
      </w:tblPr>
      <w:tblGrid>
        <w:gridCol w:w="3690"/>
        <w:gridCol w:w="5886"/>
      </w:tblGrid>
      <w:tr w:rsidR="00651E32" w:rsidTr="005C3788">
        <w:tc>
          <w:tcPr>
            <w:tcW w:w="4788" w:type="dxa"/>
          </w:tcPr>
          <w:p w:rsidR="00651E32" w:rsidRDefault="00651E32" w:rsidP="005C3788">
            <w:pPr>
              <w:keepNext/>
              <w:spacing w:line="0" w:lineRule="atLeast"/>
              <w:jc w:val="center"/>
            </w:pPr>
            <w:r>
              <w:rPr>
                <w:noProof/>
              </w:rPr>
              <w:drawing>
                <wp:inline distT="0" distB="0" distL="0" distR="0" wp14:anchorId="43A110DD" wp14:editId="1510B47F">
                  <wp:extent cx="1638300" cy="2407805"/>
                  <wp:effectExtent l="0" t="0" r="0" b="0"/>
                  <wp:docPr id="16" name="Picture 16" descr="C:\Users\travis\Google Drive\Peace Corps\Water\Pictures\out\DSC05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Google Drive\Peace Corps\Water\Pictures\out\DSC05596.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3016" r="21428"/>
                          <a:stretch/>
                        </pic:blipFill>
                        <pic:spPr bwMode="auto">
                          <a:xfrm>
                            <a:off x="0" y="0"/>
                            <a:ext cx="1638300" cy="2407805"/>
                          </a:xfrm>
                          <a:prstGeom prst="rect">
                            <a:avLst/>
                          </a:prstGeom>
                          <a:noFill/>
                          <a:ln>
                            <a:noFill/>
                          </a:ln>
                          <a:extLst>
                            <a:ext uri="{53640926-AAD7-44D8-BBD7-CCE9431645EC}">
                              <a14:shadowObscured xmlns:a14="http://schemas.microsoft.com/office/drawing/2010/main"/>
                            </a:ext>
                          </a:extLst>
                        </pic:spPr>
                      </pic:pic>
                    </a:graphicData>
                  </a:graphic>
                </wp:inline>
              </w:drawing>
            </w:r>
          </w:p>
          <w:p w:rsidR="00651E32" w:rsidRDefault="00651E32" w:rsidP="005C3788">
            <w:pPr>
              <w:pStyle w:val="Caption"/>
              <w:spacing w:line="0" w:lineRule="atLeast"/>
              <w:jc w:val="center"/>
            </w:pPr>
            <w:r>
              <w:t xml:space="preserve">Figure </w:t>
            </w:r>
            <w:fldSimple w:instr=" SEQ Figure \* ARABIC ">
              <w:r w:rsidR="005C3788">
                <w:rPr>
                  <w:noProof/>
                </w:rPr>
                <w:t>12</w:t>
              </w:r>
            </w:fldSimple>
            <w:r>
              <w:t>: Learning to use the fake aqueduct</w:t>
            </w:r>
          </w:p>
        </w:tc>
        <w:tc>
          <w:tcPr>
            <w:tcW w:w="4788" w:type="dxa"/>
          </w:tcPr>
          <w:p w:rsidR="00651E32" w:rsidRDefault="00651E32" w:rsidP="005C3788">
            <w:pPr>
              <w:keepNext/>
              <w:spacing w:line="0" w:lineRule="atLeast"/>
            </w:pPr>
            <w:r>
              <w:rPr>
                <w:noProof/>
              </w:rPr>
              <w:drawing>
                <wp:inline distT="0" distB="0" distL="0" distR="0" wp14:anchorId="3CE9272E" wp14:editId="5790EEA5">
                  <wp:extent cx="3600450" cy="2400300"/>
                  <wp:effectExtent l="0" t="0" r="0" b="0"/>
                  <wp:docPr id="15" name="Picture 15" descr="C:\Users\travis\Google Drive\Peace Corps\Water\Pictures\out\DSC0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Google Drive\Peace Corps\Water\Pictures\out\DSC0552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450" cy="2400300"/>
                          </a:xfrm>
                          <a:prstGeom prst="rect">
                            <a:avLst/>
                          </a:prstGeom>
                          <a:noFill/>
                          <a:ln>
                            <a:noFill/>
                          </a:ln>
                        </pic:spPr>
                      </pic:pic>
                    </a:graphicData>
                  </a:graphic>
                </wp:inline>
              </w:drawing>
            </w:r>
          </w:p>
          <w:p w:rsidR="00651E32" w:rsidRDefault="00651E32" w:rsidP="005C3788">
            <w:pPr>
              <w:pStyle w:val="Caption"/>
              <w:spacing w:line="0" w:lineRule="atLeast"/>
              <w:jc w:val="center"/>
            </w:pPr>
            <w:r>
              <w:t xml:space="preserve">Figure </w:t>
            </w:r>
            <w:fldSimple w:instr=" SEQ Figure \* ARABIC ">
              <w:r w:rsidR="005C3788">
                <w:rPr>
                  <w:noProof/>
                </w:rPr>
                <w:t>13</w:t>
              </w:r>
            </w:fldSimple>
            <w:r>
              <w:t>: Presentations in the church.</w:t>
            </w:r>
          </w:p>
        </w:tc>
      </w:tr>
    </w:tbl>
    <w:p w:rsidR="00651E32" w:rsidRDefault="00651E32" w:rsidP="00651E32">
      <w:pPr>
        <w:spacing w:after="0" w:line="0" w:lineRule="atLeast"/>
      </w:pPr>
      <w:r>
        <w:t>O</w:t>
      </w:r>
      <w:r w:rsidR="00EC73E0">
        <w:t>n September 5</w:t>
      </w:r>
      <w:r w:rsidR="00EC73E0" w:rsidRPr="00EC73E0">
        <w:rPr>
          <w:vertAlign w:val="superscript"/>
        </w:rPr>
        <w:t>th</w:t>
      </w:r>
      <w:r w:rsidR="00EC73E0">
        <w:t xml:space="preserve"> and 6</w:t>
      </w:r>
      <w:r w:rsidR="00EC73E0" w:rsidRPr="00EC73E0">
        <w:rPr>
          <w:vertAlign w:val="superscript"/>
        </w:rPr>
        <w:t>th</w:t>
      </w:r>
      <w:r w:rsidR="00EC73E0">
        <w:t xml:space="preserve">, a water seminar was held within the community. Five volunteers assisted in giving presentations to a representative from each household. In total, twenty-five community members attended and the topics of health, system construction and maintenance, holding successful meetings, and an intro to the physics of aqueducts were given. </w:t>
      </w:r>
      <w:bookmarkStart w:id="9" w:name="_Toc403469730"/>
    </w:p>
    <w:p w:rsidR="009E7E4B" w:rsidRDefault="009E7E4B" w:rsidP="00651E32">
      <w:pPr>
        <w:pStyle w:val="Heading3"/>
      </w:pPr>
      <w:r>
        <w:t xml:space="preserve">Construction </w:t>
      </w:r>
      <w:r w:rsidR="008E398A">
        <w:t>Work Days</w:t>
      </w:r>
      <w:bookmarkEnd w:id="9"/>
    </w:p>
    <w:p w:rsidR="00CA7922" w:rsidRDefault="00CA7922" w:rsidP="00CA7922">
      <w:pPr>
        <w:pStyle w:val="Caption"/>
        <w:keepNext/>
      </w:pPr>
      <w:r>
        <w:t xml:space="preserve">Table </w:t>
      </w:r>
      <w:fldSimple w:instr=" SEQ Table \* ARABIC ">
        <w:r>
          <w:rPr>
            <w:noProof/>
          </w:rPr>
          <w:t>3</w:t>
        </w:r>
      </w:fldSimple>
      <w:r>
        <w:t>: Construction Work Days</w:t>
      </w:r>
    </w:p>
    <w:tbl>
      <w:tblPr>
        <w:tblStyle w:val="TableGrid"/>
        <w:tblpPr w:leftFromText="180" w:rightFromText="180" w:vertAnchor="text" w:horzAnchor="margin" w:tblpY="27"/>
        <w:tblOverlap w:val="never"/>
        <w:tblW w:w="0" w:type="auto"/>
        <w:tblLayout w:type="fixed"/>
        <w:tblLook w:val="04A0" w:firstRow="1" w:lastRow="0" w:firstColumn="1" w:lastColumn="0" w:noHBand="0" w:noVBand="1"/>
      </w:tblPr>
      <w:tblGrid>
        <w:gridCol w:w="1818"/>
        <w:gridCol w:w="1260"/>
        <w:gridCol w:w="2022"/>
      </w:tblGrid>
      <w:tr w:rsidR="00FE10DF" w:rsidTr="00651E32">
        <w:trPr>
          <w:trHeight w:val="217"/>
        </w:trPr>
        <w:tc>
          <w:tcPr>
            <w:tcW w:w="1818" w:type="dxa"/>
          </w:tcPr>
          <w:p w:rsidR="00FE10DF" w:rsidRDefault="00FE10DF" w:rsidP="006F718A">
            <w:pPr>
              <w:spacing w:line="0" w:lineRule="atLeast"/>
            </w:pPr>
            <w:r>
              <w:t>Date</w:t>
            </w:r>
          </w:p>
        </w:tc>
        <w:tc>
          <w:tcPr>
            <w:tcW w:w="1260" w:type="dxa"/>
          </w:tcPr>
          <w:p w:rsidR="00FE10DF" w:rsidRDefault="00FE10DF" w:rsidP="006F718A">
            <w:pPr>
              <w:spacing w:line="0" w:lineRule="atLeast"/>
            </w:pPr>
            <w:r>
              <w:t>Attendance</w:t>
            </w:r>
          </w:p>
        </w:tc>
        <w:tc>
          <w:tcPr>
            <w:tcW w:w="2022" w:type="dxa"/>
          </w:tcPr>
          <w:p w:rsidR="00FE10DF" w:rsidRDefault="00FE10DF" w:rsidP="006F718A">
            <w:pPr>
              <w:spacing w:line="0" w:lineRule="atLeast"/>
            </w:pPr>
            <w:r>
              <w:t>Objective/Goal</w:t>
            </w:r>
          </w:p>
        </w:tc>
      </w:tr>
      <w:tr w:rsidR="00FE10DF" w:rsidTr="00651E32">
        <w:trPr>
          <w:trHeight w:val="217"/>
        </w:trPr>
        <w:tc>
          <w:tcPr>
            <w:tcW w:w="1818" w:type="dxa"/>
          </w:tcPr>
          <w:p w:rsidR="00FE10DF" w:rsidRDefault="00651E32" w:rsidP="006F718A">
            <w:pPr>
              <w:spacing w:line="0" w:lineRule="atLeast"/>
            </w:pPr>
            <w:r>
              <w:lastRenderedPageBreak/>
              <w:t>October 23</w:t>
            </w:r>
            <w:r w:rsidRPr="00651E32">
              <w:rPr>
                <w:vertAlign w:val="superscript"/>
              </w:rPr>
              <w:t>rd</w:t>
            </w:r>
            <w:r>
              <w:t>, 2014</w:t>
            </w:r>
          </w:p>
        </w:tc>
        <w:tc>
          <w:tcPr>
            <w:tcW w:w="1260" w:type="dxa"/>
          </w:tcPr>
          <w:p w:rsidR="00FE10DF" w:rsidRDefault="00FE10DF" w:rsidP="006F718A">
            <w:pPr>
              <w:spacing w:line="0" w:lineRule="atLeast"/>
            </w:pPr>
            <w:r>
              <w:t>3</w:t>
            </w:r>
          </w:p>
        </w:tc>
        <w:tc>
          <w:tcPr>
            <w:tcW w:w="2022" w:type="dxa"/>
          </w:tcPr>
          <w:p w:rsidR="00FE10DF" w:rsidRDefault="00FE10DF" w:rsidP="006F718A">
            <w:pPr>
              <w:spacing w:line="0" w:lineRule="atLeast"/>
            </w:pPr>
            <w:r>
              <w:t>Install Shutoff Valves</w:t>
            </w:r>
          </w:p>
        </w:tc>
      </w:tr>
    </w:tbl>
    <w:p w:rsidR="00651E32" w:rsidRDefault="00FE10DF" w:rsidP="006F718A">
      <w:pPr>
        <w:spacing w:after="0" w:line="0" w:lineRule="atLeast"/>
      </w:pPr>
      <w:r>
        <w:t>To date, we’ve had one construction work day.</w:t>
      </w:r>
      <w:r w:rsidR="00651E32">
        <w:t xml:space="preserve"> </w:t>
      </w:r>
      <w:r>
        <w:t xml:space="preserve"> </w:t>
      </w:r>
    </w:p>
    <w:p w:rsidR="00CA7922" w:rsidRDefault="00CA7922" w:rsidP="006F718A">
      <w:pPr>
        <w:spacing w:after="0" w:line="0" w:lineRule="atLeast"/>
      </w:pPr>
    </w:p>
    <w:p w:rsidR="00CA7922" w:rsidRDefault="00CA7922" w:rsidP="006F718A">
      <w:pPr>
        <w:spacing w:after="0" w:line="0" w:lineRule="atLeast"/>
      </w:pPr>
    </w:p>
    <w:p w:rsidR="009A3C16" w:rsidRDefault="009A3C16" w:rsidP="006F718A">
      <w:pPr>
        <w:pStyle w:val="Heading3"/>
        <w:spacing w:before="0" w:line="0" w:lineRule="atLeast"/>
      </w:pPr>
      <w:bookmarkStart w:id="10" w:name="_Toc403469731"/>
      <w:r>
        <w:t>Installation of Shutoff Valves</w:t>
      </w:r>
      <w:bookmarkEnd w:id="10"/>
    </w:p>
    <w:tbl>
      <w:tblPr>
        <w:tblStyle w:val="TableGrid"/>
        <w:tblW w:w="0" w:type="auto"/>
        <w:tblLook w:val="04A0" w:firstRow="1" w:lastRow="0" w:firstColumn="1" w:lastColumn="0" w:noHBand="0" w:noVBand="1"/>
      </w:tblPr>
      <w:tblGrid>
        <w:gridCol w:w="4788"/>
        <w:gridCol w:w="4788"/>
      </w:tblGrid>
      <w:tr w:rsidR="00CA7922" w:rsidTr="00CA7922">
        <w:tc>
          <w:tcPr>
            <w:tcW w:w="4788" w:type="dxa"/>
          </w:tcPr>
          <w:p w:rsidR="00CA7922" w:rsidRDefault="00CA7922" w:rsidP="004C64EC">
            <w:pPr>
              <w:keepNext/>
              <w:jc w:val="center"/>
            </w:pPr>
            <w:r>
              <w:rPr>
                <w:noProof/>
              </w:rPr>
              <w:drawing>
                <wp:inline distT="0" distB="0" distL="0" distR="0" wp14:anchorId="4372540D" wp14:editId="140F3EBB">
                  <wp:extent cx="2438400" cy="2162175"/>
                  <wp:effectExtent l="0" t="0" r="0" b="9525"/>
                  <wp:docPr id="11" name="Picture 11" descr="C:\Users\travis\Google Drive\Peace Corps\Water\Pictures\out\CAM00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Google Drive\Peace Corps\Water\Pictures\out\CAM00159.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6845" r="14707" b="19102"/>
                          <a:stretch/>
                        </pic:blipFill>
                        <pic:spPr bwMode="auto">
                          <a:xfrm>
                            <a:off x="0" y="0"/>
                            <a:ext cx="2438400" cy="2162175"/>
                          </a:xfrm>
                          <a:prstGeom prst="rect">
                            <a:avLst/>
                          </a:prstGeom>
                          <a:noFill/>
                          <a:ln>
                            <a:noFill/>
                          </a:ln>
                          <a:extLst>
                            <a:ext uri="{53640926-AAD7-44D8-BBD7-CCE9431645EC}">
                              <a14:shadowObscured xmlns:a14="http://schemas.microsoft.com/office/drawing/2010/main"/>
                            </a:ext>
                          </a:extLst>
                        </pic:spPr>
                      </pic:pic>
                    </a:graphicData>
                  </a:graphic>
                </wp:inline>
              </w:drawing>
            </w:r>
          </w:p>
          <w:p w:rsidR="00CA7922" w:rsidRDefault="00CA7922" w:rsidP="00CA7922">
            <w:pPr>
              <w:pStyle w:val="Caption"/>
              <w:jc w:val="center"/>
            </w:pPr>
            <w:r>
              <w:t xml:space="preserve">Figure </w:t>
            </w:r>
            <w:fldSimple w:instr=" SEQ Figure \* ARABIC ">
              <w:r w:rsidR="005C3788">
                <w:rPr>
                  <w:noProof/>
                </w:rPr>
                <w:t>14</w:t>
              </w:r>
            </w:fldSimple>
            <w:r>
              <w:t>:</w:t>
            </w:r>
            <w:r w:rsidRPr="00B650D6">
              <w:t xml:space="preserve"> Installation of shutoff valves</w:t>
            </w:r>
          </w:p>
        </w:tc>
        <w:tc>
          <w:tcPr>
            <w:tcW w:w="4788" w:type="dxa"/>
          </w:tcPr>
          <w:p w:rsidR="004C64EC" w:rsidRDefault="00CA7922" w:rsidP="004C64EC">
            <w:pPr>
              <w:keepNext/>
              <w:jc w:val="center"/>
            </w:pPr>
            <w:r>
              <w:rPr>
                <w:noProof/>
              </w:rPr>
              <w:drawing>
                <wp:inline distT="0" distB="0" distL="0" distR="0" wp14:anchorId="4AB17023" wp14:editId="1427DB71">
                  <wp:extent cx="2705100" cy="2371725"/>
                  <wp:effectExtent l="0" t="0" r="0" b="9525"/>
                  <wp:docPr id="23" name="Picture 23" descr="C:\Users\travis\Google Drive\Peace Corps\Water\Pictures\out\CAM0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Google Drive\Peace Corps\Water\Pictures\out\CAM00161.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8094" t="27795" r="17755" b="23465"/>
                          <a:stretch/>
                        </pic:blipFill>
                        <pic:spPr bwMode="auto">
                          <a:xfrm>
                            <a:off x="0" y="0"/>
                            <a:ext cx="2705781" cy="2372322"/>
                          </a:xfrm>
                          <a:prstGeom prst="rect">
                            <a:avLst/>
                          </a:prstGeom>
                          <a:noFill/>
                          <a:ln>
                            <a:noFill/>
                          </a:ln>
                          <a:extLst>
                            <a:ext uri="{53640926-AAD7-44D8-BBD7-CCE9431645EC}">
                              <a14:shadowObscured xmlns:a14="http://schemas.microsoft.com/office/drawing/2010/main"/>
                            </a:ext>
                          </a:extLst>
                        </pic:spPr>
                      </pic:pic>
                    </a:graphicData>
                  </a:graphic>
                </wp:inline>
              </w:drawing>
            </w:r>
          </w:p>
          <w:p w:rsidR="00CA7922" w:rsidRDefault="004C64EC" w:rsidP="004C64EC">
            <w:pPr>
              <w:pStyle w:val="Caption"/>
              <w:jc w:val="center"/>
            </w:pPr>
            <w:r>
              <w:t xml:space="preserve">Figure </w:t>
            </w:r>
            <w:fldSimple w:instr=" SEQ Figure \* ARABIC ">
              <w:r w:rsidR="005C3788">
                <w:rPr>
                  <w:noProof/>
                </w:rPr>
                <w:t>15</w:t>
              </w:r>
            </w:fldSimple>
            <w:r>
              <w:t>: Installation of Tube for Cleanout</w:t>
            </w:r>
          </w:p>
        </w:tc>
      </w:tr>
    </w:tbl>
    <w:p w:rsidR="00CA7922" w:rsidRDefault="00FE10DF" w:rsidP="006F718A">
      <w:pPr>
        <w:spacing w:after="0" w:line="0" w:lineRule="atLeast"/>
      </w:pPr>
      <w:r>
        <w:t xml:space="preserve">During a meeting in July, we began collecting monthly funds for the water system. Since the shutoff valves after the tank weren’t functioning, cleaning and maintenance of the tank were impossible. </w:t>
      </w:r>
    </w:p>
    <w:p w:rsidR="00CA7922" w:rsidRDefault="00CA7922" w:rsidP="006F718A">
      <w:pPr>
        <w:spacing w:after="0" w:line="0" w:lineRule="atLeast"/>
      </w:pPr>
    </w:p>
    <w:p w:rsidR="00CA7922" w:rsidRDefault="00FE10DF" w:rsidP="006F718A">
      <w:pPr>
        <w:spacing w:after="0" w:line="0" w:lineRule="atLeast"/>
      </w:pPr>
      <w:r>
        <w:t>In October, a workday was proposed to use some of the funds collected, about $40, to install shutoff valves after the tank.</w:t>
      </w:r>
      <w:r w:rsidR="00CA7922">
        <w:t xml:space="preserve"> With materials leftover, the cleanout valve was improved as well. </w:t>
      </w:r>
      <w:r w:rsidR="004C64EC">
        <w:t xml:space="preserve"> See figures 14 and 15 for pictures.</w:t>
      </w:r>
    </w:p>
    <w:p w:rsidR="00FE10DF" w:rsidRDefault="00FE10DF" w:rsidP="006F718A">
      <w:pPr>
        <w:spacing w:after="0" w:line="0" w:lineRule="atLeast"/>
      </w:pPr>
    </w:p>
    <w:p w:rsidR="00940305" w:rsidRDefault="00C31D05" w:rsidP="006F718A">
      <w:pPr>
        <w:pStyle w:val="Heading1"/>
        <w:spacing w:before="0" w:line="0" w:lineRule="atLeast"/>
      </w:pPr>
      <w:bookmarkStart w:id="11" w:name="_Toc403469732"/>
      <w:r>
        <w:t>Future Infrastructure</w:t>
      </w:r>
      <w:bookmarkEnd w:id="11"/>
    </w:p>
    <w:tbl>
      <w:tblPr>
        <w:tblStyle w:val="TableGrid"/>
        <w:tblpPr w:leftFromText="180" w:rightFromText="180" w:vertAnchor="text" w:horzAnchor="margin" w:tblpY="168"/>
        <w:tblOverlap w:val="never"/>
        <w:tblW w:w="0" w:type="auto"/>
        <w:tblLook w:val="04A0" w:firstRow="1" w:lastRow="0" w:firstColumn="1" w:lastColumn="0" w:noHBand="0" w:noVBand="1"/>
      </w:tblPr>
      <w:tblGrid>
        <w:gridCol w:w="1098"/>
        <w:gridCol w:w="4500"/>
      </w:tblGrid>
      <w:tr w:rsidR="000F18B8" w:rsidTr="000F18B8">
        <w:trPr>
          <w:trHeight w:val="216"/>
        </w:trPr>
        <w:tc>
          <w:tcPr>
            <w:tcW w:w="1098" w:type="dxa"/>
          </w:tcPr>
          <w:p w:rsidR="000F18B8" w:rsidRPr="000F18B8" w:rsidRDefault="000F18B8" w:rsidP="000F18B8">
            <w:pPr>
              <w:spacing w:line="0" w:lineRule="atLeast"/>
              <w:jc w:val="center"/>
              <w:rPr>
                <w:b/>
                <w:sz w:val="20"/>
                <w:szCs w:val="20"/>
              </w:rPr>
            </w:pPr>
            <w:bookmarkStart w:id="12" w:name="_Toc403469733"/>
            <w:r w:rsidRPr="000F18B8">
              <w:rPr>
                <w:b/>
                <w:sz w:val="20"/>
                <w:szCs w:val="20"/>
              </w:rPr>
              <w:t>Date</w:t>
            </w:r>
          </w:p>
        </w:tc>
        <w:tc>
          <w:tcPr>
            <w:tcW w:w="4500" w:type="dxa"/>
          </w:tcPr>
          <w:p w:rsidR="000F18B8" w:rsidRPr="000F18B8" w:rsidRDefault="000F18B8" w:rsidP="000F18B8">
            <w:pPr>
              <w:spacing w:line="0" w:lineRule="atLeast"/>
              <w:jc w:val="center"/>
              <w:rPr>
                <w:b/>
                <w:sz w:val="20"/>
                <w:szCs w:val="20"/>
              </w:rPr>
            </w:pPr>
            <w:r w:rsidRPr="000F18B8">
              <w:rPr>
                <w:b/>
                <w:sz w:val="20"/>
                <w:szCs w:val="20"/>
              </w:rPr>
              <w:t>Goal</w:t>
            </w:r>
          </w:p>
        </w:tc>
      </w:tr>
      <w:tr w:rsidR="000F18B8" w:rsidTr="000F18B8">
        <w:trPr>
          <w:trHeight w:val="216"/>
        </w:trPr>
        <w:tc>
          <w:tcPr>
            <w:tcW w:w="5598" w:type="dxa"/>
            <w:gridSpan w:val="2"/>
          </w:tcPr>
          <w:p w:rsidR="000F18B8" w:rsidRPr="000F18B8" w:rsidRDefault="000F18B8" w:rsidP="000F18B8">
            <w:pPr>
              <w:spacing w:line="0" w:lineRule="atLeast"/>
              <w:jc w:val="center"/>
              <w:rPr>
                <w:b/>
                <w:sz w:val="20"/>
                <w:szCs w:val="20"/>
              </w:rPr>
            </w:pPr>
            <w:r w:rsidRPr="000F18B8">
              <w:rPr>
                <w:b/>
                <w:sz w:val="20"/>
                <w:szCs w:val="20"/>
              </w:rPr>
              <w:t>Phase 1</w:t>
            </w:r>
          </w:p>
        </w:tc>
      </w:tr>
      <w:tr w:rsidR="000F18B8" w:rsidTr="000F18B8">
        <w:trPr>
          <w:trHeight w:val="216"/>
        </w:trPr>
        <w:tc>
          <w:tcPr>
            <w:tcW w:w="1098" w:type="dxa"/>
          </w:tcPr>
          <w:p w:rsidR="000F18B8" w:rsidRPr="000F18B8" w:rsidRDefault="000F18B8" w:rsidP="000F18B8">
            <w:pPr>
              <w:spacing w:line="0" w:lineRule="atLeast"/>
              <w:rPr>
                <w:sz w:val="20"/>
                <w:szCs w:val="20"/>
              </w:rPr>
            </w:pPr>
            <w:r w:rsidRPr="000F18B8">
              <w:rPr>
                <w:sz w:val="20"/>
                <w:szCs w:val="20"/>
              </w:rPr>
              <w:t>1/2014</w:t>
            </w:r>
          </w:p>
        </w:tc>
        <w:tc>
          <w:tcPr>
            <w:tcW w:w="4500" w:type="dxa"/>
          </w:tcPr>
          <w:p w:rsidR="000F18B8" w:rsidRPr="000F18B8" w:rsidRDefault="000F18B8" w:rsidP="000F18B8">
            <w:pPr>
              <w:spacing w:line="0" w:lineRule="atLeast"/>
              <w:rPr>
                <w:sz w:val="20"/>
                <w:szCs w:val="20"/>
              </w:rPr>
            </w:pPr>
            <w:r w:rsidRPr="000F18B8">
              <w:rPr>
                <w:sz w:val="20"/>
                <w:szCs w:val="20"/>
              </w:rPr>
              <w:t>Flow Reducers and Shutoff Valves</w:t>
            </w:r>
          </w:p>
        </w:tc>
      </w:tr>
      <w:tr w:rsidR="000F18B8" w:rsidTr="000F18B8">
        <w:trPr>
          <w:trHeight w:val="216"/>
        </w:trPr>
        <w:tc>
          <w:tcPr>
            <w:tcW w:w="1098" w:type="dxa"/>
          </w:tcPr>
          <w:p w:rsidR="000F18B8" w:rsidRPr="000F18B8" w:rsidRDefault="000F18B8" w:rsidP="000F18B8">
            <w:pPr>
              <w:spacing w:line="0" w:lineRule="atLeast"/>
              <w:rPr>
                <w:sz w:val="20"/>
                <w:szCs w:val="20"/>
              </w:rPr>
            </w:pPr>
            <w:r>
              <w:rPr>
                <w:sz w:val="20"/>
                <w:szCs w:val="20"/>
              </w:rPr>
              <w:t>1/2014</w:t>
            </w:r>
          </w:p>
        </w:tc>
        <w:tc>
          <w:tcPr>
            <w:tcW w:w="4500" w:type="dxa"/>
          </w:tcPr>
          <w:p w:rsidR="000F18B8" w:rsidRPr="000F18B8" w:rsidRDefault="000F18B8" w:rsidP="000F18B8">
            <w:pPr>
              <w:spacing w:line="0" w:lineRule="atLeast"/>
              <w:rPr>
                <w:sz w:val="20"/>
                <w:szCs w:val="20"/>
              </w:rPr>
            </w:pPr>
            <w:r>
              <w:rPr>
                <w:sz w:val="20"/>
                <w:szCs w:val="20"/>
              </w:rPr>
              <w:t>Tank Improvements</w:t>
            </w:r>
          </w:p>
        </w:tc>
      </w:tr>
      <w:tr w:rsidR="000F18B8" w:rsidTr="000F18B8">
        <w:trPr>
          <w:trHeight w:val="216"/>
        </w:trPr>
        <w:tc>
          <w:tcPr>
            <w:tcW w:w="1098" w:type="dxa"/>
          </w:tcPr>
          <w:p w:rsidR="000F18B8" w:rsidRPr="000F18B8" w:rsidRDefault="000F18B8" w:rsidP="000F18B8">
            <w:pPr>
              <w:spacing w:line="0" w:lineRule="atLeast"/>
              <w:rPr>
                <w:sz w:val="20"/>
                <w:szCs w:val="20"/>
              </w:rPr>
            </w:pPr>
            <w:r w:rsidRPr="000F18B8">
              <w:rPr>
                <w:sz w:val="20"/>
                <w:szCs w:val="20"/>
              </w:rPr>
              <w:t>2/2014</w:t>
            </w:r>
          </w:p>
        </w:tc>
        <w:tc>
          <w:tcPr>
            <w:tcW w:w="4500" w:type="dxa"/>
          </w:tcPr>
          <w:p w:rsidR="000F18B8" w:rsidRPr="000F18B8" w:rsidRDefault="000F18B8" w:rsidP="000F18B8">
            <w:pPr>
              <w:spacing w:line="0" w:lineRule="atLeast"/>
              <w:rPr>
                <w:sz w:val="20"/>
                <w:szCs w:val="20"/>
              </w:rPr>
            </w:pPr>
            <w:r w:rsidRPr="000F18B8">
              <w:rPr>
                <w:sz w:val="20"/>
                <w:szCs w:val="20"/>
              </w:rPr>
              <w:t>System Cleanout Points and Air Release Valves</w:t>
            </w:r>
          </w:p>
        </w:tc>
      </w:tr>
      <w:tr w:rsidR="000F18B8" w:rsidTr="000F18B8">
        <w:trPr>
          <w:trHeight w:val="216"/>
        </w:trPr>
        <w:tc>
          <w:tcPr>
            <w:tcW w:w="1098" w:type="dxa"/>
          </w:tcPr>
          <w:p w:rsidR="000F18B8" w:rsidRPr="000F18B8" w:rsidRDefault="000F18B8" w:rsidP="000F18B8">
            <w:pPr>
              <w:spacing w:line="0" w:lineRule="atLeast"/>
              <w:rPr>
                <w:sz w:val="20"/>
                <w:szCs w:val="20"/>
              </w:rPr>
            </w:pPr>
          </w:p>
        </w:tc>
        <w:tc>
          <w:tcPr>
            <w:tcW w:w="4500" w:type="dxa"/>
          </w:tcPr>
          <w:p w:rsidR="000F18B8" w:rsidRPr="000F18B8" w:rsidRDefault="000F18B8" w:rsidP="000F18B8">
            <w:pPr>
              <w:spacing w:line="0" w:lineRule="atLeast"/>
              <w:rPr>
                <w:sz w:val="20"/>
                <w:szCs w:val="20"/>
              </w:rPr>
            </w:pPr>
          </w:p>
        </w:tc>
      </w:tr>
      <w:tr w:rsidR="000F18B8" w:rsidTr="000F18B8">
        <w:trPr>
          <w:trHeight w:val="216"/>
        </w:trPr>
        <w:tc>
          <w:tcPr>
            <w:tcW w:w="5598" w:type="dxa"/>
            <w:gridSpan w:val="2"/>
          </w:tcPr>
          <w:p w:rsidR="000F18B8" w:rsidRPr="000F18B8" w:rsidRDefault="000F18B8" w:rsidP="000F18B8">
            <w:pPr>
              <w:spacing w:line="0" w:lineRule="atLeast"/>
              <w:jc w:val="center"/>
              <w:rPr>
                <w:b/>
                <w:sz w:val="20"/>
                <w:szCs w:val="20"/>
              </w:rPr>
            </w:pPr>
            <w:r w:rsidRPr="000F18B8">
              <w:rPr>
                <w:b/>
                <w:sz w:val="20"/>
                <w:szCs w:val="20"/>
              </w:rPr>
              <w:t>Phase 2</w:t>
            </w:r>
          </w:p>
        </w:tc>
      </w:tr>
      <w:tr w:rsidR="000F18B8" w:rsidTr="000F18B8">
        <w:trPr>
          <w:trHeight w:val="216"/>
        </w:trPr>
        <w:tc>
          <w:tcPr>
            <w:tcW w:w="1098" w:type="dxa"/>
          </w:tcPr>
          <w:p w:rsidR="000F18B8" w:rsidRPr="000F18B8" w:rsidRDefault="000F18B8" w:rsidP="000F18B8">
            <w:pPr>
              <w:spacing w:line="0" w:lineRule="atLeast"/>
              <w:rPr>
                <w:sz w:val="20"/>
                <w:szCs w:val="20"/>
              </w:rPr>
            </w:pPr>
            <w:r w:rsidRPr="000F18B8">
              <w:rPr>
                <w:sz w:val="20"/>
                <w:szCs w:val="20"/>
              </w:rPr>
              <w:t>11/2014</w:t>
            </w:r>
          </w:p>
        </w:tc>
        <w:tc>
          <w:tcPr>
            <w:tcW w:w="4500" w:type="dxa"/>
          </w:tcPr>
          <w:p w:rsidR="000F18B8" w:rsidRPr="000F18B8" w:rsidRDefault="000F18B8" w:rsidP="000F18B8">
            <w:pPr>
              <w:spacing w:line="0" w:lineRule="atLeast"/>
              <w:rPr>
                <w:sz w:val="20"/>
                <w:szCs w:val="20"/>
              </w:rPr>
            </w:pPr>
            <w:r w:rsidRPr="000F18B8">
              <w:rPr>
                <w:sz w:val="20"/>
                <w:szCs w:val="20"/>
              </w:rPr>
              <w:t>Materials Preparation</w:t>
            </w:r>
          </w:p>
        </w:tc>
      </w:tr>
      <w:tr w:rsidR="000F18B8" w:rsidTr="000F18B8">
        <w:trPr>
          <w:trHeight w:val="216"/>
        </w:trPr>
        <w:tc>
          <w:tcPr>
            <w:tcW w:w="1098" w:type="dxa"/>
          </w:tcPr>
          <w:p w:rsidR="000F18B8" w:rsidRPr="000F18B8" w:rsidRDefault="000F18B8" w:rsidP="000F18B8">
            <w:pPr>
              <w:spacing w:line="0" w:lineRule="atLeast"/>
              <w:rPr>
                <w:sz w:val="20"/>
                <w:szCs w:val="20"/>
              </w:rPr>
            </w:pPr>
            <w:r w:rsidRPr="000F18B8">
              <w:rPr>
                <w:sz w:val="20"/>
                <w:szCs w:val="20"/>
              </w:rPr>
              <w:t>12/2014</w:t>
            </w:r>
          </w:p>
        </w:tc>
        <w:tc>
          <w:tcPr>
            <w:tcW w:w="4500" w:type="dxa"/>
          </w:tcPr>
          <w:p w:rsidR="000F18B8" w:rsidRPr="000F18B8" w:rsidRDefault="000F18B8" w:rsidP="000F18B8">
            <w:pPr>
              <w:spacing w:line="0" w:lineRule="atLeast"/>
              <w:rPr>
                <w:sz w:val="20"/>
                <w:szCs w:val="20"/>
              </w:rPr>
            </w:pPr>
            <w:r w:rsidRPr="000F18B8">
              <w:rPr>
                <w:sz w:val="20"/>
                <w:szCs w:val="20"/>
              </w:rPr>
              <w:t>Funding</w:t>
            </w:r>
          </w:p>
        </w:tc>
      </w:tr>
      <w:tr w:rsidR="000F18B8" w:rsidTr="000F18B8">
        <w:trPr>
          <w:trHeight w:val="216"/>
        </w:trPr>
        <w:tc>
          <w:tcPr>
            <w:tcW w:w="1098" w:type="dxa"/>
          </w:tcPr>
          <w:p w:rsidR="000F18B8" w:rsidRPr="000F18B8" w:rsidRDefault="000F18B8" w:rsidP="000F18B8">
            <w:pPr>
              <w:spacing w:line="0" w:lineRule="atLeast"/>
              <w:rPr>
                <w:sz w:val="20"/>
                <w:szCs w:val="20"/>
              </w:rPr>
            </w:pPr>
            <w:r w:rsidRPr="000F18B8">
              <w:rPr>
                <w:sz w:val="20"/>
                <w:szCs w:val="20"/>
              </w:rPr>
              <w:t>3/2014</w:t>
            </w:r>
          </w:p>
        </w:tc>
        <w:tc>
          <w:tcPr>
            <w:tcW w:w="4500" w:type="dxa"/>
          </w:tcPr>
          <w:p w:rsidR="000F18B8" w:rsidRPr="000F18B8" w:rsidRDefault="000F18B8" w:rsidP="000F18B8">
            <w:pPr>
              <w:spacing w:line="0" w:lineRule="atLeast"/>
              <w:rPr>
                <w:sz w:val="20"/>
                <w:szCs w:val="20"/>
              </w:rPr>
            </w:pPr>
            <w:r w:rsidRPr="000F18B8">
              <w:rPr>
                <w:sz w:val="20"/>
                <w:szCs w:val="20"/>
              </w:rPr>
              <w:t xml:space="preserve">Spring box </w:t>
            </w:r>
            <w:r>
              <w:rPr>
                <w:sz w:val="20"/>
                <w:szCs w:val="20"/>
              </w:rPr>
              <w:t>Ov</w:t>
            </w:r>
            <w:r w:rsidRPr="000F18B8">
              <w:rPr>
                <w:sz w:val="20"/>
                <w:szCs w:val="20"/>
              </w:rPr>
              <w:t>erhaul</w:t>
            </w:r>
          </w:p>
        </w:tc>
      </w:tr>
      <w:tr w:rsidR="000F18B8" w:rsidTr="000F18B8">
        <w:trPr>
          <w:trHeight w:val="216"/>
        </w:trPr>
        <w:tc>
          <w:tcPr>
            <w:tcW w:w="5598" w:type="dxa"/>
            <w:gridSpan w:val="2"/>
          </w:tcPr>
          <w:p w:rsidR="000F18B8" w:rsidRPr="000F18B8" w:rsidRDefault="000F18B8" w:rsidP="000F18B8">
            <w:pPr>
              <w:spacing w:line="0" w:lineRule="atLeast"/>
              <w:jc w:val="center"/>
              <w:rPr>
                <w:b/>
                <w:sz w:val="20"/>
                <w:szCs w:val="20"/>
              </w:rPr>
            </w:pPr>
            <w:r w:rsidRPr="000F18B8">
              <w:rPr>
                <w:b/>
                <w:sz w:val="20"/>
                <w:szCs w:val="20"/>
              </w:rPr>
              <w:t>Phase 3</w:t>
            </w:r>
          </w:p>
        </w:tc>
      </w:tr>
      <w:tr w:rsidR="000F18B8" w:rsidTr="000F18B8">
        <w:trPr>
          <w:trHeight w:val="216"/>
        </w:trPr>
        <w:tc>
          <w:tcPr>
            <w:tcW w:w="1098" w:type="dxa"/>
          </w:tcPr>
          <w:p w:rsidR="000F18B8" w:rsidRPr="000F18B8" w:rsidRDefault="000F18B8" w:rsidP="000F18B8">
            <w:pPr>
              <w:spacing w:line="0" w:lineRule="atLeast"/>
              <w:rPr>
                <w:sz w:val="20"/>
                <w:szCs w:val="20"/>
              </w:rPr>
            </w:pPr>
            <w:r w:rsidRPr="000F18B8">
              <w:rPr>
                <w:sz w:val="20"/>
                <w:szCs w:val="20"/>
              </w:rPr>
              <w:t>5/2014</w:t>
            </w:r>
          </w:p>
        </w:tc>
        <w:tc>
          <w:tcPr>
            <w:tcW w:w="4500" w:type="dxa"/>
          </w:tcPr>
          <w:p w:rsidR="000F18B8" w:rsidRPr="000F18B8" w:rsidRDefault="000F18B8" w:rsidP="000F18B8">
            <w:pPr>
              <w:spacing w:line="0" w:lineRule="atLeast"/>
              <w:rPr>
                <w:sz w:val="20"/>
                <w:szCs w:val="20"/>
              </w:rPr>
            </w:pPr>
            <w:r w:rsidRPr="000F18B8">
              <w:rPr>
                <w:sz w:val="20"/>
                <w:szCs w:val="20"/>
              </w:rPr>
              <w:t>Leadership Seminar</w:t>
            </w:r>
          </w:p>
        </w:tc>
      </w:tr>
    </w:tbl>
    <w:p w:rsidR="008E398A" w:rsidRDefault="008E398A" w:rsidP="006F718A">
      <w:pPr>
        <w:pStyle w:val="Heading2"/>
        <w:spacing w:before="0" w:line="0" w:lineRule="atLeast"/>
      </w:pPr>
      <w:r>
        <w:t>Planned Events</w:t>
      </w:r>
      <w:bookmarkEnd w:id="12"/>
    </w:p>
    <w:p w:rsidR="00E816EE" w:rsidRDefault="00E816EE" w:rsidP="00E816EE">
      <w:r>
        <w:t>Construction will be split between two phases. Phase 1 will be completed with funds from the representative Maribel Ibarra. Phase 2 will be completed with funds from a PCPP grant solicited by the volunteer. Phase 3 will continue with project sustainability.</w:t>
      </w:r>
    </w:p>
    <w:p w:rsidR="000F18B8" w:rsidRDefault="000F18B8" w:rsidP="00E816EE"/>
    <w:p w:rsidR="000F18B8" w:rsidRDefault="000F18B8" w:rsidP="00E816EE"/>
    <w:p w:rsidR="000F18B8" w:rsidRPr="00E816EE" w:rsidRDefault="000F18B8" w:rsidP="00E816EE"/>
    <w:p w:rsidR="005C3788" w:rsidRDefault="005C3788" w:rsidP="00553144">
      <w:pPr>
        <w:pStyle w:val="Heading2"/>
      </w:pPr>
      <w:bookmarkStart w:id="13" w:name="_Toc403469734"/>
      <w:r>
        <w:lastRenderedPageBreak/>
        <w:t>Flow Reducers and Shutoff Valves</w:t>
      </w:r>
    </w:p>
    <w:p w:rsidR="005C3788" w:rsidRDefault="005C3788" w:rsidP="005C3788">
      <w:pPr>
        <w:keepNext/>
        <w:jc w:val="center"/>
      </w:pPr>
      <w:r>
        <w:rPr>
          <w:noProof/>
        </w:rPr>
        <w:drawing>
          <wp:inline distT="0" distB="0" distL="0" distR="0" wp14:anchorId="3BE85421" wp14:editId="5AF04C87">
            <wp:extent cx="4572000" cy="33938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l="4167" t="1112" r="1923" b="2221"/>
                    <a:stretch/>
                  </pic:blipFill>
                  <pic:spPr bwMode="auto">
                    <a:xfrm>
                      <a:off x="0" y="0"/>
                      <a:ext cx="4572000" cy="3393891"/>
                    </a:xfrm>
                    <a:prstGeom prst="rect">
                      <a:avLst/>
                    </a:prstGeom>
                    <a:noFill/>
                    <a:ln>
                      <a:noFill/>
                    </a:ln>
                    <a:extLst>
                      <a:ext uri="{53640926-AAD7-44D8-BBD7-CCE9431645EC}">
                        <a14:shadowObscured xmlns:a14="http://schemas.microsoft.com/office/drawing/2010/main"/>
                      </a:ext>
                    </a:extLst>
                  </pic:spPr>
                </pic:pic>
              </a:graphicData>
            </a:graphic>
          </wp:inline>
        </w:drawing>
      </w:r>
    </w:p>
    <w:p w:rsidR="005C3788" w:rsidRDefault="005C3788" w:rsidP="005C3788">
      <w:pPr>
        <w:pStyle w:val="Caption"/>
        <w:jc w:val="center"/>
      </w:pPr>
      <w:r>
        <w:t xml:space="preserve">Figure </w:t>
      </w:r>
      <w:fldSimple w:instr=" SEQ Figure \* ARABIC ">
        <w:r w:rsidR="00E5491B">
          <w:rPr>
            <w:noProof/>
          </w:rPr>
          <w:t>16</w:t>
        </w:r>
      </w:fldSimple>
      <w:r w:rsidRPr="004575EB">
        <w:t xml:space="preserve">: Improvements of tubing from </w:t>
      </w:r>
      <w:r>
        <w:t>the tank to the houses.</w:t>
      </w:r>
    </w:p>
    <w:p w:rsidR="000F18B8" w:rsidRDefault="00E5491B" w:rsidP="005C3788">
      <w:r>
        <w:t>Figure 16</w:t>
      </w:r>
      <w:r w:rsidR="000F18B8">
        <w:t xml:space="preserve"> shows improvements to the tubing from the tank to the house. Shutoff valves will be installed between the main line and the houses so that if there is an issue in a single house, the entire system doesn’t need to be turned off. Additionally, tubing will be run to houses that do not currently receive water. </w:t>
      </w:r>
    </w:p>
    <w:p w:rsidR="000F18B8" w:rsidRDefault="000F18B8" w:rsidP="000F18B8">
      <w:pPr>
        <w:pStyle w:val="Heading2"/>
      </w:pPr>
      <w:bookmarkStart w:id="14" w:name="_Toc403469735"/>
      <w:r>
        <w:t>Tank</w:t>
      </w:r>
      <w:bookmarkEnd w:id="14"/>
      <w:r>
        <w:t xml:space="preserve"> Improvements</w:t>
      </w:r>
    </w:p>
    <w:p w:rsidR="0024761F" w:rsidRDefault="0024761F" w:rsidP="000F18B8">
      <w:r>
        <w:t xml:space="preserve">There are several small improvements and repairs that need to be made to the tank that can all be achieved in one work day.  The first is to repair the leaky tubes. This will be achieved by sealing the space between the tube and the concrete wall. </w:t>
      </w:r>
    </w:p>
    <w:p w:rsidR="0024761F" w:rsidRDefault="0024761F" w:rsidP="000F18B8">
      <w:r>
        <w:t>For the issue with the overflow tube, extra tubes will be installed so that the overflow will exit the tank several feet further away.</w:t>
      </w:r>
    </w:p>
    <w:p w:rsidR="0024761F" w:rsidRDefault="0024761F" w:rsidP="000F18B8">
      <w:r>
        <w:t>Fencing will be installed to protect the tank and tubing from animals and children.</w:t>
      </w:r>
    </w:p>
    <w:p w:rsidR="0024761F" w:rsidRDefault="0024761F" w:rsidP="0024761F">
      <w:r>
        <w:t>The tank currently lacks a shutoff valve before the entrance. For tank cleaning, this requires someone to go up to the spring box and shutoff the water there. Once the shutoff valve is installed regular maintenance of the tank can begin.</w:t>
      </w:r>
    </w:p>
    <w:p w:rsidR="000F18B8" w:rsidRDefault="000F18B8" w:rsidP="000F18B8">
      <w:pPr>
        <w:pStyle w:val="Heading2"/>
      </w:pPr>
      <w:r>
        <w:t>System Cleanout Points and Air Release Valves</w:t>
      </w:r>
    </w:p>
    <w:p w:rsidR="000F18B8" w:rsidRDefault="000F18B8" w:rsidP="000F18B8">
      <w:r>
        <w:t>These two items together will help to reduce sedimentation buildup and air buildup in the tubing. These will be installed strategically throughout the system at their most ideal locations. If the first round of installation doesn’t reduce all problems, additional components will be installed along the line.</w:t>
      </w:r>
    </w:p>
    <w:bookmarkEnd w:id="13"/>
    <w:p w:rsidR="00553144" w:rsidRDefault="000F18B8" w:rsidP="00553144">
      <w:pPr>
        <w:pStyle w:val="Heading2"/>
      </w:pPr>
      <w:r>
        <w:lastRenderedPageBreak/>
        <w:t>Spring Box Overhaul</w:t>
      </w:r>
    </w:p>
    <w:p w:rsidR="000B788E" w:rsidRDefault="000B788E" w:rsidP="00F11F83">
      <w:r>
        <w:t xml:space="preserve">The overhaul of the spring box will be the most complicated and final construction. </w:t>
      </w:r>
    </w:p>
    <w:p w:rsidR="000B788E" w:rsidRDefault="000B788E" w:rsidP="00F11F83">
      <w:r>
        <w:t xml:space="preserve">The area will first be cleaned and prepped for the installation of the new spring box. Several feet </w:t>
      </w:r>
      <w:r w:rsidR="00AF2B8B">
        <w:t xml:space="preserve">around </w:t>
      </w:r>
      <w:r>
        <w:t xml:space="preserve">the spring source will be cleared of dirt, roots, trees, etc. up to the impermeable layer.  </w:t>
      </w:r>
    </w:p>
    <w:p w:rsidR="00AF2B8B" w:rsidRDefault="000B788E" w:rsidP="006F718A">
      <w:pPr>
        <w:spacing w:after="0" w:line="0" w:lineRule="atLeast"/>
      </w:pPr>
      <w:r>
        <w:t>The second step will be to begin placing large rocks along the floor of the outlet to create a path for the water to flow</w:t>
      </w:r>
      <w:r w:rsidR="00AF2B8B">
        <w:t xml:space="preserve"> and a support structure for the concrete cap</w:t>
      </w:r>
      <w:r>
        <w:t>. Once the first layer has been placed, additional smaller rocks will be placed on top until there is a sizeable layer of rocks. Addition</w:t>
      </w:r>
      <w:r w:rsidR="00AF2B8B">
        <w:t>ally, a dam will be installed at the end of the collection point to trap the water and force it into a tube.</w:t>
      </w:r>
    </w:p>
    <w:p w:rsidR="00AF2B8B" w:rsidRDefault="00AF2B8B" w:rsidP="006F718A">
      <w:pPr>
        <w:spacing w:after="0" w:line="0" w:lineRule="atLeast"/>
      </w:pPr>
    </w:p>
    <w:p w:rsidR="00AF2B8B" w:rsidRDefault="00AF2B8B" w:rsidP="006F718A">
      <w:pPr>
        <w:spacing w:after="0" w:line="0" w:lineRule="atLeast"/>
      </w:pPr>
      <w:r>
        <w:t>Finally the rocks will be capped with a layer of concrete.</w:t>
      </w:r>
    </w:p>
    <w:p w:rsidR="00AF2B8B" w:rsidRDefault="00AF2B8B" w:rsidP="006F718A">
      <w:pPr>
        <w:spacing w:after="0" w:line="0" w:lineRule="atLeast"/>
      </w:pPr>
    </w:p>
    <w:p w:rsidR="00EE1105" w:rsidRDefault="00AF2B8B" w:rsidP="006F718A">
      <w:pPr>
        <w:spacing w:after="0" w:line="0" w:lineRule="atLeast"/>
      </w:pPr>
      <w:r>
        <w:t xml:space="preserve">Design of the spring box is still in </w:t>
      </w:r>
      <w:r w:rsidR="00E5491B">
        <w:t>progress;</w:t>
      </w:r>
      <w:r>
        <w:t xml:space="preserve"> however an estimation of materials has been made and is included in appendix b.  </w:t>
      </w:r>
    </w:p>
    <w:p w:rsidR="000B788E" w:rsidRDefault="000B788E" w:rsidP="006F718A">
      <w:pPr>
        <w:spacing w:after="0" w:line="0" w:lineRule="atLeast"/>
      </w:pPr>
    </w:p>
    <w:p w:rsidR="000B788E" w:rsidRDefault="000B788E" w:rsidP="006F718A">
      <w:pPr>
        <w:spacing w:after="0" w:line="0" w:lineRule="atLeast"/>
      </w:pPr>
      <w:bookmarkStart w:id="15" w:name="_GoBack"/>
      <w:bookmarkEnd w:id="15"/>
    </w:p>
    <w:p w:rsidR="009D6A35" w:rsidRDefault="009D6A35" w:rsidP="006F718A">
      <w:pPr>
        <w:pStyle w:val="Heading1"/>
        <w:spacing w:before="0" w:line="0" w:lineRule="atLeast"/>
      </w:pPr>
      <w:bookmarkStart w:id="16" w:name="_Toc403469738"/>
      <w:r>
        <w:t>Appendices</w:t>
      </w:r>
      <w:bookmarkEnd w:id="16"/>
      <w:r>
        <w:t xml:space="preserve"> </w:t>
      </w:r>
    </w:p>
    <w:p w:rsidR="009D6A35" w:rsidRDefault="009D6A35" w:rsidP="006F718A">
      <w:pPr>
        <w:pStyle w:val="Heading2"/>
        <w:spacing w:before="0" w:line="0" w:lineRule="atLeast"/>
      </w:pPr>
      <w:bookmarkStart w:id="17" w:name="_Toc403469739"/>
      <w:r>
        <w:t xml:space="preserve">Appendix A: </w:t>
      </w:r>
      <w:bookmarkEnd w:id="17"/>
      <w:r w:rsidR="00767C97">
        <w:t>Data Collection Methods and Results</w:t>
      </w:r>
    </w:p>
    <w:tbl>
      <w:tblPr>
        <w:tblStyle w:val="TableGrid"/>
        <w:tblW w:w="9500" w:type="dxa"/>
        <w:tblLook w:val="04A0" w:firstRow="1" w:lastRow="0" w:firstColumn="1" w:lastColumn="0" w:noHBand="0" w:noVBand="1"/>
      </w:tblPr>
      <w:tblGrid>
        <w:gridCol w:w="1096"/>
        <w:gridCol w:w="2190"/>
        <w:gridCol w:w="6214"/>
      </w:tblGrid>
      <w:tr w:rsidR="00767C97" w:rsidTr="004B69BC">
        <w:trPr>
          <w:trHeight w:val="291"/>
        </w:trPr>
        <w:tc>
          <w:tcPr>
            <w:tcW w:w="1096" w:type="dxa"/>
          </w:tcPr>
          <w:p w:rsidR="00767C97" w:rsidRDefault="00767C97" w:rsidP="004B69BC">
            <w:pPr>
              <w:jc w:val="both"/>
              <w:rPr>
                <w:rFonts w:ascii="Times New Roman" w:hAnsi="Times New Roman" w:cs="Times New Roman"/>
                <w:b/>
                <w:sz w:val="24"/>
                <w:szCs w:val="24"/>
              </w:rPr>
            </w:pPr>
            <w:r>
              <w:rPr>
                <w:rFonts w:ascii="Times New Roman" w:hAnsi="Times New Roman" w:cs="Times New Roman"/>
                <w:b/>
                <w:sz w:val="24"/>
                <w:szCs w:val="24"/>
              </w:rPr>
              <w:t>Date</w:t>
            </w:r>
          </w:p>
        </w:tc>
        <w:tc>
          <w:tcPr>
            <w:tcW w:w="2190" w:type="dxa"/>
          </w:tcPr>
          <w:p w:rsidR="00767C97" w:rsidRDefault="00767C97" w:rsidP="004B69BC">
            <w:pPr>
              <w:jc w:val="both"/>
              <w:rPr>
                <w:rFonts w:ascii="Times New Roman" w:hAnsi="Times New Roman" w:cs="Times New Roman"/>
                <w:b/>
                <w:sz w:val="24"/>
                <w:szCs w:val="24"/>
              </w:rPr>
            </w:pPr>
            <w:r>
              <w:rPr>
                <w:rFonts w:ascii="Times New Roman" w:hAnsi="Times New Roman" w:cs="Times New Roman"/>
                <w:b/>
                <w:sz w:val="24"/>
                <w:szCs w:val="24"/>
              </w:rPr>
              <w:t>Who</w:t>
            </w:r>
          </w:p>
        </w:tc>
        <w:tc>
          <w:tcPr>
            <w:tcW w:w="6214" w:type="dxa"/>
          </w:tcPr>
          <w:p w:rsidR="00767C97" w:rsidRDefault="00767C97" w:rsidP="004B69BC">
            <w:pPr>
              <w:jc w:val="both"/>
              <w:rPr>
                <w:rFonts w:ascii="Times New Roman" w:hAnsi="Times New Roman" w:cs="Times New Roman"/>
                <w:b/>
                <w:sz w:val="24"/>
                <w:szCs w:val="24"/>
              </w:rPr>
            </w:pPr>
            <w:r>
              <w:rPr>
                <w:rFonts w:ascii="Times New Roman" w:hAnsi="Times New Roman" w:cs="Times New Roman"/>
                <w:b/>
                <w:sz w:val="24"/>
                <w:szCs w:val="24"/>
              </w:rPr>
              <w:t>What</w:t>
            </w:r>
          </w:p>
        </w:tc>
      </w:tr>
      <w:tr w:rsidR="00767C97" w:rsidRPr="00A156C3" w:rsidTr="004B69BC">
        <w:trPr>
          <w:trHeight w:val="275"/>
        </w:trPr>
        <w:tc>
          <w:tcPr>
            <w:tcW w:w="1096"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27-9-13</w:t>
            </w:r>
          </w:p>
        </w:tc>
        <w:tc>
          <w:tcPr>
            <w:tcW w:w="2190" w:type="dxa"/>
          </w:tcPr>
          <w:p w:rsidR="00767C97" w:rsidRPr="00A156C3" w:rsidRDefault="00767C97" w:rsidP="004B69BC">
            <w:pPr>
              <w:jc w:val="both"/>
              <w:rPr>
                <w:rFonts w:ascii="Times New Roman" w:hAnsi="Times New Roman" w:cs="Times New Roman"/>
                <w:sz w:val="24"/>
                <w:szCs w:val="24"/>
              </w:rPr>
            </w:pPr>
            <w:proofErr w:type="spellStart"/>
            <w:r>
              <w:rPr>
                <w:rFonts w:ascii="Times New Roman" w:hAnsi="Times New Roman" w:cs="Times New Roman"/>
                <w:sz w:val="24"/>
                <w:szCs w:val="24"/>
              </w:rPr>
              <w:t>Bladimir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Quirós</w:t>
            </w:r>
            <w:proofErr w:type="spellEnd"/>
          </w:p>
        </w:tc>
        <w:tc>
          <w:tcPr>
            <w:tcW w:w="6214"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Community Leader Interview</w:t>
            </w:r>
          </w:p>
        </w:tc>
      </w:tr>
      <w:tr w:rsidR="00767C97" w:rsidRPr="00A156C3" w:rsidTr="004B69BC">
        <w:trPr>
          <w:trHeight w:val="275"/>
        </w:trPr>
        <w:tc>
          <w:tcPr>
            <w:tcW w:w="1096"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30-9-13</w:t>
            </w:r>
          </w:p>
        </w:tc>
        <w:tc>
          <w:tcPr>
            <w:tcW w:w="2190" w:type="dxa"/>
          </w:tcPr>
          <w:p w:rsidR="00767C97" w:rsidRPr="00A156C3" w:rsidRDefault="00767C97" w:rsidP="004B69BC">
            <w:pPr>
              <w:jc w:val="both"/>
              <w:rPr>
                <w:rFonts w:ascii="Times New Roman" w:hAnsi="Times New Roman" w:cs="Times New Roman"/>
                <w:sz w:val="24"/>
                <w:szCs w:val="24"/>
              </w:rPr>
            </w:pPr>
            <w:proofErr w:type="spellStart"/>
            <w:r>
              <w:rPr>
                <w:rFonts w:ascii="Times New Roman" w:hAnsi="Times New Roman" w:cs="Times New Roman"/>
                <w:sz w:val="24"/>
                <w:szCs w:val="24"/>
              </w:rPr>
              <w:t>Fermin</w:t>
            </w:r>
            <w:proofErr w:type="spellEnd"/>
            <w:r>
              <w:rPr>
                <w:rFonts w:ascii="Times New Roman" w:hAnsi="Times New Roman" w:cs="Times New Roman"/>
                <w:sz w:val="24"/>
                <w:szCs w:val="24"/>
              </w:rPr>
              <w:t xml:space="preserve"> del Rosario</w:t>
            </w:r>
          </w:p>
        </w:tc>
        <w:tc>
          <w:tcPr>
            <w:tcW w:w="6214"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Community Leader Interview</w:t>
            </w:r>
          </w:p>
        </w:tc>
      </w:tr>
      <w:tr w:rsidR="00767C97" w:rsidRPr="00A156C3" w:rsidTr="004B69BC">
        <w:trPr>
          <w:trHeight w:val="275"/>
        </w:trPr>
        <w:tc>
          <w:tcPr>
            <w:tcW w:w="1096"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1-10-13</w:t>
            </w:r>
          </w:p>
        </w:tc>
        <w:tc>
          <w:tcPr>
            <w:tcW w:w="2190"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Gustavo Ibarra</w:t>
            </w:r>
          </w:p>
        </w:tc>
        <w:tc>
          <w:tcPr>
            <w:tcW w:w="6214"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Community Leader Interview</w:t>
            </w:r>
          </w:p>
        </w:tc>
      </w:tr>
      <w:tr w:rsidR="00767C97" w:rsidRPr="00A156C3" w:rsidTr="004B69BC">
        <w:trPr>
          <w:trHeight w:val="275"/>
        </w:trPr>
        <w:tc>
          <w:tcPr>
            <w:tcW w:w="1096"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2-10-13</w:t>
            </w:r>
          </w:p>
        </w:tc>
        <w:tc>
          <w:tcPr>
            <w:tcW w:w="2190"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Alone</w:t>
            </w:r>
          </w:p>
        </w:tc>
        <w:tc>
          <w:tcPr>
            <w:tcW w:w="6214"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GPS Community Mapping</w:t>
            </w:r>
          </w:p>
        </w:tc>
      </w:tr>
      <w:tr w:rsidR="00767C97" w:rsidRPr="00A156C3" w:rsidTr="004B69BC">
        <w:trPr>
          <w:trHeight w:val="275"/>
        </w:trPr>
        <w:tc>
          <w:tcPr>
            <w:tcW w:w="1096"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4-10-13</w:t>
            </w:r>
          </w:p>
        </w:tc>
        <w:tc>
          <w:tcPr>
            <w:tcW w:w="2190"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Alone</w:t>
            </w:r>
          </w:p>
        </w:tc>
        <w:tc>
          <w:tcPr>
            <w:tcW w:w="6214"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GPS Community Mapping</w:t>
            </w:r>
          </w:p>
        </w:tc>
      </w:tr>
      <w:tr w:rsidR="00767C97" w:rsidRPr="00A156C3" w:rsidTr="004B69BC">
        <w:trPr>
          <w:trHeight w:val="275"/>
        </w:trPr>
        <w:tc>
          <w:tcPr>
            <w:tcW w:w="1096"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8-10-13</w:t>
            </w:r>
          </w:p>
        </w:tc>
        <w:tc>
          <w:tcPr>
            <w:tcW w:w="2190"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Alone</w:t>
            </w:r>
          </w:p>
        </w:tc>
        <w:tc>
          <w:tcPr>
            <w:tcW w:w="6214"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GPS Community Mapping</w:t>
            </w:r>
          </w:p>
        </w:tc>
      </w:tr>
      <w:tr w:rsidR="00767C97" w:rsidRPr="00A156C3" w:rsidTr="004B69BC">
        <w:trPr>
          <w:trHeight w:val="291"/>
        </w:trPr>
        <w:tc>
          <w:tcPr>
            <w:tcW w:w="1096"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14-10-13</w:t>
            </w:r>
          </w:p>
        </w:tc>
        <w:tc>
          <w:tcPr>
            <w:tcW w:w="2190" w:type="dxa"/>
          </w:tcPr>
          <w:p w:rsidR="00767C97" w:rsidRPr="00A156C3" w:rsidRDefault="00767C97" w:rsidP="004B69BC">
            <w:pPr>
              <w:jc w:val="both"/>
              <w:rPr>
                <w:rFonts w:ascii="Times New Roman" w:hAnsi="Times New Roman" w:cs="Times New Roman"/>
                <w:sz w:val="24"/>
                <w:szCs w:val="24"/>
              </w:rPr>
            </w:pPr>
            <w:proofErr w:type="spellStart"/>
            <w:r>
              <w:rPr>
                <w:rFonts w:ascii="Times New Roman" w:hAnsi="Times New Roman" w:cs="Times New Roman"/>
                <w:sz w:val="24"/>
                <w:szCs w:val="24"/>
              </w:rPr>
              <w:t>Fermin</w:t>
            </w:r>
            <w:proofErr w:type="spellEnd"/>
            <w:r>
              <w:rPr>
                <w:rFonts w:ascii="Times New Roman" w:hAnsi="Times New Roman" w:cs="Times New Roman"/>
                <w:sz w:val="24"/>
                <w:szCs w:val="24"/>
              </w:rPr>
              <w:t xml:space="preserve"> del Rosario</w:t>
            </w:r>
          </w:p>
        </w:tc>
        <w:tc>
          <w:tcPr>
            <w:tcW w:w="6214"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Community Leader Interview</w:t>
            </w:r>
          </w:p>
        </w:tc>
      </w:tr>
      <w:tr w:rsidR="00767C97" w:rsidRPr="00A156C3" w:rsidTr="004B69BC">
        <w:trPr>
          <w:trHeight w:val="291"/>
        </w:trPr>
        <w:tc>
          <w:tcPr>
            <w:tcW w:w="1096"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21-10-13</w:t>
            </w:r>
          </w:p>
        </w:tc>
        <w:tc>
          <w:tcPr>
            <w:tcW w:w="2190" w:type="dxa"/>
          </w:tcPr>
          <w:p w:rsidR="00767C97" w:rsidRPr="00A156C3" w:rsidRDefault="00767C97" w:rsidP="004B69BC">
            <w:pPr>
              <w:jc w:val="both"/>
              <w:rPr>
                <w:rFonts w:ascii="Times New Roman" w:hAnsi="Times New Roman" w:cs="Times New Roman"/>
                <w:sz w:val="24"/>
                <w:szCs w:val="24"/>
              </w:rPr>
            </w:pPr>
            <w:proofErr w:type="spellStart"/>
            <w:r>
              <w:rPr>
                <w:rFonts w:ascii="Times New Roman" w:hAnsi="Times New Roman" w:cs="Times New Roman"/>
                <w:sz w:val="24"/>
                <w:szCs w:val="24"/>
              </w:rPr>
              <w:t>Bladimir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Quirós</w:t>
            </w:r>
            <w:proofErr w:type="spellEnd"/>
          </w:p>
        </w:tc>
        <w:tc>
          <w:tcPr>
            <w:tcW w:w="6214"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GPS Community Mapping</w:t>
            </w:r>
          </w:p>
        </w:tc>
      </w:tr>
      <w:tr w:rsidR="00767C97" w:rsidRPr="00A156C3" w:rsidTr="004B69BC">
        <w:trPr>
          <w:trHeight w:val="291"/>
        </w:trPr>
        <w:tc>
          <w:tcPr>
            <w:tcW w:w="1096"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23-10-13</w:t>
            </w:r>
          </w:p>
        </w:tc>
        <w:tc>
          <w:tcPr>
            <w:tcW w:w="2190"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Gustavo Ibarra</w:t>
            </w:r>
          </w:p>
        </w:tc>
        <w:tc>
          <w:tcPr>
            <w:tcW w:w="6214" w:type="dxa"/>
          </w:tcPr>
          <w:p w:rsidR="00767C97" w:rsidRPr="00A156C3" w:rsidRDefault="00767C97" w:rsidP="004B69BC">
            <w:pPr>
              <w:jc w:val="both"/>
              <w:rPr>
                <w:rFonts w:ascii="Times New Roman" w:hAnsi="Times New Roman" w:cs="Times New Roman"/>
                <w:sz w:val="24"/>
                <w:szCs w:val="24"/>
              </w:rPr>
            </w:pPr>
            <w:proofErr w:type="spellStart"/>
            <w:r>
              <w:rPr>
                <w:rFonts w:ascii="Times New Roman" w:hAnsi="Times New Roman" w:cs="Times New Roman"/>
                <w:sz w:val="24"/>
                <w:szCs w:val="24"/>
              </w:rPr>
              <w:t>Limiar</w:t>
            </w:r>
            <w:proofErr w:type="spellEnd"/>
            <w:r>
              <w:rPr>
                <w:rFonts w:ascii="Times New Roman" w:hAnsi="Times New Roman" w:cs="Times New Roman"/>
                <w:sz w:val="24"/>
                <w:szCs w:val="24"/>
              </w:rPr>
              <w:t xml:space="preserve"> Tanque, </w:t>
            </w:r>
            <w:proofErr w:type="spellStart"/>
            <w:r>
              <w:rPr>
                <w:rFonts w:ascii="Times New Roman" w:hAnsi="Times New Roman" w:cs="Times New Roman"/>
                <w:sz w:val="24"/>
                <w:szCs w:val="24"/>
              </w:rPr>
              <w:t>Caminar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w:t>
            </w:r>
            <w:proofErr w:type="spellEnd"/>
          </w:p>
        </w:tc>
      </w:tr>
      <w:tr w:rsidR="00767C97" w:rsidRPr="00A156C3" w:rsidTr="004B69BC">
        <w:trPr>
          <w:trHeight w:val="291"/>
        </w:trPr>
        <w:tc>
          <w:tcPr>
            <w:tcW w:w="1096"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2-11-13</w:t>
            </w:r>
          </w:p>
        </w:tc>
        <w:tc>
          <w:tcPr>
            <w:tcW w:w="2190"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Gustavo Ibarra</w:t>
            </w:r>
          </w:p>
        </w:tc>
        <w:tc>
          <w:tcPr>
            <w:tcW w:w="6214"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Community Leader Interview</w:t>
            </w:r>
          </w:p>
        </w:tc>
      </w:tr>
      <w:tr w:rsidR="00767C97" w:rsidRPr="00A156C3" w:rsidTr="004B69BC">
        <w:trPr>
          <w:trHeight w:val="291"/>
        </w:trPr>
        <w:tc>
          <w:tcPr>
            <w:tcW w:w="1096"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5-11-13</w:t>
            </w:r>
          </w:p>
        </w:tc>
        <w:tc>
          <w:tcPr>
            <w:tcW w:w="2190"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Gustavo Ibarra</w:t>
            </w:r>
          </w:p>
        </w:tc>
        <w:tc>
          <w:tcPr>
            <w:tcW w:w="6214"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Community Interviews. House numbers 15, 16, 14, 13, 12, 34, 7</w:t>
            </w:r>
          </w:p>
        </w:tc>
      </w:tr>
      <w:tr w:rsidR="00767C97" w:rsidRPr="00A156C3" w:rsidTr="004B69BC">
        <w:trPr>
          <w:trHeight w:val="291"/>
        </w:trPr>
        <w:tc>
          <w:tcPr>
            <w:tcW w:w="1096"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9-11-13</w:t>
            </w:r>
          </w:p>
        </w:tc>
        <w:tc>
          <w:tcPr>
            <w:tcW w:w="2190" w:type="dxa"/>
          </w:tcPr>
          <w:p w:rsidR="00767C97" w:rsidRPr="00A156C3" w:rsidRDefault="00767C97" w:rsidP="004B69BC">
            <w:pPr>
              <w:jc w:val="both"/>
              <w:rPr>
                <w:rFonts w:ascii="Times New Roman" w:hAnsi="Times New Roman" w:cs="Times New Roman"/>
                <w:sz w:val="24"/>
                <w:szCs w:val="24"/>
              </w:rPr>
            </w:pPr>
            <w:proofErr w:type="spellStart"/>
            <w:r>
              <w:rPr>
                <w:rFonts w:ascii="Times New Roman" w:hAnsi="Times New Roman" w:cs="Times New Roman"/>
                <w:sz w:val="24"/>
                <w:szCs w:val="24"/>
              </w:rPr>
              <w:t>Familia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Anfitriona</w:t>
            </w:r>
            <w:proofErr w:type="spellEnd"/>
          </w:p>
        </w:tc>
        <w:tc>
          <w:tcPr>
            <w:tcW w:w="6214"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Looked over map and community member information</w:t>
            </w:r>
          </w:p>
        </w:tc>
      </w:tr>
      <w:tr w:rsidR="00767C97" w:rsidRPr="00A156C3" w:rsidTr="004B69BC">
        <w:trPr>
          <w:trHeight w:val="291"/>
        </w:trPr>
        <w:tc>
          <w:tcPr>
            <w:tcW w:w="1096"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15-11-13</w:t>
            </w:r>
          </w:p>
        </w:tc>
        <w:tc>
          <w:tcPr>
            <w:tcW w:w="2190" w:type="dxa"/>
          </w:tcPr>
          <w:p w:rsidR="00767C97" w:rsidRPr="00A156C3" w:rsidRDefault="00767C97" w:rsidP="004B69BC">
            <w:pPr>
              <w:jc w:val="both"/>
              <w:rPr>
                <w:rFonts w:ascii="Times New Roman" w:hAnsi="Times New Roman" w:cs="Times New Roman"/>
                <w:sz w:val="24"/>
                <w:szCs w:val="24"/>
              </w:rPr>
            </w:pPr>
            <w:proofErr w:type="spellStart"/>
            <w:r>
              <w:rPr>
                <w:rFonts w:ascii="Times New Roman" w:hAnsi="Times New Roman" w:cs="Times New Roman"/>
                <w:sz w:val="24"/>
                <w:szCs w:val="24"/>
              </w:rPr>
              <w:t>Fermin</w:t>
            </w:r>
            <w:proofErr w:type="spellEnd"/>
            <w:r>
              <w:rPr>
                <w:rFonts w:ascii="Times New Roman" w:hAnsi="Times New Roman" w:cs="Times New Roman"/>
                <w:sz w:val="24"/>
                <w:szCs w:val="24"/>
              </w:rPr>
              <w:t xml:space="preserve"> del Rosario</w:t>
            </w:r>
          </w:p>
        </w:tc>
        <w:tc>
          <w:tcPr>
            <w:tcW w:w="6214"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Community Leader Interview</w:t>
            </w:r>
          </w:p>
        </w:tc>
      </w:tr>
      <w:tr w:rsidR="00767C97" w:rsidRPr="00A156C3" w:rsidTr="004B69BC">
        <w:trPr>
          <w:trHeight w:val="291"/>
        </w:trPr>
        <w:tc>
          <w:tcPr>
            <w:tcW w:w="1096"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20-11-13</w:t>
            </w:r>
          </w:p>
        </w:tc>
        <w:tc>
          <w:tcPr>
            <w:tcW w:w="2190"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Alone</w:t>
            </w:r>
          </w:p>
        </w:tc>
        <w:tc>
          <w:tcPr>
            <w:tcW w:w="6214"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Community Interviews. House numbers 26, 27, 28, 29, 30</w:t>
            </w:r>
          </w:p>
        </w:tc>
      </w:tr>
      <w:tr w:rsidR="00767C97" w:rsidRPr="00A156C3" w:rsidTr="004B69BC">
        <w:trPr>
          <w:trHeight w:val="291"/>
        </w:trPr>
        <w:tc>
          <w:tcPr>
            <w:tcW w:w="1096"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21-11-13</w:t>
            </w:r>
          </w:p>
        </w:tc>
        <w:tc>
          <w:tcPr>
            <w:tcW w:w="2190"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Alone</w:t>
            </w:r>
          </w:p>
        </w:tc>
        <w:tc>
          <w:tcPr>
            <w:tcW w:w="6214"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Community Interviews. House numbers 1, 9, 13, 14, 15, 16, 34</w:t>
            </w:r>
          </w:p>
        </w:tc>
      </w:tr>
      <w:tr w:rsidR="00767C97" w:rsidRPr="00A156C3" w:rsidTr="004B69BC">
        <w:trPr>
          <w:trHeight w:val="291"/>
        </w:trPr>
        <w:tc>
          <w:tcPr>
            <w:tcW w:w="1096"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8-1-14</w:t>
            </w:r>
          </w:p>
        </w:tc>
        <w:tc>
          <w:tcPr>
            <w:tcW w:w="2190"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Gustavo Ibarra</w:t>
            </w:r>
          </w:p>
        </w:tc>
        <w:tc>
          <w:tcPr>
            <w:tcW w:w="6214"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Community Leader Interview</w:t>
            </w:r>
          </w:p>
        </w:tc>
      </w:tr>
      <w:tr w:rsidR="00767C97" w:rsidRPr="00A156C3" w:rsidTr="004B69BC">
        <w:trPr>
          <w:trHeight w:val="291"/>
        </w:trPr>
        <w:tc>
          <w:tcPr>
            <w:tcW w:w="1096"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8-1-14</w:t>
            </w:r>
          </w:p>
        </w:tc>
        <w:tc>
          <w:tcPr>
            <w:tcW w:w="2190" w:type="dxa"/>
          </w:tcPr>
          <w:p w:rsidR="00767C97" w:rsidRPr="00A156C3" w:rsidRDefault="00767C97" w:rsidP="004B69BC">
            <w:pPr>
              <w:jc w:val="both"/>
              <w:rPr>
                <w:rFonts w:ascii="Times New Roman" w:hAnsi="Times New Roman" w:cs="Times New Roman"/>
                <w:sz w:val="24"/>
                <w:szCs w:val="24"/>
              </w:rPr>
            </w:pPr>
            <w:proofErr w:type="spellStart"/>
            <w:r>
              <w:rPr>
                <w:rFonts w:ascii="Times New Roman" w:hAnsi="Times New Roman" w:cs="Times New Roman"/>
                <w:sz w:val="24"/>
                <w:szCs w:val="24"/>
              </w:rPr>
              <w:t>Anabel</w:t>
            </w:r>
            <w:proofErr w:type="spellEnd"/>
          </w:p>
        </w:tc>
        <w:tc>
          <w:tcPr>
            <w:tcW w:w="6214" w:type="dxa"/>
          </w:tcPr>
          <w:p w:rsidR="00767C97" w:rsidRPr="00A156C3" w:rsidRDefault="00767C97" w:rsidP="004B69BC">
            <w:pPr>
              <w:jc w:val="both"/>
              <w:rPr>
                <w:rFonts w:ascii="Times New Roman" w:hAnsi="Times New Roman" w:cs="Times New Roman"/>
                <w:sz w:val="24"/>
                <w:szCs w:val="24"/>
              </w:rPr>
            </w:pPr>
            <w:r>
              <w:rPr>
                <w:rFonts w:ascii="Times New Roman" w:hAnsi="Times New Roman" w:cs="Times New Roman"/>
                <w:sz w:val="24"/>
                <w:szCs w:val="24"/>
              </w:rPr>
              <w:t xml:space="preserve">Centro de </w:t>
            </w:r>
            <w:proofErr w:type="spellStart"/>
            <w:r>
              <w:rPr>
                <w:rFonts w:ascii="Times New Roman" w:hAnsi="Times New Roman" w:cs="Times New Roman"/>
                <w:sz w:val="24"/>
                <w:szCs w:val="24"/>
              </w:rPr>
              <w:t>Salud</w:t>
            </w:r>
            <w:proofErr w:type="spellEnd"/>
            <w:r>
              <w:rPr>
                <w:rFonts w:ascii="Times New Roman" w:hAnsi="Times New Roman" w:cs="Times New Roman"/>
                <w:sz w:val="24"/>
                <w:szCs w:val="24"/>
              </w:rPr>
              <w:t xml:space="preserve"> Interview</w:t>
            </w:r>
          </w:p>
        </w:tc>
      </w:tr>
    </w:tbl>
    <w:p w:rsidR="009D6A35" w:rsidRDefault="009D6A35" w:rsidP="006F718A">
      <w:pPr>
        <w:spacing w:after="0" w:line="0" w:lineRule="atLeast"/>
        <w:jc w:val="both"/>
      </w:pPr>
    </w:p>
    <w:p w:rsidR="0024761F" w:rsidRDefault="0024761F" w:rsidP="006F718A">
      <w:pPr>
        <w:spacing w:after="0" w:line="0" w:lineRule="atLeast"/>
        <w:rPr>
          <w:highlight w:val="yellow"/>
        </w:rPr>
      </w:pPr>
      <w:r w:rsidRPr="00EA47E6">
        <w:rPr>
          <w:noProof/>
        </w:rPr>
        <w:lastRenderedPageBreak/>
        <w:drawing>
          <wp:inline distT="0" distB="0" distL="0" distR="0" wp14:anchorId="46E919E2" wp14:editId="7792C3CC">
            <wp:extent cx="5943600" cy="5884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884545"/>
                    </a:xfrm>
                    <a:prstGeom prst="rect">
                      <a:avLst/>
                    </a:prstGeom>
                    <a:noFill/>
                    <a:ln>
                      <a:noFill/>
                    </a:ln>
                  </pic:spPr>
                </pic:pic>
              </a:graphicData>
            </a:graphic>
          </wp:inline>
        </w:drawing>
      </w:r>
    </w:p>
    <w:p w:rsidR="0024761F" w:rsidRDefault="0024761F" w:rsidP="006F718A">
      <w:pPr>
        <w:spacing w:after="0" w:line="0" w:lineRule="atLeast"/>
        <w:rPr>
          <w:highlight w:val="yellow"/>
        </w:rPr>
      </w:pPr>
    </w:p>
    <w:p w:rsidR="0024761F" w:rsidRDefault="0024761F" w:rsidP="006F718A">
      <w:pPr>
        <w:spacing w:after="0" w:line="0" w:lineRule="atLeast"/>
        <w:rPr>
          <w:highlight w:val="yellow"/>
        </w:rPr>
      </w:pPr>
    </w:p>
    <w:p w:rsidR="000441C3" w:rsidRDefault="000441C3" w:rsidP="006F718A">
      <w:pPr>
        <w:spacing w:after="0" w:line="0" w:lineRule="atLeast"/>
      </w:pPr>
    </w:p>
    <w:p w:rsidR="0024761F" w:rsidRDefault="0024761F" w:rsidP="006F718A">
      <w:pPr>
        <w:spacing w:after="0" w:line="0" w:lineRule="atLeast"/>
      </w:pPr>
    </w:p>
    <w:p w:rsidR="00553144" w:rsidRDefault="00553144" w:rsidP="006F718A">
      <w:pPr>
        <w:spacing w:after="0" w:line="0" w:lineRule="atLeast"/>
      </w:pPr>
    </w:p>
    <w:p w:rsidR="00553144" w:rsidRDefault="00553144" w:rsidP="00553144">
      <w:pPr>
        <w:pStyle w:val="Heading2"/>
        <w:spacing w:before="0" w:line="0" w:lineRule="atLeast"/>
      </w:pPr>
      <w:bookmarkStart w:id="18" w:name="_Toc403469740"/>
      <w:r>
        <w:t>Appendix B: Materials List</w:t>
      </w:r>
      <w:bookmarkEnd w:id="18"/>
    </w:p>
    <w:p w:rsidR="00553144" w:rsidRPr="009D6A35" w:rsidRDefault="00553144" w:rsidP="006F718A">
      <w:pPr>
        <w:spacing w:after="0" w:line="0" w:lineRule="atLeast"/>
      </w:pPr>
    </w:p>
    <w:sectPr w:rsidR="00553144" w:rsidRPr="009D6A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7860" w:rsidRDefault="002C7860" w:rsidP="00E816EE">
      <w:pPr>
        <w:spacing w:after="0" w:line="240" w:lineRule="auto"/>
      </w:pPr>
      <w:r>
        <w:separator/>
      </w:r>
    </w:p>
  </w:endnote>
  <w:endnote w:type="continuationSeparator" w:id="0">
    <w:p w:rsidR="002C7860" w:rsidRDefault="002C7860" w:rsidP="00E816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7860" w:rsidRDefault="002C7860" w:rsidP="00E816EE">
      <w:pPr>
        <w:spacing w:after="0" w:line="240" w:lineRule="auto"/>
      </w:pPr>
      <w:r>
        <w:separator/>
      </w:r>
    </w:p>
  </w:footnote>
  <w:footnote w:type="continuationSeparator" w:id="0">
    <w:p w:rsidR="002C7860" w:rsidRDefault="002C7860" w:rsidP="00E816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86EF3"/>
    <w:multiLevelType w:val="hybridMultilevel"/>
    <w:tmpl w:val="1DE08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6470F3"/>
    <w:multiLevelType w:val="hybridMultilevel"/>
    <w:tmpl w:val="3B9892E2"/>
    <w:lvl w:ilvl="0" w:tplc="BFE67C78">
      <w:start w:val="2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5C471B"/>
    <w:multiLevelType w:val="hybridMultilevel"/>
    <w:tmpl w:val="2DC2C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177392"/>
    <w:multiLevelType w:val="hybridMultilevel"/>
    <w:tmpl w:val="229AEE8A"/>
    <w:lvl w:ilvl="0" w:tplc="7CBE23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3C680E"/>
    <w:multiLevelType w:val="hybridMultilevel"/>
    <w:tmpl w:val="FF0E5374"/>
    <w:lvl w:ilvl="0" w:tplc="0804E99E">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2F9F"/>
    <w:rsid w:val="00037315"/>
    <w:rsid w:val="000441C3"/>
    <w:rsid w:val="00064533"/>
    <w:rsid w:val="000B788E"/>
    <w:rsid w:val="000C2F9F"/>
    <w:rsid w:val="000C5ECF"/>
    <w:rsid w:val="000F18B8"/>
    <w:rsid w:val="001363DB"/>
    <w:rsid w:val="00174531"/>
    <w:rsid w:val="00227C38"/>
    <w:rsid w:val="0024761F"/>
    <w:rsid w:val="00270170"/>
    <w:rsid w:val="002C7860"/>
    <w:rsid w:val="002E6381"/>
    <w:rsid w:val="00376CA1"/>
    <w:rsid w:val="003C1454"/>
    <w:rsid w:val="003F26CD"/>
    <w:rsid w:val="003F3EC7"/>
    <w:rsid w:val="0044677F"/>
    <w:rsid w:val="00482FF3"/>
    <w:rsid w:val="0048312E"/>
    <w:rsid w:val="004A1225"/>
    <w:rsid w:val="004B191A"/>
    <w:rsid w:val="004C64EC"/>
    <w:rsid w:val="00525CA1"/>
    <w:rsid w:val="0054410C"/>
    <w:rsid w:val="00553144"/>
    <w:rsid w:val="005C3788"/>
    <w:rsid w:val="005C7BB8"/>
    <w:rsid w:val="00624EBD"/>
    <w:rsid w:val="00651E32"/>
    <w:rsid w:val="00666833"/>
    <w:rsid w:val="0068415C"/>
    <w:rsid w:val="006D4343"/>
    <w:rsid w:val="006F718A"/>
    <w:rsid w:val="007012C1"/>
    <w:rsid w:val="007055BC"/>
    <w:rsid w:val="00712A6B"/>
    <w:rsid w:val="00722163"/>
    <w:rsid w:val="00725B50"/>
    <w:rsid w:val="00767C97"/>
    <w:rsid w:val="0079620A"/>
    <w:rsid w:val="007C42B8"/>
    <w:rsid w:val="007E209E"/>
    <w:rsid w:val="007F08BF"/>
    <w:rsid w:val="00895C8E"/>
    <w:rsid w:val="008E17EF"/>
    <w:rsid w:val="008E398A"/>
    <w:rsid w:val="00917EEC"/>
    <w:rsid w:val="00940305"/>
    <w:rsid w:val="00956BB6"/>
    <w:rsid w:val="00961F44"/>
    <w:rsid w:val="0096715F"/>
    <w:rsid w:val="00992ECD"/>
    <w:rsid w:val="009A3C16"/>
    <w:rsid w:val="009B7546"/>
    <w:rsid w:val="009D6A35"/>
    <w:rsid w:val="009E7E4B"/>
    <w:rsid w:val="00A02B6C"/>
    <w:rsid w:val="00A50D89"/>
    <w:rsid w:val="00A67313"/>
    <w:rsid w:val="00AF2B8B"/>
    <w:rsid w:val="00AF2F62"/>
    <w:rsid w:val="00B24AA0"/>
    <w:rsid w:val="00B61522"/>
    <w:rsid w:val="00BA0FB2"/>
    <w:rsid w:val="00BF731E"/>
    <w:rsid w:val="00C31D05"/>
    <w:rsid w:val="00C96E23"/>
    <w:rsid w:val="00CA7922"/>
    <w:rsid w:val="00CB6E3D"/>
    <w:rsid w:val="00CF1BCF"/>
    <w:rsid w:val="00D3044D"/>
    <w:rsid w:val="00E146B0"/>
    <w:rsid w:val="00E40CDF"/>
    <w:rsid w:val="00E5491B"/>
    <w:rsid w:val="00E571DF"/>
    <w:rsid w:val="00E63828"/>
    <w:rsid w:val="00E816EE"/>
    <w:rsid w:val="00E83551"/>
    <w:rsid w:val="00EC73E0"/>
    <w:rsid w:val="00EE1105"/>
    <w:rsid w:val="00F11F83"/>
    <w:rsid w:val="00F649FE"/>
    <w:rsid w:val="00F84D34"/>
    <w:rsid w:val="00FE10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38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38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3C1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382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3828"/>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63828"/>
    <w:pPr>
      <w:outlineLvl w:val="9"/>
    </w:pPr>
    <w:rPr>
      <w:lang w:eastAsia="ja-JP"/>
    </w:rPr>
  </w:style>
  <w:style w:type="paragraph" w:styleId="TOC1">
    <w:name w:val="toc 1"/>
    <w:basedOn w:val="Normal"/>
    <w:next w:val="Normal"/>
    <w:autoRedefine/>
    <w:uiPriority w:val="39"/>
    <w:unhideWhenUsed/>
    <w:rsid w:val="00E63828"/>
    <w:pPr>
      <w:spacing w:after="100"/>
    </w:pPr>
  </w:style>
  <w:style w:type="paragraph" w:styleId="TOC2">
    <w:name w:val="toc 2"/>
    <w:basedOn w:val="Normal"/>
    <w:next w:val="Normal"/>
    <w:autoRedefine/>
    <w:uiPriority w:val="39"/>
    <w:unhideWhenUsed/>
    <w:rsid w:val="00E63828"/>
    <w:pPr>
      <w:spacing w:after="100"/>
      <w:ind w:left="220"/>
    </w:pPr>
  </w:style>
  <w:style w:type="character" w:styleId="Hyperlink">
    <w:name w:val="Hyperlink"/>
    <w:basedOn w:val="DefaultParagraphFont"/>
    <w:uiPriority w:val="99"/>
    <w:unhideWhenUsed/>
    <w:rsid w:val="00E63828"/>
    <w:rPr>
      <w:color w:val="0000FF" w:themeColor="hyperlink"/>
      <w:u w:val="single"/>
    </w:rPr>
  </w:style>
  <w:style w:type="paragraph" w:styleId="BalloonText">
    <w:name w:val="Balloon Text"/>
    <w:basedOn w:val="Normal"/>
    <w:link w:val="BalloonTextChar"/>
    <w:uiPriority w:val="99"/>
    <w:semiHidden/>
    <w:unhideWhenUsed/>
    <w:rsid w:val="00E638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828"/>
    <w:rPr>
      <w:rFonts w:ascii="Tahoma" w:hAnsi="Tahoma" w:cs="Tahoma"/>
      <w:sz w:val="16"/>
      <w:szCs w:val="16"/>
    </w:rPr>
  </w:style>
  <w:style w:type="paragraph" w:styleId="ListParagraph">
    <w:name w:val="List Paragraph"/>
    <w:basedOn w:val="Normal"/>
    <w:uiPriority w:val="34"/>
    <w:qFormat/>
    <w:rsid w:val="009E7E4B"/>
    <w:pPr>
      <w:ind w:left="720"/>
      <w:contextualSpacing/>
    </w:pPr>
  </w:style>
  <w:style w:type="table" w:styleId="TableGrid">
    <w:name w:val="Table Grid"/>
    <w:basedOn w:val="TableNormal"/>
    <w:uiPriority w:val="59"/>
    <w:rsid w:val="009E7E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E7E4B"/>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9A3C1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B7546"/>
    <w:pPr>
      <w:spacing w:after="100"/>
      <w:ind w:left="440"/>
    </w:pPr>
  </w:style>
  <w:style w:type="paragraph" w:styleId="NoSpacing">
    <w:name w:val="No Spacing"/>
    <w:uiPriority w:val="1"/>
    <w:qFormat/>
    <w:rsid w:val="006F718A"/>
    <w:pPr>
      <w:spacing w:after="0" w:line="240" w:lineRule="auto"/>
    </w:pPr>
  </w:style>
  <w:style w:type="character" w:styleId="CommentReference">
    <w:name w:val="annotation reference"/>
    <w:basedOn w:val="DefaultParagraphFont"/>
    <w:uiPriority w:val="99"/>
    <w:semiHidden/>
    <w:unhideWhenUsed/>
    <w:rsid w:val="00651E32"/>
    <w:rPr>
      <w:sz w:val="16"/>
      <w:szCs w:val="16"/>
    </w:rPr>
  </w:style>
  <w:style w:type="paragraph" w:styleId="CommentText">
    <w:name w:val="annotation text"/>
    <w:basedOn w:val="Normal"/>
    <w:link w:val="CommentTextChar"/>
    <w:uiPriority w:val="99"/>
    <w:semiHidden/>
    <w:unhideWhenUsed/>
    <w:rsid w:val="00651E32"/>
    <w:pPr>
      <w:spacing w:line="240" w:lineRule="auto"/>
    </w:pPr>
    <w:rPr>
      <w:sz w:val="20"/>
      <w:szCs w:val="20"/>
    </w:rPr>
  </w:style>
  <w:style w:type="character" w:customStyle="1" w:styleId="CommentTextChar">
    <w:name w:val="Comment Text Char"/>
    <w:basedOn w:val="DefaultParagraphFont"/>
    <w:link w:val="CommentText"/>
    <w:uiPriority w:val="99"/>
    <w:semiHidden/>
    <w:rsid w:val="00651E32"/>
    <w:rPr>
      <w:sz w:val="20"/>
      <w:szCs w:val="20"/>
    </w:rPr>
  </w:style>
  <w:style w:type="paragraph" w:styleId="CommentSubject">
    <w:name w:val="annotation subject"/>
    <w:basedOn w:val="CommentText"/>
    <w:next w:val="CommentText"/>
    <w:link w:val="CommentSubjectChar"/>
    <w:uiPriority w:val="99"/>
    <w:semiHidden/>
    <w:unhideWhenUsed/>
    <w:rsid w:val="00651E32"/>
    <w:rPr>
      <w:b/>
      <w:bCs/>
    </w:rPr>
  </w:style>
  <w:style w:type="character" w:customStyle="1" w:styleId="CommentSubjectChar">
    <w:name w:val="Comment Subject Char"/>
    <w:basedOn w:val="CommentTextChar"/>
    <w:link w:val="CommentSubject"/>
    <w:uiPriority w:val="99"/>
    <w:semiHidden/>
    <w:rsid w:val="00651E32"/>
    <w:rPr>
      <w:b/>
      <w:bCs/>
      <w:sz w:val="20"/>
      <w:szCs w:val="20"/>
    </w:rPr>
  </w:style>
  <w:style w:type="paragraph" w:styleId="Header">
    <w:name w:val="header"/>
    <w:basedOn w:val="Normal"/>
    <w:link w:val="HeaderChar"/>
    <w:uiPriority w:val="99"/>
    <w:unhideWhenUsed/>
    <w:rsid w:val="00E816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6EE"/>
  </w:style>
  <w:style w:type="paragraph" w:styleId="Footer">
    <w:name w:val="footer"/>
    <w:basedOn w:val="Normal"/>
    <w:link w:val="FooterChar"/>
    <w:uiPriority w:val="99"/>
    <w:unhideWhenUsed/>
    <w:rsid w:val="00E816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16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38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38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3C1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382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3828"/>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63828"/>
    <w:pPr>
      <w:outlineLvl w:val="9"/>
    </w:pPr>
    <w:rPr>
      <w:lang w:eastAsia="ja-JP"/>
    </w:rPr>
  </w:style>
  <w:style w:type="paragraph" w:styleId="TOC1">
    <w:name w:val="toc 1"/>
    <w:basedOn w:val="Normal"/>
    <w:next w:val="Normal"/>
    <w:autoRedefine/>
    <w:uiPriority w:val="39"/>
    <w:unhideWhenUsed/>
    <w:rsid w:val="00E63828"/>
    <w:pPr>
      <w:spacing w:after="100"/>
    </w:pPr>
  </w:style>
  <w:style w:type="paragraph" w:styleId="TOC2">
    <w:name w:val="toc 2"/>
    <w:basedOn w:val="Normal"/>
    <w:next w:val="Normal"/>
    <w:autoRedefine/>
    <w:uiPriority w:val="39"/>
    <w:unhideWhenUsed/>
    <w:rsid w:val="00E63828"/>
    <w:pPr>
      <w:spacing w:after="100"/>
      <w:ind w:left="220"/>
    </w:pPr>
  </w:style>
  <w:style w:type="character" w:styleId="Hyperlink">
    <w:name w:val="Hyperlink"/>
    <w:basedOn w:val="DefaultParagraphFont"/>
    <w:uiPriority w:val="99"/>
    <w:unhideWhenUsed/>
    <w:rsid w:val="00E63828"/>
    <w:rPr>
      <w:color w:val="0000FF" w:themeColor="hyperlink"/>
      <w:u w:val="single"/>
    </w:rPr>
  </w:style>
  <w:style w:type="paragraph" w:styleId="BalloonText">
    <w:name w:val="Balloon Text"/>
    <w:basedOn w:val="Normal"/>
    <w:link w:val="BalloonTextChar"/>
    <w:uiPriority w:val="99"/>
    <w:semiHidden/>
    <w:unhideWhenUsed/>
    <w:rsid w:val="00E638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828"/>
    <w:rPr>
      <w:rFonts w:ascii="Tahoma" w:hAnsi="Tahoma" w:cs="Tahoma"/>
      <w:sz w:val="16"/>
      <w:szCs w:val="16"/>
    </w:rPr>
  </w:style>
  <w:style w:type="paragraph" w:styleId="ListParagraph">
    <w:name w:val="List Paragraph"/>
    <w:basedOn w:val="Normal"/>
    <w:uiPriority w:val="34"/>
    <w:qFormat/>
    <w:rsid w:val="009E7E4B"/>
    <w:pPr>
      <w:ind w:left="720"/>
      <w:contextualSpacing/>
    </w:pPr>
  </w:style>
  <w:style w:type="table" w:styleId="TableGrid">
    <w:name w:val="Table Grid"/>
    <w:basedOn w:val="TableNormal"/>
    <w:uiPriority w:val="59"/>
    <w:rsid w:val="009E7E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E7E4B"/>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9A3C1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B7546"/>
    <w:pPr>
      <w:spacing w:after="100"/>
      <w:ind w:left="440"/>
    </w:pPr>
  </w:style>
  <w:style w:type="paragraph" w:styleId="NoSpacing">
    <w:name w:val="No Spacing"/>
    <w:uiPriority w:val="1"/>
    <w:qFormat/>
    <w:rsid w:val="006F718A"/>
    <w:pPr>
      <w:spacing w:after="0" w:line="240" w:lineRule="auto"/>
    </w:pPr>
  </w:style>
  <w:style w:type="character" w:styleId="CommentReference">
    <w:name w:val="annotation reference"/>
    <w:basedOn w:val="DefaultParagraphFont"/>
    <w:uiPriority w:val="99"/>
    <w:semiHidden/>
    <w:unhideWhenUsed/>
    <w:rsid w:val="00651E32"/>
    <w:rPr>
      <w:sz w:val="16"/>
      <w:szCs w:val="16"/>
    </w:rPr>
  </w:style>
  <w:style w:type="paragraph" w:styleId="CommentText">
    <w:name w:val="annotation text"/>
    <w:basedOn w:val="Normal"/>
    <w:link w:val="CommentTextChar"/>
    <w:uiPriority w:val="99"/>
    <w:semiHidden/>
    <w:unhideWhenUsed/>
    <w:rsid w:val="00651E32"/>
    <w:pPr>
      <w:spacing w:line="240" w:lineRule="auto"/>
    </w:pPr>
    <w:rPr>
      <w:sz w:val="20"/>
      <w:szCs w:val="20"/>
    </w:rPr>
  </w:style>
  <w:style w:type="character" w:customStyle="1" w:styleId="CommentTextChar">
    <w:name w:val="Comment Text Char"/>
    <w:basedOn w:val="DefaultParagraphFont"/>
    <w:link w:val="CommentText"/>
    <w:uiPriority w:val="99"/>
    <w:semiHidden/>
    <w:rsid w:val="00651E32"/>
    <w:rPr>
      <w:sz w:val="20"/>
      <w:szCs w:val="20"/>
    </w:rPr>
  </w:style>
  <w:style w:type="paragraph" w:styleId="CommentSubject">
    <w:name w:val="annotation subject"/>
    <w:basedOn w:val="CommentText"/>
    <w:next w:val="CommentText"/>
    <w:link w:val="CommentSubjectChar"/>
    <w:uiPriority w:val="99"/>
    <w:semiHidden/>
    <w:unhideWhenUsed/>
    <w:rsid w:val="00651E32"/>
    <w:rPr>
      <w:b/>
      <w:bCs/>
    </w:rPr>
  </w:style>
  <w:style w:type="character" w:customStyle="1" w:styleId="CommentSubjectChar">
    <w:name w:val="Comment Subject Char"/>
    <w:basedOn w:val="CommentTextChar"/>
    <w:link w:val="CommentSubject"/>
    <w:uiPriority w:val="99"/>
    <w:semiHidden/>
    <w:rsid w:val="00651E32"/>
    <w:rPr>
      <w:b/>
      <w:bCs/>
      <w:sz w:val="20"/>
      <w:szCs w:val="20"/>
    </w:rPr>
  </w:style>
  <w:style w:type="paragraph" w:styleId="Header">
    <w:name w:val="header"/>
    <w:basedOn w:val="Normal"/>
    <w:link w:val="HeaderChar"/>
    <w:uiPriority w:val="99"/>
    <w:unhideWhenUsed/>
    <w:rsid w:val="00E816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6EE"/>
  </w:style>
  <w:style w:type="paragraph" w:styleId="Footer">
    <w:name w:val="footer"/>
    <w:basedOn w:val="Normal"/>
    <w:link w:val="FooterChar"/>
    <w:uiPriority w:val="99"/>
    <w:unhideWhenUsed/>
    <w:rsid w:val="00E816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1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2E12F0-55F3-400E-A501-2D01A97F3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Pages>
  <Words>2298</Words>
  <Characters>13099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travis</dc:creator>
  <cp:lastModifiedBy>travis</cp:lastModifiedBy>
  <cp:revision>8</cp:revision>
  <cp:lastPrinted>2014-11-11T17:09:00Z</cp:lastPrinted>
  <dcterms:created xsi:type="dcterms:W3CDTF">2014-11-24T17:58:00Z</dcterms:created>
  <dcterms:modified xsi:type="dcterms:W3CDTF">2014-12-01T18:05:00Z</dcterms:modified>
</cp:coreProperties>
</file>