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5F0A6F" w14:textId="77777777" w:rsidR="009C5EE2" w:rsidRPr="00187A6B" w:rsidRDefault="009C5EE2" w:rsidP="009C5EE2"/>
    <w:p w14:paraId="72203A7C" w14:textId="77777777" w:rsidR="00187A6B" w:rsidRDefault="00187A6B" w:rsidP="00187A6B">
      <w:pPr>
        <w:spacing w:before="80" w:after="0" w:line="240" w:lineRule="auto"/>
        <w:rPr>
          <w:rFonts w:eastAsia="ヒラギノ角ゴ Pro W3"/>
          <w:color w:val="595959"/>
          <w:sz w:val="18"/>
          <w:szCs w:val="20"/>
        </w:rPr>
      </w:pPr>
    </w:p>
    <w:p w14:paraId="5970921E" w14:textId="77777777" w:rsidR="00D50F8F" w:rsidRPr="00187A6B" w:rsidRDefault="00D50F8F" w:rsidP="00187A6B">
      <w:pPr>
        <w:spacing w:before="80" w:after="0" w:line="240" w:lineRule="auto"/>
        <w:rPr>
          <w:rFonts w:eastAsia="ヒラギノ角ゴ Pro W3"/>
          <w:color w:val="595959"/>
          <w:sz w:val="18"/>
          <w:szCs w:val="20"/>
        </w:rPr>
      </w:pPr>
    </w:p>
    <w:p w14:paraId="4EA27877" w14:textId="77777777" w:rsidR="00121A0D" w:rsidRDefault="00A64A5D" w:rsidP="00A64A5D">
      <w:pPr>
        <w:spacing w:after="0" w:line="288" w:lineRule="auto"/>
        <w:jc w:val="center"/>
        <w:rPr>
          <w:rFonts w:eastAsia="ヒラギノ角ゴ Pro W3"/>
          <w:color w:val="595959"/>
          <w:sz w:val="44"/>
          <w:szCs w:val="20"/>
        </w:rPr>
      </w:pPr>
      <w:r>
        <w:rPr>
          <w:rFonts w:eastAsia="ヒラギノ角ゴ Pro W3"/>
          <w:color w:val="595959"/>
          <w:sz w:val="44"/>
          <w:szCs w:val="20"/>
        </w:rPr>
        <w:t>Electric Mayhem</w:t>
      </w:r>
    </w:p>
    <w:p w14:paraId="49F458D4" w14:textId="77777777" w:rsidR="00A64A5D" w:rsidRDefault="00A64A5D" w:rsidP="00A64A5D">
      <w:pPr>
        <w:spacing w:after="0" w:line="288" w:lineRule="auto"/>
        <w:jc w:val="center"/>
        <w:rPr>
          <w:rFonts w:eastAsia="ヒラギノ角ゴ Pro W3"/>
          <w:color w:val="595959"/>
          <w:sz w:val="44"/>
          <w:szCs w:val="20"/>
        </w:rPr>
      </w:pPr>
      <w:r>
        <w:rPr>
          <w:rFonts w:eastAsia="ヒラギノ角ゴ Pro W3"/>
          <w:color w:val="595959"/>
          <w:sz w:val="44"/>
          <w:szCs w:val="20"/>
        </w:rPr>
        <w:t xml:space="preserve">xBR Interface Control Document </w:t>
      </w:r>
    </w:p>
    <w:p w14:paraId="3E009090" w14:textId="77777777" w:rsidR="00A64A5D" w:rsidRDefault="00A64A5D" w:rsidP="00A64A5D">
      <w:pPr>
        <w:spacing w:after="0" w:line="288" w:lineRule="auto"/>
        <w:jc w:val="center"/>
        <w:rPr>
          <w:rFonts w:eastAsia="ヒラギノ角ゴ Pro W3"/>
          <w:color w:val="595959"/>
          <w:sz w:val="44"/>
          <w:szCs w:val="20"/>
        </w:rPr>
      </w:pPr>
      <w:r>
        <w:rPr>
          <w:rFonts w:eastAsia="ヒラギノ角ゴ Pro W3"/>
          <w:color w:val="595959"/>
          <w:sz w:val="44"/>
          <w:szCs w:val="20"/>
        </w:rPr>
        <w:t>(ICD)</w:t>
      </w:r>
    </w:p>
    <w:p w14:paraId="36B6AC18" w14:textId="77777777" w:rsidR="0077371B" w:rsidRDefault="0077371B" w:rsidP="00A64A5D">
      <w:pPr>
        <w:spacing w:after="0" w:line="288" w:lineRule="auto"/>
        <w:jc w:val="center"/>
        <w:rPr>
          <w:rFonts w:eastAsia="ヒラギノ角ゴ Pro W3"/>
          <w:color w:val="595959"/>
          <w:sz w:val="44"/>
          <w:szCs w:val="20"/>
        </w:rPr>
      </w:pPr>
    </w:p>
    <w:p w14:paraId="18F4EF03" w14:textId="77777777" w:rsidR="00187A6B" w:rsidRPr="00187A6B" w:rsidRDefault="00187A6B" w:rsidP="00187A6B">
      <w:pPr>
        <w:spacing w:after="0" w:line="288" w:lineRule="auto"/>
        <w:jc w:val="right"/>
        <w:rPr>
          <w:rFonts w:eastAsia="ヒラギノ角ゴ Pro W3"/>
          <w:color w:val="595959"/>
          <w:sz w:val="38"/>
          <w:szCs w:val="20"/>
        </w:rPr>
      </w:pPr>
    </w:p>
    <w:p w14:paraId="0781F4D9" w14:textId="77777777" w:rsidR="00A17FBA" w:rsidRPr="00481054" w:rsidRDefault="00121A0D" w:rsidP="00E60A4A">
      <w:pPr>
        <w:pStyle w:val="Heading1"/>
      </w:pPr>
      <w:r w:rsidRPr="00481054">
        <w:rPr>
          <w:rFonts w:eastAsia="ヒラギノ角ゴ Pro W3"/>
        </w:rPr>
        <w:br w:type="page"/>
      </w:r>
    </w:p>
    <w:p w14:paraId="1F9AE97F" w14:textId="77777777" w:rsidR="00A64A5D" w:rsidRDefault="00A64A5D" w:rsidP="00A64A5D">
      <w:pPr>
        <w:pageBreakBefore/>
        <w:spacing w:line="100" w:lineRule="atLeast"/>
        <w:rPr>
          <w:b/>
          <w:sz w:val="28"/>
          <w:szCs w:val="28"/>
        </w:rPr>
      </w:pPr>
      <w:r>
        <w:rPr>
          <w:b/>
          <w:sz w:val="28"/>
          <w:szCs w:val="28"/>
        </w:rPr>
        <w:lastRenderedPageBreak/>
        <w:t>Revision History</w:t>
      </w:r>
    </w:p>
    <w:p w14:paraId="14FC7D9D" w14:textId="77777777" w:rsidR="00A64A5D" w:rsidRDefault="00A64A5D" w:rsidP="00A64A5D">
      <w:pPr>
        <w:spacing w:line="100" w:lineRule="atLeast"/>
      </w:pPr>
    </w:p>
    <w:tbl>
      <w:tblPr>
        <w:tblStyle w:val="SynapseTable"/>
        <w:tblW w:w="9017" w:type="dxa"/>
        <w:tblLayout w:type="fixed"/>
        <w:tblLook w:val="00A0" w:firstRow="1" w:lastRow="0" w:firstColumn="1" w:lastColumn="0" w:noHBand="0" w:noVBand="0"/>
      </w:tblPr>
      <w:tblGrid>
        <w:gridCol w:w="716"/>
        <w:gridCol w:w="1161"/>
        <w:gridCol w:w="1078"/>
        <w:gridCol w:w="6062"/>
      </w:tblGrid>
      <w:tr w:rsidR="00A64A5D" w:rsidRPr="00443FF5" w14:paraId="1C44B705" w14:textId="77777777" w:rsidTr="00281F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tcPr>
          <w:p w14:paraId="356BA6A9" w14:textId="77777777" w:rsidR="00A64A5D" w:rsidRPr="00443FF5" w:rsidRDefault="00A64A5D" w:rsidP="00A64A5D">
            <w:pPr>
              <w:snapToGrid w:val="0"/>
              <w:spacing w:before="0"/>
              <w:rPr>
                <w:rFonts w:ascii="Calibri" w:hAnsi="Calibri" w:cs="Calibri"/>
                <w:b w:val="0"/>
              </w:rPr>
            </w:pPr>
            <w:r w:rsidRPr="00443FF5">
              <w:rPr>
                <w:rFonts w:ascii="Calibri" w:hAnsi="Calibri" w:cs="Calibri"/>
                <w:b w:val="0"/>
              </w:rPr>
              <w:t>Rev</w:t>
            </w:r>
          </w:p>
        </w:tc>
        <w:tc>
          <w:tcPr>
            <w:tcW w:w="1161" w:type="dxa"/>
          </w:tcPr>
          <w:p w14:paraId="7DE564D4" w14:textId="77777777" w:rsidR="00A64A5D" w:rsidRPr="00443FF5" w:rsidRDefault="00A64A5D" w:rsidP="00A64A5D">
            <w:pPr>
              <w:snapToGrid w:val="0"/>
              <w:spacing w:before="0"/>
              <w:cnfStyle w:val="100000000000" w:firstRow="1" w:lastRow="0" w:firstColumn="0" w:lastColumn="0" w:oddVBand="0" w:evenVBand="0" w:oddHBand="0" w:evenHBand="0" w:firstRowFirstColumn="0" w:firstRowLastColumn="0" w:lastRowFirstColumn="0" w:lastRowLastColumn="0"/>
              <w:rPr>
                <w:rFonts w:ascii="Calibri" w:hAnsi="Calibri" w:cs="Calibri"/>
                <w:b w:val="0"/>
              </w:rPr>
            </w:pPr>
            <w:r w:rsidRPr="00443FF5">
              <w:rPr>
                <w:rFonts w:ascii="Calibri" w:hAnsi="Calibri" w:cs="Calibri"/>
                <w:b w:val="0"/>
              </w:rPr>
              <w:t>Date</w:t>
            </w:r>
          </w:p>
        </w:tc>
        <w:tc>
          <w:tcPr>
            <w:tcW w:w="1078" w:type="dxa"/>
          </w:tcPr>
          <w:p w14:paraId="645A0523" w14:textId="77777777" w:rsidR="00A64A5D" w:rsidRPr="00443FF5" w:rsidRDefault="00A64A5D" w:rsidP="00A64A5D">
            <w:pPr>
              <w:snapToGrid w:val="0"/>
              <w:spacing w:before="0"/>
              <w:cnfStyle w:val="100000000000" w:firstRow="1" w:lastRow="0" w:firstColumn="0" w:lastColumn="0" w:oddVBand="0" w:evenVBand="0" w:oddHBand="0" w:evenHBand="0" w:firstRowFirstColumn="0" w:firstRowLastColumn="0" w:lastRowFirstColumn="0" w:lastRowLastColumn="0"/>
              <w:rPr>
                <w:rFonts w:ascii="Calibri" w:hAnsi="Calibri" w:cs="Calibri"/>
                <w:b w:val="0"/>
              </w:rPr>
            </w:pPr>
            <w:r w:rsidRPr="00443FF5">
              <w:rPr>
                <w:rFonts w:ascii="Calibri" w:hAnsi="Calibri" w:cs="Calibri"/>
                <w:b w:val="0"/>
              </w:rPr>
              <w:t>Author</w:t>
            </w:r>
          </w:p>
        </w:tc>
        <w:tc>
          <w:tcPr>
            <w:tcW w:w="6062" w:type="dxa"/>
          </w:tcPr>
          <w:p w14:paraId="6C83EDBF" w14:textId="77777777" w:rsidR="00A64A5D" w:rsidRPr="00443FF5" w:rsidRDefault="00A64A5D" w:rsidP="00A64A5D">
            <w:pPr>
              <w:snapToGrid w:val="0"/>
              <w:spacing w:before="0"/>
              <w:cnfStyle w:val="100000000000" w:firstRow="1" w:lastRow="0" w:firstColumn="0" w:lastColumn="0" w:oddVBand="0" w:evenVBand="0" w:oddHBand="0" w:evenHBand="0" w:firstRowFirstColumn="0" w:firstRowLastColumn="0" w:lastRowFirstColumn="0" w:lastRowLastColumn="0"/>
              <w:rPr>
                <w:rFonts w:ascii="Calibri" w:hAnsi="Calibri" w:cs="Calibri"/>
                <w:b w:val="0"/>
              </w:rPr>
            </w:pPr>
            <w:r w:rsidRPr="00443FF5">
              <w:rPr>
                <w:rFonts w:ascii="Calibri" w:hAnsi="Calibri" w:cs="Calibri"/>
                <w:b w:val="0"/>
              </w:rPr>
              <w:t>Description</w:t>
            </w:r>
          </w:p>
        </w:tc>
      </w:tr>
      <w:tr w:rsidR="00A64A5D" w:rsidRPr="00443FF5" w14:paraId="6B09EE7F" w14:textId="77777777" w:rsidTr="00281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tcPr>
          <w:p w14:paraId="132DED65" w14:textId="77777777" w:rsidR="00A64A5D" w:rsidRPr="00443FF5" w:rsidRDefault="00A64A5D" w:rsidP="00A64A5D">
            <w:pPr>
              <w:snapToGrid w:val="0"/>
              <w:rPr>
                <w:rFonts w:ascii="Calibri" w:hAnsi="Calibri" w:cs="Calibri"/>
              </w:rPr>
            </w:pPr>
            <w:r w:rsidRPr="00443FF5">
              <w:rPr>
                <w:rFonts w:ascii="Calibri" w:hAnsi="Calibri" w:cs="Calibri"/>
              </w:rPr>
              <w:t>0.1</w:t>
            </w:r>
          </w:p>
        </w:tc>
        <w:tc>
          <w:tcPr>
            <w:tcW w:w="1161" w:type="dxa"/>
          </w:tcPr>
          <w:p w14:paraId="63F90678" w14:textId="77777777" w:rsidR="00A64A5D" w:rsidRPr="00443FF5" w:rsidRDefault="00A64A5D" w:rsidP="00A64A5D">
            <w:pPr>
              <w:snapToGrid w:val="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078" w:type="dxa"/>
          </w:tcPr>
          <w:p w14:paraId="637A0E12" w14:textId="77777777" w:rsidR="00A64A5D" w:rsidRPr="00443FF5" w:rsidRDefault="00A64A5D" w:rsidP="00A64A5D">
            <w:pPr>
              <w:snapToGri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3FF5">
              <w:rPr>
                <w:rFonts w:ascii="Calibri" w:hAnsi="Calibri" w:cs="Calibri"/>
              </w:rPr>
              <w:t>GJS</w:t>
            </w:r>
          </w:p>
        </w:tc>
        <w:tc>
          <w:tcPr>
            <w:tcW w:w="6062" w:type="dxa"/>
          </w:tcPr>
          <w:p w14:paraId="5C7AB8A1" w14:textId="77777777" w:rsidR="00A64A5D" w:rsidRPr="00443FF5" w:rsidRDefault="00A64A5D" w:rsidP="00A64A5D">
            <w:pPr>
              <w:snapToGri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3FF5">
              <w:rPr>
                <w:rFonts w:ascii="Calibri" w:hAnsi="Calibri" w:cs="Calibri"/>
              </w:rPr>
              <w:t>First draft</w:t>
            </w:r>
          </w:p>
        </w:tc>
      </w:tr>
      <w:tr w:rsidR="00A64A5D" w:rsidRPr="00443FF5" w14:paraId="416F8A58" w14:textId="77777777" w:rsidTr="00281FFF">
        <w:tc>
          <w:tcPr>
            <w:cnfStyle w:val="001000000000" w:firstRow="0" w:lastRow="0" w:firstColumn="1" w:lastColumn="0" w:oddVBand="0" w:evenVBand="0" w:oddHBand="0" w:evenHBand="0" w:firstRowFirstColumn="0" w:firstRowLastColumn="0" w:lastRowFirstColumn="0" w:lastRowLastColumn="0"/>
            <w:tcW w:w="716" w:type="dxa"/>
          </w:tcPr>
          <w:p w14:paraId="770F818F" w14:textId="77777777" w:rsidR="00A64A5D" w:rsidRPr="00443FF5" w:rsidRDefault="00A64A5D" w:rsidP="00A64A5D">
            <w:pPr>
              <w:snapToGrid w:val="0"/>
              <w:rPr>
                <w:rFonts w:ascii="Calibri" w:hAnsi="Calibri" w:cs="Calibri"/>
              </w:rPr>
            </w:pPr>
            <w:r w:rsidRPr="00443FF5">
              <w:rPr>
                <w:rFonts w:ascii="Calibri" w:hAnsi="Calibri" w:cs="Calibri"/>
              </w:rPr>
              <w:t>0.2</w:t>
            </w:r>
          </w:p>
        </w:tc>
        <w:tc>
          <w:tcPr>
            <w:tcW w:w="1161" w:type="dxa"/>
          </w:tcPr>
          <w:p w14:paraId="28EA3BDE" w14:textId="77777777" w:rsidR="00A64A5D" w:rsidRPr="00443FF5" w:rsidRDefault="00A64A5D" w:rsidP="00A64A5D">
            <w:pPr>
              <w:snapToGri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3FF5">
              <w:rPr>
                <w:rFonts w:ascii="Calibri" w:hAnsi="Calibri" w:cs="Calibri"/>
              </w:rPr>
              <w:t>7/1/11</w:t>
            </w:r>
          </w:p>
        </w:tc>
        <w:tc>
          <w:tcPr>
            <w:tcW w:w="1078" w:type="dxa"/>
          </w:tcPr>
          <w:p w14:paraId="3D07834C" w14:textId="77777777" w:rsidR="00A64A5D" w:rsidRPr="00443FF5" w:rsidRDefault="00A64A5D" w:rsidP="00A64A5D">
            <w:pPr>
              <w:snapToGri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3FF5">
              <w:rPr>
                <w:rFonts w:ascii="Calibri" w:hAnsi="Calibri" w:cs="Calibri"/>
              </w:rPr>
              <w:t>GJS</w:t>
            </w:r>
          </w:p>
        </w:tc>
        <w:tc>
          <w:tcPr>
            <w:tcW w:w="6062" w:type="dxa"/>
          </w:tcPr>
          <w:p w14:paraId="6444D7AB" w14:textId="77777777" w:rsidR="00A64A5D" w:rsidRPr="00443FF5" w:rsidRDefault="00A64A5D" w:rsidP="00A64A5D">
            <w:pPr>
              <w:snapToGri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3FF5">
              <w:rPr>
                <w:rFonts w:ascii="Calibri" w:hAnsi="Calibri" w:cs="Calibri"/>
              </w:rPr>
              <w:t>GET events</w:t>
            </w:r>
          </w:p>
          <w:p w14:paraId="4012ABE3" w14:textId="77777777" w:rsidR="00A64A5D" w:rsidRPr="00443FF5" w:rsidRDefault="00A64A5D" w:rsidP="00A64A5D">
            <w:pPr>
              <w:ind w:left="72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3FF5">
              <w:rPr>
                <w:rFonts w:ascii="Calibri" w:hAnsi="Calibri" w:cs="Calibri"/>
              </w:rPr>
              <w:t>Added more explanation to GET events</w:t>
            </w:r>
          </w:p>
          <w:p w14:paraId="27590B78" w14:textId="77777777" w:rsidR="00A64A5D" w:rsidRPr="00443FF5" w:rsidRDefault="00A64A5D" w:rsidP="00A64A5D">
            <w:pPr>
              <w:ind w:left="72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3FF5">
              <w:rPr>
                <w:rFonts w:ascii="Calibri" w:hAnsi="Calibri" w:cs="Calibri"/>
              </w:rPr>
              <w:t>Added packet sequence number to read event information</w:t>
            </w:r>
          </w:p>
          <w:p w14:paraId="1E19B291" w14:textId="77777777" w:rsidR="00A64A5D" w:rsidRPr="00443FF5" w:rsidRDefault="00A64A5D" w:rsidP="00A64A5D">
            <w:pPr>
              <w:ind w:left="72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3FF5">
              <w:rPr>
                <w:rFonts w:ascii="Calibri" w:hAnsi="Calibri" w:cs="Calibri"/>
              </w:rPr>
              <w:t>Added radio frequency to read event information</w:t>
            </w:r>
          </w:p>
          <w:p w14:paraId="5AE43273" w14:textId="4D92C2FC" w:rsidR="00A64A5D" w:rsidRPr="00443FF5" w:rsidRDefault="00A64A5D" w:rsidP="00A64A5D">
            <w:pPr>
              <w:ind w:left="72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3FF5">
              <w:rPr>
                <w:rFonts w:ascii="Calibri" w:hAnsi="Calibri" w:cs="Calibri"/>
              </w:rPr>
              <w:t xml:space="preserve">Added a </w:t>
            </w:r>
            <w:r w:rsidR="00BE075D">
              <w:rPr>
                <w:rFonts w:ascii="Calibri" w:hAnsi="Calibri" w:cs="Calibri"/>
              </w:rPr>
              <w:t>"</w:t>
            </w:r>
            <w:r w:rsidRPr="00443FF5">
              <w:rPr>
                <w:rFonts w:ascii="Calibri" w:hAnsi="Calibri" w:cs="Calibri"/>
              </w:rPr>
              <w:t>max</w:t>
            </w:r>
            <w:r w:rsidR="00BE075D">
              <w:rPr>
                <w:rFonts w:ascii="Calibri" w:hAnsi="Calibri" w:cs="Calibri"/>
              </w:rPr>
              <w:t>"</w:t>
            </w:r>
            <w:r w:rsidRPr="00443FF5">
              <w:rPr>
                <w:rFonts w:ascii="Calibri" w:hAnsi="Calibri" w:cs="Calibri"/>
              </w:rPr>
              <w:t xml:space="preserve"> parameter to GET events</w:t>
            </w:r>
          </w:p>
          <w:p w14:paraId="7F705471" w14:textId="77777777" w:rsidR="00A64A5D" w:rsidRPr="00443FF5" w:rsidRDefault="00A64A5D" w:rsidP="00A64A5D">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3FF5">
              <w:rPr>
                <w:rFonts w:ascii="Calibri" w:hAnsi="Calibri" w:cs="Calibri"/>
              </w:rPr>
              <w:t>PUSH update_stream – limited to one URL</w:t>
            </w:r>
          </w:p>
          <w:p w14:paraId="13647E1F" w14:textId="77777777" w:rsidR="00A64A5D" w:rsidRPr="00443FF5" w:rsidRDefault="00A64A5D" w:rsidP="00A64A5D">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3FF5">
              <w:rPr>
                <w:rFonts w:ascii="Calibri" w:hAnsi="Calibri" w:cs="Calibri"/>
              </w:rPr>
              <w:t>Time set via Network Time Protocol (NTP)</w:t>
            </w:r>
          </w:p>
          <w:p w14:paraId="11472389" w14:textId="77777777" w:rsidR="00A64A5D" w:rsidRPr="00443FF5" w:rsidRDefault="00A64A5D" w:rsidP="00A64A5D">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3FF5">
              <w:rPr>
                <w:rFonts w:ascii="Calibri" w:hAnsi="Calibri" w:cs="Calibri"/>
              </w:rPr>
              <w:t>RID (reader ID) changed to reader-name</w:t>
            </w:r>
          </w:p>
          <w:p w14:paraId="712B020D" w14:textId="77777777" w:rsidR="00A64A5D" w:rsidRPr="00443FF5" w:rsidRDefault="00A64A5D" w:rsidP="00A64A5D">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3FF5">
              <w:rPr>
                <w:rFonts w:ascii="Calibri" w:hAnsi="Calibri" w:cs="Calibri"/>
              </w:rPr>
              <w:t>XID changed to XLRID (xBand Long Range ID)</w:t>
            </w:r>
          </w:p>
          <w:p w14:paraId="19FAB146" w14:textId="77777777" w:rsidR="00A64A5D" w:rsidRPr="00443FF5" w:rsidRDefault="00A64A5D" w:rsidP="00A64A5D">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3FF5">
              <w:rPr>
                <w:rFonts w:ascii="Calibri" w:hAnsi="Calibri" w:cs="Calibri"/>
              </w:rPr>
              <w:t>Reader name defaults to MAC address</w:t>
            </w:r>
          </w:p>
        </w:tc>
      </w:tr>
      <w:tr w:rsidR="00A64A5D" w:rsidRPr="00443FF5" w14:paraId="6D76361A" w14:textId="77777777" w:rsidTr="00281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tcPr>
          <w:p w14:paraId="6F1B297C" w14:textId="77777777" w:rsidR="00A64A5D" w:rsidRPr="00443FF5" w:rsidRDefault="00A64A5D" w:rsidP="00A64A5D">
            <w:pPr>
              <w:snapToGrid w:val="0"/>
              <w:rPr>
                <w:rFonts w:ascii="Calibri" w:hAnsi="Calibri" w:cs="Calibri"/>
              </w:rPr>
            </w:pPr>
            <w:r w:rsidRPr="00443FF5">
              <w:rPr>
                <w:rFonts w:ascii="Calibri" w:hAnsi="Calibri" w:cs="Calibri"/>
              </w:rPr>
              <w:t>0.3</w:t>
            </w:r>
          </w:p>
        </w:tc>
        <w:tc>
          <w:tcPr>
            <w:tcW w:w="1161" w:type="dxa"/>
          </w:tcPr>
          <w:p w14:paraId="001359E2" w14:textId="77777777" w:rsidR="00A64A5D" w:rsidRPr="00443FF5" w:rsidRDefault="00A64A5D" w:rsidP="00A64A5D">
            <w:pPr>
              <w:snapToGri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3FF5">
              <w:rPr>
                <w:rFonts w:ascii="Calibri" w:hAnsi="Calibri" w:cs="Calibri"/>
              </w:rPr>
              <w:t>7/8/11</w:t>
            </w:r>
          </w:p>
        </w:tc>
        <w:tc>
          <w:tcPr>
            <w:tcW w:w="1078" w:type="dxa"/>
          </w:tcPr>
          <w:p w14:paraId="016BF2DF" w14:textId="77777777" w:rsidR="00A64A5D" w:rsidRPr="00443FF5" w:rsidRDefault="00A64A5D" w:rsidP="00A64A5D">
            <w:pPr>
              <w:snapToGri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3FF5">
              <w:rPr>
                <w:rFonts w:ascii="Calibri" w:hAnsi="Calibri" w:cs="Calibri"/>
              </w:rPr>
              <w:t>GJS</w:t>
            </w:r>
          </w:p>
        </w:tc>
        <w:tc>
          <w:tcPr>
            <w:tcW w:w="6062" w:type="dxa"/>
          </w:tcPr>
          <w:p w14:paraId="2550F83B" w14:textId="77777777" w:rsidR="00A64A5D" w:rsidRPr="00443FF5" w:rsidRDefault="00A64A5D" w:rsidP="00A64A5D">
            <w:pPr>
              <w:snapToGri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3FF5">
              <w:rPr>
                <w:rFonts w:ascii="Calibri" w:hAnsi="Calibri" w:cs="Calibri"/>
              </w:rPr>
              <w:t>Added optional ‘max’ and ‘since’ parameters to POST update_stream</w:t>
            </w:r>
          </w:p>
          <w:p w14:paraId="2E4FBECD" w14:textId="77777777" w:rsidR="00A64A5D" w:rsidRPr="00443FF5" w:rsidRDefault="00A64A5D" w:rsidP="00A64A5D">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3FF5">
              <w:rPr>
                <w:rFonts w:ascii="Calibri" w:hAnsi="Calibri" w:cs="Calibri"/>
              </w:rPr>
              <w:t>Removed URL parameter from DELETE update_stream</w:t>
            </w:r>
          </w:p>
          <w:p w14:paraId="445792B1" w14:textId="77777777" w:rsidR="00A64A5D" w:rsidRPr="00443FF5" w:rsidRDefault="00A64A5D" w:rsidP="00A64A5D">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3FF5">
              <w:rPr>
                <w:rFonts w:ascii="Calibri" w:hAnsi="Calibri" w:cs="Calibri"/>
              </w:rPr>
              <w:t>Added POST hello to xBRC</w:t>
            </w:r>
          </w:p>
          <w:p w14:paraId="6EA3706E" w14:textId="77777777" w:rsidR="00A64A5D" w:rsidRPr="00443FF5" w:rsidRDefault="00A64A5D" w:rsidP="00A64A5D">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3FF5">
              <w:rPr>
                <w:rFonts w:ascii="Calibri" w:hAnsi="Calibri" w:cs="Calibri"/>
              </w:rPr>
              <w:t>Added more text in introductory sections</w:t>
            </w:r>
          </w:p>
          <w:p w14:paraId="0F1D2DE4" w14:textId="77777777" w:rsidR="00A64A5D" w:rsidRPr="00443FF5" w:rsidRDefault="00A64A5D" w:rsidP="00A64A5D">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3FF5">
              <w:rPr>
                <w:rFonts w:ascii="Calibri" w:hAnsi="Calibri" w:cs="Calibri"/>
              </w:rPr>
              <w:t>Added ‘event number’ field.  ‘since’ parameter now specifies event number instead of time.</w:t>
            </w:r>
          </w:p>
        </w:tc>
      </w:tr>
      <w:tr w:rsidR="00A64A5D" w:rsidRPr="00443FF5" w14:paraId="57EC2BE1" w14:textId="77777777" w:rsidTr="00281FFF">
        <w:tc>
          <w:tcPr>
            <w:cnfStyle w:val="001000000000" w:firstRow="0" w:lastRow="0" w:firstColumn="1" w:lastColumn="0" w:oddVBand="0" w:evenVBand="0" w:oddHBand="0" w:evenHBand="0" w:firstRowFirstColumn="0" w:firstRowLastColumn="0" w:lastRowFirstColumn="0" w:lastRowLastColumn="0"/>
            <w:tcW w:w="716" w:type="dxa"/>
          </w:tcPr>
          <w:p w14:paraId="6B067F13" w14:textId="77777777" w:rsidR="00A64A5D" w:rsidRPr="00443FF5" w:rsidRDefault="00A64A5D" w:rsidP="00A64A5D">
            <w:pPr>
              <w:snapToGrid w:val="0"/>
              <w:rPr>
                <w:rFonts w:ascii="Calibri" w:hAnsi="Calibri" w:cs="Calibri"/>
              </w:rPr>
            </w:pPr>
            <w:r w:rsidRPr="00443FF5">
              <w:rPr>
                <w:rFonts w:ascii="Calibri" w:hAnsi="Calibri" w:cs="Calibri"/>
              </w:rPr>
              <w:t>0.4</w:t>
            </w:r>
          </w:p>
        </w:tc>
        <w:tc>
          <w:tcPr>
            <w:tcW w:w="1161" w:type="dxa"/>
          </w:tcPr>
          <w:p w14:paraId="7345F103" w14:textId="77777777" w:rsidR="00A64A5D" w:rsidRPr="00443FF5" w:rsidRDefault="00A64A5D" w:rsidP="00A64A5D">
            <w:pPr>
              <w:snapToGri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3FF5">
              <w:rPr>
                <w:rFonts w:ascii="Calibri" w:hAnsi="Calibri" w:cs="Calibri"/>
              </w:rPr>
              <w:t>7/15/11</w:t>
            </w:r>
          </w:p>
        </w:tc>
        <w:tc>
          <w:tcPr>
            <w:tcW w:w="1078" w:type="dxa"/>
          </w:tcPr>
          <w:p w14:paraId="5D3BFCB2" w14:textId="77777777" w:rsidR="00A64A5D" w:rsidRPr="00443FF5" w:rsidRDefault="00A64A5D" w:rsidP="00A64A5D">
            <w:pPr>
              <w:snapToGri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3FF5">
              <w:rPr>
                <w:rFonts w:ascii="Calibri" w:hAnsi="Calibri" w:cs="Calibri"/>
              </w:rPr>
              <w:t>GJS</w:t>
            </w:r>
          </w:p>
        </w:tc>
        <w:tc>
          <w:tcPr>
            <w:tcW w:w="6062" w:type="dxa"/>
          </w:tcPr>
          <w:p w14:paraId="615A1533" w14:textId="77777777" w:rsidR="00A64A5D" w:rsidRPr="00443FF5" w:rsidRDefault="00A64A5D" w:rsidP="00A64A5D">
            <w:pPr>
              <w:snapToGri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3FF5">
              <w:rPr>
                <w:rFonts w:ascii="Calibri" w:hAnsi="Calibri" w:cs="Calibri"/>
              </w:rPr>
              <w:t>Shortened tag names on events</w:t>
            </w:r>
          </w:p>
        </w:tc>
      </w:tr>
      <w:tr w:rsidR="00A64A5D" w:rsidRPr="00443FF5" w14:paraId="19C391F7" w14:textId="77777777" w:rsidTr="00281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tcPr>
          <w:p w14:paraId="1A5C353A" w14:textId="77777777" w:rsidR="00A64A5D" w:rsidRPr="00443FF5" w:rsidRDefault="00A64A5D" w:rsidP="00A64A5D">
            <w:pPr>
              <w:snapToGrid w:val="0"/>
              <w:rPr>
                <w:rFonts w:ascii="Calibri" w:hAnsi="Calibri" w:cs="Calibri"/>
              </w:rPr>
            </w:pPr>
            <w:r w:rsidRPr="00443FF5">
              <w:rPr>
                <w:rFonts w:ascii="Calibri" w:hAnsi="Calibri" w:cs="Calibri"/>
              </w:rPr>
              <w:t>0.5</w:t>
            </w:r>
          </w:p>
        </w:tc>
        <w:tc>
          <w:tcPr>
            <w:tcW w:w="1161" w:type="dxa"/>
          </w:tcPr>
          <w:p w14:paraId="5E72A76B" w14:textId="77777777" w:rsidR="00A64A5D" w:rsidRPr="00443FF5" w:rsidRDefault="00A64A5D" w:rsidP="00A64A5D">
            <w:pPr>
              <w:snapToGri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3FF5">
              <w:rPr>
                <w:rFonts w:ascii="Calibri" w:hAnsi="Calibri" w:cs="Calibri"/>
              </w:rPr>
              <w:t>7/16/11</w:t>
            </w:r>
          </w:p>
        </w:tc>
        <w:tc>
          <w:tcPr>
            <w:tcW w:w="1078" w:type="dxa"/>
          </w:tcPr>
          <w:p w14:paraId="6F8D9A4C" w14:textId="77777777" w:rsidR="00A64A5D" w:rsidRPr="00443FF5" w:rsidRDefault="00A64A5D" w:rsidP="00A64A5D">
            <w:pPr>
              <w:snapToGri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3FF5">
              <w:rPr>
                <w:rFonts w:ascii="Calibri" w:hAnsi="Calibri" w:cs="Calibri"/>
              </w:rPr>
              <w:t>GJS</w:t>
            </w:r>
          </w:p>
        </w:tc>
        <w:tc>
          <w:tcPr>
            <w:tcW w:w="6062" w:type="dxa"/>
          </w:tcPr>
          <w:p w14:paraId="26653B10" w14:textId="0972D24A" w:rsidR="00A64A5D" w:rsidRPr="00443FF5" w:rsidRDefault="00BE075D" w:rsidP="00A64A5D">
            <w:pPr>
              <w:snapToGri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w:t>
            </w:r>
            <w:r w:rsidR="00A64A5D" w:rsidRPr="00443FF5">
              <w:rPr>
                <w:rFonts w:ascii="Calibri" w:hAnsi="Calibri" w:cs="Calibri"/>
              </w:rPr>
              <w:t>since</w:t>
            </w:r>
            <w:r>
              <w:rPr>
                <w:rFonts w:ascii="Calibri" w:hAnsi="Calibri" w:cs="Calibri"/>
              </w:rPr>
              <w:t>"</w:t>
            </w:r>
            <w:r w:rsidR="00A64A5D" w:rsidRPr="00443FF5">
              <w:rPr>
                <w:rFonts w:ascii="Calibri" w:hAnsi="Calibri" w:cs="Calibri"/>
              </w:rPr>
              <w:t xml:space="preserve"> parameter changed to </w:t>
            </w:r>
            <w:r>
              <w:rPr>
                <w:rFonts w:ascii="Calibri" w:hAnsi="Calibri" w:cs="Calibri"/>
              </w:rPr>
              <w:t>"</w:t>
            </w:r>
            <w:r w:rsidR="00A64A5D" w:rsidRPr="00443FF5">
              <w:rPr>
                <w:rFonts w:ascii="Calibri" w:hAnsi="Calibri" w:cs="Calibri"/>
              </w:rPr>
              <w:t>after</w:t>
            </w:r>
            <w:r>
              <w:rPr>
                <w:rFonts w:ascii="Calibri" w:hAnsi="Calibri" w:cs="Calibri"/>
              </w:rPr>
              <w:t>"</w:t>
            </w:r>
            <w:r w:rsidR="00A64A5D" w:rsidRPr="00443FF5">
              <w:rPr>
                <w:rFonts w:ascii="Calibri" w:hAnsi="Calibri" w:cs="Calibri"/>
              </w:rPr>
              <w:t xml:space="preserve"> and it acquires events after the given event number.</w:t>
            </w:r>
          </w:p>
          <w:p w14:paraId="1497AC8E" w14:textId="77777777" w:rsidR="00A64A5D" w:rsidRPr="00443FF5" w:rsidRDefault="00A64A5D" w:rsidP="00A64A5D">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3FF5">
              <w:rPr>
                <w:rFonts w:ascii="Calibri" w:hAnsi="Calibri" w:cs="Calibri"/>
              </w:rPr>
              <w:t>Changed time format to ISO 8601 standard (hh:mm:ss.SSS for milliseconds).</w:t>
            </w:r>
          </w:p>
        </w:tc>
      </w:tr>
      <w:tr w:rsidR="00A64A5D" w:rsidRPr="00443FF5" w14:paraId="4708C23B" w14:textId="77777777" w:rsidTr="00281FFF">
        <w:tc>
          <w:tcPr>
            <w:cnfStyle w:val="001000000000" w:firstRow="0" w:lastRow="0" w:firstColumn="1" w:lastColumn="0" w:oddVBand="0" w:evenVBand="0" w:oddHBand="0" w:evenHBand="0" w:firstRowFirstColumn="0" w:firstRowLastColumn="0" w:lastRowFirstColumn="0" w:lastRowLastColumn="0"/>
            <w:tcW w:w="716" w:type="dxa"/>
          </w:tcPr>
          <w:p w14:paraId="7EC3640E" w14:textId="77777777" w:rsidR="00A64A5D" w:rsidRPr="00443FF5" w:rsidRDefault="00A64A5D" w:rsidP="00A64A5D">
            <w:pPr>
              <w:snapToGrid w:val="0"/>
              <w:rPr>
                <w:rFonts w:ascii="Calibri" w:hAnsi="Calibri" w:cs="Calibri"/>
              </w:rPr>
            </w:pPr>
            <w:r w:rsidRPr="00443FF5">
              <w:rPr>
                <w:rFonts w:ascii="Calibri" w:hAnsi="Calibri" w:cs="Calibri"/>
              </w:rPr>
              <w:t>0.6</w:t>
            </w:r>
          </w:p>
        </w:tc>
        <w:tc>
          <w:tcPr>
            <w:tcW w:w="1161" w:type="dxa"/>
          </w:tcPr>
          <w:p w14:paraId="28E25730" w14:textId="77777777" w:rsidR="00A64A5D" w:rsidRPr="00443FF5" w:rsidRDefault="00A64A5D" w:rsidP="00A64A5D">
            <w:pPr>
              <w:snapToGri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3FF5">
              <w:rPr>
                <w:rFonts w:ascii="Calibri" w:hAnsi="Calibri" w:cs="Calibri"/>
              </w:rPr>
              <w:t>7/29/11</w:t>
            </w:r>
          </w:p>
        </w:tc>
        <w:tc>
          <w:tcPr>
            <w:tcW w:w="1078" w:type="dxa"/>
          </w:tcPr>
          <w:p w14:paraId="0E3787B6" w14:textId="77777777" w:rsidR="00A64A5D" w:rsidRPr="00443FF5" w:rsidRDefault="00A64A5D" w:rsidP="00A64A5D">
            <w:pPr>
              <w:snapToGri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3FF5">
              <w:rPr>
                <w:rFonts w:ascii="Calibri" w:hAnsi="Calibri" w:cs="Calibri"/>
              </w:rPr>
              <w:t>GJS</w:t>
            </w:r>
          </w:p>
        </w:tc>
        <w:tc>
          <w:tcPr>
            <w:tcW w:w="6062" w:type="dxa"/>
          </w:tcPr>
          <w:p w14:paraId="035DF83C" w14:textId="77777777" w:rsidR="00A64A5D" w:rsidRPr="00443FF5" w:rsidRDefault="00A64A5D" w:rsidP="00A64A5D">
            <w:pPr>
              <w:snapToGri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3FF5">
              <w:rPr>
                <w:rFonts w:ascii="Calibri" w:hAnsi="Calibri" w:cs="Calibri"/>
              </w:rPr>
              <w:t>Merged GET reader/name.json and GET reader/version.json into a single service GET reader/info.json.  The payload in POST hello matches the payload in GET reader/info.json.</w:t>
            </w:r>
          </w:p>
        </w:tc>
      </w:tr>
      <w:tr w:rsidR="00A64A5D" w:rsidRPr="00443FF5" w14:paraId="1255219B" w14:textId="77777777" w:rsidTr="00281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tcPr>
          <w:p w14:paraId="36102042" w14:textId="77777777" w:rsidR="00A64A5D" w:rsidRPr="00443FF5" w:rsidRDefault="00A64A5D" w:rsidP="00A64A5D">
            <w:pPr>
              <w:snapToGrid w:val="0"/>
              <w:rPr>
                <w:rFonts w:ascii="Calibri" w:hAnsi="Calibri" w:cs="Calibri"/>
              </w:rPr>
            </w:pPr>
            <w:r w:rsidRPr="00443FF5">
              <w:rPr>
                <w:rFonts w:ascii="Calibri" w:hAnsi="Calibri" w:cs="Calibri"/>
              </w:rPr>
              <w:lastRenderedPageBreak/>
              <w:t>0.7</w:t>
            </w:r>
          </w:p>
        </w:tc>
        <w:tc>
          <w:tcPr>
            <w:tcW w:w="1161" w:type="dxa"/>
          </w:tcPr>
          <w:p w14:paraId="23B2611D" w14:textId="77777777" w:rsidR="00A64A5D" w:rsidRPr="00443FF5" w:rsidRDefault="00A64A5D" w:rsidP="00A64A5D">
            <w:pPr>
              <w:snapToGri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3FF5">
              <w:rPr>
                <w:rFonts w:ascii="Calibri" w:hAnsi="Calibri" w:cs="Calibri"/>
              </w:rPr>
              <w:t>7/29/11</w:t>
            </w:r>
          </w:p>
        </w:tc>
        <w:tc>
          <w:tcPr>
            <w:tcW w:w="1078" w:type="dxa"/>
          </w:tcPr>
          <w:p w14:paraId="0D4466E9" w14:textId="77777777" w:rsidR="00A64A5D" w:rsidRPr="00443FF5" w:rsidRDefault="00A64A5D" w:rsidP="00A64A5D">
            <w:pPr>
              <w:snapToGri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3FF5">
              <w:rPr>
                <w:rFonts w:ascii="Calibri" w:hAnsi="Calibri" w:cs="Calibri"/>
              </w:rPr>
              <w:t>GJS</w:t>
            </w:r>
          </w:p>
        </w:tc>
        <w:tc>
          <w:tcPr>
            <w:tcW w:w="6062" w:type="dxa"/>
          </w:tcPr>
          <w:p w14:paraId="142CB62A" w14:textId="77777777" w:rsidR="00A64A5D" w:rsidRPr="00443FF5" w:rsidRDefault="00A64A5D" w:rsidP="00A64A5D">
            <w:pPr>
              <w:snapToGri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3FF5">
              <w:rPr>
                <w:rFonts w:ascii="Calibri" w:hAnsi="Calibri" w:cs="Calibri"/>
              </w:rPr>
              <w:t>Added xBR, xFP and Park Entry xFP sections for events and commands specific each type of reader.</w:t>
            </w:r>
          </w:p>
        </w:tc>
      </w:tr>
      <w:tr w:rsidR="00A64A5D" w:rsidRPr="00443FF5" w14:paraId="1B6C60A6" w14:textId="77777777" w:rsidTr="00281FFF">
        <w:tc>
          <w:tcPr>
            <w:cnfStyle w:val="001000000000" w:firstRow="0" w:lastRow="0" w:firstColumn="1" w:lastColumn="0" w:oddVBand="0" w:evenVBand="0" w:oddHBand="0" w:evenHBand="0" w:firstRowFirstColumn="0" w:firstRowLastColumn="0" w:lastRowFirstColumn="0" w:lastRowLastColumn="0"/>
            <w:tcW w:w="716" w:type="dxa"/>
          </w:tcPr>
          <w:p w14:paraId="66F7018F" w14:textId="77777777" w:rsidR="00A64A5D" w:rsidRPr="00443FF5" w:rsidRDefault="00A64A5D" w:rsidP="00A64A5D">
            <w:pPr>
              <w:snapToGrid w:val="0"/>
              <w:rPr>
                <w:rFonts w:ascii="Calibri" w:hAnsi="Calibri" w:cs="Calibri"/>
              </w:rPr>
            </w:pPr>
            <w:r w:rsidRPr="00443FF5">
              <w:rPr>
                <w:rFonts w:ascii="Calibri" w:hAnsi="Calibri" w:cs="Calibri"/>
              </w:rPr>
              <w:t>1</w:t>
            </w:r>
          </w:p>
        </w:tc>
        <w:tc>
          <w:tcPr>
            <w:tcW w:w="1161" w:type="dxa"/>
          </w:tcPr>
          <w:p w14:paraId="2D03CB61" w14:textId="77777777" w:rsidR="00A64A5D" w:rsidRPr="00443FF5" w:rsidRDefault="00A64A5D" w:rsidP="00A64A5D">
            <w:pPr>
              <w:snapToGri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3FF5">
              <w:rPr>
                <w:rFonts w:ascii="Calibri" w:hAnsi="Calibri" w:cs="Calibri"/>
              </w:rPr>
              <w:t>8/12/11</w:t>
            </w:r>
          </w:p>
        </w:tc>
        <w:tc>
          <w:tcPr>
            <w:tcW w:w="1078" w:type="dxa"/>
          </w:tcPr>
          <w:p w14:paraId="059E0875" w14:textId="77777777" w:rsidR="00A64A5D" w:rsidRPr="00443FF5" w:rsidRDefault="00A64A5D" w:rsidP="00A64A5D">
            <w:pPr>
              <w:snapToGri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3FF5">
              <w:rPr>
                <w:rFonts w:ascii="Calibri" w:hAnsi="Calibri" w:cs="Calibri"/>
              </w:rPr>
              <w:t>GJS</w:t>
            </w:r>
          </w:p>
        </w:tc>
        <w:tc>
          <w:tcPr>
            <w:tcW w:w="6062" w:type="dxa"/>
          </w:tcPr>
          <w:p w14:paraId="1AB7172B" w14:textId="6CFE5A60" w:rsidR="00A64A5D" w:rsidRPr="00443FF5" w:rsidRDefault="00A64A5D" w:rsidP="00A64A5D">
            <w:pPr>
              <w:snapToGri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3FF5">
              <w:rPr>
                <w:rFonts w:ascii="Calibri" w:hAnsi="Calibri" w:cs="Calibri"/>
              </w:rPr>
              <w:t xml:space="preserve">Added </w:t>
            </w:r>
            <w:r w:rsidR="00BE075D">
              <w:rPr>
                <w:rFonts w:ascii="Calibri" w:hAnsi="Calibri" w:cs="Calibri"/>
              </w:rPr>
              <w:t>"</w:t>
            </w:r>
            <w:r w:rsidRPr="00443FF5">
              <w:rPr>
                <w:rFonts w:ascii="Calibri" w:hAnsi="Calibri" w:cs="Calibri"/>
              </w:rPr>
              <w:t>port</w:t>
            </w:r>
            <w:r w:rsidR="00BE075D">
              <w:rPr>
                <w:rFonts w:ascii="Calibri" w:hAnsi="Calibri" w:cs="Calibri"/>
              </w:rPr>
              <w:t>"</w:t>
            </w:r>
            <w:r w:rsidRPr="00443FF5">
              <w:rPr>
                <w:rFonts w:ascii="Calibri" w:hAnsi="Calibri" w:cs="Calibri"/>
              </w:rPr>
              <w:t xml:space="preserve"> and </w:t>
            </w:r>
            <w:r w:rsidR="00BE075D">
              <w:rPr>
                <w:rFonts w:ascii="Calibri" w:hAnsi="Calibri" w:cs="Calibri"/>
              </w:rPr>
              <w:t>"</w:t>
            </w:r>
            <w:r w:rsidRPr="00443FF5">
              <w:rPr>
                <w:rFonts w:ascii="Calibri" w:hAnsi="Calibri" w:cs="Calibri"/>
              </w:rPr>
              <w:t>next eno</w:t>
            </w:r>
            <w:r w:rsidR="00BE075D">
              <w:rPr>
                <w:rFonts w:ascii="Calibri" w:hAnsi="Calibri" w:cs="Calibri"/>
              </w:rPr>
              <w:t>"</w:t>
            </w:r>
            <w:r w:rsidRPr="00443FF5">
              <w:rPr>
                <w:rFonts w:ascii="Calibri" w:hAnsi="Calibri" w:cs="Calibri"/>
              </w:rPr>
              <w:t xml:space="preserve"> to info.json and hello payload.</w:t>
            </w:r>
          </w:p>
          <w:p w14:paraId="7D009BF7" w14:textId="02D3805F" w:rsidR="00A64A5D" w:rsidRPr="00443FF5" w:rsidRDefault="00A64A5D" w:rsidP="00A64A5D">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3FF5">
              <w:rPr>
                <w:rFonts w:ascii="Calibri" w:hAnsi="Calibri" w:cs="Calibri"/>
              </w:rPr>
              <w:t xml:space="preserve">Changed reader controller </w:t>
            </w:r>
            <w:r w:rsidR="00BE075D">
              <w:rPr>
                <w:rFonts w:ascii="Calibri" w:hAnsi="Calibri" w:cs="Calibri"/>
              </w:rPr>
              <w:t>"</w:t>
            </w:r>
            <w:r w:rsidRPr="00443FF5">
              <w:rPr>
                <w:rFonts w:ascii="Calibri" w:hAnsi="Calibri" w:cs="Calibri"/>
              </w:rPr>
              <w:t>hello</w:t>
            </w:r>
            <w:r w:rsidR="00BE075D">
              <w:rPr>
                <w:rFonts w:ascii="Calibri" w:hAnsi="Calibri" w:cs="Calibri"/>
              </w:rPr>
              <w:t>"</w:t>
            </w:r>
            <w:r w:rsidRPr="00443FF5">
              <w:rPr>
                <w:rFonts w:ascii="Calibri" w:hAnsi="Calibri" w:cs="Calibri"/>
              </w:rPr>
              <w:t xml:space="preserve"> address to 192.168.0.2:8080</w:t>
            </w:r>
          </w:p>
        </w:tc>
      </w:tr>
      <w:tr w:rsidR="00A64A5D" w:rsidRPr="00443FF5" w14:paraId="4164CED4" w14:textId="77777777" w:rsidTr="00281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tcPr>
          <w:p w14:paraId="27C474FB" w14:textId="77777777" w:rsidR="00A64A5D" w:rsidRPr="00443FF5" w:rsidRDefault="00A64A5D" w:rsidP="00A64A5D">
            <w:pPr>
              <w:snapToGrid w:val="0"/>
              <w:rPr>
                <w:rFonts w:ascii="Calibri" w:hAnsi="Calibri" w:cs="Calibri"/>
              </w:rPr>
            </w:pPr>
            <w:r w:rsidRPr="00443FF5">
              <w:rPr>
                <w:rFonts w:ascii="Calibri" w:hAnsi="Calibri" w:cs="Calibri"/>
              </w:rPr>
              <w:t>2</w:t>
            </w:r>
          </w:p>
        </w:tc>
        <w:tc>
          <w:tcPr>
            <w:tcW w:w="1161" w:type="dxa"/>
          </w:tcPr>
          <w:p w14:paraId="36C88F42" w14:textId="77777777" w:rsidR="00A64A5D" w:rsidRPr="00443FF5" w:rsidRDefault="00A64A5D" w:rsidP="00A64A5D">
            <w:pPr>
              <w:snapToGri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3FF5">
              <w:rPr>
                <w:rFonts w:ascii="Calibri" w:hAnsi="Calibri" w:cs="Calibri"/>
              </w:rPr>
              <w:t>8/16/11</w:t>
            </w:r>
          </w:p>
        </w:tc>
        <w:tc>
          <w:tcPr>
            <w:tcW w:w="1078" w:type="dxa"/>
          </w:tcPr>
          <w:p w14:paraId="472CBB28" w14:textId="77777777" w:rsidR="00A64A5D" w:rsidRPr="00443FF5" w:rsidRDefault="00A64A5D" w:rsidP="00A64A5D">
            <w:pPr>
              <w:snapToGri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3FF5">
              <w:rPr>
                <w:rFonts w:ascii="Calibri" w:hAnsi="Calibri" w:cs="Calibri"/>
              </w:rPr>
              <w:t>GJS</w:t>
            </w:r>
          </w:p>
        </w:tc>
        <w:tc>
          <w:tcPr>
            <w:tcW w:w="6062" w:type="dxa"/>
          </w:tcPr>
          <w:p w14:paraId="1A14C1C1" w14:textId="77777777" w:rsidR="00A64A5D" w:rsidRPr="00443FF5" w:rsidRDefault="00A64A5D" w:rsidP="00A64A5D">
            <w:pPr>
              <w:snapToGri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3FF5">
              <w:rPr>
                <w:rFonts w:ascii="Calibri" w:hAnsi="Calibri" w:cs="Calibri"/>
              </w:rPr>
              <w:t>Changed most POSTs to PUTs</w:t>
            </w:r>
          </w:p>
          <w:p w14:paraId="2959C2E2" w14:textId="4E75AC12" w:rsidR="00A64A5D" w:rsidRPr="00443FF5" w:rsidRDefault="00A64A5D" w:rsidP="00A64A5D">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3FF5">
              <w:rPr>
                <w:rFonts w:ascii="Calibri" w:hAnsi="Calibri" w:cs="Calibri"/>
              </w:rPr>
              <w:t xml:space="preserve">Added a </w:t>
            </w:r>
            <w:r w:rsidR="00BE075D">
              <w:rPr>
                <w:rFonts w:ascii="Calibri" w:hAnsi="Calibri" w:cs="Calibri"/>
              </w:rPr>
              <w:t>"</w:t>
            </w:r>
            <w:r w:rsidRPr="00443FF5">
              <w:rPr>
                <w:rFonts w:ascii="Calibri" w:hAnsi="Calibri" w:cs="Calibri"/>
              </w:rPr>
              <w:t>type</w:t>
            </w:r>
            <w:r w:rsidR="00BE075D">
              <w:rPr>
                <w:rFonts w:ascii="Calibri" w:hAnsi="Calibri" w:cs="Calibri"/>
              </w:rPr>
              <w:t>"</w:t>
            </w:r>
            <w:r w:rsidRPr="00443FF5">
              <w:rPr>
                <w:rFonts w:ascii="Calibri" w:hAnsi="Calibri" w:cs="Calibri"/>
              </w:rPr>
              <w:t xml:space="preserve"> field to all events</w:t>
            </w:r>
          </w:p>
          <w:p w14:paraId="739633A9" w14:textId="77777777" w:rsidR="00A64A5D" w:rsidRPr="00443FF5" w:rsidRDefault="00A64A5D" w:rsidP="00A64A5D">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3FF5">
              <w:rPr>
                <w:rFonts w:ascii="Calibri" w:hAnsi="Calibri" w:cs="Calibri"/>
              </w:rPr>
              <w:t xml:space="preserve">Added </w:t>
            </w:r>
            <w:r w:rsidR="00204312">
              <w:rPr>
                <w:rFonts w:ascii="Calibri" w:hAnsi="Calibri" w:cs="Calibri"/>
              </w:rPr>
              <w:t>xBio</w:t>
            </w:r>
            <w:r w:rsidR="00204312" w:rsidRPr="00443FF5">
              <w:rPr>
                <w:rFonts w:ascii="Calibri" w:hAnsi="Calibri" w:cs="Calibri"/>
              </w:rPr>
              <w:t xml:space="preserve"> </w:t>
            </w:r>
            <w:r w:rsidRPr="00443FF5">
              <w:rPr>
                <w:rFonts w:ascii="Calibri" w:hAnsi="Calibri" w:cs="Calibri"/>
              </w:rPr>
              <w:t>version to park-entry xFP info.json</w:t>
            </w:r>
          </w:p>
          <w:p w14:paraId="6448D93F" w14:textId="77777777" w:rsidR="00A64A5D" w:rsidRPr="00443FF5" w:rsidRDefault="00A64A5D" w:rsidP="00A64A5D">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3FF5">
              <w:rPr>
                <w:rFonts w:ascii="Calibri" w:hAnsi="Calibri" w:cs="Calibri"/>
              </w:rPr>
              <w:t>Added park-entry commands for setting and playing sounds</w:t>
            </w:r>
          </w:p>
          <w:p w14:paraId="59C333A8" w14:textId="77777777" w:rsidR="00A64A5D" w:rsidRPr="00443FF5" w:rsidRDefault="00A64A5D" w:rsidP="00A64A5D">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3FF5">
              <w:rPr>
                <w:rFonts w:ascii="Calibri" w:hAnsi="Calibri" w:cs="Calibri"/>
              </w:rPr>
              <w:t>Added command to set park-entry mode.</w:t>
            </w:r>
          </w:p>
          <w:p w14:paraId="30A191D8" w14:textId="77777777" w:rsidR="00A64A5D" w:rsidRPr="00443FF5" w:rsidRDefault="00A64A5D" w:rsidP="00A64A5D">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A64A5D" w:rsidRPr="00443FF5" w14:paraId="62B76E9F" w14:textId="77777777" w:rsidTr="00281FFF">
        <w:tc>
          <w:tcPr>
            <w:cnfStyle w:val="001000000000" w:firstRow="0" w:lastRow="0" w:firstColumn="1" w:lastColumn="0" w:oddVBand="0" w:evenVBand="0" w:oddHBand="0" w:evenHBand="0" w:firstRowFirstColumn="0" w:firstRowLastColumn="0" w:lastRowFirstColumn="0" w:lastRowLastColumn="0"/>
            <w:tcW w:w="716" w:type="dxa"/>
          </w:tcPr>
          <w:p w14:paraId="535F802B" w14:textId="77777777" w:rsidR="00A64A5D" w:rsidRPr="00443FF5" w:rsidRDefault="00A64A5D" w:rsidP="00A64A5D">
            <w:pPr>
              <w:snapToGrid w:val="0"/>
              <w:rPr>
                <w:rFonts w:ascii="Calibri" w:hAnsi="Calibri" w:cs="Calibri"/>
              </w:rPr>
            </w:pPr>
            <w:r w:rsidRPr="00443FF5">
              <w:rPr>
                <w:rFonts w:ascii="Calibri" w:hAnsi="Calibri" w:cs="Calibri"/>
              </w:rPr>
              <w:t>3</w:t>
            </w:r>
          </w:p>
        </w:tc>
        <w:tc>
          <w:tcPr>
            <w:tcW w:w="1161" w:type="dxa"/>
          </w:tcPr>
          <w:p w14:paraId="11C4D3B5" w14:textId="77777777" w:rsidR="00A64A5D" w:rsidRPr="00443FF5" w:rsidRDefault="00A64A5D" w:rsidP="00A64A5D">
            <w:pPr>
              <w:snapToGri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3FF5">
              <w:rPr>
                <w:rFonts w:ascii="Calibri" w:hAnsi="Calibri" w:cs="Calibri"/>
              </w:rPr>
              <w:t>9/6/11</w:t>
            </w:r>
          </w:p>
        </w:tc>
        <w:tc>
          <w:tcPr>
            <w:tcW w:w="1078" w:type="dxa"/>
          </w:tcPr>
          <w:p w14:paraId="46FA7150" w14:textId="77777777" w:rsidR="00A64A5D" w:rsidRPr="00443FF5" w:rsidRDefault="00A64A5D" w:rsidP="00A64A5D">
            <w:pPr>
              <w:snapToGri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3FF5">
              <w:rPr>
                <w:rFonts w:ascii="Calibri" w:hAnsi="Calibri" w:cs="Calibri"/>
              </w:rPr>
              <w:t>GJS</w:t>
            </w:r>
          </w:p>
        </w:tc>
        <w:tc>
          <w:tcPr>
            <w:tcW w:w="6062" w:type="dxa"/>
          </w:tcPr>
          <w:p w14:paraId="10D9EA80" w14:textId="77777777" w:rsidR="00A64A5D" w:rsidRPr="00443FF5" w:rsidRDefault="00A64A5D" w:rsidP="00A64A5D">
            <w:pPr>
              <w:snapToGri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3FF5">
              <w:rPr>
                <w:rFonts w:ascii="Calibri" w:hAnsi="Calibri" w:cs="Calibri"/>
              </w:rPr>
              <w:t xml:space="preserve">Changed PUT biometric/match data from multipart to </w:t>
            </w:r>
            <w:r w:rsidR="00204312">
              <w:rPr>
                <w:rFonts w:ascii="Calibri" w:hAnsi="Calibri" w:cs="Calibri"/>
              </w:rPr>
              <w:t>JSON</w:t>
            </w:r>
            <w:r w:rsidRPr="00443FF5">
              <w:rPr>
                <w:rFonts w:ascii="Calibri" w:hAnsi="Calibri" w:cs="Calibri"/>
              </w:rPr>
              <w:t xml:space="preserve">.  </w:t>
            </w:r>
          </w:p>
          <w:p w14:paraId="1305DB36" w14:textId="36D41413" w:rsidR="00A64A5D" w:rsidRPr="00443FF5" w:rsidRDefault="00A64A5D" w:rsidP="00A64A5D">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3FF5">
              <w:rPr>
                <w:rFonts w:ascii="Calibri" w:hAnsi="Calibri" w:cs="Calibri"/>
              </w:rPr>
              <w:t xml:space="preserve">Changed </w:t>
            </w:r>
            <w:r w:rsidR="00BE075D">
              <w:rPr>
                <w:rFonts w:ascii="Calibri" w:hAnsi="Calibri" w:cs="Calibri"/>
              </w:rPr>
              <w:t>"</w:t>
            </w:r>
            <w:r w:rsidRPr="00443FF5">
              <w:rPr>
                <w:rFonts w:ascii="Calibri" w:hAnsi="Calibri" w:cs="Calibri"/>
              </w:rPr>
              <w:t>park-</w:t>
            </w:r>
            <w:r w:rsidR="00204312" w:rsidRPr="00443FF5">
              <w:rPr>
                <w:rFonts w:ascii="Calibri" w:hAnsi="Calibri" w:cs="Calibri"/>
              </w:rPr>
              <w:t>entry</w:t>
            </w:r>
            <w:r w:rsidR="00BE075D">
              <w:rPr>
                <w:rFonts w:ascii="Calibri" w:hAnsi="Calibri" w:cs="Calibri"/>
              </w:rPr>
              <w:t>"</w:t>
            </w:r>
            <w:r w:rsidR="00204312">
              <w:rPr>
                <w:rFonts w:ascii="Calibri" w:hAnsi="Calibri" w:cs="Calibri"/>
              </w:rPr>
              <w:t xml:space="preserve"> </w:t>
            </w:r>
            <w:r w:rsidR="00204312" w:rsidRPr="00443FF5">
              <w:rPr>
                <w:rFonts w:ascii="Calibri" w:hAnsi="Calibri" w:cs="Calibri"/>
              </w:rPr>
              <w:t>reader</w:t>
            </w:r>
            <w:r w:rsidRPr="00443FF5">
              <w:rPr>
                <w:rFonts w:ascii="Calibri" w:hAnsi="Calibri" w:cs="Calibri"/>
              </w:rPr>
              <w:t xml:space="preserve"> type to </w:t>
            </w:r>
            <w:r w:rsidR="00BE075D">
              <w:rPr>
                <w:rFonts w:ascii="Calibri" w:hAnsi="Calibri" w:cs="Calibri"/>
              </w:rPr>
              <w:t>"</w:t>
            </w:r>
            <w:r w:rsidR="00204312" w:rsidRPr="00443FF5">
              <w:rPr>
                <w:rFonts w:ascii="Calibri" w:hAnsi="Calibri" w:cs="Calibri"/>
              </w:rPr>
              <w:t>xFP+</w:t>
            </w:r>
            <w:r w:rsidR="00204312">
              <w:rPr>
                <w:rFonts w:ascii="Calibri" w:hAnsi="Calibri" w:cs="Calibri"/>
              </w:rPr>
              <w:t>xBio</w:t>
            </w:r>
            <w:r w:rsidR="00BE075D">
              <w:rPr>
                <w:rFonts w:ascii="Calibri" w:hAnsi="Calibri" w:cs="Calibri"/>
              </w:rPr>
              <w:t>"</w:t>
            </w:r>
          </w:p>
        </w:tc>
      </w:tr>
      <w:tr w:rsidR="00A64A5D" w:rsidRPr="00443FF5" w14:paraId="00D9C9D8" w14:textId="77777777" w:rsidTr="00281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tcPr>
          <w:p w14:paraId="321BB8F5" w14:textId="77777777" w:rsidR="00A64A5D" w:rsidRPr="00443FF5" w:rsidRDefault="00A64A5D" w:rsidP="00A64A5D">
            <w:pPr>
              <w:snapToGrid w:val="0"/>
              <w:rPr>
                <w:rFonts w:ascii="Calibri" w:hAnsi="Calibri" w:cs="Calibri"/>
              </w:rPr>
            </w:pPr>
            <w:r w:rsidRPr="00443FF5">
              <w:rPr>
                <w:rFonts w:ascii="Calibri" w:hAnsi="Calibri" w:cs="Calibri"/>
              </w:rPr>
              <w:t>4</w:t>
            </w:r>
          </w:p>
        </w:tc>
        <w:tc>
          <w:tcPr>
            <w:tcW w:w="1161" w:type="dxa"/>
          </w:tcPr>
          <w:p w14:paraId="6C9357C2" w14:textId="77777777" w:rsidR="00A64A5D" w:rsidRPr="00443FF5" w:rsidRDefault="00A64A5D" w:rsidP="00A64A5D">
            <w:pPr>
              <w:snapToGri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3FF5">
              <w:rPr>
                <w:rFonts w:ascii="Calibri" w:hAnsi="Calibri" w:cs="Calibri"/>
              </w:rPr>
              <w:t>9/23/11</w:t>
            </w:r>
          </w:p>
        </w:tc>
        <w:tc>
          <w:tcPr>
            <w:tcW w:w="1078" w:type="dxa"/>
          </w:tcPr>
          <w:p w14:paraId="6B9A95A0" w14:textId="77777777" w:rsidR="00A64A5D" w:rsidRPr="00443FF5" w:rsidRDefault="00A64A5D" w:rsidP="00A64A5D">
            <w:pPr>
              <w:snapToGri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3FF5">
              <w:rPr>
                <w:rFonts w:ascii="Calibri" w:hAnsi="Calibri" w:cs="Calibri"/>
              </w:rPr>
              <w:t>GJS</w:t>
            </w:r>
          </w:p>
        </w:tc>
        <w:tc>
          <w:tcPr>
            <w:tcW w:w="6062" w:type="dxa"/>
          </w:tcPr>
          <w:p w14:paraId="246B078C" w14:textId="4EDB90D8" w:rsidR="00A64A5D" w:rsidRPr="00443FF5" w:rsidRDefault="00A64A5D" w:rsidP="00A64A5D">
            <w:pPr>
              <w:snapToGri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3FF5">
              <w:rPr>
                <w:rFonts w:ascii="Calibri" w:hAnsi="Calibri" w:cs="Calibri"/>
              </w:rPr>
              <w:t xml:space="preserve">Added </w:t>
            </w:r>
            <w:r w:rsidR="00BE075D">
              <w:rPr>
                <w:rFonts w:ascii="Calibri" w:hAnsi="Calibri" w:cs="Calibri"/>
              </w:rPr>
              <w:t>"</w:t>
            </w:r>
            <w:r w:rsidRPr="00443FF5">
              <w:rPr>
                <w:rFonts w:ascii="Calibri" w:hAnsi="Calibri" w:cs="Calibri"/>
              </w:rPr>
              <w:t>tail</w:t>
            </w:r>
            <w:r w:rsidR="00BE075D">
              <w:rPr>
                <w:rFonts w:ascii="Calibri" w:hAnsi="Calibri" w:cs="Calibri"/>
              </w:rPr>
              <w:t>"</w:t>
            </w:r>
            <w:r w:rsidRPr="00443FF5">
              <w:rPr>
                <w:rFonts w:ascii="Calibri" w:hAnsi="Calibri" w:cs="Calibri"/>
              </w:rPr>
              <w:t xml:space="preserve"> parameter to GET events.json</w:t>
            </w:r>
          </w:p>
          <w:p w14:paraId="390D5968" w14:textId="532CBD11" w:rsidR="00A64A5D" w:rsidRPr="00443FF5" w:rsidRDefault="00A64A5D" w:rsidP="00A64A5D">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3FF5">
              <w:rPr>
                <w:rFonts w:ascii="Calibri" w:hAnsi="Calibri" w:cs="Calibri"/>
              </w:rPr>
              <w:t xml:space="preserve">Removed </w:t>
            </w:r>
            <w:r w:rsidR="00BE075D">
              <w:rPr>
                <w:rFonts w:ascii="Calibri" w:hAnsi="Calibri" w:cs="Calibri"/>
              </w:rPr>
              <w:t>"</w:t>
            </w:r>
            <w:r w:rsidRPr="00443FF5">
              <w:rPr>
                <w:rFonts w:ascii="Calibri" w:hAnsi="Calibri" w:cs="Calibri"/>
              </w:rPr>
              <w:t>PUT event</w:t>
            </w:r>
            <w:r w:rsidR="00BE075D">
              <w:rPr>
                <w:rFonts w:ascii="Calibri" w:hAnsi="Calibri" w:cs="Calibri"/>
              </w:rPr>
              <w:t>"</w:t>
            </w:r>
            <w:r w:rsidRPr="00443FF5">
              <w:rPr>
                <w:rFonts w:ascii="Calibri" w:hAnsi="Calibri" w:cs="Calibri"/>
              </w:rPr>
              <w:t xml:space="preserve"> and </w:t>
            </w:r>
            <w:r w:rsidR="00BE075D">
              <w:rPr>
                <w:rFonts w:ascii="Calibri" w:hAnsi="Calibri" w:cs="Calibri"/>
              </w:rPr>
              <w:t>"</w:t>
            </w:r>
            <w:r w:rsidRPr="00443FF5">
              <w:rPr>
                <w:rFonts w:ascii="Calibri" w:hAnsi="Calibri" w:cs="Calibri"/>
              </w:rPr>
              <w:t>DELETE event</w:t>
            </w:r>
            <w:r w:rsidR="00BE075D">
              <w:rPr>
                <w:rFonts w:ascii="Calibri" w:hAnsi="Calibri" w:cs="Calibri"/>
              </w:rPr>
              <w:t>"</w:t>
            </w:r>
          </w:p>
          <w:p w14:paraId="502BB290" w14:textId="5FCFEB4C" w:rsidR="00A64A5D" w:rsidRPr="00443FF5" w:rsidRDefault="00A64A5D" w:rsidP="00A64A5D">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3FF5">
              <w:rPr>
                <w:rFonts w:ascii="Calibri" w:hAnsi="Calibri" w:cs="Calibri"/>
              </w:rPr>
              <w:t xml:space="preserve">Added </w:t>
            </w:r>
            <w:r w:rsidR="00BE075D">
              <w:rPr>
                <w:rFonts w:ascii="Calibri" w:hAnsi="Calibri" w:cs="Calibri"/>
              </w:rPr>
              <w:t>"</w:t>
            </w:r>
            <w:r w:rsidRPr="00443FF5">
              <w:rPr>
                <w:rFonts w:ascii="Calibri" w:hAnsi="Calibri" w:cs="Calibri"/>
              </w:rPr>
              <w:t>num events</w:t>
            </w:r>
            <w:r w:rsidR="00BE075D">
              <w:rPr>
                <w:rFonts w:ascii="Calibri" w:hAnsi="Calibri" w:cs="Calibri"/>
              </w:rPr>
              <w:t>"</w:t>
            </w:r>
            <w:r w:rsidRPr="00443FF5">
              <w:rPr>
                <w:rFonts w:ascii="Calibri" w:hAnsi="Calibri" w:cs="Calibri"/>
              </w:rPr>
              <w:t xml:space="preserve">, </w:t>
            </w:r>
            <w:r w:rsidR="00BE075D">
              <w:rPr>
                <w:rFonts w:ascii="Calibri" w:hAnsi="Calibri" w:cs="Calibri"/>
              </w:rPr>
              <w:t>"</w:t>
            </w:r>
            <w:r w:rsidRPr="00443FF5">
              <w:rPr>
                <w:rFonts w:ascii="Calibri" w:hAnsi="Calibri" w:cs="Calibri"/>
              </w:rPr>
              <w:t>oldest event</w:t>
            </w:r>
            <w:r w:rsidR="00BE075D">
              <w:rPr>
                <w:rFonts w:ascii="Calibri" w:hAnsi="Calibri" w:cs="Calibri"/>
              </w:rPr>
              <w:t>"</w:t>
            </w:r>
            <w:r w:rsidRPr="00443FF5">
              <w:rPr>
                <w:rFonts w:ascii="Calibri" w:hAnsi="Calibri" w:cs="Calibri"/>
              </w:rPr>
              <w:t xml:space="preserve">, and </w:t>
            </w:r>
            <w:r w:rsidR="00BE075D">
              <w:rPr>
                <w:rFonts w:ascii="Calibri" w:hAnsi="Calibri" w:cs="Calibri"/>
              </w:rPr>
              <w:t>"</w:t>
            </w:r>
            <w:r w:rsidRPr="00443FF5">
              <w:rPr>
                <w:rFonts w:ascii="Calibri" w:hAnsi="Calibri" w:cs="Calibri"/>
              </w:rPr>
              <w:t>push URL</w:t>
            </w:r>
            <w:r w:rsidR="00BE075D">
              <w:rPr>
                <w:rFonts w:ascii="Calibri" w:hAnsi="Calibri" w:cs="Calibri"/>
              </w:rPr>
              <w:t>"</w:t>
            </w:r>
            <w:r w:rsidRPr="00443FF5">
              <w:rPr>
                <w:rFonts w:ascii="Calibri" w:hAnsi="Calibri" w:cs="Calibri"/>
              </w:rPr>
              <w:t xml:space="preserve"> to GET info.json</w:t>
            </w:r>
          </w:p>
          <w:p w14:paraId="376E189A" w14:textId="77777777" w:rsidR="00A64A5D" w:rsidRPr="00443FF5" w:rsidRDefault="00A64A5D" w:rsidP="00A64A5D">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3FF5">
              <w:rPr>
                <w:rFonts w:ascii="Calibri" w:hAnsi="Calibri" w:cs="Calibri"/>
              </w:rPr>
              <w:t>Replaced PUT application/software with PUT upgrade command.</w:t>
            </w:r>
          </w:p>
          <w:p w14:paraId="15B2A111" w14:textId="77777777" w:rsidR="00A64A5D" w:rsidRPr="00443FF5" w:rsidRDefault="00A64A5D" w:rsidP="00A64A5D">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3FF5">
              <w:rPr>
                <w:rFonts w:ascii="Calibri" w:hAnsi="Calibri" w:cs="Calibri"/>
              </w:rPr>
              <w:t>Added PUT biometric/firmware and a firmware upgrade completed event for the park entry tap reader.</w:t>
            </w:r>
          </w:p>
        </w:tc>
      </w:tr>
      <w:tr w:rsidR="00A64A5D" w:rsidRPr="00443FF5" w14:paraId="17D7BAA7" w14:textId="77777777" w:rsidTr="00281FFF">
        <w:tc>
          <w:tcPr>
            <w:cnfStyle w:val="001000000000" w:firstRow="0" w:lastRow="0" w:firstColumn="1" w:lastColumn="0" w:oddVBand="0" w:evenVBand="0" w:oddHBand="0" w:evenHBand="0" w:firstRowFirstColumn="0" w:firstRowLastColumn="0" w:lastRowFirstColumn="0" w:lastRowLastColumn="0"/>
            <w:tcW w:w="716" w:type="dxa"/>
          </w:tcPr>
          <w:p w14:paraId="3E210D94" w14:textId="77777777" w:rsidR="00A64A5D" w:rsidRPr="00443FF5" w:rsidRDefault="00A64A5D" w:rsidP="00A64A5D">
            <w:pPr>
              <w:snapToGrid w:val="0"/>
              <w:rPr>
                <w:rFonts w:ascii="Calibri" w:hAnsi="Calibri" w:cs="Calibri"/>
              </w:rPr>
            </w:pPr>
            <w:r w:rsidRPr="00443FF5">
              <w:rPr>
                <w:rFonts w:ascii="Calibri" w:hAnsi="Calibri" w:cs="Calibri"/>
              </w:rPr>
              <w:t>5</w:t>
            </w:r>
          </w:p>
        </w:tc>
        <w:tc>
          <w:tcPr>
            <w:tcW w:w="1161" w:type="dxa"/>
          </w:tcPr>
          <w:p w14:paraId="1512C3C1" w14:textId="77777777" w:rsidR="00A64A5D" w:rsidRPr="00443FF5" w:rsidRDefault="00A64A5D" w:rsidP="00A64A5D">
            <w:pPr>
              <w:snapToGri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3FF5">
              <w:rPr>
                <w:rFonts w:ascii="Calibri" w:hAnsi="Calibri" w:cs="Calibri"/>
              </w:rPr>
              <w:t>9/27/11</w:t>
            </w:r>
          </w:p>
        </w:tc>
        <w:tc>
          <w:tcPr>
            <w:tcW w:w="1078" w:type="dxa"/>
          </w:tcPr>
          <w:p w14:paraId="0BEC9204" w14:textId="77777777" w:rsidR="00A64A5D" w:rsidRPr="00443FF5" w:rsidRDefault="00A64A5D" w:rsidP="00A64A5D">
            <w:pPr>
              <w:snapToGri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3FF5">
              <w:rPr>
                <w:rFonts w:ascii="Calibri" w:hAnsi="Calibri" w:cs="Calibri"/>
              </w:rPr>
              <w:t>MJW</w:t>
            </w:r>
          </w:p>
        </w:tc>
        <w:tc>
          <w:tcPr>
            <w:tcW w:w="6062" w:type="dxa"/>
          </w:tcPr>
          <w:p w14:paraId="0DAA6133" w14:textId="77777777" w:rsidR="00A64A5D" w:rsidRPr="00443FF5" w:rsidRDefault="00A64A5D" w:rsidP="00A64A5D">
            <w:pPr>
              <w:snapToGri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3FF5">
              <w:rPr>
                <w:rFonts w:ascii="Calibri" w:hAnsi="Calibri" w:cs="Calibri"/>
              </w:rPr>
              <w:t>Change fonts &amp; paragraph layout.</w:t>
            </w:r>
          </w:p>
          <w:p w14:paraId="5C5F886A" w14:textId="1BF236DD" w:rsidR="00A64A5D" w:rsidRPr="00443FF5" w:rsidRDefault="00A64A5D" w:rsidP="00A64A5D">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3FF5">
              <w:rPr>
                <w:rFonts w:ascii="Calibri" w:hAnsi="Calibri" w:cs="Calibri"/>
              </w:rPr>
              <w:t xml:space="preserve">Separated out </w:t>
            </w:r>
            <w:r w:rsidR="00BE075D">
              <w:rPr>
                <w:rFonts w:ascii="Calibri" w:hAnsi="Calibri" w:cs="Calibri"/>
              </w:rPr>
              <w:t>"</w:t>
            </w:r>
            <w:r w:rsidRPr="00443FF5">
              <w:rPr>
                <w:rFonts w:ascii="Calibri" w:hAnsi="Calibri" w:cs="Calibri"/>
              </w:rPr>
              <w:t>hello</w:t>
            </w:r>
            <w:r w:rsidR="00BE075D">
              <w:rPr>
                <w:rFonts w:ascii="Calibri" w:hAnsi="Calibri" w:cs="Calibri"/>
              </w:rPr>
              <w:t>"</w:t>
            </w:r>
            <w:r w:rsidRPr="00443FF5">
              <w:rPr>
                <w:rFonts w:ascii="Calibri" w:hAnsi="Calibri" w:cs="Calibri"/>
              </w:rPr>
              <w:t xml:space="preserve"> address. </w:t>
            </w:r>
          </w:p>
          <w:p w14:paraId="58012EC3" w14:textId="77777777" w:rsidR="00A64A5D" w:rsidRPr="00443FF5" w:rsidRDefault="00A64A5D" w:rsidP="00A64A5D">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3FF5">
              <w:rPr>
                <w:rFonts w:ascii="Calibri" w:hAnsi="Calibri" w:cs="Calibri"/>
              </w:rPr>
              <w:t>Added MAC format.</w:t>
            </w:r>
          </w:p>
          <w:p w14:paraId="406BCA07" w14:textId="77777777" w:rsidR="00A64A5D" w:rsidRPr="00443FF5" w:rsidRDefault="00A64A5D" w:rsidP="00A64A5D">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3FF5">
              <w:rPr>
                <w:rFonts w:ascii="Calibri" w:hAnsi="Calibri" w:cs="Calibri"/>
              </w:rPr>
              <w:t>Removed GET events/last.json</w:t>
            </w:r>
          </w:p>
          <w:p w14:paraId="02324A8F" w14:textId="77777777" w:rsidR="00A64A5D" w:rsidRPr="00443FF5" w:rsidRDefault="00A64A5D" w:rsidP="00A64A5D">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3FF5">
              <w:rPr>
                <w:rFonts w:ascii="Calibri" w:hAnsi="Calibri" w:cs="Calibri"/>
              </w:rPr>
              <w:t xml:space="preserve">Define </w:t>
            </w:r>
            <w:r w:rsidR="00204312" w:rsidRPr="00443FF5">
              <w:rPr>
                <w:rFonts w:ascii="Calibri" w:hAnsi="Calibri" w:cs="Calibri"/>
              </w:rPr>
              <w:t>xband</w:t>
            </w:r>
            <w:r w:rsidRPr="00443FF5">
              <w:rPr>
                <w:rFonts w:ascii="Calibri" w:hAnsi="Calibri" w:cs="Calibri"/>
              </w:rPr>
              <w:t>/commands.</w:t>
            </w:r>
          </w:p>
          <w:p w14:paraId="5E630585" w14:textId="77777777" w:rsidR="00A64A5D" w:rsidRPr="00443FF5" w:rsidRDefault="00A64A5D" w:rsidP="00A64A5D">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3FF5">
              <w:rPr>
                <w:rFonts w:ascii="Calibri" w:hAnsi="Calibri" w:cs="Calibri"/>
              </w:rPr>
              <w:t>Define xBR specific data for reader-info.</w:t>
            </w:r>
          </w:p>
        </w:tc>
      </w:tr>
      <w:tr w:rsidR="00A64A5D" w:rsidRPr="00443FF5" w14:paraId="630F387F" w14:textId="77777777" w:rsidTr="00281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tcPr>
          <w:p w14:paraId="4A206266" w14:textId="77777777" w:rsidR="00A64A5D" w:rsidRPr="00443FF5" w:rsidRDefault="00A64A5D" w:rsidP="00A64A5D">
            <w:pPr>
              <w:snapToGrid w:val="0"/>
              <w:rPr>
                <w:rFonts w:ascii="Calibri" w:hAnsi="Calibri" w:cs="Calibri"/>
              </w:rPr>
            </w:pPr>
            <w:r w:rsidRPr="00443FF5">
              <w:rPr>
                <w:rFonts w:ascii="Calibri" w:hAnsi="Calibri" w:cs="Calibri"/>
              </w:rPr>
              <w:t>6</w:t>
            </w:r>
          </w:p>
        </w:tc>
        <w:tc>
          <w:tcPr>
            <w:tcW w:w="1161" w:type="dxa"/>
          </w:tcPr>
          <w:p w14:paraId="576BB2B4" w14:textId="77777777" w:rsidR="00A64A5D" w:rsidRPr="00443FF5" w:rsidRDefault="00A64A5D" w:rsidP="00A64A5D">
            <w:pPr>
              <w:snapToGri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3FF5">
              <w:rPr>
                <w:rFonts w:ascii="Calibri" w:hAnsi="Calibri" w:cs="Calibri"/>
              </w:rPr>
              <w:t>10/5/11</w:t>
            </w:r>
          </w:p>
        </w:tc>
        <w:tc>
          <w:tcPr>
            <w:tcW w:w="1078" w:type="dxa"/>
          </w:tcPr>
          <w:p w14:paraId="59B38073" w14:textId="77777777" w:rsidR="00A64A5D" w:rsidRPr="00443FF5" w:rsidRDefault="00A64A5D" w:rsidP="00A64A5D">
            <w:pPr>
              <w:snapToGri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3FF5">
              <w:rPr>
                <w:rFonts w:ascii="Calibri" w:hAnsi="Calibri" w:cs="Calibri"/>
              </w:rPr>
              <w:t>GJS</w:t>
            </w:r>
          </w:p>
        </w:tc>
        <w:tc>
          <w:tcPr>
            <w:tcW w:w="6062" w:type="dxa"/>
          </w:tcPr>
          <w:p w14:paraId="5653AC8B" w14:textId="77777777" w:rsidR="00A64A5D" w:rsidRPr="00443FF5" w:rsidRDefault="00A64A5D" w:rsidP="00A64A5D">
            <w:pPr>
              <w:snapToGri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3FF5">
              <w:rPr>
                <w:rFonts w:ascii="Calibri" w:hAnsi="Calibri" w:cs="Calibri"/>
              </w:rPr>
              <w:t>Added PUT biometric/cancel for xFP</w:t>
            </w:r>
          </w:p>
        </w:tc>
      </w:tr>
      <w:tr w:rsidR="00A64A5D" w:rsidRPr="00443FF5" w14:paraId="457393E2" w14:textId="77777777" w:rsidTr="00281FFF">
        <w:tc>
          <w:tcPr>
            <w:cnfStyle w:val="001000000000" w:firstRow="0" w:lastRow="0" w:firstColumn="1" w:lastColumn="0" w:oddVBand="0" w:evenVBand="0" w:oddHBand="0" w:evenHBand="0" w:firstRowFirstColumn="0" w:firstRowLastColumn="0" w:lastRowFirstColumn="0" w:lastRowLastColumn="0"/>
            <w:tcW w:w="716" w:type="dxa"/>
          </w:tcPr>
          <w:p w14:paraId="59F73E78" w14:textId="77777777" w:rsidR="00A64A5D" w:rsidRPr="00443FF5" w:rsidRDefault="00A64A5D" w:rsidP="00A64A5D">
            <w:pPr>
              <w:snapToGrid w:val="0"/>
              <w:rPr>
                <w:rFonts w:ascii="Calibri" w:hAnsi="Calibri" w:cs="Calibri"/>
              </w:rPr>
            </w:pPr>
            <w:r w:rsidRPr="00443FF5">
              <w:rPr>
                <w:rFonts w:ascii="Calibri" w:hAnsi="Calibri" w:cs="Calibri"/>
              </w:rPr>
              <w:t>7</w:t>
            </w:r>
          </w:p>
        </w:tc>
        <w:tc>
          <w:tcPr>
            <w:tcW w:w="1161" w:type="dxa"/>
          </w:tcPr>
          <w:p w14:paraId="7D2475BB" w14:textId="77777777" w:rsidR="00A64A5D" w:rsidRPr="00443FF5" w:rsidRDefault="00A64A5D" w:rsidP="00A64A5D">
            <w:pPr>
              <w:snapToGrid w:val="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078" w:type="dxa"/>
          </w:tcPr>
          <w:p w14:paraId="7AC57599" w14:textId="77777777" w:rsidR="00A64A5D" w:rsidRPr="00443FF5" w:rsidRDefault="00A64A5D" w:rsidP="00A64A5D">
            <w:pPr>
              <w:snapToGri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3FF5">
              <w:rPr>
                <w:rFonts w:ascii="Calibri" w:hAnsi="Calibri" w:cs="Calibri"/>
              </w:rPr>
              <w:t>GJS</w:t>
            </w:r>
          </w:p>
        </w:tc>
        <w:tc>
          <w:tcPr>
            <w:tcW w:w="6062" w:type="dxa"/>
          </w:tcPr>
          <w:p w14:paraId="043D79BA" w14:textId="77777777" w:rsidR="00A64A5D" w:rsidRPr="00443FF5" w:rsidRDefault="00A64A5D" w:rsidP="00A64A5D">
            <w:pPr>
              <w:snapToGri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3FF5">
              <w:rPr>
                <w:rFonts w:ascii="Calibri" w:hAnsi="Calibri" w:cs="Calibri"/>
              </w:rPr>
              <w:t>Made the templates in the biometric/match command optional.</w:t>
            </w:r>
          </w:p>
        </w:tc>
      </w:tr>
      <w:tr w:rsidR="00A64A5D" w:rsidRPr="00443FF5" w14:paraId="22C84D18" w14:textId="77777777" w:rsidTr="00281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tcPr>
          <w:p w14:paraId="7DFD3198" w14:textId="77777777" w:rsidR="00A64A5D" w:rsidRPr="00443FF5" w:rsidRDefault="00A64A5D" w:rsidP="00A64A5D">
            <w:pPr>
              <w:snapToGrid w:val="0"/>
              <w:rPr>
                <w:rFonts w:ascii="Calibri" w:hAnsi="Calibri" w:cs="Calibri"/>
              </w:rPr>
            </w:pPr>
            <w:r w:rsidRPr="00443FF5">
              <w:rPr>
                <w:rFonts w:ascii="Calibri" w:hAnsi="Calibri" w:cs="Calibri"/>
              </w:rPr>
              <w:t>8</w:t>
            </w:r>
          </w:p>
        </w:tc>
        <w:tc>
          <w:tcPr>
            <w:tcW w:w="1161" w:type="dxa"/>
          </w:tcPr>
          <w:p w14:paraId="75649504" w14:textId="77777777" w:rsidR="00A64A5D" w:rsidRPr="00443FF5" w:rsidRDefault="00A64A5D" w:rsidP="00A64A5D">
            <w:pPr>
              <w:snapToGri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3FF5">
              <w:rPr>
                <w:rFonts w:ascii="Calibri" w:hAnsi="Calibri" w:cs="Calibri"/>
              </w:rPr>
              <w:t>10/19/11</w:t>
            </w:r>
          </w:p>
        </w:tc>
        <w:tc>
          <w:tcPr>
            <w:tcW w:w="1078" w:type="dxa"/>
          </w:tcPr>
          <w:p w14:paraId="2EB5C3F3" w14:textId="77777777" w:rsidR="00A64A5D" w:rsidRPr="00443FF5" w:rsidRDefault="00A64A5D" w:rsidP="00A64A5D">
            <w:pPr>
              <w:snapToGri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3FF5">
              <w:rPr>
                <w:rFonts w:ascii="Calibri" w:hAnsi="Calibri" w:cs="Calibri"/>
              </w:rPr>
              <w:t>GJS</w:t>
            </w:r>
          </w:p>
        </w:tc>
        <w:tc>
          <w:tcPr>
            <w:tcW w:w="6062" w:type="dxa"/>
          </w:tcPr>
          <w:p w14:paraId="0E2B00BF" w14:textId="77777777" w:rsidR="00A64A5D" w:rsidRPr="00443FF5" w:rsidRDefault="00A64A5D" w:rsidP="00A64A5D">
            <w:pPr>
              <w:snapToGri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3FF5">
              <w:rPr>
                <w:rFonts w:ascii="Calibri" w:hAnsi="Calibri" w:cs="Calibri"/>
              </w:rPr>
              <w:t>Updated reader/info message for park entry xFP</w:t>
            </w:r>
          </w:p>
        </w:tc>
      </w:tr>
      <w:tr w:rsidR="00A64A5D" w:rsidRPr="00443FF5" w14:paraId="561EEECF" w14:textId="77777777" w:rsidTr="00281FFF">
        <w:tc>
          <w:tcPr>
            <w:cnfStyle w:val="001000000000" w:firstRow="0" w:lastRow="0" w:firstColumn="1" w:lastColumn="0" w:oddVBand="0" w:evenVBand="0" w:oddHBand="0" w:evenHBand="0" w:firstRowFirstColumn="0" w:firstRowLastColumn="0" w:lastRowFirstColumn="0" w:lastRowLastColumn="0"/>
            <w:tcW w:w="716" w:type="dxa"/>
          </w:tcPr>
          <w:p w14:paraId="794263E9" w14:textId="77777777" w:rsidR="00A64A5D" w:rsidRPr="00443FF5" w:rsidRDefault="00A64A5D" w:rsidP="00A64A5D">
            <w:pPr>
              <w:snapToGrid w:val="0"/>
              <w:rPr>
                <w:rFonts w:ascii="Calibri" w:hAnsi="Calibri" w:cs="Calibri"/>
              </w:rPr>
            </w:pPr>
            <w:r w:rsidRPr="00443FF5">
              <w:rPr>
                <w:rFonts w:ascii="Calibri" w:hAnsi="Calibri" w:cs="Calibri"/>
              </w:rPr>
              <w:lastRenderedPageBreak/>
              <w:t>9</w:t>
            </w:r>
          </w:p>
        </w:tc>
        <w:tc>
          <w:tcPr>
            <w:tcW w:w="1161" w:type="dxa"/>
          </w:tcPr>
          <w:p w14:paraId="02FFEBD1" w14:textId="77777777" w:rsidR="00A64A5D" w:rsidRPr="00443FF5" w:rsidRDefault="00A64A5D" w:rsidP="00A64A5D">
            <w:pPr>
              <w:snapToGri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3FF5">
              <w:rPr>
                <w:rFonts w:ascii="Calibri" w:hAnsi="Calibri" w:cs="Calibri"/>
              </w:rPr>
              <w:t>10/26/11</w:t>
            </w:r>
          </w:p>
        </w:tc>
        <w:tc>
          <w:tcPr>
            <w:tcW w:w="1078" w:type="dxa"/>
          </w:tcPr>
          <w:p w14:paraId="2F06624E" w14:textId="77777777" w:rsidR="00A64A5D" w:rsidRPr="00443FF5" w:rsidRDefault="00A64A5D" w:rsidP="00A64A5D">
            <w:pPr>
              <w:snapToGri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3FF5">
              <w:rPr>
                <w:rFonts w:ascii="Calibri" w:hAnsi="Calibri" w:cs="Calibri"/>
              </w:rPr>
              <w:t>GJS</w:t>
            </w:r>
          </w:p>
        </w:tc>
        <w:tc>
          <w:tcPr>
            <w:tcW w:w="6062" w:type="dxa"/>
          </w:tcPr>
          <w:p w14:paraId="22F618B7" w14:textId="77777777" w:rsidR="00A64A5D" w:rsidRPr="00443FF5" w:rsidRDefault="00A64A5D" w:rsidP="00A64A5D">
            <w:pPr>
              <w:snapToGri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3FF5">
              <w:rPr>
                <w:rFonts w:ascii="Calibri" w:hAnsi="Calibri" w:cs="Calibri"/>
              </w:rPr>
              <w:t xml:space="preserve">Added biometric/image URL to retrieve </w:t>
            </w:r>
            <w:r w:rsidR="00204312" w:rsidRPr="00443FF5">
              <w:rPr>
                <w:rFonts w:ascii="Calibri" w:hAnsi="Calibri" w:cs="Calibri"/>
              </w:rPr>
              <w:t>xBio</w:t>
            </w:r>
            <w:r w:rsidRPr="00443FF5">
              <w:rPr>
                <w:rFonts w:ascii="Calibri" w:hAnsi="Calibri" w:cs="Calibri"/>
              </w:rPr>
              <w:t xml:space="preserve"> image data</w:t>
            </w:r>
          </w:p>
        </w:tc>
      </w:tr>
      <w:tr w:rsidR="00A64A5D" w:rsidRPr="00443FF5" w14:paraId="5A6A5911" w14:textId="77777777" w:rsidTr="00281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tcPr>
          <w:p w14:paraId="7BBC5C3A" w14:textId="77777777" w:rsidR="00A64A5D" w:rsidRPr="00443FF5" w:rsidRDefault="00A64A5D" w:rsidP="00A64A5D">
            <w:pPr>
              <w:snapToGrid w:val="0"/>
              <w:rPr>
                <w:rFonts w:ascii="Calibri" w:hAnsi="Calibri" w:cs="Calibri"/>
              </w:rPr>
            </w:pPr>
            <w:r w:rsidRPr="00443FF5">
              <w:rPr>
                <w:rFonts w:ascii="Calibri" w:hAnsi="Calibri" w:cs="Calibri"/>
              </w:rPr>
              <w:t>10</w:t>
            </w:r>
          </w:p>
        </w:tc>
        <w:tc>
          <w:tcPr>
            <w:tcW w:w="1161" w:type="dxa"/>
          </w:tcPr>
          <w:p w14:paraId="042B25E5" w14:textId="77777777" w:rsidR="00A64A5D" w:rsidRPr="00443FF5" w:rsidRDefault="00A64A5D" w:rsidP="00A64A5D">
            <w:pPr>
              <w:snapToGri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3FF5">
              <w:rPr>
                <w:rFonts w:ascii="Calibri" w:hAnsi="Calibri" w:cs="Calibri"/>
              </w:rPr>
              <w:t>10/31/11</w:t>
            </w:r>
          </w:p>
        </w:tc>
        <w:tc>
          <w:tcPr>
            <w:tcW w:w="1078" w:type="dxa"/>
          </w:tcPr>
          <w:p w14:paraId="06596962" w14:textId="77777777" w:rsidR="00A64A5D" w:rsidRPr="00443FF5" w:rsidRDefault="00A64A5D" w:rsidP="00A64A5D">
            <w:pPr>
              <w:snapToGri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3FF5">
              <w:rPr>
                <w:rFonts w:ascii="Calibri" w:hAnsi="Calibri" w:cs="Calibri"/>
              </w:rPr>
              <w:t>GJS</w:t>
            </w:r>
          </w:p>
        </w:tc>
        <w:tc>
          <w:tcPr>
            <w:tcW w:w="6062" w:type="dxa"/>
          </w:tcPr>
          <w:p w14:paraId="2F2C8801" w14:textId="77777777" w:rsidR="00A64A5D" w:rsidRPr="00443FF5" w:rsidRDefault="00A64A5D" w:rsidP="00A64A5D">
            <w:pPr>
              <w:snapToGri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3FF5">
              <w:rPr>
                <w:rFonts w:ascii="Calibri" w:hAnsi="Calibri" w:cs="Calibri"/>
              </w:rPr>
              <w:t>Added xbio-scan-error event type for park entry DAP.</w:t>
            </w:r>
          </w:p>
        </w:tc>
      </w:tr>
      <w:tr w:rsidR="00A64A5D" w:rsidRPr="00443FF5" w14:paraId="1D0BD21F" w14:textId="77777777" w:rsidTr="00281FFF">
        <w:tc>
          <w:tcPr>
            <w:cnfStyle w:val="001000000000" w:firstRow="0" w:lastRow="0" w:firstColumn="1" w:lastColumn="0" w:oddVBand="0" w:evenVBand="0" w:oddHBand="0" w:evenHBand="0" w:firstRowFirstColumn="0" w:firstRowLastColumn="0" w:lastRowFirstColumn="0" w:lastRowLastColumn="0"/>
            <w:tcW w:w="716" w:type="dxa"/>
          </w:tcPr>
          <w:p w14:paraId="3CE7BEB0" w14:textId="77777777" w:rsidR="00A64A5D" w:rsidRPr="00443FF5" w:rsidRDefault="00A64A5D" w:rsidP="00A64A5D">
            <w:pPr>
              <w:snapToGrid w:val="0"/>
              <w:rPr>
                <w:rFonts w:ascii="Calibri" w:hAnsi="Calibri" w:cs="Calibri"/>
              </w:rPr>
            </w:pPr>
            <w:r w:rsidRPr="00443FF5">
              <w:rPr>
                <w:rFonts w:ascii="Calibri" w:hAnsi="Calibri" w:cs="Calibri"/>
              </w:rPr>
              <w:t>11</w:t>
            </w:r>
          </w:p>
        </w:tc>
        <w:tc>
          <w:tcPr>
            <w:tcW w:w="1161" w:type="dxa"/>
          </w:tcPr>
          <w:p w14:paraId="218B33CA" w14:textId="77777777" w:rsidR="00A64A5D" w:rsidRPr="00443FF5" w:rsidRDefault="00A64A5D" w:rsidP="00A64A5D">
            <w:pPr>
              <w:snapToGri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3FF5">
              <w:rPr>
                <w:rFonts w:ascii="Calibri" w:hAnsi="Calibri" w:cs="Calibri"/>
              </w:rPr>
              <w:t>11/17/11</w:t>
            </w:r>
          </w:p>
        </w:tc>
        <w:tc>
          <w:tcPr>
            <w:tcW w:w="1078" w:type="dxa"/>
          </w:tcPr>
          <w:p w14:paraId="744E9BA7" w14:textId="77777777" w:rsidR="00A64A5D" w:rsidRPr="00443FF5" w:rsidRDefault="00A64A5D" w:rsidP="00A64A5D">
            <w:pPr>
              <w:snapToGri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3FF5">
              <w:rPr>
                <w:rFonts w:ascii="Calibri" w:hAnsi="Calibri" w:cs="Calibri"/>
              </w:rPr>
              <w:t>MJW</w:t>
            </w:r>
          </w:p>
        </w:tc>
        <w:tc>
          <w:tcPr>
            <w:tcW w:w="6062" w:type="dxa"/>
          </w:tcPr>
          <w:p w14:paraId="06B65C9E" w14:textId="77777777" w:rsidR="00A64A5D" w:rsidRPr="00443FF5" w:rsidRDefault="00A64A5D" w:rsidP="00A64A5D">
            <w:pPr>
              <w:snapToGri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3FF5">
              <w:rPr>
                <w:rFonts w:ascii="Calibri" w:hAnsi="Calibri" w:cs="Calibri"/>
              </w:rPr>
              <w:t>Added Reader/Time Page for setting the time</w:t>
            </w:r>
          </w:p>
        </w:tc>
      </w:tr>
      <w:tr w:rsidR="00A64A5D" w:rsidRPr="00443FF5" w14:paraId="57F36BD4" w14:textId="77777777" w:rsidTr="00281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tcPr>
          <w:p w14:paraId="6988B5FE" w14:textId="77777777" w:rsidR="00A64A5D" w:rsidRPr="00443FF5" w:rsidRDefault="00A64A5D" w:rsidP="00A64A5D">
            <w:pPr>
              <w:snapToGrid w:val="0"/>
              <w:rPr>
                <w:rFonts w:ascii="Calibri" w:hAnsi="Calibri" w:cs="Calibri"/>
              </w:rPr>
            </w:pPr>
            <w:r w:rsidRPr="00443FF5">
              <w:rPr>
                <w:rFonts w:ascii="Calibri" w:hAnsi="Calibri" w:cs="Calibri"/>
              </w:rPr>
              <w:t>12</w:t>
            </w:r>
          </w:p>
        </w:tc>
        <w:tc>
          <w:tcPr>
            <w:tcW w:w="1161" w:type="dxa"/>
          </w:tcPr>
          <w:p w14:paraId="3CBABD19" w14:textId="77777777" w:rsidR="00A64A5D" w:rsidRPr="00443FF5" w:rsidRDefault="00A64A5D" w:rsidP="00A64A5D">
            <w:pPr>
              <w:snapToGri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3FF5">
              <w:rPr>
                <w:rFonts w:ascii="Calibri" w:hAnsi="Calibri" w:cs="Calibri"/>
              </w:rPr>
              <w:t>12/19/11</w:t>
            </w:r>
          </w:p>
        </w:tc>
        <w:tc>
          <w:tcPr>
            <w:tcW w:w="1078" w:type="dxa"/>
          </w:tcPr>
          <w:p w14:paraId="62F52A2B" w14:textId="77777777" w:rsidR="00A64A5D" w:rsidRPr="00443FF5" w:rsidRDefault="00A64A5D" w:rsidP="00A64A5D">
            <w:pPr>
              <w:snapToGri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3FF5">
              <w:rPr>
                <w:rFonts w:ascii="Calibri" w:hAnsi="Calibri" w:cs="Calibri"/>
              </w:rPr>
              <w:t>GJS</w:t>
            </w:r>
          </w:p>
        </w:tc>
        <w:tc>
          <w:tcPr>
            <w:tcW w:w="6062" w:type="dxa"/>
          </w:tcPr>
          <w:p w14:paraId="725F9566" w14:textId="77777777" w:rsidR="00A64A5D" w:rsidRPr="00443FF5" w:rsidRDefault="00A64A5D" w:rsidP="00A64A5D">
            <w:pPr>
              <w:snapToGri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3FF5">
              <w:rPr>
                <w:rFonts w:ascii="Calibri" w:hAnsi="Calibri" w:cs="Calibri"/>
              </w:rPr>
              <w:t>Removed xFP items making this an xBR specific document.</w:t>
            </w:r>
          </w:p>
        </w:tc>
      </w:tr>
      <w:tr w:rsidR="00A64A5D" w:rsidRPr="00443FF5" w14:paraId="76FD4923" w14:textId="77777777" w:rsidTr="00281FFF">
        <w:tc>
          <w:tcPr>
            <w:cnfStyle w:val="001000000000" w:firstRow="0" w:lastRow="0" w:firstColumn="1" w:lastColumn="0" w:oddVBand="0" w:evenVBand="0" w:oddHBand="0" w:evenHBand="0" w:firstRowFirstColumn="0" w:firstRowLastColumn="0" w:lastRowFirstColumn="0" w:lastRowLastColumn="0"/>
            <w:tcW w:w="716" w:type="dxa"/>
          </w:tcPr>
          <w:p w14:paraId="307C94EF" w14:textId="77777777" w:rsidR="00A64A5D" w:rsidRPr="00443FF5" w:rsidRDefault="00A64A5D" w:rsidP="00A64A5D">
            <w:pPr>
              <w:snapToGrid w:val="0"/>
              <w:rPr>
                <w:rFonts w:ascii="Calibri" w:hAnsi="Calibri" w:cs="Calibri"/>
              </w:rPr>
            </w:pPr>
            <w:r w:rsidRPr="00443FF5">
              <w:rPr>
                <w:rFonts w:ascii="Calibri" w:hAnsi="Calibri" w:cs="Calibri"/>
              </w:rPr>
              <w:t>13</w:t>
            </w:r>
          </w:p>
        </w:tc>
        <w:tc>
          <w:tcPr>
            <w:tcW w:w="1161" w:type="dxa"/>
          </w:tcPr>
          <w:p w14:paraId="366A6466" w14:textId="77777777" w:rsidR="00A64A5D" w:rsidRPr="00443FF5" w:rsidRDefault="00A64A5D" w:rsidP="00A64A5D">
            <w:pPr>
              <w:snapToGri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3FF5">
              <w:rPr>
                <w:rFonts w:ascii="Calibri" w:hAnsi="Calibri" w:cs="Calibri"/>
              </w:rPr>
              <w:t>01/10/12</w:t>
            </w:r>
          </w:p>
        </w:tc>
        <w:tc>
          <w:tcPr>
            <w:tcW w:w="1078" w:type="dxa"/>
          </w:tcPr>
          <w:p w14:paraId="2A9A7326" w14:textId="77777777" w:rsidR="00A64A5D" w:rsidRPr="00443FF5" w:rsidRDefault="00A64A5D" w:rsidP="00A64A5D">
            <w:pPr>
              <w:snapToGri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3FF5">
              <w:rPr>
                <w:rFonts w:ascii="Calibri" w:hAnsi="Calibri" w:cs="Calibri"/>
              </w:rPr>
              <w:t>MJW</w:t>
            </w:r>
          </w:p>
        </w:tc>
        <w:tc>
          <w:tcPr>
            <w:tcW w:w="6062" w:type="dxa"/>
          </w:tcPr>
          <w:p w14:paraId="02404755" w14:textId="59B365E6" w:rsidR="00A64A5D" w:rsidRPr="00443FF5" w:rsidRDefault="00A64A5D" w:rsidP="00A64A5D">
            <w:pPr>
              <w:snapToGri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r w:rsidRPr="00443FF5">
              <w:rPr>
                <w:rFonts w:ascii="Calibri" w:hAnsi="Calibri" w:cs="Calibri"/>
              </w:rPr>
              <w:t xml:space="preserve">oved </w:t>
            </w:r>
            <w:r>
              <w:rPr>
                <w:rFonts w:ascii="Calibri" w:hAnsi="Calibri" w:cs="Calibri"/>
              </w:rPr>
              <w:t xml:space="preserve">common </w:t>
            </w:r>
            <w:r w:rsidRPr="00443FF5">
              <w:rPr>
                <w:rFonts w:ascii="Calibri" w:hAnsi="Calibri" w:cs="Calibri"/>
              </w:rPr>
              <w:t xml:space="preserve">message contents to end. Heavily revised </w:t>
            </w:r>
            <w:r w:rsidR="00BE075D">
              <w:rPr>
                <w:rFonts w:ascii="Calibri" w:hAnsi="Calibri" w:cs="Calibri"/>
              </w:rPr>
              <w:t>"</w:t>
            </w:r>
            <w:r w:rsidRPr="00443FF5">
              <w:rPr>
                <w:rFonts w:ascii="Calibri" w:hAnsi="Calibri" w:cs="Calibri"/>
              </w:rPr>
              <w:t>Commands</w:t>
            </w:r>
            <w:r w:rsidR="00BE075D">
              <w:rPr>
                <w:rFonts w:ascii="Calibri" w:hAnsi="Calibri" w:cs="Calibri"/>
              </w:rPr>
              <w:t>"</w:t>
            </w:r>
            <w:r>
              <w:rPr>
                <w:rFonts w:ascii="Calibri" w:hAnsi="Calibri" w:cs="Calibri"/>
              </w:rPr>
              <w:t xml:space="preserve">. Added additional fields section to /reader/info. Fixed formatting issues. </w:t>
            </w:r>
          </w:p>
        </w:tc>
      </w:tr>
      <w:tr w:rsidR="006E5F97" w:rsidRPr="00443FF5" w14:paraId="5FD3BB60" w14:textId="77777777" w:rsidTr="00281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tcPr>
          <w:p w14:paraId="6DEBCBEF" w14:textId="77777777" w:rsidR="006E5F97" w:rsidRPr="00443FF5" w:rsidRDefault="006E5F97" w:rsidP="00A64A5D">
            <w:pPr>
              <w:snapToGrid w:val="0"/>
              <w:rPr>
                <w:rFonts w:ascii="Calibri" w:hAnsi="Calibri" w:cs="Calibri"/>
              </w:rPr>
            </w:pPr>
            <w:r>
              <w:rPr>
                <w:rFonts w:ascii="Calibri" w:hAnsi="Calibri" w:cs="Calibri"/>
              </w:rPr>
              <w:t>14</w:t>
            </w:r>
          </w:p>
        </w:tc>
        <w:tc>
          <w:tcPr>
            <w:tcW w:w="1161" w:type="dxa"/>
          </w:tcPr>
          <w:p w14:paraId="09FB8949" w14:textId="77777777" w:rsidR="006E5F97" w:rsidRPr="00443FF5" w:rsidRDefault="006E5F97" w:rsidP="00A64A5D">
            <w:pPr>
              <w:snapToGri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1/24/12</w:t>
            </w:r>
          </w:p>
        </w:tc>
        <w:tc>
          <w:tcPr>
            <w:tcW w:w="1078" w:type="dxa"/>
          </w:tcPr>
          <w:p w14:paraId="11CE79EF" w14:textId="77777777" w:rsidR="006E5F97" w:rsidRPr="00443FF5" w:rsidRDefault="006E5F97" w:rsidP="00A64A5D">
            <w:pPr>
              <w:snapToGri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MJW</w:t>
            </w:r>
          </w:p>
        </w:tc>
        <w:tc>
          <w:tcPr>
            <w:tcW w:w="6062" w:type="dxa"/>
          </w:tcPr>
          <w:p w14:paraId="39287315" w14:textId="77777777" w:rsidR="007D233D" w:rsidRDefault="006E5F97" w:rsidP="00204312">
            <w:pPr>
              <w:snapToGri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Reader/info.json: radio info is more verbose; commands details refined.</w:t>
            </w:r>
            <w:r w:rsidR="007D233D">
              <w:rPr>
                <w:rFonts w:ascii="Calibri" w:hAnsi="Calibri" w:cs="Calibri"/>
              </w:rPr>
              <w:t xml:space="preserve"> xBand data – changed to raw, non-translated hexadecimal.</w:t>
            </w:r>
          </w:p>
        </w:tc>
      </w:tr>
      <w:tr w:rsidR="00273686" w:rsidRPr="00443FF5" w14:paraId="1C9C2406" w14:textId="77777777" w:rsidTr="00281FFF">
        <w:tc>
          <w:tcPr>
            <w:cnfStyle w:val="001000000000" w:firstRow="0" w:lastRow="0" w:firstColumn="1" w:lastColumn="0" w:oddVBand="0" w:evenVBand="0" w:oddHBand="0" w:evenHBand="0" w:firstRowFirstColumn="0" w:firstRowLastColumn="0" w:lastRowFirstColumn="0" w:lastRowLastColumn="0"/>
            <w:tcW w:w="716" w:type="dxa"/>
          </w:tcPr>
          <w:p w14:paraId="58C84E68" w14:textId="77777777" w:rsidR="00273686" w:rsidRDefault="00273686" w:rsidP="00A64A5D">
            <w:pPr>
              <w:snapToGrid w:val="0"/>
              <w:rPr>
                <w:rFonts w:ascii="Calibri" w:hAnsi="Calibri" w:cs="Calibri"/>
              </w:rPr>
            </w:pPr>
            <w:r>
              <w:rPr>
                <w:rFonts w:ascii="Calibri" w:hAnsi="Calibri" w:cs="Calibri"/>
              </w:rPr>
              <w:t>15</w:t>
            </w:r>
          </w:p>
        </w:tc>
        <w:tc>
          <w:tcPr>
            <w:tcW w:w="1161" w:type="dxa"/>
          </w:tcPr>
          <w:p w14:paraId="1774C147" w14:textId="77777777" w:rsidR="00273686" w:rsidRDefault="00273686" w:rsidP="00A64A5D">
            <w:pPr>
              <w:snapToGri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2/2/2012</w:t>
            </w:r>
          </w:p>
        </w:tc>
        <w:tc>
          <w:tcPr>
            <w:tcW w:w="1078" w:type="dxa"/>
          </w:tcPr>
          <w:p w14:paraId="75277DEE" w14:textId="77777777" w:rsidR="00273686" w:rsidRDefault="00273686" w:rsidP="00A64A5D">
            <w:pPr>
              <w:snapToGri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MJW</w:t>
            </w:r>
          </w:p>
        </w:tc>
        <w:tc>
          <w:tcPr>
            <w:tcW w:w="6062" w:type="dxa"/>
          </w:tcPr>
          <w:p w14:paraId="07171C0F" w14:textId="77777777" w:rsidR="00273686" w:rsidRDefault="00273686" w:rsidP="00A64A5D">
            <w:pPr>
              <w:snapToGri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PUT update: Added method to update software from .ipk repositories</w:t>
            </w:r>
          </w:p>
        </w:tc>
      </w:tr>
      <w:tr w:rsidR="001F204E" w:rsidRPr="00443FF5" w14:paraId="6DDA680D" w14:textId="77777777" w:rsidTr="00281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tcPr>
          <w:p w14:paraId="2D1EB2FA" w14:textId="77777777" w:rsidR="001F204E" w:rsidRDefault="001F204E" w:rsidP="00A64A5D">
            <w:pPr>
              <w:snapToGrid w:val="0"/>
              <w:rPr>
                <w:rFonts w:ascii="Calibri" w:hAnsi="Calibri" w:cs="Calibri"/>
              </w:rPr>
            </w:pPr>
            <w:r>
              <w:rPr>
                <w:rFonts w:ascii="Calibri" w:hAnsi="Calibri" w:cs="Calibri"/>
              </w:rPr>
              <w:t>16</w:t>
            </w:r>
          </w:p>
        </w:tc>
        <w:tc>
          <w:tcPr>
            <w:tcW w:w="1161" w:type="dxa"/>
          </w:tcPr>
          <w:p w14:paraId="0DC4EE86" w14:textId="77777777" w:rsidR="001F204E" w:rsidRDefault="001F204E" w:rsidP="00A64A5D">
            <w:pPr>
              <w:snapToGri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2/6/2012</w:t>
            </w:r>
          </w:p>
        </w:tc>
        <w:tc>
          <w:tcPr>
            <w:tcW w:w="1078" w:type="dxa"/>
          </w:tcPr>
          <w:p w14:paraId="56FF4C04" w14:textId="77777777" w:rsidR="001F204E" w:rsidRDefault="001F204E" w:rsidP="00A64A5D">
            <w:pPr>
              <w:snapToGri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MJW</w:t>
            </w:r>
          </w:p>
        </w:tc>
        <w:tc>
          <w:tcPr>
            <w:tcW w:w="6062" w:type="dxa"/>
          </w:tcPr>
          <w:p w14:paraId="1B141E48" w14:textId="77777777" w:rsidR="001F204E" w:rsidRDefault="001F204E" w:rsidP="00A64A5D">
            <w:pPr>
              <w:snapToGri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Split PUT update into PUT install (application package) and PUT upgrade (update all applications based on repository dependencies)</w:t>
            </w:r>
          </w:p>
        </w:tc>
      </w:tr>
      <w:tr w:rsidR="00792AD3" w:rsidRPr="00443FF5" w14:paraId="6CF54F8D" w14:textId="77777777" w:rsidTr="00281FFF">
        <w:tc>
          <w:tcPr>
            <w:cnfStyle w:val="001000000000" w:firstRow="0" w:lastRow="0" w:firstColumn="1" w:lastColumn="0" w:oddVBand="0" w:evenVBand="0" w:oddHBand="0" w:evenHBand="0" w:firstRowFirstColumn="0" w:firstRowLastColumn="0" w:lastRowFirstColumn="0" w:lastRowLastColumn="0"/>
            <w:tcW w:w="716" w:type="dxa"/>
          </w:tcPr>
          <w:p w14:paraId="6ED6A7E4" w14:textId="77777777" w:rsidR="00792AD3" w:rsidRDefault="00792AD3" w:rsidP="00A64A5D">
            <w:pPr>
              <w:snapToGrid w:val="0"/>
              <w:rPr>
                <w:rFonts w:ascii="Calibri" w:hAnsi="Calibri" w:cs="Calibri"/>
              </w:rPr>
            </w:pPr>
            <w:r>
              <w:rPr>
                <w:rFonts w:ascii="Calibri" w:hAnsi="Calibri" w:cs="Calibri"/>
              </w:rPr>
              <w:t>17</w:t>
            </w:r>
          </w:p>
        </w:tc>
        <w:tc>
          <w:tcPr>
            <w:tcW w:w="1161" w:type="dxa"/>
          </w:tcPr>
          <w:p w14:paraId="3BF3C8B2" w14:textId="77777777" w:rsidR="00792AD3" w:rsidRDefault="00792AD3" w:rsidP="00A64A5D">
            <w:pPr>
              <w:snapToGri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2/14/2012</w:t>
            </w:r>
          </w:p>
        </w:tc>
        <w:tc>
          <w:tcPr>
            <w:tcW w:w="1078" w:type="dxa"/>
          </w:tcPr>
          <w:p w14:paraId="126719AD" w14:textId="77777777" w:rsidR="00792AD3" w:rsidRDefault="00792AD3" w:rsidP="00A64A5D">
            <w:pPr>
              <w:snapToGri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MJW</w:t>
            </w:r>
          </w:p>
        </w:tc>
        <w:tc>
          <w:tcPr>
            <w:tcW w:w="6062" w:type="dxa"/>
          </w:tcPr>
          <w:p w14:paraId="1850C07E" w14:textId="77777777" w:rsidR="00792AD3" w:rsidRDefault="00792AD3" w:rsidP="00A64A5D">
            <w:pPr>
              <w:snapToGri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Detail out the band command format and correct incorrect example in section 5.3</w:t>
            </w:r>
          </w:p>
        </w:tc>
      </w:tr>
      <w:tr w:rsidR="00774DF1" w:rsidRPr="00443FF5" w14:paraId="7264FE7E" w14:textId="77777777" w:rsidTr="00281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tcPr>
          <w:p w14:paraId="19F9D3C1" w14:textId="77777777" w:rsidR="00774DF1" w:rsidRDefault="00774DF1" w:rsidP="00A64A5D">
            <w:pPr>
              <w:snapToGrid w:val="0"/>
              <w:rPr>
                <w:rFonts w:ascii="Calibri" w:hAnsi="Calibri" w:cs="Calibri"/>
              </w:rPr>
            </w:pPr>
            <w:r>
              <w:rPr>
                <w:rFonts w:ascii="Calibri" w:hAnsi="Calibri" w:cs="Calibri"/>
              </w:rPr>
              <w:t>18</w:t>
            </w:r>
          </w:p>
        </w:tc>
        <w:tc>
          <w:tcPr>
            <w:tcW w:w="1161" w:type="dxa"/>
          </w:tcPr>
          <w:p w14:paraId="203D4C96" w14:textId="77777777" w:rsidR="00774DF1" w:rsidRDefault="00774DF1" w:rsidP="00A64A5D">
            <w:pPr>
              <w:snapToGri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2/28/2012</w:t>
            </w:r>
          </w:p>
        </w:tc>
        <w:tc>
          <w:tcPr>
            <w:tcW w:w="1078" w:type="dxa"/>
          </w:tcPr>
          <w:p w14:paraId="6AAFD62E" w14:textId="77777777" w:rsidR="00774DF1" w:rsidRDefault="00774DF1" w:rsidP="00A64A5D">
            <w:pPr>
              <w:snapToGri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MJW</w:t>
            </w:r>
          </w:p>
        </w:tc>
        <w:tc>
          <w:tcPr>
            <w:tcW w:w="6062" w:type="dxa"/>
          </w:tcPr>
          <w:p w14:paraId="76B88BAF" w14:textId="77777777" w:rsidR="0077371B" w:rsidRPr="0077371B" w:rsidRDefault="0077371B" w:rsidP="00A64A5D">
            <w:pPr>
              <w:snapToGrid w:val="0"/>
              <w:cnfStyle w:val="000000100000" w:firstRow="0" w:lastRow="0" w:firstColumn="0" w:lastColumn="0" w:oddVBand="0" w:evenVBand="0" w:oddHBand="1" w:evenHBand="0" w:firstRowFirstColumn="0" w:firstRowLastColumn="0" w:lastRowFirstColumn="0" w:lastRowLastColumn="0"/>
              <w:rPr>
                <w:rFonts w:ascii="Calibri" w:hAnsi="Calibri" w:cs="Calibri"/>
                <w:b/>
              </w:rPr>
            </w:pPr>
            <w:r w:rsidRPr="0077371B">
              <w:rPr>
                <w:rFonts w:ascii="Calibri" w:hAnsi="Calibri" w:cs="Calibri"/>
                <w:b/>
              </w:rPr>
              <w:t>SOFTWARE RELEASE xBR-0.0.9</w:t>
            </w:r>
          </w:p>
          <w:p w14:paraId="20D3A4C6" w14:textId="77777777" w:rsidR="00774DF1" w:rsidRDefault="00774DF1" w:rsidP="00A64A5D">
            <w:pPr>
              <w:snapToGri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Correct </w:t>
            </w:r>
            <w:r w:rsidRPr="00774DF1">
              <w:rPr>
                <w:rFonts w:ascii="Calibri" w:hAnsi="Calibri" w:cs="Calibri"/>
              </w:rPr>
              <w:t>GET /reader/info.json</w:t>
            </w:r>
            <w:r>
              <w:rPr>
                <w:rFonts w:ascii="Calibri" w:hAnsi="Calibri" w:cs="Calibri"/>
              </w:rPr>
              <w:t xml:space="preserve">  example.</w:t>
            </w:r>
            <w:r w:rsidR="0077371B">
              <w:rPr>
                <w:rFonts w:ascii="Calibri" w:hAnsi="Calibri" w:cs="Calibri"/>
              </w:rPr>
              <w:t xml:space="preserve"> Note areas that are not implemented.</w:t>
            </w:r>
          </w:p>
        </w:tc>
      </w:tr>
      <w:tr w:rsidR="007E1722" w:rsidRPr="00443FF5" w14:paraId="5D0BD55D" w14:textId="77777777" w:rsidTr="00281FFF">
        <w:tc>
          <w:tcPr>
            <w:cnfStyle w:val="001000000000" w:firstRow="0" w:lastRow="0" w:firstColumn="1" w:lastColumn="0" w:oddVBand="0" w:evenVBand="0" w:oddHBand="0" w:evenHBand="0" w:firstRowFirstColumn="0" w:firstRowLastColumn="0" w:lastRowFirstColumn="0" w:lastRowLastColumn="0"/>
            <w:tcW w:w="716" w:type="dxa"/>
          </w:tcPr>
          <w:p w14:paraId="27841B51" w14:textId="77777777" w:rsidR="007E1722" w:rsidRDefault="007E1722" w:rsidP="00A64A5D">
            <w:pPr>
              <w:snapToGrid w:val="0"/>
              <w:rPr>
                <w:rFonts w:ascii="Calibri" w:hAnsi="Calibri" w:cs="Calibri"/>
              </w:rPr>
            </w:pPr>
            <w:r>
              <w:rPr>
                <w:rFonts w:ascii="Calibri" w:hAnsi="Calibri" w:cs="Calibri"/>
              </w:rPr>
              <w:t>19</w:t>
            </w:r>
          </w:p>
        </w:tc>
        <w:tc>
          <w:tcPr>
            <w:tcW w:w="1161" w:type="dxa"/>
          </w:tcPr>
          <w:p w14:paraId="1218A980" w14:textId="77777777" w:rsidR="007E1722" w:rsidRDefault="007E1722" w:rsidP="00A64A5D">
            <w:pPr>
              <w:snapToGri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5/2/2012</w:t>
            </w:r>
          </w:p>
        </w:tc>
        <w:tc>
          <w:tcPr>
            <w:tcW w:w="1078" w:type="dxa"/>
          </w:tcPr>
          <w:p w14:paraId="572B5A62" w14:textId="77777777" w:rsidR="007E1722" w:rsidRDefault="007E1722" w:rsidP="00A64A5D">
            <w:pPr>
              <w:snapToGri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GJS</w:t>
            </w:r>
          </w:p>
        </w:tc>
        <w:tc>
          <w:tcPr>
            <w:tcW w:w="6062" w:type="dxa"/>
          </w:tcPr>
          <w:p w14:paraId="353734FF" w14:textId="77777777" w:rsidR="00F80019" w:rsidRPr="00F80019" w:rsidRDefault="00F80019" w:rsidP="00F80019">
            <w:pPr>
              <w:snapToGrid w:val="0"/>
              <w:spacing w:after="0"/>
              <w:cnfStyle w:val="000000000000" w:firstRow="0" w:lastRow="0" w:firstColumn="0" w:lastColumn="0" w:oddVBand="0" w:evenVBand="0" w:oddHBand="0" w:evenHBand="0" w:firstRowFirstColumn="0" w:firstRowLastColumn="0" w:lastRowFirstColumn="0" w:lastRowLastColumn="0"/>
              <w:rPr>
                <w:rFonts w:ascii="Calibri" w:hAnsi="Calibri" w:cs="Calibri"/>
                <w:b/>
              </w:rPr>
            </w:pPr>
            <w:r w:rsidRPr="00F80019">
              <w:rPr>
                <w:rFonts w:ascii="Calibri" w:hAnsi="Calibri" w:cs="Calibri"/>
                <w:b/>
              </w:rPr>
              <w:t>SOFTWARE RELEASE xBR-0.2.0</w:t>
            </w:r>
          </w:p>
          <w:p w14:paraId="21F8FAD9" w14:textId="77777777" w:rsidR="00F80019" w:rsidRDefault="00F80019" w:rsidP="00F80019">
            <w:pPr>
              <w:snapToGrid w:val="0"/>
              <w:spacing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Added following commands:</w:t>
            </w:r>
          </w:p>
          <w:p w14:paraId="67BC12FF" w14:textId="77777777" w:rsidR="00F80019" w:rsidRDefault="00F80019" w:rsidP="00F80019">
            <w:pPr>
              <w:snapToGrid w:val="0"/>
              <w:spacing w:after="0"/>
              <w:ind w:left="288"/>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PUT /xband/beacon</w:t>
            </w:r>
          </w:p>
          <w:p w14:paraId="3531BB5F" w14:textId="77777777" w:rsidR="00F80019" w:rsidRDefault="00F80019" w:rsidP="00F80019">
            <w:pPr>
              <w:snapToGrid w:val="0"/>
              <w:spacing w:after="0"/>
              <w:ind w:left="288"/>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DELETE /xband/beacon</w:t>
            </w:r>
          </w:p>
          <w:p w14:paraId="4FEDF338" w14:textId="77777777" w:rsidR="00F80019" w:rsidRDefault="00F80019" w:rsidP="00F80019">
            <w:pPr>
              <w:snapToGrid w:val="0"/>
              <w:spacing w:after="0"/>
              <w:ind w:left="288"/>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PUT /xband/filter</w:t>
            </w:r>
          </w:p>
          <w:p w14:paraId="76987EA9" w14:textId="77777777" w:rsidR="007E1722" w:rsidRDefault="00F80019" w:rsidP="00F80019">
            <w:pPr>
              <w:snapToGrid w:val="0"/>
              <w:spacing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And modified PUT/xband/commands</w:t>
            </w:r>
          </w:p>
          <w:p w14:paraId="534018FF" w14:textId="77777777" w:rsidR="004904CE" w:rsidRPr="007E1722" w:rsidRDefault="004904CE" w:rsidP="00F80019">
            <w:pPr>
              <w:snapToGrid w:val="0"/>
              <w:spacing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Added ‘dbg’ and ‘wkup’ values to ping events</w:t>
            </w:r>
          </w:p>
        </w:tc>
      </w:tr>
      <w:tr w:rsidR="00976C35" w:rsidRPr="00443FF5" w14:paraId="4AB41FEE" w14:textId="77777777" w:rsidTr="00281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tcPr>
          <w:p w14:paraId="2A052BC0" w14:textId="77777777" w:rsidR="00976C35" w:rsidRDefault="00976C35" w:rsidP="00A64A5D">
            <w:pPr>
              <w:snapToGrid w:val="0"/>
              <w:rPr>
                <w:rFonts w:ascii="Calibri" w:hAnsi="Calibri" w:cs="Calibri"/>
              </w:rPr>
            </w:pPr>
            <w:r>
              <w:rPr>
                <w:rFonts w:ascii="Calibri" w:hAnsi="Calibri" w:cs="Calibri"/>
              </w:rPr>
              <w:t>20</w:t>
            </w:r>
          </w:p>
        </w:tc>
        <w:tc>
          <w:tcPr>
            <w:tcW w:w="1161" w:type="dxa"/>
          </w:tcPr>
          <w:p w14:paraId="236C2BDC" w14:textId="77777777" w:rsidR="00976C35" w:rsidRDefault="00976C35" w:rsidP="00A64A5D">
            <w:pPr>
              <w:snapToGri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5/16/2012</w:t>
            </w:r>
          </w:p>
        </w:tc>
        <w:tc>
          <w:tcPr>
            <w:tcW w:w="1078" w:type="dxa"/>
          </w:tcPr>
          <w:p w14:paraId="07DB58DD" w14:textId="77777777" w:rsidR="00976C35" w:rsidRDefault="00976C35" w:rsidP="00A64A5D">
            <w:pPr>
              <w:snapToGri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GJS</w:t>
            </w:r>
          </w:p>
        </w:tc>
        <w:tc>
          <w:tcPr>
            <w:tcW w:w="6062" w:type="dxa"/>
          </w:tcPr>
          <w:p w14:paraId="04ECC3C5" w14:textId="77777777" w:rsidR="00A45AD8" w:rsidRPr="00A45AD8" w:rsidRDefault="00A45AD8" w:rsidP="00F80019">
            <w:pPr>
              <w:snapToGrid w:val="0"/>
              <w:spacing w:after="0"/>
              <w:cnfStyle w:val="000000100000" w:firstRow="0" w:lastRow="0" w:firstColumn="0" w:lastColumn="0" w:oddVBand="0" w:evenVBand="0" w:oddHBand="1" w:evenHBand="0" w:firstRowFirstColumn="0" w:firstRowLastColumn="0" w:lastRowFirstColumn="0" w:lastRowLastColumn="0"/>
              <w:rPr>
                <w:rFonts w:ascii="Calibri" w:hAnsi="Calibri" w:cs="Calibri"/>
                <w:b/>
              </w:rPr>
            </w:pPr>
            <w:r w:rsidRPr="00A45AD8">
              <w:rPr>
                <w:rFonts w:ascii="Calibri" w:hAnsi="Calibri" w:cs="Calibri"/>
                <w:b/>
              </w:rPr>
              <w:t>SOFTWARE RELEASE xBR-1.0.0</w:t>
            </w:r>
          </w:p>
          <w:p w14:paraId="0A1F19DD" w14:textId="40527999" w:rsidR="00976C35" w:rsidRDefault="00976C35" w:rsidP="00F80019">
            <w:pPr>
              <w:snapToGrid w:val="0"/>
              <w:spacing w:after="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Added </w:t>
            </w:r>
            <w:r w:rsidR="00BE075D">
              <w:rPr>
                <w:rFonts w:ascii="Calibri" w:hAnsi="Calibri" w:cs="Calibri"/>
              </w:rPr>
              <w:t>"</w:t>
            </w:r>
            <w:r>
              <w:rPr>
                <w:rFonts w:ascii="Calibri" w:hAnsi="Calibri" w:cs="Calibri"/>
              </w:rPr>
              <w:t>min-ss</w:t>
            </w:r>
            <w:r w:rsidR="00BE075D">
              <w:rPr>
                <w:rFonts w:ascii="Calibri" w:hAnsi="Calibri" w:cs="Calibri"/>
              </w:rPr>
              <w:t>"</w:t>
            </w:r>
            <w:r>
              <w:rPr>
                <w:rFonts w:ascii="Calibri" w:hAnsi="Calibri" w:cs="Calibri"/>
              </w:rPr>
              <w:t xml:space="preserve"> to POST update_stream, and to GET events.json.</w:t>
            </w:r>
          </w:p>
          <w:p w14:paraId="662FD6B9" w14:textId="77777777" w:rsidR="00456467" w:rsidRDefault="00456467" w:rsidP="00F80019">
            <w:pPr>
              <w:snapToGrid w:val="0"/>
              <w:spacing w:after="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Added DELETE filter service.</w:t>
            </w:r>
          </w:p>
          <w:p w14:paraId="544D7430" w14:textId="77777777" w:rsidR="00691B1B" w:rsidRDefault="00691B1B" w:rsidP="00F80019">
            <w:pPr>
              <w:snapToGrid w:val="0"/>
              <w:spacing w:after="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Added receiver sequence number to ping events.</w:t>
            </w:r>
          </w:p>
          <w:p w14:paraId="3A6F2E61" w14:textId="77777777" w:rsidR="00A45674" w:rsidRDefault="00A45674" w:rsidP="00F80019">
            <w:pPr>
              <w:snapToGrid w:val="0"/>
              <w:spacing w:after="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Added PUT /events and DELETE /events</w:t>
            </w:r>
          </w:p>
          <w:p w14:paraId="56530A04" w14:textId="77777777" w:rsidR="00A655B8" w:rsidRPr="00976C35" w:rsidRDefault="00A655B8" w:rsidP="00F80019">
            <w:pPr>
              <w:snapToGrid w:val="0"/>
              <w:spacing w:after="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Added GET /filter </w:t>
            </w:r>
          </w:p>
        </w:tc>
      </w:tr>
      <w:tr w:rsidR="00FB05B9" w:rsidRPr="00443FF5" w14:paraId="53C25C98" w14:textId="77777777" w:rsidTr="00281FFF">
        <w:tc>
          <w:tcPr>
            <w:cnfStyle w:val="001000000000" w:firstRow="0" w:lastRow="0" w:firstColumn="1" w:lastColumn="0" w:oddVBand="0" w:evenVBand="0" w:oddHBand="0" w:evenHBand="0" w:firstRowFirstColumn="0" w:firstRowLastColumn="0" w:lastRowFirstColumn="0" w:lastRowLastColumn="0"/>
            <w:tcW w:w="716" w:type="dxa"/>
          </w:tcPr>
          <w:p w14:paraId="7B39DD8D" w14:textId="77777777" w:rsidR="00FB05B9" w:rsidRDefault="00FB05B9" w:rsidP="00A64A5D">
            <w:pPr>
              <w:snapToGrid w:val="0"/>
              <w:rPr>
                <w:rFonts w:ascii="Calibri" w:hAnsi="Calibri" w:cs="Calibri"/>
              </w:rPr>
            </w:pPr>
            <w:r>
              <w:rPr>
                <w:rFonts w:ascii="Calibri" w:hAnsi="Calibri" w:cs="Calibri"/>
              </w:rPr>
              <w:t>21</w:t>
            </w:r>
          </w:p>
        </w:tc>
        <w:tc>
          <w:tcPr>
            <w:tcW w:w="1161" w:type="dxa"/>
          </w:tcPr>
          <w:p w14:paraId="75F5603B" w14:textId="77777777" w:rsidR="00FB05B9" w:rsidRDefault="00FB05B9" w:rsidP="00A64A5D">
            <w:pPr>
              <w:snapToGri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6/4/2012</w:t>
            </w:r>
          </w:p>
        </w:tc>
        <w:tc>
          <w:tcPr>
            <w:tcW w:w="1078" w:type="dxa"/>
          </w:tcPr>
          <w:p w14:paraId="6179BAEE" w14:textId="77777777" w:rsidR="00FB05B9" w:rsidRDefault="00FB05B9" w:rsidP="00A64A5D">
            <w:pPr>
              <w:snapToGri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GJS</w:t>
            </w:r>
          </w:p>
        </w:tc>
        <w:tc>
          <w:tcPr>
            <w:tcW w:w="6062" w:type="dxa"/>
          </w:tcPr>
          <w:p w14:paraId="16053446" w14:textId="77777777" w:rsidR="00FB05B9" w:rsidRDefault="00FB05B9" w:rsidP="00F80019">
            <w:pPr>
              <w:snapToGrid w:val="0"/>
              <w:spacing w:after="0"/>
              <w:cnfStyle w:val="000000000000" w:firstRow="0" w:lastRow="0" w:firstColumn="0" w:lastColumn="0" w:oddVBand="0" w:evenVBand="0" w:oddHBand="0" w:evenHBand="0" w:firstRowFirstColumn="0" w:firstRowLastColumn="0" w:lastRowFirstColumn="0" w:lastRowLastColumn="0"/>
              <w:rPr>
                <w:rFonts w:ascii="Calibri" w:hAnsi="Calibri" w:cs="Calibri"/>
                <w:b/>
              </w:rPr>
            </w:pPr>
            <w:r>
              <w:rPr>
                <w:rFonts w:ascii="Calibri" w:hAnsi="Calibri" w:cs="Calibri"/>
                <w:b/>
              </w:rPr>
              <w:t>SOFTWARE RELEASE xBR-1.0.1</w:t>
            </w:r>
          </w:p>
          <w:p w14:paraId="60B325EA" w14:textId="2025FA6A" w:rsidR="00FB05B9" w:rsidRPr="00FB05B9" w:rsidRDefault="00FB05B9" w:rsidP="00FB05B9">
            <w:pPr>
              <w:snapToGrid w:val="0"/>
              <w:spacing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Updated </w:t>
            </w:r>
            <w:r w:rsidR="00BE075D">
              <w:rPr>
                <w:rFonts w:ascii="Calibri" w:hAnsi="Calibri" w:cs="Calibri"/>
              </w:rPr>
              <w:t>"</w:t>
            </w:r>
            <w:r>
              <w:rPr>
                <w:rFonts w:ascii="Calibri" w:hAnsi="Calibri" w:cs="Calibri"/>
              </w:rPr>
              <w:t>hello</w:t>
            </w:r>
            <w:r w:rsidR="00BE075D">
              <w:rPr>
                <w:rFonts w:ascii="Calibri" w:hAnsi="Calibri" w:cs="Calibri"/>
              </w:rPr>
              <w:t>"</w:t>
            </w:r>
            <w:r>
              <w:rPr>
                <w:rFonts w:ascii="Calibri" w:hAnsi="Calibri" w:cs="Calibri"/>
              </w:rPr>
              <w:t xml:space="preserve"> message and </w:t>
            </w:r>
            <w:r w:rsidR="00BE075D">
              <w:rPr>
                <w:rFonts w:ascii="Calibri" w:hAnsi="Calibri" w:cs="Calibri"/>
              </w:rPr>
              <w:t>"</w:t>
            </w:r>
            <w:r>
              <w:rPr>
                <w:rFonts w:ascii="Calibri" w:hAnsi="Calibri" w:cs="Calibri"/>
              </w:rPr>
              <w:t>GET reader/info</w:t>
            </w:r>
            <w:r w:rsidR="00BE075D">
              <w:rPr>
                <w:rFonts w:ascii="Calibri" w:hAnsi="Calibri" w:cs="Calibri"/>
              </w:rPr>
              <w:t>"</w:t>
            </w:r>
            <w:r>
              <w:rPr>
                <w:rFonts w:ascii="Calibri" w:hAnsi="Calibri" w:cs="Calibri"/>
              </w:rPr>
              <w:t xml:space="preserve"> service contents.</w:t>
            </w:r>
          </w:p>
        </w:tc>
      </w:tr>
      <w:tr w:rsidR="00176AFA" w:rsidRPr="00443FF5" w14:paraId="36FAD1FC" w14:textId="77777777" w:rsidTr="00281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tcPr>
          <w:p w14:paraId="62672435" w14:textId="77777777" w:rsidR="00176AFA" w:rsidRDefault="00176AFA" w:rsidP="00A64A5D">
            <w:pPr>
              <w:snapToGrid w:val="0"/>
              <w:rPr>
                <w:rFonts w:ascii="Calibri" w:hAnsi="Calibri" w:cs="Calibri"/>
              </w:rPr>
            </w:pPr>
            <w:r>
              <w:rPr>
                <w:rFonts w:ascii="Calibri" w:hAnsi="Calibri" w:cs="Calibri"/>
              </w:rPr>
              <w:t>22</w:t>
            </w:r>
          </w:p>
        </w:tc>
        <w:tc>
          <w:tcPr>
            <w:tcW w:w="1161" w:type="dxa"/>
          </w:tcPr>
          <w:p w14:paraId="29E50229" w14:textId="77777777" w:rsidR="00176AFA" w:rsidRDefault="00176AFA" w:rsidP="00A64A5D">
            <w:pPr>
              <w:snapToGri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6/11/2012</w:t>
            </w:r>
          </w:p>
        </w:tc>
        <w:tc>
          <w:tcPr>
            <w:tcW w:w="1078" w:type="dxa"/>
          </w:tcPr>
          <w:p w14:paraId="5190B0DE" w14:textId="77777777" w:rsidR="00176AFA" w:rsidRDefault="00176AFA" w:rsidP="00A64A5D">
            <w:pPr>
              <w:snapToGri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GJS</w:t>
            </w:r>
          </w:p>
        </w:tc>
        <w:tc>
          <w:tcPr>
            <w:tcW w:w="6062" w:type="dxa"/>
          </w:tcPr>
          <w:p w14:paraId="36DE038C" w14:textId="77777777" w:rsidR="00176AFA" w:rsidRDefault="00176AFA" w:rsidP="00F80019">
            <w:pPr>
              <w:snapToGrid w:val="0"/>
              <w:spacing w:after="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SOFTWARE RELEASE xBR-1.0.3</w:t>
            </w:r>
          </w:p>
          <w:p w14:paraId="7E3AF5F6" w14:textId="01BC8D36" w:rsidR="00176AFA" w:rsidRPr="00176AFA" w:rsidRDefault="00176AFA" w:rsidP="00F80019">
            <w:pPr>
              <w:snapToGrid w:val="0"/>
              <w:spacing w:after="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Changed the values under </w:t>
            </w:r>
            <w:r w:rsidR="00BE075D">
              <w:rPr>
                <w:rFonts w:ascii="Calibri" w:hAnsi="Calibri" w:cs="Calibri"/>
              </w:rPr>
              <w:t>"</w:t>
            </w:r>
            <w:r>
              <w:rPr>
                <w:rFonts w:ascii="Calibri" w:hAnsi="Calibri" w:cs="Calibri"/>
              </w:rPr>
              <w:t>events</w:t>
            </w:r>
            <w:r w:rsidR="00BE075D">
              <w:rPr>
                <w:rFonts w:ascii="Calibri" w:hAnsi="Calibri" w:cs="Calibri"/>
              </w:rPr>
              <w:t>"</w:t>
            </w:r>
            <w:r>
              <w:rPr>
                <w:rFonts w:ascii="Calibri" w:hAnsi="Calibri" w:cs="Calibri"/>
              </w:rPr>
              <w:t xml:space="preserve"> in the GET /reader/info service and ‘hello’ payload.</w:t>
            </w:r>
          </w:p>
        </w:tc>
      </w:tr>
      <w:tr w:rsidR="00EC7550" w:rsidRPr="00443FF5" w14:paraId="0A76CD23" w14:textId="77777777" w:rsidTr="00281FFF">
        <w:tc>
          <w:tcPr>
            <w:cnfStyle w:val="001000000000" w:firstRow="0" w:lastRow="0" w:firstColumn="1" w:lastColumn="0" w:oddVBand="0" w:evenVBand="0" w:oddHBand="0" w:evenHBand="0" w:firstRowFirstColumn="0" w:firstRowLastColumn="0" w:lastRowFirstColumn="0" w:lastRowLastColumn="0"/>
            <w:tcW w:w="716" w:type="dxa"/>
          </w:tcPr>
          <w:p w14:paraId="4F566E83" w14:textId="77777777" w:rsidR="00EC7550" w:rsidRDefault="00EC7550" w:rsidP="00A64A5D">
            <w:pPr>
              <w:snapToGrid w:val="0"/>
              <w:rPr>
                <w:rFonts w:ascii="Calibri" w:hAnsi="Calibri" w:cs="Calibri"/>
              </w:rPr>
            </w:pPr>
            <w:r>
              <w:rPr>
                <w:rFonts w:ascii="Calibri" w:hAnsi="Calibri" w:cs="Calibri"/>
              </w:rPr>
              <w:t>23</w:t>
            </w:r>
          </w:p>
        </w:tc>
        <w:tc>
          <w:tcPr>
            <w:tcW w:w="1161" w:type="dxa"/>
          </w:tcPr>
          <w:p w14:paraId="41DA79BF" w14:textId="77777777" w:rsidR="00EC7550" w:rsidRDefault="00EC7550" w:rsidP="00A64A5D">
            <w:pPr>
              <w:snapToGri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7/9/2012</w:t>
            </w:r>
          </w:p>
        </w:tc>
        <w:tc>
          <w:tcPr>
            <w:tcW w:w="1078" w:type="dxa"/>
          </w:tcPr>
          <w:p w14:paraId="757D6C46" w14:textId="77777777" w:rsidR="00EC7550" w:rsidRDefault="00EC7550" w:rsidP="00A64A5D">
            <w:pPr>
              <w:snapToGri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GJS</w:t>
            </w:r>
          </w:p>
        </w:tc>
        <w:tc>
          <w:tcPr>
            <w:tcW w:w="6062" w:type="dxa"/>
          </w:tcPr>
          <w:p w14:paraId="67AFBC1A" w14:textId="77777777" w:rsidR="00EC7550" w:rsidRDefault="00EC7550" w:rsidP="00F80019">
            <w:pPr>
              <w:snapToGrid w:val="0"/>
              <w:spacing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Clarified effect of XLRID parameter of 0 in GET events.</w:t>
            </w:r>
          </w:p>
          <w:p w14:paraId="5BD02941" w14:textId="77777777" w:rsidR="007B275D" w:rsidRDefault="007B275D" w:rsidP="00F80019">
            <w:pPr>
              <w:snapToGrid w:val="0"/>
              <w:spacing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Added DLETE /xband/output.</w:t>
            </w:r>
          </w:p>
          <w:p w14:paraId="5BCB8D76" w14:textId="77777777" w:rsidR="00C944C8" w:rsidRDefault="00C944C8" w:rsidP="00F80019">
            <w:pPr>
              <w:snapToGrid w:val="0"/>
              <w:spacing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lastRenderedPageBreak/>
              <w:t>Added GET /xband/commands</w:t>
            </w:r>
          </w:p>
          <w:p w14:paraId="2AFEC275" w14:textId="77777777" w:rsidR="00C944C8" w:rsidRDefault="00C944C8" w:rsidP="00F80019">
            <w:pPr>
              <w:snapToGrid w:val="0"/>
              <w:spacing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Added GET /xband/beacon</w:t>
            </w:r>
          </w:p>
        </w:tc>
      </w:tr>
      <w:tr w:rsidR="00A7247F" w:rsidRPr="00443FF5" w14:paraId="09F26457" w14:textId="77777777" w:rsidTr="00281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tcPr>
          <w:p w14:paraId="0AA867E6" w14:textId="77777777" w:rsidR="00A7247F" w:rsidRDefault="00A7247F" w:rsidP="00A64A5D">
            <w:pPr>
              <w:snapToGrid w:val="0"/>
              <w:rPr>
                <w:rFonts w:ascii="Calibri" w:hAnsi="Calibri" w:cs="Calibri"/>
              </w:rPr>
            </w:pPr>
            <w:r>
              <w:rPr>
                <w:rFonts w:ascii="Calibri" w:hAnsi="Calibri" w:cs="Calibri"/>
              </w:rPr>
              <w:lastRenderedPageBreak/>
              <w:t>24</w:t>
            </w:r>
          </w:p>
        </w:tc>
        <w:tc>
          <w:tcPr>
            <w:tcW w:w="1161" w:type="dxa"/>
          </w:tcPr>
          <w:p w14:paraId="79A68E29" w14:textId="77777777" w:rsidR="00A7247F" w:rsidRDefault="00A7247F" w:rsidP="00A64A5D">
            <w:pPr>
              <w:snapToGri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7/31/2012</w:t>
            </w:r>
          </w:p>
        </w:tc>
        <w:tc>
          <w:tcPr>
            <w:tcW w:w="1078" w:type="dxa"/>
          </w:tcPr>
          <w:p w14:paraId="05A8B029" w14:textId="77777777" w:rsidR="00A7247F" w:rsidRDefault="00A7247F" w:rsidP="00A64A5D">
            <w:pPr>
              <w:snapToGri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CJW</w:t>
            </w:r>
          </w:p>
        </w:tc>
        <w:tc>
          <w:tcPr>
            <w:tcW w:w="6062" w:type="dxa"/>
          </w:tcPr>
          <w:p w14:paraId="337AD2B6" w14:textId="4D091134" w:rsidR="00A7247F" w:rsidRDefault="00A7247F" w:rsidP="00F80019">
            <w:pPr>
              <w:snapToGrid w:val="0"/>
              <w:spacing w:after="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Updated </w:t>
            </w:r>
            <w:r w:rsidR="00BE075D">
              <w:rPr>
                <w:rFonts w:ascii="Calibri" w:hAnsi="Calibri" w:cs="Calibri"/>
              </w:rPr>
              <w:t>"</w:t>
            </w:r>
            <w:r>
              <w:rPr>
                <w:rFonts w:ascii="Calibri" w:hAnsi="Calibri" w:cs="Calibri"/>
              </w:rPr>
              <w:t>PUT upgrade</w:t>
            </w:r>
            <w:r w:rsidR="00BE075D">
              <w:rPr>
                <w:rFonts w:ascii="Calibri" w:hAnsi="Calibri" w:cs="Calibri"/>
              </w:rPr>
              <w:t>"</w:t>
            </w:r>
            <w:r>
              <w:rPr>
                <w:rFonts w:ascii="Calibri" w:hAnsi="Calibri" w:cs="Calibri"/>
              </w:rPr>
              <w:t xml:space="preserve"> command details.</w:t>
            </w:r>
          </w:p>
        </w:tc>
      </w:tr>
      <w:tr w:rsidR="003251C8" w:rsidRPr="00443FF5" w14:paraId="1C285ED7" w14:textId="77777777" w:rsidTr="00281FFF">
        <w:tc>
          <w:tcPr>
            <w:cnfStyle w:val="001000000000" w:firstRow="0" w:lastRow="0" w:firstColumn="1" w:lastColumn="0" w:oddVBand="0" w:evenVBand="0" w:oddHBand="0" w:evenHBand="0" w:firstRowFirstColumn="0" w:firstRowLastColumn="0" w:lastRowFirstColumn="0" w:lastRowLastColumn="0"/>
            <w:tcW w:w="716" w:type="dxa"/>
          </w:tcPr>
          <w:p w14:paraId="33001760" w14:textId="77777777" w:rsidR="003251C8" w:rsidRDefault="003251C8" w:rsidP="00A64A5D">
            <w:pPr>
              <w:snapToGrid w:val="0"/>
              <w:rPr>
                <w:rFonts w:ascii="Calibri" w:hAnsi="Calibri" w:cs="Calibri"/>
              </w:rPr>
            </w:pPr>
            <w:r>
              <w:rPr>
                <w:rFonts w:ascii="Calibri" w:hAnsi="Calibri" w:cs="Calibri"/>
              </w:rPr>
              <w:t>25</w:t>
            </w:r>
          </w:p>
        </w:tc>
        <w:tc>
          <w:tcPr>
            <w:tcW w:w="1161" w:type="dxa"/>
          </w:tcPr>
          <w:p w14:paraId="258D9970" w14:textId="77777777" w:rsidR="003251C8" w:rsidRDefault="003251C8" w:rsidP="00A64A5D">
            <w:pPr>
              <w:snapToGri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8/8/2012</w:t>
            </w:r>
          </w:p>
        </w:tc>
        <w:tc>
          <w:tcPr>
            <w:tcW w:w="1078" w:type="dxa"/>
          </w:tcPr>
          <w:p w14:paraId="4444362E" w14:textId="77777777" w:rsidR="003251C8" w:rsidRDefault="003251C8" w:rsidP="00A64A5D">
            <w:pPr>
              <w:snapToGri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GJS</w:t>
            </w:r>
          </w:p>
        </w:tc>
        <w:tc>
          <w:tcPr>
            <w:tcW w:w="6062" w:type="dxa"/>
          </w:tcPr>
          <w:p w14:paraId="07DF4A0C" w14:textId="77777777" w:rsidR="003251C8" w:rsidRDefault="003251C8" w:rsidP="00F80019">
            <w:pPr>
              <w:snapToGrid w:val="0"/>
              <w:spacing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Added diagnostics events.</w:t>
            </w:r>
          </w:p>
        </w:tc>
      </w:tr>
      <w:tr w:rsidR="005B30D3" w:rsidRPr="00443FF5" w14:paraId="1C113BDE" w14:textId="77777777" w:rsidTr="00281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tcPr>
          <w:p w14:paraId="53CB2596" w14:textId="77777777" w:rsidR="005B30D3" w:rsidRDefault="005B30D3" w:rsidP="00A64A5D">
            <w:pPr>
              <w:snapToGrid w:val="0"/>
              <w:rPr>
                <w:rFonts w:ascii="Calibri" w:hAnsi="Calibri" w:cs="Calibri"/>
              </w:rPr>
            </w:pPr>
            <w:r>
              <w:rPr>
                <w:rFonts w:ascii="Calibri" w:hAnsi="Calibri" w:cs="Calibri"/>
              </w:rPr>
              <w:t>26</w:t>
            </w:r>
          </w:p>
        </w:tc>
        <w:tc>
          <w:tcPr>
            <w:tcW w:w="1161" w:type="dxa"/>
          </w:tcPr>
          <w:p w14:paraId="336DD046" w14:textId="77777777" w:rsidR="005B30D3" w:rsidRDefault="005B30D3" w:rsidP="00A64A5D">
            <w:pPr>
              <w:snapToGri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8/13/2012</w:t>
            </w:r>
          </w:p>
        </w:tc>
        <w:tc>
          <w:tcPr>
            <w:tcW w:w="1078" w:type="dxa"/>
          </w:tcPr>
          <w:p w14:paraId="16DBCCAC" w14:textId="77777777" w:rsidR="005B30D3" w:rsidRDefault="005B30D3" w:rsidP="00A64A5D">
            <w:pPr>
              <w:snapToGri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CJW</w:t>
            </w:r>
          </w:p>
        </w:tc>
        <w:tc>
          <w:tcPr>
            <w:tcW w:w="6062" w:type="dxa"/>
          </w:tcPr>
          <w:p w14:paraId="0947A1A7" w14:textId="530B5E03" w:rsidR="005B30D3" w:rsidRDefault="005B30D3" w:rsidP="005B30D3">
            <w:pPr>
              <w:snapToGrid w:val="0"/>
              <w:spacing w:after="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Updated </w:t>
            </w:r>
            <w:r w:rsidR="00BE075D">
              <w:rPr>
                <w:rFonts w:ascii="Calibri" w:hAnsi="Calibri" w:cs="Calibri"/>
              </w:rPr>
              <w:t>"</w:t>
            </w:r>
            <w:r>
              <w:rPr>
                <w:rFonts w:ascii="Calibri" w:hAnsi="Calibri" w:cs="Calibri"/>
              </w:rPr>
              <w:t>GET /xband/commands</w:t>
            </w:r>
            <w:r w:rsidR="00BE075D">
              <w:rPr>
                <w:rFonts w:ascii="Calibri" w:hAnsi="Calibri" w:cs="Calibri"/>
              </w:rPr>
              <w:t>"</w:t>
            </w:r>
            <w:r>
              <w:rPr>
                <w:rFonts w:ascii="Calibri" w:hAnsi="Calibri" w:cs="Calibri"/>
              </w:rPr>
              <w:t xml:space="preserve"> and </w:t>
            </w:r>
            <w:r w:rsidR="00BE075D">
              <w:rPr>
                <w:rFonts w:ascii="Calibri" w:hAnsi="Calibri" w:cs="Calibri"/>
              </w:rPr>
              <w:t>"</w:t>
            </w:r>
            <w:r>
              <w:rPr>
                <w:rFonts w:ascii="Calibri" w:hAnsi="Calibri" w:cs="Calibri"/>
              </w:rPr>
              <w:t>GET /xband/beacon</w:t>
            </w:r>
            <w:r w:rsidR="00BE075D">
              <w:rPr>
                <w:rFonts w:ascii="Calibri" w:hAnsi="Calibri" w:cs="Calibri"/>
              </w:rPr>
              <w:t>"</w:t>
            </w:r>
            <w:r>
              <w:rPr>
                <w:rFonts w:ascii="Calibri" w:hAnsi="Calibri" w:cs="Calibri"/>
              </w:rPr>
              <w:t xml:space="preserve"> commands. Added </w:t>
            </w:r>
            <w:r w:rsidR="00BE075D">
              <w:rPr>
                <w:rFonts w:ascii="Calibri" w:hAnsi="Calibri" w:cs="Calibri"/>
              </w:rPr>
              <w:t>"</w:t>
            </w:r>
            <w:r>
              <w:rPr>
                <w:rFonts w:ascii="Calibri" w:hAnsi="Calibri" w:cs="Calibri"/>
              </w:rPr>
              <w:t>GET/PUT /xband/options</w:t>
            </w:r>
            <w:r w:rsidR="00BE075D">
              <w:rPr>
                <w:rFonts w:ascii="Calibri" w:hAnsi="Calibri" w:cs="Calibri"/>
              </w:rPr>
              <w:t>"</w:t>
            </w:r>
            <w:r>
              <w:rPr>
                <w:rFonts w:ascii="Calibri" w:hAnsi="Calibri" w:cs="Calibri"/>
              </w:rPr>
              <w:t xml:space="preserve"> commands.</w:t>
            </w:r>
          </w:p>
        </w:tc>
      </w:tr>
      <w:tr w:rsidR="00E647E4" w:rsidRPr="00443FF5" w14:paraId="2F1BA55E" w14:textId="77777777" w:rsidTr="00281FFF">
        <w:tc>
          <w:tcPr>
            <w:cnfStyle w:val="001000000000" w:firstRow="0" w:lastRow="0" w:firstColumn="1" w:lastColumn="0" w:oddVBand="0" w:evenVBand="0" w:oddHBand="0" w:evenHBand="0" w:firstRowFirstColumn="0" w:firstRowLastColumn="0" w:lastRowFirstColumn="0" w:lastRowLastColumn="0"/>
            <w:tcW w:w="716" w:type="dxa"/>
          </w:tcPr>
          <w:p w14:paraId="5C326FF7" w14:textId="77777777" w:rsidR="00E647E4" w:rsidRDefault="00E647E4" w:rsidP="00A64A5D">
            <w:pPr>
              <w:snapToGrid w:val="0"/>
              <w:rPr>
                <w:rFonts w:ascii="Calibri" w:hAnsi="Calibri" w:cs="Calibri"/>
              </w:rPr>
            </w:pPr>
            <w:r>
              <w:rPr>
                <w:rFonts w:ascii="Calibri" w:hAnsi="Calibri" w:cs="Calibri"/>
              </w:rPr>
              <w:t>27</w:t>
            </w:r>
          </w:p>
        </w:tc>
        <w:tc>
          <w:tcPr>
            <w:tcW w:w="1161" w:type="dxa"/>
          </w:tcPr>
          <w:p w14:paraId="15FE390A" w14:textId="77777777" w:rsidR="00E647E4" w:rsidRDefault="00E647E4" w:rsidP="00A64A5D">
            <w:pPr>
              <w:snapToGri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9/17/2012</w:t>
            </w:r>
          </w:p>
        </w:tc>
        <w:tc>
          <w:tcPr>
            <w:tcW w:w="1078" w:type="dxa"/>
          </w:tcPr>
          <w:p w14:paraId="54DEF419" w14:textId="77777777" w:rsidR="00E647E4" w:rsidRDefault="00E647E4" w:rsidP="00A64A5D">
            <w:pPr>
              <w:snapToGri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CJW</w:t>
            </w:r>
          </w:p>
        </w:tc>
        <w:tc>
          <w:tcPr>
            <w:tcW w:w="6062" w:type="dxa"/>
          </w:tcPr>
          <w:p w14:paraId="08473728" w14:textId="09EF7C0F" w:rsidR="00E647E4" w:rsidRDefault="00E647E4" w:rsidP="005B30D3">
            <w:pPr>
              <w:snapToGrid w:val="0"/>
              <w:spacing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Added </w:t>
            </w:r>
            <w:r w:rsidR="00BE075D">
              <w:rPr>
                <w:rFonts w:ascii="Calibri" w:hAnsi="Calibri" w:cs="Calibri"/>
              </w:rPr>
              <w:t>"</w:t>
            </w:r>
            <w:r>
              <w:rPr>
                <w:rFonts w:ascii="Calibri" w:hAnsi="Calibri" w:cs="Calibri"/>
              </w:rPr>
              <w:t>DELETE /xbrc</w:t>
            </w:r>
            <w:r w:rsidR="00BE075D">
              <w:rPr>
                <w:rFonts w:ascii="Calibri" w:hAnsi="Calibri" w:cs="Calibri"/>
              </w:rPr>
              <w:t>"</w:t>
            </w:r>
            <w:r>
              <w:rPr>
                <w:rFonts w:ascii="Calibri" w:hAnsi="Calibri" w:cs="Calibri"/>
              </w:rPr>
              <w:t xml:space="preserve"> command. Updated section 2.6 </w:t>
            </w:r>
            <w:r w:rsidR="00BE075D">
              <w:rPr>
                <w:rFonts w:ascii="Calibri" w:hAnsi="Calibri" w:cs="Calibri"/>
              </w:rPr>
              <w:t>"</w:t>
            </w:r>
            <w:r>
              <w:rPr>
                <w:rFonts w:ascii="Calibri" w:hAnsi="Calibri" w:cs="Calibri"/>
              </w:rPr>
              <w:t>Controller (xBRC) Address</w:t>
            </w:r>
            <w:r w:rsidR="00BE075D">
              <w:rPr>
                <w:rFonts w:ascii="Calibri" w:hAnsi="Calibri" w:cs="Calibri"/>
              </w:rPr>
              <w:t>"</w:t>
            </w:r>
            <w:r>
              <w:rPr>
                <w:rFonts w:ascii="Calibri" w:hAnsi="Calibri" w:cs="Calibri"/>
              </w:rPr>
              <w:t>.</w:t>
            </w:r>
          </w:p>
        </w:tc>
      </w:tr>
      <w:tr w:rsidR="00BF5794" w:rsidRPr="00443FF5" w14:paraId="0DABAF25" w14:textId="77777777" w:rsidTr="00281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tcPr>
          <w:p w14:paraId="52A3C497" w14:textId="77777777" w:rsidR="00BF5794" w:rsidRDefault="00BF5794" w:rsidP="00A64A5D">
            <w:pPr>
              <w:snapToGrid w:val="0"/>
              <w:rPr>
                <w:rFonts w:ascii="Calibri" w:hAnsi="Calibri" w:cs="Calibri"/>
              </w:rPr>
            </w:pPr>
            <w:r>
              <w:rPr>
                <w:rFonts w:ascii="Calibri" w:hAnsi="Calibri" w:cs="Calibri"/>
              </w:rPr>
              <w:t>28</w:t>
            </w:r>
          </w:p>
        </w:tc>
        <w:tc>
          <w:tcPr>
            <w:tcW w:w="1161" w:type="dxa"/>
          </w:tcPr>
          <w:p w14:paraId="6FB9AC98" w14:textId="77777777" w:rsidR="00BF5794" w:rsidRDefault="00BF5794" w:rsidP="00A64A5D">
            <w:pPr>
              <w:snapToGri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9/24/2012</w:t>
            </w:r>
          </w:p>
        </w:tc>
        <w:tc>
          <w:tcPr>
            <w:tcW w:w="1078" w:type="dxa"/>
          </w:tcPr>
          <w:p w14:paraId="411F37F5" w14:textId="77777777" w:rsidR="00BF5794" w:rsidRDefault="00BF5794" w:rsidP="00A64A5D">
            <w:pPr>
              <w:snapToGri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GJS</w:t>
            </w:r>
          </w:p>
        </w:tc>
        <w:tc>
          <w:tcPr>
            <w:tcW w:w="6062" w:type="dxa"/>
          </w:tcPr>
          <w:p w14:paraId="65B28BD7" w14:textId="77777777" w:rsidR="00BF5794" w:rsidRDefault="00BF5794" w:rsidP="005B30D3">
            <w:pPr>
              <w:snapToGrid w:val="0"/>
              <w:spacing w:after="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Added clarification on when diagnostics event is generated.</w:t>
            </w:r>
          </w:p>
        </w:tc>
      </w:tr>
      <w:tr w:rsidR="007F7B10" w:rsidRPr="00443FF5" w14:paraId="731A3056" w14:textId="77777777" w:rsidTr="00281FFF">
        <w:tc>
          <w:tcPr>
            <w:cnfStyle w:val="001000000000" w:firstRow="0" w:lastRow="0" w:firstColumn="1" w:lastColumn="0" w:oddVBand="0" w:evenVBand="0" w:oddHBand="0" w:evenHBand="0" w:firstRowFirstColumn="0" w:firstRowLastColumn="0" w:lastRowFirstColumn="0" w:lastRowLastColumn="0"/>
            <w:tcW w:w="716" w:type="dxa"/>
          </w:tcPr>
          <w:p w14:paraId="0E6AD179" w14:textId="77777777" w:rsidR="007F7B10" w:rsidRDefault="007F7B10" w:rsidP="00A64A5D">
            <w:pPr>
              <w:snapToGrid w:val="0"/>
              <w:rPr>
                <w:rFonts w:ascii="Calibri" w:hAnsi="Calibri" w:cs="Calibri"/>
              </w:rPr>
            </w:pPr>
            <w:r>
              <w:rPr>
                <w:rFonts w:ascii="Calibri" w:hAnsi="Calibri" w:cs="Calibri"/>
              </w:rPr>
              <w:t>29</w:t>
            </w:r>
          </w:p>
        </w:tc>
        <w:tc>
          <w:tcPr>
            <w:tcW w:w="1161" w:type="dxa"/>
          </w:tcPr>
          <w:p w14:paraId="32F2B6D2" w14:textId="77777777" w:rsidR="007F7B10" w:rsidRDefault="007F7B10" w:rsidP="00A64A5D">
            <w:pPr>
              <w:snapToGri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9/26/2012</w:t>
            </w:r>
          </w:p>
        </w:tc>
        <w:tc>
          <w:tcPr>
            <w:tcW w:w="1078" w:type="dxa"/>
          </w:tcPr>
          <w:p w14:paraId="245C620B" w14:textId="77777777" w:rsidR="007F7B10" w:rsidRDefault="007F7B10" w:rsidP="00A64A5D">
            <w:pPr>
              <w:snapToGri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GJS</w:t>
            </w:r>
          </w:p>
        </w:tc>
        <w:tc>
          <w:tcPr>
            <w:tcW w:w="6062" w:type="dxa"/>
          </w:tcPr>
          <w:p w14:paraId="072A0BFA" w14:textId="3AF1C450" w:rsidR="001B016B" w:rsidRDefault="007F7B10" w:rsidP="005B30D3">
            <w:pPr>
              <w:snapToGrid w:val="0"/>
              <w:spacing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Added GET /diagnostics</w:t>
            </w:r>
            <w:r w:rsidR="006E172B">
              <w:rPr>
                <w:rFonts w:ascii="Calibri" w:hAnsi="Calibri" w:cs="Calibri"/>
              </w:rPr>
              <w:t>.  Added clarification on use of PUT /application/reset</w:t>
            </w:r>
            <w:r w:rsidR="00870166">
              <w:rPr>
                <w:rFonts w:ascii="Calibri" w:hAnsi="Calibri" w:cs="Calibri"/>
              </w:rPr>
              <w:t xml:space="preserve">.  Changed </w:t>
            </w:r>
            <w:r w:rsidR="00BE075D">
              <w:rPr>
                <w:rFonts w:ascii="Calibri" w:hAnsi="Calibri" w:cs="Calibri"/>
              </w:rPr>
              <w:t>"</w:t>
            </w:r>
            <w:r w:rsidR="00870166">
              <w:rPr>
                <w:rFonts w:ascii="Calibri" w:hAnsi="Calibri" w:cs="Calibri"/>
              </w:rPr>
              <w:t>min_ss</w:t>
            </w:r>
            <w:r w:rsidR="00BE075D">
              <w:rPr>
                <w:rFonts w:ascii="Calibri" w:hAnsi="Calibri" w:cs="Calibri"/>
              </w:rPr>
              <w:t>"</w:t>
            </w:r>
            <w:r w:rsidR="00870166">
              <w:rPr>
                <w:rFonts w:ascii="Calibri" w:hAnsi="Calibri" w:cs="Calibri"/>
              </w:rPr>
              <w:t xml:space="preserve"> to </w:t>
            </w:r>
            <w:r w:rsidR="00BE075D">
              <w:rPr>
                <w:rFonts w:ascii="Calibri" w:hAnsi="Calibri" w:cs="Calibri"/>
              </w:rPr>
              <w:t>"</w:t>
            </w:r>
            <w:r w:rsidR="00870166">
              <w:rPr>
                <w:rFonts w:ascii="Calibri" w:hAnsi="Calibri" w:cs="Calibri"/>
              </w:rPr>
              <w:t>min-ss</w:t>
            </w:r>
            <w:r w:rsidR="00BE075D">
              <w:rPr>
                <w:rFonts w:ascii="Calibri" w:hAnsi="Calibri" w:cs="Calibri"/>
              </w:rPr>
              <w:t>"</w:t>
            </w:r>
            <w:r w:rsidR="00870166">
              <w:rPr>
                <w:rFonts w:ascii="Calibri" w:hAnsi="Calibri" w:cs="Calibri"/>
              </w:rPr>
              <w:t xml:space="preserve"> in PUT /filter (to match code)</w:t>
            </w:r>
          </w:p>
        </w:tc>
      </w:tr>
      <w:tr w:rsidR="001B016B" w:rsidRPr="00443FF5" w14:paraId="161C9193" w14:textId="77777777" w:rsidTr="00281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tcPr>
          <w:p w14:paraId="4EBD4E20" w14:textId="77777777" w:rsidR="001B016B" w:rsidRDefault="001B016B" w:rsidP="00A64A5D">
            <w:pPr>
              <w:snapToGrid w:val="0"/>
              <w:rPr>
                <w:rFonts w:ascii="Calibri" w:hAnsi="Calibri" w:cs="Calibri"/>
              </w:rPr>
            </w:pPr>
            <w:r>
              <w:rPr>
                <w:rFonts w:ascii="Calibri" w:hAnsi="Calibri" w:cs="Calibri"/>
              </w:rPr>
              <w:t>30</w:t>
            </w:r>
          </w:p>
        </w:tc>
        <w:tc>
          <w:tcPr>
            <w:tcW w:w="1161" w:type="dxa"/>
          </w:tcPr>
          <w:p w14:paraId="4F6AF744" w14:textId="77777777" w:rsidR="001B016B" w:rsidRDefault="001B016B" w:rsidP="00A64A5D">
            <w:pPr>
              <w:snapToGri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10/1/12</w:t>
            </w:r>
          </w:p>
        </w:tc>
        <w:tc>
          <w:tcPr>
            <w:tcW w:w="1078" w:type="dxa"/>
          </w:tcPr>
          <w:p w14:paraId="559CDD25" w14:textId="77777777" w:rsidR="001B016B" w:rsidRDefault="001B016B" w:rsidP="00A64A5D">
            <w:pPr>
              <w:snapToGri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CJW</w:t>
            </w:r>
          </w:p>
        </w:tc>
        <w:tc>
          <w:tcPr>
            <w:tcW w:w="6062" w:type="dxa"/>
          </w:tcPr>
          <w:p w14:paraId="7DDCAE6D" w14:textId="65467CA9" w:rsidR="001B016B" w:rsidRDefault="001B016B" w:rsidP="005B30D3">
            <w:pPr>
              <w:snapToGrid w:val="0"/>
              <w:spacing w:after="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Updated the Table of Contents. Changed </w:t>
            </w:r>
            <w:r w:rsidR="00BE075D">
              <w:rPr>
                <w:rFonts w:ascii="Calibri" w:hAnsi="Calibri" w:cs="Calibri"/>
              </w:rPr>
              <w:t>"</w:t>
            </w:r>
            <w:r>
              <w:rPr>
                <w:rFonts w:ascii="Calibri" w:hAnsi="Calibri" w:cs="Calibri"/>
              </w:rPr>
              <w:t>url</w:t>
            </w:r>
            <w:r w:rsidR="00BE075D">
              <w:rPr>
                <w:rFonts w:ascii="Calibri" w:hAnsi="Calibri" w:cs="Calibri"/>
              </w:rPr>
              <w:t>"</w:t>
            </w:r>
            <w:r>
              <w:rPr>
                <w:rFonts w:ascii="Calibri" w:hAnsi="Calibri" w:cs="Calibri"/>
              </w:rPr>
              <w:t xml:space="preserve"> parameter to </w:t>
            </w:r>
            <w:r w:rsidR="00BE075D">
              <w:rPr>
                <w:rFonts w:ascii="Calibri" w:hAnsi="Calibri" w:cs="Calibri"/>
              </w:rPr>
              <w:t>"</w:t>
            </w:r>
            <w:r>
              <w:rPr>
                <w:rFonts w:ascii="Calibri" w:hAnsi="Calibri" w:cs="Calibri"/>
              </w:rPr>
              <w:t>path</w:t>
            </w:r>
            <w:r w:rsidR="00BE075D">
              <w:rPr>
                <w:rFonts w:ascii="Calibri" w:hAnsi="Calibri" w:cs="Calibri"/>
              </w:rPr>
              <w:t>"</w:t>
            </w:r>
            <w:r>
              <w:rPr>
                <w:rFonts w:ascii="Calibri" w:hAnsi="Calibri" w:cs="Calibri"/>
              </w:rPr>
              <w:t xml:space="preserve"> in </w:t>
            </w:r>
            <w:r w:rsidR="00BE075D">
              <w:rPr>
                <w:rFonts w:ascii="Calibri" w:hAnsi="Calibri" w:cs="Calibri"/>
              </w:rPr>
              <w:t>"</w:t>
            </w:r>
            <w:r>
              <w:rPr>
                <w:rFonts w:ascii="Calibri" w:hAnsi="Calibri" w:cs="Calibri"/>
              </w:rPr>
              <w:t>PUT /update</w:t>
            </w:r>
            <w:r w:rsidR="00BE075D">
              <w:rPr>
                <w:rFonts w:ascii="Calibri" w:hAnsi="Calibri" w:cs="Calibri"/>
              </w:rPr>
              <w:t>"</w:t>
            </w:r>
            <w:r>
              <w:rPr>
                <w:rFonts w:ascii="Calibri" w:hAnsi="Calibri" w:cs="Calibri"/>
              </w:rPr>
              <w:t xml:space="preserve"> command.</w:t>
            </w:r>
          </w:p>
        </w:tc>
      </w:tr>
      <w:tr w:rsidR="00383E86" w:rsidRPr="00443FF5" w14:paraId="258C0D96" w14:textId="77777777" w:rsidTr="00281FFF">
        <w:tc>
          <w:tcPr>
            <w:cnfStyle w:val="001000000000" w:firstRow="0" w:lastRow="0" w:firstColumn="1" w:lastColumn="0" w:oddVBand="0" w:evenVBand="0" w:oddHBand="0" w:evenHBand="0" w:firstRowFirstColumn="0" w:firstRowLastColumn="0" w:lastRowFirstColumn="0" w:lastRowLastColumn="0"/>
            <w:tcW w:w="716" w:type="dxa"/>
          </w:tcPr>
          <w:p w14:paraId="61095F2F" w14:textId="77777777" w:rsidR="00383E86" w:rsidRDefault="00383E86" w:rsidP="00A64A5D">
            <w:pPr>
              <w:snapToGrid w:val="0"/>
              <w:rPr>
                <w:rFonts w:ascii="Calibri" w:hAnsi="Calibri" w:cs="Calibri"/>
              </w:rPr>
            </w:pPr>
            <w:r>
              <w:rPr>
                <w:rFonts w:ascii="Calibri" w:hAnsi="Calibri" w:cs="Calibri"/>
              </w:rPr>
              <w:t>31</w:t>
            </w:r>
          </w:p>
        </w:tc>
        <w:tc>
          <w:tcPr>
            <w:tcW w:w="1161" w:type="dxa"/>
          </w:tcPr>
          <w:p w14:paraId="3F95836A" w14:textId="77777777" w:rsidR="00383E86" w:rsidRDefault="00383E86" w:rsidP="00A64A5D">
            <w:pPr>
              <w:snapToGri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10/2/12</w:t>
            </w:r>
          </w:p>
        </w:tc>
        <w:tc>
          <w:tcPr>
            <w:tcW w:w="1078" w:type="dxa"/>
          </w:tcPr>
          <w:p w14:paraId="65DF3E37" w14:textId="77777777" w:rsidR="00383E86" w:rsidRDefault="00383E86" w:rsidP="00A64A5D">
            <w:pPr>
              <w:snapToGri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GJS</w:t>
            </w:r>
          </w:p>
        </w:tc>
        <w:tc>
          <w:tcPr>
            <w:tcW w:w="6062" w:type="dxa"/>
          </w:tcPr>
          <w:p w14:paraId="4062B379" w14:textId="5BFF49FE" w:rsidR="00234B23" w:rsidRDefault="00383E86" w:rsidP="005B30D3">
            <w:pPr>
              <w:snapToGrid w:val="0"/>
              <w:spacing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Added </w:t>
            </w:r>
            <w:r w:rsidR="00BE075D">
              <w:rPr>
                <w:rFonts w:ascii="Calibri" w:hAnsi="Calibri" w:cs="Calibri"/>
              </w:rPr>
              <w:t>"</w:t>
            </w:r>
            <w:r>
              <w:rPr>
                <w:rFonts w:ascii="Calibri" w:hAnsi="Calibri" w:cs="Calibri"/>
              </w:rPr>
              <w:t>update stream</w:t>
            </w:r>
            <w:r w:rsidR="00BE075D">
              <w:rPr>
                <w:rFonts w:ascii="Calibri" w:hAnsi="Calibri" w:cs="Calibri"/>
              </w:rPr>
              <w:t>"</w:t>
            </w:r>
            <w:r>
              <w:rPr>
                <w:rFonts w:ascii="Calibri" w:hAnsi="Calibri" w:cs="Calibri"/>
              </w:rPr>
              <w:t xml:space="preserve"> and </w:t>
            </w:r>
            <w:r w:rsidR="00BE075D">
              <w:rPr>
                <w:rFonts w:ascii="Calibri" w:hAnsi="Calibri" w:cs="Calibri"/>
              </w:rPr>
              <w:t>"</w:t>
            </w:r>
            <w:r>
              <w:rPr>
                <w:rFonts w:ascii="Calibri" w:hAnsi="Calibri" w:cs="Calibri"/>
              </w:rPr>
              <w:t>time</w:t>
            </w:r>
            <w:r w:rsidR="00BE075D">
              <w:rPr>
                <w:rFonts w:ascii="Calibri" w:hAnsi="Calibri" w:cs="Calibri"/>
              </w:rPr>
              <w:t>"</w:t>
            </w:r>
            <w:r>
              <w:rPr>
                <w:rFonts w:ascii="Calibri" w:hAnsi="Calibri" w:cs="Calibri"/>
              </w:rPr>
              <w:t xml:space="preserve"> to reader/info and hello messages.</w:t>
            </w:r>
          </w:p>
        </w:tc>
      </w:tr>
      <w:tr w:rsidR="00281FFF" w:rsidRPr="00443FF5" w14:paraId="5E35FE64" w14:textId="77777777" w:rsidTr="00281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tcPr>
          <w:p w14:paraId="08F20B29" w14:textId="77777777" w:rsidR="00281FFF" w:rsidRDefault="00281FFF" w:rsidP="00F452F6">
            <w:pPr>
              <w:snapToGrid w:val="0"/>
              <w:rPr>
                <w:rFonts w:ascii="Calibri" w:hAnsi="Calibri" w:cs="Calibri"/>
              </w:rPr>
            </w:pPr>
            <w:r>
              <w:rPr>
                <w:rFonts w:ascii="Calibri" w:hAnsi="Calibri" w:cs="Calibri"/>
              </w:rPr>
              <w:t>32</w:t>
            </w:r>
          </w:p>
        </w:tc>
        <w:tc>
          <w:tcPr>
            <w:tcW w:w="1161" w:type="dxa"/>
          </w:tcPr>
          <w:p w14:paraId="48A2EB4D" w14:textId="77777777" w:rsidR="00281FFF" w:rsidRDefault="00281FFF" w:rsidP="00F452F6">
            <w:pPr>
              <w:snapToGri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10/4/12</w:t>
            </w:r>
          </w:p>
        </w:tc>
        <w:tc>
          <w:tcPr>
            <w:tcW w:w="1078" w:type="dxa"/>
          </w:tcPr>
          <w:p w14:paraId="2D29C6C9" w14:textId="77777777" w:rsidR="00281FFF" w:rsidRDefault="00281FFF" w:rsidP="00F452F6">
            <w:pPr>
              <w:snapToGri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JBM</w:t>
            </w:r>
          </w:p>
        </w:tc>
        <w:tc>
          <w:tcPr>
            <w:tcW w:w="6062" w:type="dxa"/>
          </w:tcPr>
          <w:p w14:paraId="36BBD062" w14:textId="489283D0" w:rsidR="00BE075D" w:rsidRDefault="00281FFF" w:rsidP="00BE075D">
            <w:pPr>
              <w:snapToGrid w:val="0"/>
              <w:spacing w:after="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Fixed wording on Time section and GET /xband/commands. Fixed numbering in body of text. Replaced url with path in PUT /upgrade section. Added document number for xBRC ICD. Fixed /hello message format description.</w:t>
            </w:r>
            <w:r w:rsidR="005A67AD">
              <w:rPr>
                <w:rFonts w:ascii="Calibri" w:hAnsi="Calibri" w:cs="Calibri"/>
              </w:rPr>
              <w:t xml:space="preserve"> Corrected formatting inconsistencies.</w:t>
            </w:r>
          </w:p>
        </w:tc>
      </w:tr>
      <w:tr w:rsidR="00BE075D" w:rsidRPr="00443FF5" w14:paraId="74DDF0E5" w14:textId="77777777" w:rsidTr="00281FFF">
        <w:tc>
          <w:tcPr>
            <w:cnfStyle w:val="001000000000" w:firstRow="0" w:lastRow="0" w:firstColumn="1" w:lastColumn="0" w:oddVBand="0" w:evenVBand="0" w:oddHBand="0" w:evenHBand="0" w:firstRowFirstColumn="0" w:firstRowLastColumn="0" w:lastRowFirstColumn="0" w:lastRowLastColumn="0"/>
            <w:tcW w:w="716" w:type="dxa"/>
          </w:tcPr>
          <w:p w14:paraId="22AC0ABF" w14:textId="6A3EFF95" w:rsidR="00BE075D" w:rsidRDefault="00BE075D" w:rsidP="00F452F6">
            <w:pPr>
              <w:snapToGrid w:val="0"/>
              <w:rPr>
                <w:rFonts w:ascii="Calibri" w:hAnsi="Calibri" w:cs="Calibri"/>
              </w:rPr>
            </w:pPr>
            <w:r>
              <w:rPr>
                <w:rFonts w:ascii="Calibri" w:hAnsi="Calibri" w:cs="Calibri"/>
              </w:rPr>
              <w:t>33</w:t>
            </w:r>
          </w:p>
        </w:tc>
        <w:tc>
          <w:tcPr>
            <w:tcW w:w="1161" w:type="dxa"/>
          </w:tcPr>
          <w:p w14:paraId="3D250460" w14:textId="0619AAB4" w:rsidR="00BE075D" w:rsidRDefault="00BE075D" w:rsidP="00F452F6">
            <w:pPr>
              <w:snapToGri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10/11/12</w:t>
            </w:r>
          </w:p>
        </w:tc>
        <w:tc>
          <w:tcPr>
            <w:tcW w:w="1078" w:type="dxa"/>
          </w:tcPr>
          <w:p w14:paraId="5025A792" w14:textId="5D445679" w:rsidR="00BE075D" w:rsidRDefault="00BE075D" w:rsidP="00F452F6">
            <w:pPr>
              <w:snapToGri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JBM</w:t>
            </w:r>
          </w:p>
        </w:tc>
        <w:tc>
          <w:tcPr>
            <w:tcW w:w="6062" w:type="dxa"/>
          </w:tcPr>
          <w:p w14:paraId="4F9A7DEE" w14:textId="10DB2479" w:rsidR="00BE075D" w:rsidRDefault="00BE075D" w:rsidP="00F452F6">
            <w:pPr>
              <w:snapToGrid w:val="0"/>
              <w:spacing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Updated PUT /upgrade to include "hwids". Various spelling and formatting updates. </w:t>
            </w:r>
            <w:bookmarkStart w:id="0" w:name="_GoBack"/>
            <w:bookmarkEnd w:id="0"/>
            <w:r>
              <w:rPr>
                <w:rFonts w:ascii="Calibri" w:hAnsi="Calibri" w:cs="Calibri"/>
              </w:rPr>
              <w:t>Updated ToC.</w:t>
            </w:r>
          </w:p>
        </w:tc>
      </w:tr>
    </w:tbl>
    <w:p w14:paraId="586D2468" w14:textId="77777777" w:rsidR="00A64A5D" w:rsidRDefault="00A64A5D" w:rsidP="00A64A5D">
      <w:pPr>
        <w:spacing w:line="100" w:lineRule="atLeast"/>
      </w:pPr>
    </w:p>
    <w:p w14:paraId="6E1AA111" w14:textId="77777777" w:rsidR="00A17FBA" w:rsidRPr="000B1DF3" w:rsidRDefault="00185B5A" w:rsidP="000B1DF3">
      <w:r>
        <w:br w:type="page"/>
      </w:r>
    </w:p>
    <w:p w14:paraId="0EA1E99D" w14:textId="77777777" w:rsidR="00496A96" w:rsidRPr="00187A6B" w:rsidRDefault="00CB4C85" w:rsidP="009C5EE2">
      <w:pPr>
        <w:rPr>
          <w:sz w:val="44"/>
          <w:szCs w:val="44"/>
        </w:rPr>
      </w:pPr>
      <w:r>
        <w:rPr>
          <w:sz w:val="44"/>
          <w:szCs w:val="44"/>
        </w:rPr>
        <w:lastRenderedPageBreak/>
        <w:t xml:space="preserve">Table of </w:t>
      </w:r>
      <w:r w:rsidR="00496A96" w:rsidRPr="00187A6B">
        <w:rPr>
          <w:sz w:val="44"/>
          <w:szCs w:val="44"/>
        </w:rPr>
        <w:t>Contents</w:t>
      </w:r>
    </w:p>
    <w:bookmarkStart w:id="1" w:name="_Toc315165476" w:displacedByCustomXml="next"/>
    <w:sdt>
      <w:sdtPr>
        <w:rPr>
          <w:rFonts w:ascii="Verdana" w:eastAsia="Calibri" w:hAnsi="Verdana"/>
          <w:b w:val="0"/>
          <w:bCs w:val="0"/>
          <w:color w:val="auto"/>
          <w:sz w:val="20"/>
          <w:szCs w:val="22"/>
          <w:lang w:eastAsia="en-US"/>
        </w:rPr>
        <w:id w:val="360719530"/>
        <w:docPartObj>
          <w:docPartGallery w:val="Table of Contents"/>
          <w:docPartUnique/>
        </w:docPartObj>
      </w:sdtPr>
      <w:sdtEndPr>
        <w:rPr>
          <w:noProof/>
        </w:rPr>
      </w:sdtEndPr>
      <w:sdtContent>
        <w:p w14:paraId="748BD6D1" w14:textId="77777777" w:rsidR="005A67AD" w:rsidRDefault="005A67AD">
          <w:pPr>
            <w:pStyle w:val="TOCHeading"/>
          </w:pPr>
          <w:r>
            <w:t>Table of Contents</w:t>
          </w:r>
        </w:p>
        <w:p w14:paraId="10CB304A" w14:textId="77777777" w:rsidR="009B2889" w:rsidRDefault="005A67AD">
          <w:pPr>
            <w:pStyle w:val="TOC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37735348" w:history="1">
            <w:r w:rsidR="009B2889" w:rsidRPr="00177AF4">
              <w:rPr>
                <w:rStyle w:val="Hyperlink"/>
                <w:rFonts w:ascii="Times New Roman" w:hAnsi="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w:t>
            </w:r>
            <w:r w:rsidR="009B2889" w:rsidRPr="00177AF4">
              <w:rPr>
                <w:rStyle w:val="Hyperlink"/>
                <w:noProof/>
              </w:rPr>
              <w:t xml:space="preserve"> 1 Introduction</w:t>
            </w:r>
            <w:r w:rsidR="009B2889">
              <w:rPr>
                <w:noProof/>
                <w:webHidden/>
              </w:rPr>
              <w:tab/>
            </w:r>
            <w:r w:rsidR="009B2889">
              <w:rPr>
                <w:noProof/>
                <w:webHidden/>
              </w:rPr>
              <w:fldChar w:fldCharType="begin"/>
            </w:r>
            <w:r w:rsidR="009B2889">
              <w:rPr>
                <w:noProof/>
                <w:webHidden/>
              </w:rPr>
              <w:instrText xml:space="preserve"> PAGEREF _Toc337735348 \h </w:instrText>
            </w:r>
            <w:r w:rsidR="009B2889">
              <w:rPr>
                <w:noProof/>
                <w:webHidden/>
              </w:rPr>
            </w:r>
            <w:r w:rsidR="009B2889">
              <w:rPr>
                <w:noProof/>
                <w:webHidden/>
              </w:rPr>
              <w:fldChar w:fldCharType="separate"/>
            </w:r>
            <w:r w:rsidR="009B2889">
              <w:rPr>
                <w:noProof/>
                <w:webHidden/>
              </w:rPr>
              <w:t>8</w:t>
            </w:r>
            <w:r w:rsidR="009B2889">
              <w:rPr>
                <w:noProof/>
                <w:webHidden/>
              </w:rPr>
              <w:fldChar w:fldCharType="end"/>
            </w:r>
          </w:hyperlink>
        </w:p>
        <w:p w14:paraId="5E082EF8" w14:textId="77777777" w:rsidR="009B2889" w:rsidRDefault="009B2889">
          <w:pPr>
            <w:pStyle w:val="TOC2"/>
            <w:tabs>
              <w:tab w:val="right" w:leader="dot" w:pos="9350"/>
            </w:tabs>
            <w:rPr>
              <w:rFonts w:asciiTheme="minorHAnsi" w:eastAsiaTheme="minorEastAsia" w:hAnsiTheme="minorHAnsi" w:cstheme="minorBidi"/>
              <w:noProof/>
              <w:sz w:val="22"/>
            </w:rPr>
          </w:pPr>
          <w:hyperlink w:anchor="_Toc337735349" w:history="1">
            <w:r w:rsidRPr="00177AF4">
              <w:rPr>
                <w:rStyle w:val="Hyperlink"/>
                <w:noProof/>
              </w:rPr>
              <w:t>1.1 Purpose</w:t>
            </w:r>
            <w:r>
              <w:rPr>
                <w:noProof/>
                <w:webHidden/>
              </w:rPr>
              <w:tab/>
            </w:r>
            <w:r>
              <w:rPr>
                <w:noProof/>
                <w:webHidden/>
              </w:rPr>
              <w:fldChar w:fldCharType="begin"/>
            </w:r>
            <w:r>
              <w:rPr>
                <w:noProof/>
                <w:webHidden/>
              </w:rPr>
              <w:instrText xml:space="preserve"> PAGEREF _Toc337735349 \h </w:instrText>
            </w:r>
            <w:r>
              <w:rPr>
                <w:noProof/>
                <w:webHidden/>
              </w:rPr>
            </w:r>
            <w:r>
              <w:rPr>
                <w:noProof/>
                <w:webHidden/>
              </w:rPr>
              <w:fldChar w:fldCharType="separate"/>
            </w:r>
            <w:r>
              <w:rPr>
                <w:noProof/>
                <w:webHidden/>
              </w:rPr>
              <w:t>8</w:t>
            </w:r>
            <w:r>
              <w:rPr>
                <w:noProof/>
                <w:webHidden/>
              </w:rPr>
              <w:fldChar w:fldCharType="end"/>
            </w:r>
          </w:hyperlink>
        </w:p>
        <w:p w14:paraId="7AFEC0BF" w14:textId="77777777" w:rsidR="009B2889" w:rsidRDefault="009B2889">
          <w:pPr>
            <w:pStyle w:val="TOC2"/>
            <w:tabs>
              <w:tab w:val="right" w:leader="dot" w:pos="9350"/>
            </w:tabs>
            <w:rPr>
              <w:rFonts w:asciiTheme="minorHAnsi" w:eastAsiaTheme="minorEastAsia" w:hAnsiTheme="minorHAnsi" w:cstheme="minorBidi"/>
              <w:noProof/>
              <w:sz w:val="22"/>
            </w:rPr>
          </w:pPr>
          <w:hyperlink w:anchor="_Toc337735350" w:history="1">
            <w:r w:rsidRPr="00177AF4">
              <w:rPr>
                <w:rStyle w:val="Hyperlink"/>
                <w:noProof/>
              </w:rPr>
              <w:t>1.2 Scope</w:t>
            </w:r>
            <w:r>
              <w:rPr>
                <w:noProof/>
                <w:webHidden/>
              </w:rPr>
              <w:tab/>
            </w:r>
            <w:r>
              <w:rPr>
                <w:noProof/>
                <w:webHidden/>
              </w:rPr>
              <w:fldChar w:fldCharType="begin"/>
            </w:r>
            <w:r>
              <w:rPr>
                <w:noProof/>
                <w:webHidden/>
              </w:rPr>
              <w:instrText xml:space="preserve"> PAGEREF _Toc337735350 \h </w:instrText>
            </w:r>
            <w:r>
              <w:rPr>
                <w:noProof/>
                <w:webHidden/>
              </w:rPr>
            </w:r>
            <w:r>
              <w:rPr>
                <w:noProof/>
                <w:webHidden/>
              </w:rPr>
              <w:fldChar w:fldCharType="separate"/>
            </w:r>
            <w:r>
              <w:rPr>
                <w:noProof/>
                <w:webHidden/>
              </w:rPr>
              <w:t>8</w:t>
            </w:r>
            <w:r>
              <w:rPr>
                <w:noProof/>
                <w:webHidden/>
              </w:rPr>
              <w:fldChar w:fldCharType="end"/>
            </w:r>
          </w:hyperlink>
        </w:p>
        <w:p w14:paraId="1A356BBB" w14:textId="77777777" w:rsidR="009B2889" w:rsidRDefault="009B2889">
          <w:pPr>
            <w:pStyle w:val="TOC2"/>
            <w:tabs>
              <w:tab w:val="right" w:leader="dot" w:pos="9350"/>
            </w:tabs>
            <w:rPr>
              <w:rFonts w:asciiTheme="minorHAnsi" w:eastAsiaTheme="minorEastAsia" w:hAnsiTheme="minorHAnsi" w:cstheme="minorBidi"/>
              <w:noProof/>
              <w:sz w:val="22"/>
            </w:rPr>
          </w:pPr>
          <w:hyperlink w:anchor="_Toc337735351" w:history="1">
            <w:r w:rsidRPr="00177AF4">
              <w:rPr>
                <w:rStyle w:val="Hyperlink"/>
                <w:noProof/>
              </w:rPr>
              <w:t>1.3 Background</w:t>
            </w:r>
            <w:r>
              <w:rPr>
                <w:noProof/>
                <w:webHidden/>
              </w:rPr>
              <w:tab/>
            </w:r>
            <w:r>
              <w:rPr>
                <w:noProof/>
                <w:webHidden/>
              </w:rPr>
              <w:fldChar w:fldCharType="begin"/>
            </w:r>
            <w:r>
              <w:rPr>
                <w:noProof/>
                <w:webHidden/>
              </w:rPr>
              <w:instrText xml:space="preserve"> PAGEREF _Toc337735351 \h </w:instrText>
            </w:r>
            <w:r>
              <w:rPr>
                <w:noProof/>
                <w:webHidden/>
              </w:rPr>
            </w:r>
            <w:r>
              <w:rPr>
                <w:noProof/>
                <w:webHidden/>
              </w:rPr>
              <w:fldChar w:fldCharType="separate"/>
            </w:r>
            <w:r>
              <w:rPr>
                <w:noProof/>
                <w:webHidden/>
              </w:rPr>
              <w:t>8</w:t>
            </w:r>
            <w:r>
              <w:rPr>
                <w:noProof/>
                <w:webHidden/>
              </w:rPr>
              <w:fldChar w:fldCharType="end"/>
            </w:r>
          </w:hyperlink>
        </w:p>
        <w:p w14:paraId="0E72A0A8" w14:textId="77777777" w:rsidR="009B2889" w:rsidRDefault="009B2889">
          <w:pPr>
            <w:pStyle w:val="TOC2"/>
            <w:tabs>
              <w:tab w:val="right" w:leader="dot" w:pos="9350"/>
            </w:tabs>
            <w:rPr>
              <w:rFonts w:asciiTheme="minorHAnsi" w:eastAsiaTheme="minorEastAsia" w:hAnsiTheme="minorHAnsi" w:cstheme="minorBidi"/>
              <w:noProof/>
              <w:sz w:val="22"/>
            </w:rPr>
          </w:pPr>
          <w:hyperlink w:anchor="_Toc337735352" w:history="1">
            <w:r w:rsidRPr="00177AF4">
              <w:rPr>
                <w:rStyle w:val="Hyperlink"/>
                <w:noProof/>
              </w:rPr>
              <w:t>1.4 Definitions</w:t>
            </w:r>
            <w:r>
              <w:rPr>
                <w:noProof/>
                <w:webHidden/>
              </w:rPr>
              <w:tab/>
            </w:r>
            <w:r>
              <w:rPr>
                <w:noProof/>
                <w:webHidden/>
              </w:rPr>
              <w:fldChar w:fldCharType="begin"/>
            </w:r>
            <w:r>
              <w:rPr>
                <w:noProof/>
                <w:webHidden/>
              </w:rPr>
              <w:instrText xml:space="preserve"> PAGEREF _Toc337735352 \h </w:instrText>
            </w:r>
            <w:r>
              <w:rPr>
                <w:noProof/>
                <w:webHidden/>
              </w:rPr>
            </w:r>
            <w:r>
              <w:rPr>
                <w:noProof/>
                <w:webHidden/>
              </w:rPr>
              <w:fldChar w:fldCharType="separate"/>
            </w:r>
            <w:r>
              <w:rPr>
                <w:noProof/>
                <w:webHidden/>
              </w:rPr>
              <w:t>8</w:t>
            </w:r>
            <w:r>
              <w:rPr>
                <w:noProof/>
                <w:webHidden/>
              </w:rPr>
              <w:fldChar w:fldCharType="end"/>
            </w:r>
          </w:hyperlink>
        </w:p>
        <w:p w14:paraId="5E89F797" w14:textId="77777777" w:rsidR="009B2889" w:rsidRDefault="009B2889">
          <w:pPr>
            <w:pStyle w:val="TOC2"/>
            <w:tabs>
              <w:tab w:val="right" w:leader="dot" w:pos="9350"/>
            </w:tabs>
            <w:rPr>
              <w:rFonts w:asciiTheme="minorHAnsi" w:eastAsiaTheme="minorEastAsia" w:hAnsiTheme="minorHAnsi" w:cstheme="minorBidi"/>
              <w:noProof/>
              <w:sz w:val="22"/>
            </w:rPr>
          </w:pPr>
          <w:hyperlink w:anchor="_Toc337735353" w:history="1">
            <w:r w:rsidRPr="00177AF4">
              <w:rPr>
                <w:rStyle w:val="Hyperlink"/>
                <w:noProof/>
              </w:rPr>
              <w:t>1.5 Reference</w:t>
            </w:r>
            <w:r>
              <w:rPr>
                <w:noProof/>
                <w:webHidden/>
              </w:rPr>
              <w:tab/>
            </w:r>
            <w:r>
              <w:rPr>
                <w:noProof/>
                <w:webHidden/>
              </w:rPr>
              <w:fldChar w:fldCharType="begin"/>
            </w:r>
            <w:r>
              <w:rPr>
                <w:noProof/>
                <w:webHidden/>
              </w:rPr>
              <w:instrText xml:space="preserve"> PAGEREF _Toc337735353 \h </w:instrText>
            </w:r>
            <w:r>
              <w:rPr>
                <w:noProof/>
                <w:webHidden/>
              </w:rPr>
            </w:r>
            <w:r>
              <w:rPr>
                <w:noProof/>
                <w:webHidden/>
              </w:rPr>
              <w:fldChar w:fldCharType="separate"/>
            </w:r>
            <w:r>
              <w:rPr>
                <w:noProof/>
                <w:webHidden/>
              </w:rPr>
              <w:t>8</w:t>
            </w:r>
            <w:r>
              <w:rPr>
                <w:noProof/>
                <w:webHidden/>
              </w:rPr>
              <w:fldChar w:fldCharType="end"/>
            </w:r>
          </w:hyperlink>
        </w:p>
        <w:p w14:paraId="6DEC3C49" w14:textId="77777777" w:rsidR="009B2889" w:rsidRDefault="009B2889">
          <w:pPr>
            <w:pStyle w:val="TOC1"/>
            <w:rPr>
              <w:rFonts w:asciiTheme="minorHAnsi" w:eastAsiaTheme="minorEastAsia" w:hAnsiTheme="minorHAnsi" w:cstheme="minorBidi"/>
              <w:noProof/>
              <w:sz w:val="22"/>
            </w:rPr>
          </w:pPr>
          <w:hyperlink w:anchor="_Toc337735354" w:history="1">
            <w:r w:rsidRPr="00177AF4">
              <w:rPr>
                <w:rStyle w:val="Hyperlink"/>
                <w:rFonts w:ascii="Times New Roman" w:hAnsi="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w:t>
            </w:r>
            <w:r w:rsidRPr="00177AF4">
              <w:rPr>
                <w:rStyle w:val="Hyperlink"/>
                <w:noProof/>
              </w:rPr>
              <w:t xml:space="preserve"> 2 General Formatting Notes</w:t>
            </w:r>
            <w:r>
              <w:rPr>
                <w:noProof/>
                <w:webHidden/>
              </w:rPr>
              <w:tab/>
            </w:r>
            <w:r>
              <w:rPr>
                <w:noProof/>
                <w:webHidden/>
              </w:rPr>
              <w:fldChar w:fldCharType="begin"/>
            </w:r>
            <w:r>
              <w:rPr>
                <w:noProof/>
                <w:webHidden/>
              </w:rPr>
              <w:instrText xml:space="preserve"> PAGEREF _Toc337735354 \h </w:instrText>
            </w:r>
            <w:r>
              <w:rPr>
                <w:noProof/>
                <w:webHidden/>
              </w:rPr>
            </w:r>
            <w:r>
              <w:rPr>
                <w:noProof/>
                <w:webHidden/>
              </w:rPr>
              <w:fldChar w:fldCharType="separate"/>
            </w:r>
            <w:r>
              <w:rPr>
                <w:noProof/>
                <w:webHidden/>
              </w:rPr>
              <w:t>9</w:t>
            </w:r>
            <w:r>
              <w:rPr>
                <w:noProof/>
                <w:webHidden/>
              </w:rPr>
              <w:fldChar w:fldCharType="end"/>
            </w:r>
          </w:hyperlink>
        </w:p>
        <w:p w14:paraId="1AD1B3F5" w14:textId="77777777" w:rsidR="009B2889" w:rsidRDefault="009B2889">
          <w:pPr>
            <w:pStyle w:val="TOC2"/>
            <w:tabs>
              <w:tab w:val="right" w:leader="dot" w:pos="9350"/>
            </w:tabs>
            <w:rPr>
              <w:rFonts w:asciiTheme="minorHAnsi" w:eastAsiaTheme="minorEastAsia" w:hAnsiTheme="minorHAnsi" w:cstheme="minorBidi"/>
              <w:noProof/>
              <w:sz w:val="22"/>
            </w:rPr>
          </w:pPr>
          <w:hyperlink w:anchor="_Toc337735355" w:history="1">
            <w:r w:rsidRPr="00177AF4">
              <w:rPr>
                <w:rStyle w:val="Hyperlink"/>
                <w:noProof/>
              </w:rPr>
              <w:t>2.1 Time</w:t>
            </w:r>
            <w:r>
              <w:rPr>
                <w:noProof/>
                <w:webHidden/>
              </w:rPr>
              <w:tab/>
            </w:r>
            <w:r>
              <w:rPr>
                <w:noProof/>
                <w:webHidden/>
              </w:rPr>
              <w:fldChar w:fldCharType="begin"/>
            </w:r>
            <w:r>
              <w:rPr>
                <w:noProof/>
                <w:webHidden/>
              </w:rPr>
              <w:instrText xml:space="preserve"> PAGEREF _Toc337735355 \h </w:instrText>
            </w:r>
            <w:r>
              <w:rPr>
                <w:noProof/>
                <w:webHidden/>
              </w:rPr>
            </w:r>
            <w:r>
              <w:rPr>
                <w:noProof/>
                <w:webHidden/>
              </w:rPr>
              <w:fldChar w:fldCharType="separate"/>
            </w:r>
            <w:r>
              <w:rPr>
                <w:noProof/>
                <w:webHidden/>
              </w:rPr>
              <w:t>9</w:t>
            </w:r>
            <w:r>
              <w:rPr>
                <w:noProof/>
                <w:webHidden/>
              </w:rPr>
              <w:fldChar w:fldCharType="end"/>
            </w:r>
          </w:hyperlink>
        </w:p>
        <w:p w14:paraId="79F18628" w14:textId="77777777" w:rsidR="009B2889" w:rsidRDefault="009B2889">
          <w:pPr>
            <w:pStyle w:val="TOC2"/>
            <w:tabs>
              <w:tab w:val="right" w:leader="dot" w:pos="9350"/>
            </w:tabs>
            <w:rPr>
              <w:rFonts w:asciiTheme="minorHAnsi" w:eastAsiaTheme="minorEastAsia" w:hAnsiTheme="minorHAnsi" w:cstheme="minorBidi"/>
              <w:noProof/>
              <w:sz w:val="22"/>
            </w:rPr>
          </w:pPr>
          <w:hyperlink w:anchor="_Toc337735356" w:history="1">
            <w:r w:rsidRPr="00177AF4">
              <w:rPr>
                <w:rStyle w:val="Hyperlink"/>
                <w:noProof/>
              </w:rPr>
              <w:t>2.2 MAC</w:t>
            </w:r>
            <w:r>
              <w:rPr>
                <w:noProof/>
                <w:webHidden/>
              </w:rPr>
              <w:tab/>
            </w:r>
            <w:r>
              <w:rPr>
                <w:noProof/>
                <w:webHidden/>
              </w:rPr>
              <w:fldChar w:fldCharType="begin"/>
            </w:r>
            <w:r>
              <w:rPr>
                <w:noProof/>
                <w:webHidden/>
              </w:rPr>
              <w:instrText xml:space="preserve"> PAGEREF _Toc337735356 \h </w:instrText>
            </w:r>
            <w:r>
              <w:rPr>
                <w:noProof/>
                <w:webHidden/>
              </w:rPr>
            </w:r>
            <w:r>
              <w:rPr>
                <w:noProof/>
                <w:webHidden/>
              </w:rPr>
              <w:fldChar w:fldCharType="separate"/>
            </w:r>
            <w:r>
              <w:rPr>
                <w:noProof/>
                <w:webHidden/>
              </w:rPr>
              <w:t>9</w:t>
            </w:r>
            <w:r>
              <w:rPr>
                <w:noProof/>
                <w:webHidden/>
              </w:rPr>
              <w:fldChar w:fldCharType="end"/>
            </w:r>
          </w:hyperlink>
        </w:p>
        <w:p w14:paraId="41B4A9A9" w14:textId="77777777" w:rsidR="009B2889" w:rsidRDefault="009B2889">
          <w:pPr>
            <w:pStyle w:val="TOC2"/>
            <w:tabs>
              <w:tab w:val="right" w:leader="dot" w:pos="9350"/>
            </w:tabs>
            <w:rPr>
              <w:rFonts w:asciiTheme="minorHAnsi" w:eastAsiaTheme="minorEastAsia" w:hAnsiTheme="minorHAnsi" w:cstheme="minorBidi"/>
              <w:noProof/>
              <w:sz w:val="22"/>
            </w:rPr>
          </w:pPr>
          <w:hyperlink w:anchor="_Toc337735357" w:history="1">
            <w:r w:rsidRPr="00177AF4">
              <w:rPr>
                <w:rStyle w:val="Hyperlink"/>
                <w:noProof/>
              </w:rPr>
              <w:t>2.3 Payload Formats</w:t>
            </w:r>
            <w:r>
              <w:rPr>
                <w:noProof/>
                <w:webHidden/>
              </w:rPr>
              <w:tab/>
            </w:r>
            <w:r>
              <w:rPr>
                <w:noProof/>
                <w:webHidden/>
              </w:rPr>
              <w:fldChar w:fldCharType="begin"/>
            </w:r>
            <w:r>
              <w:rPr>
                <w:noProof/>
                <w:webHidden/>
              </w:rPr>
              <w:instrText xml:space="preserve"> PAGEREF _Toc337735357 \h </w:instrText>
            </w:r>
            <w:r>
              <w:rPr>
                <w:noProof/>
                <w:webHidden/>
              </w:rPr>
            </w:r>
            <w:r>
              <w:rPr>
                <w:noProof/>
                <w:webHidden/>
              </w:rPr>
              <w:fldChar w:fldCharType="separate"/>
            </w:r>
            <w:r>
              <w:rPr>
                <w:noProof/>
                <w:webHidden/>
              </w:rPr>
              <w:t>9</w:t>
            </w:r>
            <w:r>
              <w:rPr>
                <w:noProof/>
                <w:webHidden/>
              </w:rPr>
              <w:fldChar w:fldCharType="end"/>
            </w:r>
          </w:hyperlink>
        </w:p>
        <w:p w14:paraId="4ADD9F6C" w14:textId="77777777" w:rsidR="009B2889" w:rsidRDefault="009B2889">
          <w:pPr>
            <w:pStyle w:val="TOC2"/>
            <w:tabs>
              <w:tab w:val="right" w:leader="dot" w:pos="9350"/>
            </w:tabs>
            <w:rPr>
              <w:rFonts w:asciiTheme="minorHAnsi" w:eastAsiaTheme="minorEastAsia" w:hAnsiTheme="minorHAnsi" w:cstheme="minorBidi"/>
              <w:noProof/>
              <w:sz w:val="22"/>
            </w:rPr>
          </w:pPr>
          <w:hyperlink w:anchor="_Toc337735358" w:history="1">
            <w:r w:rsidRPr="00177AF4">
              <w:rPr>
                <w:rStyle w:val="Hyperlink"/>
                <w:noProof/>
              </w:rPr>
              <w:t>2.4 POST vs. PUT</w:t>
            </w:r>
            <w:r>
              <w:rPr>
                <w:noProof/>
                <w:webHidden/>
              </w:rPr>
              <w:tab/>
            </w:r>
            <w:r>
              <w:rPr>
                <w:noProof/>
                <w:webHidden/>
              </w:rPr>
              <w:fldChar w:fldCharType="begin"/>
            </w:r>
            <w:r>
              <w:rPr>
                <w:noProof/>
                <w:webHidden/>
              </w:rPr>
              <w:instrText xml:space="preserve"> PAGEREF _Toc337735358 \h </w:instrText>
            </w:r>
            <w:r>
              <w:rPr>
                <w:noProof/>
                <w:webHidden/>
              </w:rPr>
            </w:r>
            <w:r>
              <w:rPr>
                <w:noProof/>
                <w:webHidden/>
              </w:rPr>
              <w:fldChar w:fldCharType="separate"/>
            </w:r>
            <w:r>
              <w:rPr>
                <w:noProof/>
                <w:webHidden/>
              </w:rPr>
              <w:t>9</w:t>
            </w:r>
            <w:r>
              <w:rPr>
                <w:noProof/>
                <w:webHidden/>
              </w:rPr>
              <w:fldChar w:fldCharType="end"/>
            </w:r>
          </w:hyperlink>
        </w:p>
        <w:p w14:paraId="3339C2B5" w14:textId="77777777" w:rsidR="009B2889" w:rsidRDefault="009B2889">
          <w:pPr>
            <w:pStyle w:val="TOC2"/>
            <w:tabs>
              <w:tab w:val="right" w:leader="dot" w:pos="9350"/>
            </w:tabs>
            <w:rPr>
              <w:rFonts w:asciiTheme="minorHAnsi" w:eastAsiaTheme="minorEastAsia" w:hAnsiTheme="minorHAnsi" w:cstheme="minorBidi"/>
              <w:noProof/>
              <w:sz w:val="22"/>
            </w:rPr>
          </w:pPr>
          <w:hyperlink w:anchor="_Toc337735359" w:history="1">
            <w:r w:rsidRPr="00177AF4">
              <w:rPr>
                <w:rStyle w:val="Hyperlink"/>
                <w:noProof/>
              </w:rPr>
              <w:t>2.5 HTTP addresses</w:t>
            </w:r>
            <w:r>
              <w:rPr>
                <w:noProof/>
                <w:webHidden/>
              </w:rPr>
              <w:tab/>
            </w:r>
            <w:r>
              <w:rPr>
                <w:noProof/>
                <w:webHidden/>
              </w:rPr>
              <w:fldChar w:fldCharType="begin"/>
            </w:r>
            <w:r>
              <w:rPr>
                <w:noProof/>
                <w:webHidden/>
              </w:rPr>
              <w:instrText xml:space="preserve"> PAGEREF _Toc337735359 \h </w:instrText>
            </w:r>
            <w:r>
              <w:rPr>
                <w:noProof/>
                <w:webHidden/>
              </w:rPr>
            </w:r>
            <w:r>
              <w:rPr>
                <w:noProof/>
                <w:webHidden/>
              </w:rPr>
              <w:fldChar w:fldCharType="separate"/>
            </w:r>
            <w:r>
              <w:rPr>
                <w:noProof/>
                <w:webHidden/>
              </w:rPr>
              <w:t>9</w:t>
            </w:r>
            <w:r>
              <w:rPr>
                <w:noProof/>
                <w:webHidden/>
              </w:rPr>
              <w:fldChar w:fldCharType="end"/>
            </w:r>
          </w:hyperlink>
        </w:p>
        <w:p w14:paraId="49EF76BD" w14:textId="77777777" w:rsidR="009B2889" w:rsidRDefault="009B2889">
          <w:pPr>
            <w:pStyle w:val="TOC2"/>
            <w:tabs>
              <w:tab w:val="right" w:leader="dot" w:pos="9350"/>
            </w:tabs>
            <w:rPr>
              <w:rFonts w:asciiTheme="minorHAnsi" w:eastAsiaTheme="minorEastAsia" w:hAnsiTheme="minorHAnsi" w:cstheme="minorBidi"/>
              <w:noProof/>
              <w:sz w:val="22"/>
            </w:rPr>
          </w:pPr>
          <w:hyperlink w:anchor="_Toc337735360" w:history="1">
            <w:r w:rsidRPr="00177AF4">
              <w:rPr>
                <w:rStyle w:val="Hyperlink"/>
                <w:noProof/>
              </w:rPr>
              <w:t>2.6 Controller (xBRC) Address</w:t>
            </w:r>
            <w:r>
              <w:rPr>
                <w:noProof/>
                <w:webHidden/>
              </w:rPr>
              <w:tab/>
            </w:r>
            <w:r>
              <w:rPr>
                <w:noProof/>
                <w:webHidden/>
              </w:rPr>
              <w:fldChar w:fldCharType="begin"/>
            </w:r>
            <w:r>
              <w:rPr>
                <w:noProof/>
                <w:webHidden/>
              </w:rPr>
              <w:instrText xml:space="preserve"> PAGEREF _Toc337735360 \h </w:instrText>
            </w:r>
            <w:r>
              <w:rPr>
                <w:noProof/>
                <w:webHidden/>
              </w:rPr>
            </w:r>
            <w:r>
              <w:rPr>
                <w:noProof/>
                <w:webHidden/>
              </w:rPr>
              <w:fldChar w:fldCharType="separate"/>
            </w:r>
            <w:r>
              <w:rPr>
                <w:noProof/>
                <w:webHidden/>
              </w:rPr>
              <w:t>9</w:t>
            </w:r>
            <w:r>
              <w:rPr>
                <w:noProof/>
                <w:webHidden/>
              </w:rPr>
              <w:fldChar w:fldCharType="end"/>
            </w:r>
          </w:hyperlink>
        </w:p>
        <w:p w14:paraId="02AB1A77" w14:textId="77777777" w:rsidR="009B2889" w:rsidRDefault="009B2889">
          <w:pPr>
            <w:pStyle w:val="TOC2"/>
            <w:tabs>
              <w:tab w:val="right" w:leader="dot" w:pos="9350"/>
            </w:tabs>
            <w:rPr>
              <w:rFonts w:asciiTheme="minorHAnsi" w:eastAsiaTheme="minorEastAsia" w:hAnsiTheme="minorHAnsi" w:cstheme="minorBidi"/>
              <w:noProof/>
              <w:sz w:val="22"/>
            </w:rPr>
          </w:pPr>
          <w:hyperlink w:anchor="_Toc337735361" w:history="1">
            <w:r w:rsidRPr="00177AF4">
              <w:rPr>
                <w:rStyle w:val="Hyperlink"/>
                <w:noProof/>
              </w:rPr>
              <w:t>2.7 Git Related Versions</w:t>
            </w:r>
            <w:r>
              <w:rPr>
                <w:noProof/>
                <w:webHidden/>
              </w:rPr>
              <w:tab/>
            </w:r>
            <w:r>
              <w:rPr>
                <w:noProof/>
                <w:webHidden/>
              </w:rPr>
              <w:fldChar w:fldCharType="begin"/>
            </w:r>
            <w:r>
              <w:rPr>
                <w:noProof/>
                <w:webHidden/>
              </w:rPr>
              <w:instrText xml:space="preserve"> PAGEREF _Toc337735361 \h </w:instrText>
            </w:r>
            <w:r>
              <w:rPr>
                <w:noProof/>
                <w:webHidden/>
              </w:rPr>
            </w:r>
            <w:r>
              <w:rPr>
                <w:noProof/>
                <w:webHidden/>
              </w:rPr>
              <w:fldChar w:fldCharType="separate"/>
            </w:r>
            <w:r>
              <w:rPr>
                <w:noProof/>
                <w:webHidden/>
              </w:rPr>
              <w:t>10</w:t>
            </w:r>
            <w:r>
              <w:rPr>
                <w:noProof/>
                <w:webHidden/>
              </w:rPr>
              <w:fldChar w:fldCharType="end"/>
            </w:r>
          </w:hyperlink>
        </w:p>
        <w:p w14:paraId="7922E69F" w14:textId="77777777" w:rsidR="009B2889" w:rsidRDefault="009B2889">
          <w:pPr>
            <w:pStyle w:val="TOC1"/>
            <w:rPr>
              <w:rFonts w:asciiTheme="minorHAnsi" w:eastAsiaTheme="minorEastAsia" w:hAnsiTheme="minorHAnsi" w:cstheme="minorBidi"/>
              <w:noProof/>
              <w:sz w:val="22"/>
            </w:rPr>
          </w:pPr>
          <w:hyperlink w:anchor="_Toc337735362" w:history="1">
            <w:r w:rsidRPr="00177AF4">
              <w:rPr>
                <w:rStyle w:val="Hyperlink"/>
                <w:rFonts w:ascii="Times New Roman" w:hAnsi="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w:t>
            </w:r>
            <w:r w:rsidRPr="00177AF4">
              <w:rPr>
                <w:rStyle w:val="Hyperlink"/>
                <w:noProof/>
              </w:rPr>
              <w:t xml:space="preserve"> 3 xBR to xBRC Messages</w:t>
            </w:r>
            <w:r>
              <w:rPr>
                <w:noProof/>
                <w:webHidden/>
              </w:rPr>
              <w:tab/>
            </w:r>
            <w:r>
              <w:rPr>
                <w:noProof/>
                <w:webHidden/>
              </w:rPr>
              <w:fldChar w:fldCharType="begin"/>
            </w:r>
            <w:r>
              <w:rPr>
                <w:noProof/>
                <w:webHidden/>
              </w:rPr>
              <w:instrText xml:space="preserve"> PAGEREF _Toc337735362 \h </w:instrText>
            </w:r>
            <w:r>
              <w:rPr>
                <w:noProof/>
                <w:webHidden/>
              </w:rPr>
            </w:r>
            <w:r>
              <w:rPr>
                <w:noProof/>
                <w:webHidden/>
              </w:rPr>
              <w:fldChar w:fldCharType="separate"/>
            </w:r>
            <w:r>
              <w:rPr>
                <w:noProof/>
                <w:webHidden/>
              </w:rPr>
              <w:t>11</w:t>
            </w:r>
            <w:r>
              <w:rPr>
                <w:noProof/>
                <w:webHidden/>
              </w:rPr>
              <w:fldChar w:fldCharType="end"/>
            </w:r>
          </w:hyperlink>
        </w:p>
        <w:p w14:paraId="4AF66616" w14:textId="77777777" w:rsidR="009B2889" w:rsidRDefault="009B2889">
          <w:pPr>
            <w:pStyle w:val="TOC2"/>
            <w:tabs>
              <w:tab w:val="right" w:leader="dot" w:pos="9350"/>
            </w:tabs>
            <w:rPr>
              <w:rFonts w:asciiTheme="minorHAnsi" w:eastAsiaTheme="minorEastAsia" w:hAnsiTheme="minorHAnsi" w:cstheme="minorBidi"/>
              <w:noProof/>
              <w:sz w:val="22"/>
            </w:rPr>
          </w:pPr>
          <w:hyperlink w:anchor="_Toc337735363" w:history="1">
            <w:r w:rsidRPr="00177AF4">
              <w:rPr>
                <w:rStyle w:val="Hyperlink"/>
                <w:noProof/>
              </w:rPr>
              <w:t>3.1 /hello</w:t>
            </w:r>
            <w:r>
              <w:rPr>
                <w:noProof/>
                <w:webHidden/>
              </w:rPr>
              <w:tab/>
            </w:r>
            <w:r>
              <w:rPr>
                <w:noProof/>
                <w:webHidden/>
              </w:rPr>
              <w:fldChar w:fldCharType="begin"/>
            </w:r>
            <w:r>
              <w:rPr>
                <w:noProof/>
                <w:webHidden/>
              </w:rPr>
              <w:instrText xml:space="preserve"> PAGEREF _Toc337735363 \h </w:instrText>
            </w:r>
            <w:r>
              <w:rPr>
                <w:noProof/>
                <w:webHidden/>
              </w:rPr>
            </w:r>
            <w:r>
              <w:rPr>
                <w:noProof/>
                <w:webHidden/>
              </w:rPr>
              <w:fldChar w:fldCharType="separate"/>
            </w:r>
            <w:r>
              <w:rPr>
                <w:noProof/>
                <w:webHidden/>
              </w:rPr>
              <w:t>11</w:t>
            </w:r>
            <w:r>
              <w:rPr>
                <w:noProof/>
                <w:webHidden/>
              </w:rPr>
              <w:fldChar w:fldCharType="end"/>
            </w:r>
          </w:hyperlink>
        </w:p>
        <w:p w14:paraId="69B7425D" w14:textId="77777777" w:rsidR="009B2889" w:rsidRDefault="009B2889">
          <w:pPr>
            <w:pStyle w:val="TOC1"/>
            <w:rPr>
              <w:rFonts w:asciiTheme="minorHAnsi" w:eastAsiaTheme="minorEastAsia" w:hAnsiTheme="minorHAnsi" w:cstheme="minorBidi"/>
              <w:noProof/>
              <w:sz w:val="22"/>
            </w:rPr>
          </w:pPr>
          <w:hyperlink w:anchor="_Toc337735364" w:history="1">
            <w:r w:rsidRPr="00177AF4">
              <w:rPr>
                <w:rStyle w:val="Hyperlink"/>
                <w:rFonts w:ascii="Times New Roman" w:hAnsi="Times New Roman"/>
                <w:noProof/>
                <w:snapToGrid w:val="0"/>
                <w:w w:val="0"/>
                <w:u w:color="000000"/>
              </w:rPr>
              <w:t>4</w:t>
            </w:r>
            <w:r w:rsidRPr="00177AF4">
              <w:rPr>
                <w:rStyle w:val="Hyperlink"/>
                <w:noProof/>
              </w:rPr>
              <w:t xml:space="preserve"> 4 xBR Events</w:t>
            </w:r>
            <w:r>
              <w:rPr>
                <w:noProof/>
                <w:webHidden/>
              </w:rPr>
              <w:tab/>
            </w:r>
            <w:r>
              <w:rPr>
                <w:noProof/>
                <w:webHidden/>
              </w:rPr>
              <w:fldChar w:fldCharType="begin"/>
            </w:r>
            <w:r>
              <w:rPr>
                <w:noProof/>
                <w:webHidden/>
              </w:rPr>
              <w:instrText xml:space="preserve"> PAGEREF _Toc337735364 \h </w:instrText>
            </w:r>
            <w:r>
              <w:rPr>
                <w:noProof/>
                <w:webHidden/>
              </w:rPr>
            </w:r>
            <w:r>
              <w:rPr>
                <w:noProof/>
                <w:webHidden/>
              </w:rPr>
              <w:fldChar w:fldCharType="separate"/>
            </w:r>
            <w:r>
              <w:rPr>
                <w:noProof/>
                <w:webHidden/>
              </w:rPr>
              <w:t>11</w:t>
            </w:r>
            <w:r>
              <w:rPr>
                <w:noProof/>
                <w:webHidden/>
              </w:rPr>
              <w:fldChar w:fldCharType="end"/>
            </w:r>
          </w:hyperlink>
        </w:p>
        <w:p w14:paraId="3679EAF6" w14:textId="77777777" w:rsidR="009B2889" w:rsidRDefault="009B2889">
          <w:pPr>
            <w:pStyle w:val="TOC2"/>
            <w:tabs>
              <w:tab w:val="right" w:leader="dot" w:pos="9350"/>
            </w:tabs>
            <w:rPr>
              <w:rFonts w:asciiTheme="minorHAnsi" w:eastAsiaTheme="minorEastAsia" w:hAnsiTheme="minorHAnsi" w:cstheme="minorBidi"/>
              <w:noProof/>
              <w:sz w:val="22"/>
            </w:rPr>
          </w:pPr>
          <w:hyperlink w:anchor="_Toc337735365" w:history="1">
            <w:r w:rsidRPr="00177AF4">
              <w:rPr>
                <w:rStyle w:val="Hyperlink"/>
                <w:noProof/>
              </w:rPr>
              <w:t>4.1 Events Payload</w:t>
            </w:r>
            <w:r>
              <w:rPr>
                <w:noProof/>
                <w:webHidden/>
              </w:rPr>
              <w:tab/>
            </w:r>
            <w:r>
              <w:rPr>
                <w:noProof/>
                <w:webHidden/>
              </w:rPr>
              <w:fldChar w:fldCharType="begin"/>
            </w:r>
            <w:r>
              <w:rPr>
                <w:noProof/>
                <w:webHidden/>
              </w:rPr>
              <w:instrText xml:space="preserve"> PAGEREF _Toc337735365 \h </w:instrText>
            </w:r>
            <w:r>
              <w:rPr>
                <w:noProof/>
                <w:webHidden/>
              </w:rPr>
            </w:r>
            <w:r>
              <w:rPr>
                <w:noProof/>
                <w:webHidden/>
              </w:rPr>
              <w:fldChar w:fldCharType="separate"/>
            </w:r>
            <w:r>
              <w:rPr>
                <w:noProof/>
                <w:webHidden/>
              </w:rPr>
              <w:t>11</w:t>
            </w:r>
            <w:r>
              <w:rPr>
                <w:noProof/>
                <w:webHidden/>
              </w:rPr>
              <w:fldChar w:fldCharType="end"/>
            </w:r>
          </w:hyperlink>
        </w:p>
        <w:p w14:paraId="7E37BEE6" w14:textId="77777777" w:rsidR="009B2889" w:rsidRDefault="009B2889">
          <w:pPr>
            <w:pStyle w:val="TOC2"/>
            <w:tabs>
              <w:tab w:val="right" w:leader="dot" w:pos="9350"/>
            </w:tabs>
            <w:rPr>
              <w:rFonts w:asciiTheme="minorHAnsi" w:eastAsiaTheme="minorEastAsia" w:hAnsiTheme="minorHAnsi" w:cstheme="minorBidi"/>
              <w:noProof/>
              <w:sz w:val="22"/>
            </w:rPr>
          </w:pPr>
          <w:hyperlink w:anchor="_Toc337735366" w:history="1">
            <w:r w:rsidRPr="00177AF4">
              <w:rPr>
                <w:rStyle w:val="Hyperlink"/>
                <w:noProof/>
              </w:rPr>
              <w:t>4.2 Event Types</w:t>
            </w:r>
            <w:r>
              <w:rPr>
                <w:noProof/>
                <w:webHidden/>
              </w:rPr>
              <w:tab/>
            </w:r>
            <w:r>
              <w:rPr>
                <w:noProof/>
                <w:webHidden/>
              </w:rPr>
              <w:fldChar w:fldCharType="begin"/>
            </w:r>
            <w:r>
              <w:rPr>
                <w:noProof/>
                <w:webHidden/>
              </w:rPr>
              <w:instrText xml:space="preserve"> PAGEREF _Toc337735366 \h </w:instrText>
            </w:r>
            <w:r>
              <w:rPr>
                <w:noProof/>
                <w:webHidden/>
              </w:rPr>
            </w:r>
            <w:r>
              <w:rPr>
                <w:noProof/>
                <w:webHidden/>
              </w:rPr>
              <w:fldChar w:fldCharType="separate"/>
            </w:r>
            <w:r>
              <w:rPr>
                <w:noProof/>
                <w:webHidden/>
              </w:rPr>
              <w:t>12</w:t>
            </w:r>
            <w:r>
              <w:rPr>
                <w:noProof/>
                <w:webHidden/>
              </w:rPr>
              <w:fldChar w:fldCharType="end"/>
            </w:r>
          </w:hyperlink>
        </w:p>
        <w:p w14:paraId="3BA36E19" w14:textId="77777777" w:rsidR="009B2889" w:rsidRDefault="009B2889">
          <w:pPr>
            <w:pStyle w:val="TOC3"/>
            <w:tabs>
              <w:tab w:val="right" w:leader="dot" w:pos="9350"/>
            </w:tabs>
            <w:rPr>
              <w:rFonts w:asciiTheme="minorHAnsi" w:eastAsiaTheme="minorEastAsia" w:hAnsiTheme="minorHAnsi" w:cstheme="minorBidi"/>
              <w:noProof/>
              <w:sz w:val="22"/>
            </w:rPr>
          </w:pPr>
          <w:hyperlink w:anchor="_Toc337735367" w:history="1">
            <w:r w:rsidRPr="00177AF4">
              <w:rPr>
                <w:rStyle w:val="Hyperlink"/>
                <w:noProof/>
              </w:rPr>
              <w:t>4.2.1 Ping Event</w:t>
            </w:r>
            <w:r>
              <w:rPr>
                <w:noProof/>
                <w:webHidden/>
              </w:rPr>
              <w:tab/>
            </w:r>
            <w:r>
              <w:rPr>
                <w:noProof/>
                <w:webHidden/>
              </w:rPr>
              <w:fldChar w:fldCharType="begin"/>
            </w:r>
            <w:r>
              <w:rPr>
                <w:noProof/>
                <w:webHidden/>
              </w:rPr>
              <w:instrText xml:space="preserve"> PAGEREF _Toc337735367 \h </w:instrText>
            </w:r>
            <w:r>
              <w:rPr>
                <w:noProof/>
                <w:webHidden/>
              </w:rPr>
            </w:r>
            <w:r>
              <w:rPr>
                <w:noProof/>
                <w:webHidden/>
              </w:rPr>
              <w:fldChar w:fldCharType="separate"/>
            </w:r>
            <w:r>
              <w:rPr>
                <w:noProof/>
                <w:webHidden/>
              </w:rPr>
              <w:t>12</w:t>
            </w:r>
            <w:r>
              <w:rPr>
                <w:noProof/>
                <w:webHidden/>
              </w:rPr>
              <w:fldChar w:fldCharType="end"/>
            </w:r>
          </w:hyperlink>
        </w:p>
        <w:p w14:paraId="07C38855" w14:textId="77777777" w:rsidR="009B2889" w:rsidRDefault="009B2889">
          <w:pPr>
            <w:pStyle w:val="TOC3"/>
            <w:tabs>
              <w:tab w:val="right" w:leader="dot" w:pos="9350"/>
            </w:tabs>
            <w:rPr>
              <w:rFonts w:asciiTheme="minorHAnsi" w:eastAsiaTheme="minorEastAsia" w:hAnsiTheme="minorHAnsi" w:cstheme="minorBidi"/>
              <w:noProof/>
              <w:sz w:val="22"/>
            </w:rPr>
          </w:pPr>
          <w:hyperlink w:anchor="_Toc337735368" w:history="1">
            <w:r w:rsidRPr="00177AF4">
              <w:rPr>
                <w:rStyle w:val="Hyperlink"/>
                <w:noProof/>
              </w:rPr>
              <w:t>4.2.2 Diagnostics Event</w:t>
            </w:r>
            <w:r>
              <w:rPr>
                <w:noProof/>
                <w:webHidden/>
              </w:rPr>
              <w:tab/>
            </w:r>
            <w:r>
              <w:rPr>
                <w:noProof/>
                <w:webHidden/>
              </w:rPr>
              <w:fldChar w:fldCharType="begin"/>
            </w:r>
            <w:r>
              <w:rPr>
                <w:noProof/>
                <w:webHidden/>
              </w:rPr>
              <w:instrText xml:space="preserve"> PAGEREF _Toc337735368 \h </w:instrText>
            </w:r>
            <w:r>
              <w:rPr>
                <w:noProof/>
                <w:webHidden/>
              </w:rPr>
            </w:r>
            <w:r>
              <w:rPr>
                <w:noProof/>
                <w:webHidden/>
              </w:rPr>
              <w:fldChar w:fldCharType="separate"/>
            </w:r>
            <w:r>
              <w:rPr>
                <w:noProof/>
                <w:webHidden/>
              </w:rPr>
              <w:t>13</w:t>
            </w:r>
            <w:r>
              <w:rPr>
                <w:noProof/>
                <w:webHidden/>
              </w:rPr>
              <w:fldChar w:fldCharType="end"/>
            </w:r>
          </w:hyperlink>
        </w:p>
        <w:p w14:paraId="7351D0C9" w14:textId="77777777" w:rsidR="009B2889" w:rsidRDefault="009B2889">
          <w:pPr>
            <w:pStyle w:val="TOC1"/>
            <w:rPr>
              <w:rFonts w:asciiTheme="minorHAnsi" w:eastAsiaTheme="minorEastAsia" w:hAnsiTheme="minorHAnsi" w:cstheme="minorBidi"/>
              <w:noProof/>
              <w:sz w:val="22"/>
            </w:rPr>
          </w:pPr>
          <w:hyperlink w:anchor="_Toc337735369" w:history="1">
            <w:r w:rsidRPr="00177AF4">
              <w:rPr>
                <w:rStyle w:val="Hyperlink"/>
                <w:rFonts w:ascii="Times New Roman" w:hAnsi="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5</w:t>
            </w:r>
            <w:r w:rsidRPr="00177AF4">
              <w:rPr>
                <w:rStyle w:val="Hyperlink"/>
                <w:noProof/>
              </w:rPr>
              <w:t xml:space="preserve"> 5 xBR Messages</w:t>
            </w:r>
            <w:r>
              <w:rPr>
                <w:noProof/>
                <w:webHidden/>
              </w:rPr>
              <w:tab/>
            </w:r>
            <w:r>
              <w:rPr>
                <w:noProof/>
                <w:webHidden/>
              </w:rPr>
              <w:fldChar w:fldCharType="begin"/>
            </w:r>
            <w:r>
              <w:rPr>
                <w:noProof/>
                <w:webHidden/>
              </w:rPr>
              <w:instrText xml:space="preserve"> PAGEREF _Toc337735369 \h </w:instrText>
            </w:r>
            <w:r>
              <w:rPr>
                <w:noProof/>
                <w:webHidden/>
              </w:rPr>
            </w:r>
            <w:r>
              <w:rPr>
                <w:noProof/>
                <w:webHidden/>
              </w:rPr>
              <w:fldChar w:fldCharType="separate"/>
            </w:r>
            <w:r>
              <w:rPr>
                <w:noProof/>
                <w:webHidden/>
              </w:rPr>
              <w:t>15</w:t>
            </w:r>
            <w:r>
              <w:rPr>
                <w:noProof/>
                <w:webHidden/>
              </w:rPr>
              <w:fldChar w:fldCharType="end"/>
            </w:r>
          </w:hyperlink>
        </w:p>
        <w:p w14:paraId="24C399CB" w14:textId="77777777" w:rsidR="009B2889" w:rsidRDefault="009B2889">
          <w:pPr>
            <w:pStyle w:val="TOC2"/>
            <w:tabs>
              <w:tab w:val="right" w:leader="dot" w:pos="9350"/>
            </w:tabs>
            <w:rPr>
              <w:rFonts w:asciiTheme="minorHAnsi" w:eastAsiaTheme="minorEastAsia" w:hAnsiTheme="minorHAnsi" w:cstheme="minorBidi"/>
              <w:noProof/>
              <w:sz w:val="22"/>
            </w:rPr>
          </w:pPr>
          <w:hyperlink w:anchor="_Toc337735370" w:history="1">
            <w:r w:rsidRPr="00177AF4">
              <w:rPr>
                <w:rStyle w:val="Hyperlink"/>
                <w:noProof/>
              </w:rPr>
              <w:t>5.1 GET /events</w:t>
            </w:r>
            <w:r>
              <w:rPr>
                <w:noProof/>
                <w:webHidden/>
              </w:rPr>
              <w:tab/>
            </w:r>
            <w:r>
              <w:rPr>
                <w:noProof/>
                <w:webHidden/>
              </w:rPr>
              <w:fldChar w:fldCharType="begin"/>
            </w:r>
            <w:r>
              <w:rPr>
                <w:noProof/>
                <w:webHidden/>
              </w:rPr>
              <w:instrText xml:space="preserve"> PAGEREF _Toc337735370 \h </w:instrText>
            </w:r>
            <w:r>
              <w:rPr>
                <w:noProof/>
                <w:webHidden/>
              </w:rPr>
            </w:r>
            <w:r>
              <w:rPr>
                <w:noProof/>
                <w:webHidden/>
              </w:rPr>
              <w:fldChar w:fldCharType="separate"/>
            </w:r>
            <w:r>
              <w:rPr>
                <w:noProof/>
                <w:webHidden/>
              </w:rPr>
              <w:t>15</w:t>
            </w:r>
            <w:r>
              <w:rPr>
                <w:noProof/>
                <w:webHidden/>
              </w:rPr>
              <w:fldChar w:fldCharType="end"/>
            </w:r>
          </w:hyperlink>
        </w:p>
        <w:p w14:paraId="7EEFD470" w14:textId="77777777" w:rsidR="009B2889" w:rsidRDefault="009B2889">
          <w:pPr>
            <w:pStyle w:val="TOC2"/>
            <w:tabs>
              <w:tab w:val="right" w:leader="dot" w:pos="9350"/>
            </w:tabs>
            <w:rPr>
              <w:rFonts w:asciiTheme="minorHAnsi" w:eastAsiaTheme="minorEastAsia" w:hAnsiTheme="minorHAnsi" w:cstheme="minorBidi"/>
              <w:noProof/>
              <w:sz w:val="22"/>
            </w:rPr>
          </w:pPr>
          <w:hyperlink w:anchor="_Toc337735371" w:history="1">
            <w:r w:rsidRPr="00177AF4">
              <w:rPr>
                <w:rStyle w:val="Hyperlink"/>
                <w:noProof/>
              </w:rPr>
              <w:t>5.2 PUT /events</w:t>
            </w:r>
            <w:r>
              <w:rPr>
                <w:noProof/>
                <w:webHidden/>
              </w:rPr>
              <w:tab/>
            </w:r>
            <w:r>
              <w:rPr>
                <w:noProof/>
                <w:webHidden/>
              </w:rPr>
              <w:fldChar w:fldCharType="begin"/>
            </w:r>
            <w:r>
              <w:rPr>
                <w:noProof/>
                <w:webHidden/>
              </w:rPr>
              <w:instrText xml:space="preserve"> PAGEREF _Toc337735371 \h </w:instrText>
            </w:r>
            <w:r>
              <w:rPr>
                <w:noProof/>
                <w:webHidden/>
              </w:rPr>
            </w:r>
            <w:r>
              <w:rPr>
                <w:noProof/>
                <w:webHidden/>
              </w:rPr>
              <w:fldChar w:fldCharType="separate"/>
            </w:r>
            <w:r>
              <w:rPr>
                <w:noProof/>
                <w:webHidden/>
              </w:rPr>
              <w:t>15</w:t>
            </w:r>
            <w:r>
              <w:rPr>
                <w:noProof/>
                <w:webHidden/>
              </w:rPr>
              <w:fldChar w:fldCharType="end"/>
            </w:r>
          </w:hyperlink>
        </w:p>
        <w:p w14:paraId="51B5C8C5" w14:textId="77777777" w:rsidR="009B2889" w:rsidRDefault="009B2889">
          <w:pPr>
            <w:pStyle w:val="TOC2"/>
            <w:tabs>
              <w:tab w:val="right" w:leader="dot" w:pos="9350"/>
            </w:tabs>
            <w:rPr>
              <w:rFonts w:asciiTheme="minorHAnsi" w:eastAsiaTheme="minorEastAsia" w:hAnsiTheme="minorHAnsi" w:cstheme="minorBidi"/>
              <w:noProof/>
              <w:sz w:val="22"/>
            </w:rPr>
          </w:pPr>
          <w:hyperlink w:anchor="_Toc337735372" w:history="1">
            <w:r w:rsidRPr="00177AF4">
              <w:rPr>
                <w:rStyle w:val="Hyperlink"/>
                <w:noProof/>
              </w:rPr>
              <w:t>5.3 DELETE /events</w:t>
            </w:r>
            <w:r>
              <w:rPr>
                <w:noProof/>
                <w:webHidden/>
              </w:rPr>
              <w:tab/>
            </w:r>
            <w:r>
              <w:rPr>
                <w:noProof/>
                <w:webHidden/>
              </w:rPr>
              <w:fldChar w:fldCharType="begin"/>
            </w:r>
            <w:r>
              <w:rPr>
                <w:noProof/>
                <w:webHidden/>
              </w:rPr>
              <w:instrText xml:space="preserve"> PAGEREF _Toc337735372 \h </w:instrText>
            </w:r>
            <w:r>
              <w:rPr>
                <w:noProof/>
                <w:webHidden/>
              </w:rPr>
            </w:r>
            <w:r>
              <w:rPr>
                <w:noProof/>
                <w:webHidden/>
              </w:rPr>
              <w:fldChar w:fldCharType="separate"/>
            </w:r>
            <w:r>
              <w:rPr>
                <w:noProof/>
                <w:webHidden/>
              </w:rPr>
              <w:t>17</w:t>
            </w:r>
            <w:r>
              <w:rPr>
                <w:noProof/>
                <w:webHidden/>
              </w:rPr>
              <w:fldChar w:fldCharType="end"/>
            </w:r>
          </w:hyperlink>
        </w:p>
        <w:p w14:paraId="45E3FF9D" w14:textId="77777777" w:rsidR="009B2889" w:rsidRDefault="009B2889">
          <w:pPr>
            <w:pStyle w:val="TOC2"/>
            <w:tabs>
              <w:tab w:val="right" w:leader="dot" w:pos="9350"/>
            </w:tabs>
            <w:rPr>
              <w:rFonts w:asciiTheme="minorHAnsi" w:eastAsiaTheme="minorEastAsia" w:hAnsiTheme="minorHAnsi" w:cstheme="minorBidi"/>
              <w:noProof/>
              <w:sz w:val="22"/>
            </w:rPr>
          </w:pPr>
          <w:hyperlink w:anchor="_Toc337735373" w:history="1">
            <w:r w:rsidRPr="00177AF4">
              <w:rPr>
                <w:rStyle w:val="Hyperlink"/>
                <w:noProof/>
              </w:rPr>
              <w:t>5.4 PUT /reader/name</w:t>
            </w:r>
            <w:r>
              <w:rPr>
                <w:noProof/>
                <w:webHidden/>
              </w:rPr>
              <w:tab/>
            </w:r>
            <w:r>
              <w:rPr>
                <w:noProof/>
                <w:webHidden/>
              </w:rPr>
              <w:fldChar w:fldCharType="begin"/>
            </w:r>
            <w:r>
              <w:rPr>
                <w:noProof/>
                <w:webHidden/>
              </w:rPr>
              <w:instrText xml:space="preserve"> PAGEREF _Toc337735373 \h </w:instrText>
            </w:r>
            <w:r>
              <w:rPr>
                <w:noProof/>
                <w:webHidden/>
              </w:rPr>
            </w:r>
            <w:r>
              <w:rPr>
                <w:noProof/>
                <w:webHidden/>
              </w:rPr>
              <w:fldChar w:fldCharType="separate"/>
            </w:r>
            <w:r>
              <w:rPr>
                <w:noProof/>
                <w:webHidden/>
              </w:rPr>
              <w:t>17</w:t>
            </w:r>
            <w:r>
              <w:rPr>
                <w:noProof/>
                <w:webHidden/>
              </w:rPr>
              <w:fldChar w:fldCharType="end"/>
            </w:r>
          </w:hyperlink>
        </w:p>
        <w:p w14:paraId="56D1FFE7" w14:textId="77777777" w:rsidR="009B2889" w:rsidRDefault="009B2889">
          <w:pPr>
            <w:pStyle w:val="TOC2"/>
            <w:tabs>
              <w:tab w:val="right" w:leader="dot" w:pos="9350"/>
            </w:tabs>
            <w:rPr>
              <w:rFonts w:asciiTheme="minorHAnsi" w:eastAsiaTheme="minorEastAsia" w:hAnsiTheme="minorHAnsi" w:cstheme="minorBidi"/>
              <w:noProof/>
              <w:sz w:val="22"/>
            </w:rPr>
          </w:pPr>
          <w:hyperlink w:anchor="_Toc337735374" w:history="1">
            <w:r w:rsidRPr="00177AF4">
              <w:rPr>
                <w:rStyle w:val="Hyperlink"/>
                <w:noProof/>
              </w:rPr>
              <w:t>5.5 GET /reader/info.json</w:t>
            </w:r>
            <w:r>
              <w:rPr>
                <w:noProof/>
                <w:webHidden/>
              </w:rPr>
              <w:tab/>
            </w:r>
            <w:r>
              <w:rPr>
                <w:noProof/>
                <w:webHidden/>
              </w:rPr>
              <w:fldChar w:fldCharType="begin"/>
            </w:r>
            <w:r>
              <w:rPr>
                <w:noProof/>
                <w:webHidden/>
              </w:rPr>
              <w:instrText xml:space="preserve"> PAGEREF _Toc337735374 \h </w:instrText>
            </w:r>
            <w:r>
              <w:rPr>
                <w:noProof/>
                <w:webHidden/>
              </w:rPr>
            </w:r>
            <w:r>
              <w:rPr>
                <w:noProof/>
                <w:webHidden/>
              </w:rPr>
              <w:fldChar w:fldCharType="separate"/>
            </w:r>
            <w:r>
              <w:rPr>
                <w:noProof/>
                <w:webHidden/>
              </w:rPr>
              <w:t>17</w:t>
            </w:r>
            <w:r>
              <w:rPr>
                <w:noProof/>
                <w:webHidden/>
              </w:rPr>
              <w:fldChar w:fldCharType="end"/>
            </w:r>
          </w:hyperlink>
        </w:p>
        <w:p w14:paraId="515320E6" w14:textId="77777777" w:rsidR="009B2889" w:rsidRDefault="009B2889">
          <w:pPr>
            <w:pStyle w:val="TOC2"/>
            <w:tabs>
              <w:tab w:val="right" w:leader="dot" w:pos="9350"/>
            </w:tabs>
            <w:rPr>
              <w:rFonts w:asciiTheme="minorHAnsi" w:eastAsiaTheme="minorEastAsia" w:hAnsiTheme="minorHAnsi" w:cstheme="minorBidi"/>
              <w:noProof/>
              <w:sz w:val="22"/>
            </w:rPr>
          </w:pPr>
          <w:hyperlink w:anchor="_Toc337735375" w:history="1">
            <w:r w:rsidRPr="00177AF4">
              <w:rPr>
                <w:rStyle w:val="Hyperlink"/>
                <w:noProof/>
              </w:rPr>
              <w:t>5.6 GET /diagnostics</w:t>
            </w:r>
            <w:r>
              <w:rPr>
                <w:noProof/>
                <w:webHidden/>
              </w:rPr>
              <w:tab/>
            </w:r>
            <w:r>
              <w:rPr>
                <w:noProof/>
                <w:webHidden/>
              </w:rPr>
              <w:fldChar w:fldCharType="begin"/>
            </w:r>
            <w:r>
              <w:rPr>
                <w:noProof/>
                <w:webHidden/>
              </w:rPr>
              <w:instrText xml:space="preserve"> PAGEREF _Toc337735375 \h </w:instrText>
            </w:r>
            <w:r>
              <w:rPr>
                <w:noProof/>
                <w:webHidden/>
              </w:rPr>
            </w:r>
            <w:r>
              <w:rPr>
                <w:noProof/>
                <w:webHidden/>
              </w:rPr>
              <w:fldChar w:fldCharType="separate"/>
            </w:r>
            <w:r>
              <w:rPr>
                <w:noProof/>
                <w:webHidden/>
              </w:rPr>
              <w:t>19</w:t>
            </w:r>
            <w:r>
              <w:rPr>
                <w:noProof/>
                <w:webHidden/>
              </w:rPr>
              <w:fldChar w:fldCharType="end"/>
            </w:r>
          </w:hyperlink>
        </w:p>
        <w:p w14:paraId="7D220B8A" w14:textId="77777777" w:rsidR="009B2889" w:rsidRDefault="009B2889">
          <w:pPr>
            <w:pStyle w:val="TOC2"/>
            <w:tabs>
              <w:tab w:val="right" w:leader="dot" w:pos="9350"/>
            </w:tabs>
            <w:rPr>
              <w:rFonts w:asciiTheme="minorHAnsi" w:eastAsiaTheme="minorEastAsia" w:hAnsiTheme="minorHAnsi" w:cstheme="minorBidi"/>
              <w:noProof/>
              <w:sz w:val="22"/>
            </w:rPr>
          </w:pPr>
          <w:hyperlink w:anchor="_Toc337735376" w:history="1">
            <w:r w:rsidRPr="00177AF4">
              <w:rPr>
                <w:rStyle w:val="Hyperlink"/>
                <w:noProof/>
              </w:rPr>
              <w:t>5.7 POST /update_stream</w:t>
            </w:r>
            <w:r>
              <w:rPr>
                <w:noProof/>
                <w:webHidden/>
              </w:rPr>
              <w:tab/>
            </w:r>
            <w:r>
              <w:rPr>
                <w:noProof/>
                <w:webHidden/>
              </w:rPr>
              <w:fldChar w:fldCharType="begin"/>
            </w:r>
            <w:r>
              <w:rPr>
                <w:noProof/>
                <w:webHidden/>
              </w:rPr>
              <w:instrText xml:space="preserve"> PAGEREF _Toc337735376 \h </w:instrText>
            </w:r>
            <w:r>
              <w:rPr>
                <w:noProof/>
                <w:webHidden/>
              </w:rPr>
            </w:r>
            <w:r>
              <w:rPr>
                <w:noProof/>
                <w:webHidden/>
              </w:rPr>
              <w:fldChar w:fldCharType="separate"/>
            </w:r>
            <w:r>
              <w:rPr>
                <w:noProof/>
                <w:webHidden/>
              </w:rPr>
              <w:t>20</w:t>
            </w:r>
            <w:r>
              <w:rPr>
                <w:noProof/>
                <w:webHidden/>
              </w:rPr>
              <w:fldChar w:fldCharType="end"/>
            </w:r>
          </w:hyperlink>
        </w:p>
        <w:p w14:paraId="1E21B43B" w14:textId="77777777" w:rsidR="009B2889" w:rsidRDefault="009B2889">
          <w:pPr>
            <w:pStyle w:val="TOC2"/>
            <w:tabs>
              <w:tab w:val="right" w:leader="dot" w:pos="9350"/>
            </w:tabs>
            <w:rPr>
              <w:rFonts w:asciiTheme="minorHAnsi" w:eastAsiaTheme="minorEastAsia" w:hAnsiTheme="minorHAnsi" w:cstheme="minorBidi"/>
              <w:noProof/>
              <w:sz w:val="22"/>
            </w:rPr>
          </w:pPr>
          <w:hyperlink w:anchor="_Toc337735377" w:history="1">
            <w:r w:rsidRPr="00177AF4">
              <w:rPr>
                <w:rStyle w:val="Hyperlink"/>
                <w:noProof/>
              </w:rPr>
              <w:t>5.8 DELETE /update_stream</w:t>
            </w:r>
            <w:r>
              <w:rPr>
                <w:noProof/>
                <w:webHidden/>
              </w:rPr>
              <w:tab/>
            </w:r>
            <w:r>
              <w:rPr>
                <w:noProof/>
                <w:webHidden/>
              </w:rPr>
              <w:fldChar w:fldCharType="begin"/>
            </w:r>
            <w:r>
              <w:rPr>
                <w:noProof/>
                <w:webHidden/>
              </w:rPr>
              <w:instrText xml:space="preserve"> PAGEREF _Toc337735377 \h </w:instrText>
            </w:r>
            <w:r>
              <w:rPr>
                <w:noProof/>
                <w:webHidden/>
              </w:rPr>
            </w:r>
            <w:r>
              <w:rPr>
                <w:noProof/>
                <w:webHidden/>
              </w:rPr>
              <w:fldChar w:fldCharType="separate"/>
            </w:r>
            <w:r>
              <w:rPr>
                <w:noProof/>
                <w:webHidden/>
              </w:rPr>
              <w:t>20</w:t>
            </w:r>
            <w:r>
              <w:rPr>
                <w:noProof/>
                <w:webHidden/>
              </w:rPr>
              <w:fldChar w:fldCharType="end"/>
            </w:r>
          </w:hyperlink>
        </w:p>
        <w:p w14:paraId="0E0C0218" w14:textId="77777777" w:rsidR="009B2889" w:rsidRDefault="009B2889">
          <w:pPr>
            <w:pStyle w:val="TOC2"/>
            <w:tabs>
              <w:tab w:val="right" w:leader="dot" w:pos="9350"/>
            </w:tabs>
            <w:rPr>
              <w:rFonts w:asciiTheme="minorHAnsi" w:eastAsiaTheme="minorEastAsia" w:hAnsiTheme="minorHAnsi" w:cstheme="minorBidi"/>
              <w:noProof/>
              <w:sz w:val="22"/>
            </w:rPr>
          </w:pPr>
          <w:hyperlink w:anchor="_Toc337735378" w:history="1">
            <w:r w:rsidRPr="00177AF4">
              <w:rPr>
                <w:rStyle w:val="Hyperlink"/>
                <w:noProof/>
              </w:rPr>
              <w:t>5.9 PUT /application/reset</w:t>
            </w:r>
            <w:r>
              <w:rPr>
                <w:noProof/>
                <w:webHidden/>
              </w:rPr>
              <w:tab/>
            </w:r>
            <w:r>
              <w:rPr>
                <w:noProof/>
                <w:webHidden/>
              </w:rPr>
              <w:fldChar w:fldCharType="begin"/>
            </w:r>
            <w:r>
              <w:rPr>
                <w:noProof/>
                <w:webHidden/>
              </w:rPr>
              <w:instrText xml:space="preserve"> PAGEREF _Toc337735378 \h </w:instrText>
            </w:r>
            <w:r>
              <w:rPr>
                <w:noProof/>
                <w:webHidden/>
              </w:rPr>
            </w:r>
            <w:r>
              <w:rPr>
                <w:noProof/>
                <w:webHidden/>
              </w:rPr>
              <w:fldChar w:fldCharType="separate"/>
            </w:r>
            <w:r>
              <w:rPr>
                <w:noProof/>
                <w:webHidden/>
              </w:rPr>
              <w:t>20</w:t>
            </w:r>
            <w:r>
              <w:rPr>
                <w:noProof/>
                <w:webHidden/>
              </w:rPr>
              <w:fldChar w:fldCharType="end"/>
            </w:r>
          </w:hyperlink>
        </w:p>
        <w:p w14:paraId="7DB91135" w14:textId="77777777" w:rsidR="009B2889" w:rsidRDefault="009B2889">
          <w:pPr>
            <w:pStyle w:val="TOC2"/>
            <w:tabs>
              <w:tab w:val="right" w:leader="dot" w:pos="9350"/>
            </w:tabs>
            <w:rPr>
              <w:rFonts w:asciiTheme="minorHAnsi" w:eastAsiaTheme="minorEastAsia" w:hAnsiTheme="minorHAnsi" w:cstheme="minorBidi"/>
              <w:noProof/>
              <w:sz w:val="22"/>
            </w:rPr>
          </w:pPr>
          <w:hyperlink w:anchor="_Toc337735379" w:history="1">
            <w:r w:rsidRPr="00177AF4">
              <w:rPr>
                <w:rStyle w:val="Hyperlink"/>
                <w:noProof/>
              </w:rPr>
              <w:t>5.10 PUT /system/reset</w:t>
            </w:r>
            <w:r>
              <w:rPr>
                <w:noProof/>
                <w:webHidden/>
              </w:rPr>
              <w:tab/>
            </w:r>
            <w:r>
              <w:rPr>
                <w:noProof/>
                <w:webHidden/>
              </w:rPr>
              <w:fldChar w:fldCharType="begin"/>
            </w:r>
            <w:r>
              <w:rPr>
                <w:noProof/>
                <w:webHidden/>
              </w:rPr>
              <w:instrText xml:space="preserve"> PAGEREF _Toc337735379 \h </w:instrText>
            </w:r>
            <w:r>
              <w:rPr>
                <w:noProof/>
                <w:webHidden/>
              </w:rPr>
            </w:r>
            <w:r>
              <w:rPr>
                <w:noProof/>
                <w:webHidden/>
              </w:rPr>
              <w:fldChar w:fldCharType="separate"/>
            </w:r>
            <w:r>
              <w:rPr>
                <w:noProof/>
                <w:webHidden/>
              </w:rPr>
              <w:t>20</w:t>
            </w:r>
            <w:r>
              <w:rPr>
                <w:noProof/>
                <w:webHidden/>
              </w:rPr>
              <w:fldChar w:fldCharType="end"/>
            </w:r>
          </w:hyperlink>
        </w:p>
        <w:p w14:paraId="3FD60AD3" w14:textId="77777777" w:rsidR="009B2889" w:rsidRDefault="009B2889">
          <w:pPr>
            <w:pStyle w:val="TOC2"/>
            <w:tabs>
              <w:tab w:val="right" w:leader="dot" w:pos="9350"/>
            </w:tabs>
            <w:rPr>
              <w:rFonts w:asciiTheme="minorHAnsi" w:eastAsiaTheme="minorEastAsia" w:hAnsiTheme="minorHAnsi" w:cstheme="minorBidi"/>
              <w:noProof/>
              <w:sz w:val="22"/>
            </w:rPr>
          </w:pPr>
          <w:hyperlink w:anchor="_Toc337735380" w:history="1">
            <w:r w:rsidRPr="00177AF4">
              <w:rPr>
                <w:rStyle w:val="Hyperlink"/>
                <w:noProof/>
              </w:rPr>
              <w:t>5.11 PUT /install</w:t>
            </w:r>
            <w:r>
              <w:rPr>
                <w:noProof/>
                <w:webHidden/>
              </w:rPr>
              <w:tab/>
            </w:r>
            <w:r>
              <w:rPr>
                <w:noProof/>
                <w:webHidden/>
              </w:rPr>
              <w:fldChar w:fldCharType="begin"/>
            </w:r>
            <w:r>
              <w:rPr>
                <w:noProof/>
                <w:webHidden/>
              </w:rPr>
              <w:instrText xml:space="preserve"> PAGEREF _Toc337735380 \h </w:instrText>
            </w:r>
            <w:r>
              <w:rPr>
                <w:noProof/>
                <w:webHidden/>
              </w:rPr>
            </w:r>
            <w:r>
              <w:rPr>
                <w:noProof/>
                <w:webHidden/>
              </w:rPr>
              <w:fldChar w:fldCharType="separate"/>
            </w:r>
            <w:r>
              <w:rPr>
                <w:noProof/>
                <w:webHidden/>
              </w:rPr>
              <w:t>21</w:t>
            </w:r>
            <w:r>
              <w:rPr>
                <w:noProof/>
                <w:webHidden/>
              </w:rPr>
              <w:fldChar w:fldCharType="end"/>
            </w:r>
          </w:hyperlink>
        </w:p>
        <w:p w14:paraId="116A2223" w14:textId="77777777" w:rsidR="009B2889" w:rsidRDefault="009B2889">
          <w:pPr>
            <w:pStyle w:val="TOC2"/>
            <w:tabs>
              <w:tab w:val="right" w:leader="dot" w:pos="9350"/>
            </w:tabs>
            <w:rPr>
              <w:rFonts w:asciiTheme="minorHAnsi" w:eastAsiaTheme="minorEastAsia" w:hAnsiTheme="minorHAnsi" w:cstheme="minorBidi"/>
              <w:noProof/>
              <w:sz w:val="22"/>
            </w:rPr>
          </w:pPr>
          <w:hyperlink w:anchor="_Toc337735381" w:history="1">
            <w:r w:rsidRPr="00177AF4">
              <w:rPr>
                <w:rStyle w:val="Hyperlink"/>
                <w:noProof/>
              </w:rPr>
              <w:t>5.12 PUT /upgrade</w:t>
            </w:r>
            <w:r>
              <w:rPr>
                <w:noProof/>
                <w:webHidden/>
              </w:rPr>
              <w:tab/>
            </w:r>
            <w:r>
              <w:rPr>
                <w:noProof/>
                <w:webHidden/>
              </w:rPr>
              <w:fldChar w:fldCharType="begin"/>
            </w:r>
            <w:r>
              <w:rPr>
                <w:noProof/>
                <w:webHidden/>
              </w:rPr>
              <w:instrText xml:space="preserve"> PAGEREF _Toc337735381 \h </w:instrText>
            </w:r>
            <w:r>
              <w:rPr>
                <w:noProof/>
                <w:webHidden/>
              </w:rPr>
            </w:r>
            <w:r>
              <w:rPr>
                <w:noProof/>
                <w:webHidden/>
              </w:rPr>
              <w:fldChar w:fldCharType="separate"/>
            </w:r>
            <w:r>
              <w:rPr>
                <w:noProof/>
                <w:webHidden/>
              </w:rPr>
              <w:t>21</w:t>
            </w:r>
            <w:r>
              <w:rPr>
                <w:noProof/>
                <w:webHidden/>
              </w:rPr>
              <w:fldChar w:fldCharType="end"/>
            </w:r>
          </w:hyperlink>
        </w:p>
        <w:p w14:paraId="2FAC5841" w14:textId="77777777" w:rsidR="009B2889" w:rsidRDefault="009B2889">
          <w:pPr>
            <w:pStyle w:val="TOC2"/>
            <w:tabs>
              <w:tab w:val="right" w:leader="dot" w:pos="9350"/>
            </w:tabs>
            <w:rPr>
              <w:rFonts w:asciiTheme="minorHAnsi" w:eastAsiaTheme="minorEastAsia" w:hAnsiTheme="minorHAnsi" w:cstheme="minorBidi"/>
              <w:noProof/>
              <w:sz w:val="22"/>
            </w:rPr>
          </w:pPr>
          <w:hyperlink w:anchor="_Toc337735382" w:history="1">
            <w:r w:rsidRPr="00177AF4">
              <w:rPr>
                <w:rStyle w:val="Hyperlink"/>
                <w:noProof/>
              </w:rPr>
              <w:t>5.13 PUT /time</w:t>
            </w:r>
            <w:r>
              <w:rPr>
                <w:noProof/>
                <w:webHidden/>
              </w:rPr>
              <w:tab/>
            </w:r>
            <w:r>
              <w:rPr>
                <w:noProof/>
                <w:webHidden/>
              </w:rPr>
              <w:fldChar w:fldCharType="begin"/>
            </w:r>
            <w:r>
              <w:rPr>
                <w:noProof/>
                <w:webHidden/>
              </w:rPr>
              <w:instrText xml:space="preserve"> PAGEREF _Toc337735382 \h </w:instrText>
            </w:r>
            <w:r>
              <w:rPr>
                <w:noProof/>
                <w:webHidden/>
              </w:rPr>
            </w:r>
            <w:r>
              <w:rPr>
                <w:noProof/>
                <w:webHidden/>
              </w:rPr>
              <w:fldChar w:fldCharType="separate"/>
            </w:r>
            <w:r>
              <w:rPr>
                <w:noProof/>
                <w:webHidden/>
              </w:rPr>
              <w:t>22</w:t>
            </w:r>
            <w:r>
              <w:rPr>
                <w:noProof/>
                <w:webHidden/>
              </w:rPr>
              <w:fldChar w:fldCharType="end"/>
            </w:r>
          </w:hyperlink>
        </w:p>
        <w:p w14:paraId="01C290A8" w14:textId="77777777" w:rsidR="009B2889" w:rsidRDefault="009B2889">
          <w:pPr>
            <w:pStyle w:val="TOC2"/>
            <w:tabs>
              <w:tab w:val="right" w:leader="dot" w:pos="9350"/>
            </w:tabs>
            <w:rPr>
              <w:rFonts w:asciiTheme="minorHAnsi" w:eastAsiaTheme="minorEastAsia" w:hAnsiTheme="minorHAnsi" w:cstheme="minorBidi"/>
              <w:noProof/>
              <w:sz w:val="22"/>
            </w:rPr>
          </w:pPr>
          <w:hyperlink w:anchor="_Toc337735383" w:history="1">
            <w:r w:rsidRPr="00177AF4">
              <w:rPr>
                <w:rStyle w:val="Hyperlink"/>
                <w:noProof/>
              </w:rPr>
              <w:t>5.14 GET /time.json</w:t>
            </w:r>
            <w:r>
              <w:rPr>
                <w:noProof/>
                <w:webHidden/>
              </w:rPr>
              <w:tab/>
            </w:r>
            <w:r>
              <w:rPr>
                <w:noProof/>
                <w:webHidden/>
              </w:rPr>
              <w:fldChar w:fldCharType="begin"/>
            </w:r>
            <w:r>
              <w:rPr>
                <w:noProof/>
                <w:webHidden/>
              </w:rPr>
              <w:instrText xml:space="preserve"> PAGEREF _Toc337735383 \h </w:instrText>
            </w:r>
            <w:r>
              <w:rPr>
                <w:noProof/>
                <w:webHidden/>
              </w:rPr>
            </w:r>
            <w:r>
              <w:rPr>
                <w:noProof/>
                <w:webHidden/>
              </w:rPr>
              <w:fldChar w:fldCharType="separate"/>
            </w:r>
            <w:r>
              <w:rPr>
                <w:noProof/>
                <w:webHidden/>
              </w:rPr>
              <w:t>22</w:t>
            </w:r>
            <w:r>
              <w:rPr>
                <w:noProof/>
                <w:webHidden/>
              </w:rPr>
              <w:fldChar w:fldCharType="end"/>
            </w:r>
          </w:hyperlink>
        </w:p>
        <w:p w14:paraId="203424BF" w14:textId="77777777" w:rsidR="009B2889" w:rsidRDefault="009B2889">
          <w:pPr>
            <w:pStyle w:val="TOC2"/>
            <w:tabs>
              <w:tab w:val="right" w:leader="dot" w:pos="9350"/>
            </w:tabs>
            <w:rPr>
              <w:rFonts w:asciiTheme="minorHAnsi" w:eastAsiaTheme="minorEastAsia" w:hAnsiTheme="minorHAnsi" w:cstheme="minorBidi"/>
              <w:noProof/>
              <w:sz w:val="22"/>
            </w:rPr>
          </w:pPr>
          <w:hyperlink w:anchor="_Toc337735384" w:history="1">
            <w:r w:rsidRPr="00177AF4">
              <w:rPr>
                <w:rStyle w:val="Hyperlink"/>
                <w:noProof/>
              </w:rPr>
              <w:t>5.15 PUT /filter</w:t>
            </w:r>
            <w:r>
              <w:rPr>
                <w:noProof/>
                <w:webHidden/>
              </w:rPr>
              <w:tab/>
            </w:r>
            <w:r>
              <w:rPr>
                <w:noProof/>
                <w:webHidden/>
              </w:rPr>
              <w:fldChar w:fldCharType="begin"/>
            </w:r>
            <w:r>
              <w:rPr>
                <w:noProof/>
                <w:webHidden/>
              </w:rPr>
              <w:instrText xml:space="preserve"> PAGEREF _Toc337735384 \h </w:instrText>
            </w:r>
            <w:r>
              <w:rPr>
                <w:noProof/>
                <w:webHidden/>
              </w:rPr>
            </w:r>
            <w:r>
              <w:rPr>
                <w:noProof/>
                <w:webHidden/>
              </w:rPr>
              <w:fldChar w:fldCharType="separate"/>
            </w:r>
            <w:r>
              <w:rPr>
                <w:noProof/>
                <w:webHidden/>
              </w:rPr>
              <w:t>23</w:t>
            </w:r>
            <w:r>
              <w:rPr>
                <w:noProof/>
                <w:webHidden/>
              </w:rPr>
              <w:fldChar w:fldCharType="end"/>
            </w:r>
          </w:hyperlink>
        </w:p>
        <w:p w14:paraId="0B727135" w14:textId="77777777" w:rsidR="009B2889" w:rsidRDefault="009B2889">
          <w:pPr>
            <w:pStyle w:val="TOC2"/>
            <w:tabs>
              <w:tab w:val="right" w:leader="dot" w:pos="9350"/>
            </w:tabs>
            <w:rPr>
              <w:rFonts w:asciiTheme="minorHAnsi" w:eastAsiaTheme="minorEastAsia" w:hAnsiTheme="minorHAnsi" w:cstheme="minorBidi"/>
              <w:noProof/>
              <w:sz w:val="22"/>
            </w:rPr>
          </w:pPr>
          <w:hyperlink w:anchor="_Toc337735385" w:history="1">
            <w:r w:rsidRPr="00177AF4">
              <w:rPr>
                <w:rStyle w:val="Hyperlink"/>
                <w:noProof/>
              </w:rPr>
              <w:t>5.16 GET /filter.json</w:t>
            </w:r>
            <w:r>
              <w:rPr>
                <w:noProof/>
                <w:webHidden/>
              </w:rPr>
              <w:tab/>
            </w:r>
            <w:r>
              <w:rPr>
                <w:noProof/>
                <w:webHidden/>
              </w:rPr>
              <w:fldChar w:fldCharType="begin"/>
            </w:r>
            <w:r>
              <w:rPr>
                <w:noProof/>
                <w:webHidden/>
              </w:rPr>
              <w:instrText xml:space="preserve"> PAGEREF _Toc337735385 \h </w:instrText>
            </w:r>
            <w:r>
              <w:rPr>
                <w:noProof/>
                <w:webHidden/>
              </w:rPr>
            </w:r>
            <w:r>
              <w:rPr>
                <w:noProof/>
                <w:webHidden/>
              </w:rPr>
              <w:fldChar w:fldCharType="separate"/>
            </w:r>
            <w:r>
              <w:rPr>
                <w:noProof/>
                <w:webHidden/>
              </w:rPr>
              <w:t>23</w:t>
            </w:r>
            <w:r>
              <w:rPr>
                <w:noProof/>
                <w:webHidden/>
              </w:rPr>
              <w:fldChar w:fldCharType="end"/>
            </w:r>
          </w:hyperlink>
        </w:p>
        <w:p w14:paraId="406DC31D" w14:textId="77777777" w:rsidR="009B2889" w:rsidRDefault="009B2889">
          <w:pPr>
            <w:pStyle w:val="TOC2"/>
            <w:tabs>
              <w:tab w:val="right" w:leader="dot" w:pos="9350"/>
            </w:tabs>
            <w:rPr>
              <w:rFonts w:asciiTheme="minorHAnsi" w:eastAsiaTheme="minorEastAsia" w:hAnsiTheme="minorHAnsi" w:cstheme="minorBidi"/>
              <w:noProof/>
              <w:sz w:val="22"/>
            </w:rPr>
          </w:pPr>
          <w:hyperlink w:anchor="_Toc337735386" w:history="1">
            <w:r w:rsidRPr="00177AF4">
              <w:rPr>
                <w:rStyle w:val="Hyperlink"/>
                <w:noProof/>
              </w:rPr>
              <w:t>5.17 DELETE /filter</w:t>
            </w:r>
            <w:r>
              <w:rPr>
                <w:noProof/>
                <w:webHidden/>
              </w:rPr>
              <w:tab/>
            </w:r>
            <w:r>
              <w:rPr>
                <w:noProof/>
                <w:webHidden/>
              </w:rPr>
              <w:fldChar w:fldCharType="begin"/>
            </w:r>
            <w:r>
              <w:rPr>
                <w:noProof/>
                <w:webHidden/>
              </w:rPr>
              <w:instrText xml:space="preserve"> PAGEREF _Toc337735386 \h </w:instrText>
            </w:r>
            <w:r>
              <w:rPr>
                <w:noProof/>
                <w:webHidden/>
              </w:rPr>
            </w:r>
            <w:r>
              <w:rPr>
                <w:noProof/>
                <w:webHidden/>
              </w:rPr>
              <w:fldChar w:fldCharType="separate"/>
            </w:r>
            <w:r>
              <w:rPr>
                <w:noProof/>
                <w:webHidden/>
              </w:rPr>
              <w:t>23</w:t>
            </w:r>
            <w:r>
              <w:rPr>
                <w:noProof/>
                <w:webHidden/>
              </w:rPr>
              <w:fldChar w:fldCharType="end"/>
            </w:r>
          </w:hyperlink>
        </w:p>
        <w:p w14:paraId="4DE3069A" w14:textId="77777777" w:rsidR="009B2889" w:rsidRDefault="009B2889">
          <w:pPr>
            <w:pStyle w:val="TOC2"/>
            <w:tabs>
              <w:tab w:val="right" w:leader="dot" w:pos="9350"/>
            </w:tabs>
            <w:rPr>
              <w:rFonts w:asciiTheme="minorHAnsi" w:eastAsiaTheme="minorEastAsia" w:hAnsiTheme="minorHAnsi" w:cstheme="minorBidi"/>
              <w:noProof/>
              <w:sz w:val="22"/>
            </w:rPr>
          </w:pPr>
          <w:hyperlink w:anchor="_Toc337735387" w:history="1">
            <w:r w:rsidRPr="00177AF4">
              <w:rPr>
                <w:rStyle w:val="Hyperlink"/>
                <w:noProof/>
              </w:rPr>
              <w:t>5.18 PUT /xband/beacon</w:t>
            </w:r>
            <w:r>
              <w:rPr>
                <w:noProof/>
                <w:webHidden/>
              </w:rPr>
              <w:tab/>
            </w:r>
            <w:r>
              <w:rPr>
                <w:noProof/>
                <w:webHidden/>
              </w:rPr>
              <w:fldChar w:fldCharType="begin"/>
            </w:r>
            <w:r>
              <w:rPr>
                <w:noProof/>
                <w:webHidden/>
              </w:rPr>
              <w:instrText xml:space="preserve"> PAGEREF _Toc337735387 \h </w:instrText>
            </w:r>
            <w:r>
              <w:rPr>
                <w:noProof/>
                <w:webHidden/>
              </w:rPr>
            </w:r>
            <w:r>
              <w:rPr>
                <w:noProof/>
                <w:webHidden/>
              </w:rPr>
              <w:fldChar w:fldCharType="separate"/>
            </w:r>
            <w:r>
              <w:rPr>
                <w:noProof/>
                <w:webHidden/>
              </w:rPr>
              <w:t>23</w:t>
            </w:r>
            <w:r>
              <w:rPr>
                <w:noProof/>
                <w:webHidden/>
              </w:rPr>
              <w:fldChar w:fldCharType="end"/>
            </w:r>
          </w:hyperlink>
        </w:p>
        <w:p w14:paraId="19811E56" w14:textId="77777777" w:rsidR="009B2889" w:rsidRDefault="009B2889">
          <w:pPr>
            <w:pStyle w:val="TOC2"/>
            <w:tabs>
              <w:tab w:val="right" w:leader="dot" w:pos="9350"/>
            </w:tabs>
            <w:rPr>
              <w:rFonts w:asciiTheme="minorHAnsi" w:eastAsiaTheme="minorEastAsia" w:hAnsiTheme="minorHAnsi" w:cstheme="minorBidi"/>
              <w:noProof/>
              <w:sz w:val="22"/>
            </w:rPr>
          </w:pPr>
          <w:hyperlink w:anchor="_Toc337735388" w:history="1">
            <w:r w:rsidRPr="00177AF4">
              <w:rPr>
                <w:rStyle w:val="Hyperlink"/>
                <w:noProof/>
              </w:rPr>
              <w:t>5.19 GET /xband/beacon</w:t>
            </w:r>
            <w:r>
              <w:rPr>
                <w:noProof/>
                <w:webHidden/>
              </w:rPr>
              <w:tab/>
            </w:r>
            <w:r>
              <w:rPr>
                <w:noProof/>
                <w:webHidden/>
              </w:rPr>
              <w:fldChar w:fldCharType="begin"/>
            </w:r>
            <w:r>
              <w:rPr>
                <w:noProof/>
                <w:webHidden/>
              </w:rPr>
              <w:instrText xml:space="preserve"> PAGEREF _Toc337735388 \h </w:instrText>
            </w:r>
            <w:r>
              <w:rPr>
                <w:noProof/>
                <w:webHidden/>
              </w:rPr>
            </w:r>
            <w:r>
              <w:rPr>
                <w:noProof/>
                <w:webHidden/>
              </w:rPr>
              <w:fldChar w:fldCharType="separate"/>
            </w:r>
            <w:r>
              <w:rPr>
                <w:noProof/>
                <w:webHidden/>
              </w:rPr>
              <w:t>24</w:t>
            </w:r>
            <w:r>
              <w:rPr>
                <w:noProof/>
                <w:webHidden/>
              </w:rPr>
              <w:fldChar w:fldCharType="end"/>
            </w:r>
          </w:hyperlink>
        </w:p>
        <w:p w14:paraId="09757B4C" w14:textId="77777777" w:rsidR="009B2889" w:rsidRDefault="009B2889">
          <w:pPr>
            <w:pStyle w:val="TOC2"/>
            <w:tabs>
              <w:tab w:val="right" w:leader="dot" w:pos="9350"/>
            </w:tabs>
            <w:rPr>
              <w:rFonts w:asciiTheme="minorHAnsi" w:eastAsiaTheme="minorEastAsia" w:hAnsiTheme="minorHAnsi" w:cstheme="minorBidi"/>
              <w:noProof/>
              <w:sz w:val="22"/>
            </w:rPr>
          </w:pPr>
          <w:hyperlink w:anchor="_Toc337735389" w:history="1">
            <w:r w:rsidRPr="00177AF4">
              <w:rPr>
                <w:rStyle w:val="Hyperlink"/>
                <w:noProof/>
              </w:rPr>
              <w:t>5.20 DELETE /xband/beacon</w:t>
            </w:r>
            <w:r>
              <w:rPr>
                <w:noProof/>
                <w:webHidden/>
              </w:rPr>
              <w:tab/>
            </w:r>
            <w:r>
              <w:rPr>
                <w:noProof/>
                <w:webHidden/>
              </w:rPr>
              <w:fldChar w:fldCharType="begin"/>
            </w:r>
            <w:r>
              <w:rPr>
                <w:noProof/>
                <w:webHidden/>
              </w:rPr>
              <w:instrText xml:space="preserve"> PAGEREF _Toc337735389 \h </w:instrText>
            </w:r>
            <w:r>
              <w:rPr>
                <w:noProof/>
                <w:webHidden/>
              </w:rPr>
            </w:r>
            <w:r>
              <w:rPr>
                <w:noProof/>
                <w:webHidden/>
              </w:rPr>
              <w:fldChar w:fldCharType="separate"/>
            </w:r>
            <w:r>
              <w:rPr>
                <w:noProof/>
                <w:webHidden/>
              </w:rPr>
              <w:t>24</w:t>
            </w:r>
            <w:r>
              <w:rPr>
                <w:noProof/>
                <w:webHidden/>
              </w:rPr>
              <w:fldChar w:fldCharType="end"/>
            </w:r>
          </w:hyperlink>
        </w:p>
        <w:p w14:paraId="7B07D2F8" w14:textId="77777777" w:rsidR="009B2889" w:rsidRDefault="009B2889">
          <w:pPr>
            <w:pStyle w:val="TOC2"/>
            <w:tabs>
              <w:tab w:val="right" w:leader="dot" w:pos="9350"/>
            </w:tabs>
            <w:rPr>
              <w:rFonts w:asciiTheme="minorHAnsi" w:eastAsiaTheme="minorEastAsia" w:hAnsiTheme="minorHAnsi" w:cstheme="minorBidi"/>
              <w:noProof/>
              <w:sz w:val="22"/>
            </w:rPr>
          </w:pPr>
          <w:hyperlink w:anchor="_Toc337735390" w:history="1">
            <w:r w:rsidRPr="00177AF4">
              <w:rPr>
                <w:rStyle w:val="Hyperlink"/>
                <w:noProof/>
              </w:rPr>
              <w:t>5.21 PUT /xband/commands</w:t>
            </w:r>
            <w:r>
              <w:rPr>
                <w:noProof/>
                <w:webHidden/>
              </w:rPr>
              <w:tab/>
            </w:r>
            <w:r>
              <w:rPr>
                <w:noProof/>
                <w:webHidden/>
              </w:rPr>
              <w:fldChar w:fldCharType="begin"/>
            </w:r>
            <w:r>
              <w:rPr>
                <w:noProof/>
                <w:webHidden/>
              </w:rPr>
              <w:instrText xml:space="preserve"> PAGEREF _Toc337735390 \h </w:instrText>
            </w:r>
            <w:r>
              <w:rPr>
                <w:noProof/>
                <w:webHidden/>
              </w:rPr>
            </w:r>
            <w:r>
              <w:rPr>
                <w:noProof/>
                <w:webHidden/>
              </w:rPr>
              <w:fldChar w:fldCharType="separate"/>
            </w:r>
            <w:r>
              <w:rPr>
                <w:noProof/>
                <w:webHidden/>
              </w:rPr>
              <w:t>24</w:t>
            </w:r>
            <w:r>
              <w:rPr>
                <w:noProof/>
                <w:webHidden/>
              </w:rPr>
              <w:fldChar w:fldCharType="end"/>
            </w:r>
          </w:hyperlink>
        </w:p>
        <w:p w14:paraId="7635756B" w14:textId="77777777" w:rsidR="009B2889" w:rsidRDefault="009B2889">
          <w:pPr>
            <w:pStyle w:val="TOC2"/>
            <w:tabs>
              <w:tab w:val="right" w:leader="dot" w:pos="9350"/>
            </w:tabs>
            <w:rPr>
              <w:rFonts w:asciiTheme="minorHAnsi" w:eastAsiaTheme="minorEastAsia" w:hAnsiTheme="minorHAnsi" w:cstheme="minorBidi"/>
              <w:noProof/>
              <w:sz w:val="22"/>
            </w:rPr>
          </w:pPr>
          <w:hyperlink w:anchor="_Toc337735391" w:history="1">
            <w:r w:rsidRPr="00177AF4">
              <w:rPr>
                <w:rStyle w:val="Hyperlink"/>
                <w:noProof/>
              </w:rPr>
              <w:t>5.22 GET /xband/commands</w:t>
            </w:r>
            <w:r>
              <w:rPr>
                <w:noProof/>
                <w:webHidden/>
              </w:rPr>
              <w:tab/>
            </w:r>
            <w:r>
              <w:rPr>
                <w:noProof/>
                <w:webHidden/>
              </w:rPr>
              <w:fldChar w:fldCharType="begin"/>
            </w:r>
            <w:r>
              <w:rPr>
                <w:noProof/>
                <w:webHidden/>
              </w:rPr>
              <w:instrText xml:space="preserve"> PAGEREF _Toc337735391 \h </w:instrText>
            </w:r>
            <w:r>
              <w:rPr>
                <w:noProof/>
                <w:webHidden/>
              </w:rPr>
            </w:r>
            <w:r>
              <w:rPr>
                <w:noProof/>
                <w:webHidden/>
              </w:rPr>
              <w:fldChar w:fldCharType="separate"/>
            </w:r>
            <w:r>
              <w:rPr>
                <w:noProof/>
                <w:webHidden/>
              </w:rPr>
              <w:t>26</w:t>
            </w:r>
            <w:r>
              <w:rPr>
                <w:noProof/>
                <w:webHidden/>
              </w:rPr>
              <w:fldChar w:fldCharType="end"/>
            </w:r>
          </w:hyperlink>
        </w:p>
        <w:p w14:paraId="7BE6777D" w14:textId="77777777" w:rsidR="009B2889" w:rsidRDefault="009B2889">
          <w:pPr>
            <w:pStyle w:val="TOC2"/>
            <w:tabs>
              <w:tab w:val="right" w:leader="dot" w:pos="9350"/>
            </w:tabs>
            <w:rPr>
              <w:rFonts w:asciiTheme="minorHAnsi" w:eastAsiaTheme="minorEastAsia" w:hAnsiTheme="minorHAnsi" w:cstheme="minorBidi"/>
              <w:noProof/>
              <w:sz w:val="22"/>
            </w:rPr>
          </w:pPr>
          <w:hyperlink w:anchor="_Toc337735392" w:history="1">
            <w:r w:rsidRPr="00177AF4">
              <w:rPr>
                <w:rStyle w:val="Hyperlink"/>
                <w:noProof/>
              </w:rPr>
              <w:t>5.23 DELETE /xband/commands</w:t>
            </w:r>
            <w:r>
              <w:rPr>
                <w:noProof/>
                <w:webHidden/>
              </w:rPr>
              <w:tab/>
            </w:r>
            <w:r>
              <w:rPr>
                <w:noProof/>
                <w:webHidden/>
              </w:rPr>
              <w:fldChar w:fldCharType="begin"/>
            </w:r>
            <w:r>
              <w:rPr>
                <w:noProof/>
                <w:webHidden/>
              </w:rPr>
              <w:instrText xml:space="preserve"> PAGEREF _Toc337735392 \h </w:instrText>
            </w:r>
            <w:r>
              <w:rPr>
                <w:noProof/>
                <w:webHidden/>
              </w:rPr>
            </w:r>
            <w:r>
              <w:rPr>
                <w:noProof/>
                <w:webHidden/>
              </w:rPr>
              <w:fldChar w:fldCharType="separate"/>
            </w:r>
            <w:r>
              <w:rPr>
                <w:noProof/>
                <w:webHidden/>
              </w:rPr>
              <w:t>26</w:t>
            </w:r>
            <w:r>
              <w:rPr>
                <w:noProof/>
                <w:webHidden/>
              </w:rPr>
              <w:fldChar w:fldCharType="end"/>
            </w:r>
          </w:hyperlink>
        </w:p>
        <w:p w14:paraId="5382ECB9" w14:textId="77777777" w:rsidR="009B2889" w:rsidRDefault="009B2889">
          <w:pPr>
            <w:pStyle w:val="TOC2"/>
            <w:tabs>
              <w:tab w:val="right" w:leader="dot" w:pos="9350"/>
            </w:tabs>
            <w:rPr>
              <w:rFonts w:asciiTheme="minorHAnsi" w:eastAsiaTheme="minorEastAsia" w:hAnsiTheme="minorHAnsi" w:cstheme="minorBidi"/>
              <w:noProof/>
              <w:sz w:val="22"/>
            </w:rPr>
          </w:pPr>
          <w:hyperlink w:anchor="_Toc337735393" w:history="1">
            <w:r w:rsidRPr="00177AF4">
              <w:rPr>
                <w:rStyle w:val="Hyperlink"/>
                <w:noProof/>
              </w:rPr>
              <w:t>5.24 PUT /xband/options</w:t>
            </w:r>
            <w:r>
              <w:rPr>
                <w:noProof/>
                <w:webHidden/>
              </w:rPr>
              <w:tab/>
            </w:r>
            <w:r>
              <w:rPr>
                <w:noProof/>
                <w:webHidden/>
              </w:rPr>
              <w:fldChar w:fldCharType="begin"/>
            </w:r>
            <w:r>
              <w:rPr>
                <w:noProof/>
                <w:webHidden/>
              </w:rPr>
              <w:instrText xml:space="preserve"> PAGEREF _Toc337735393 \h </w:instrText>
            </w:r>
            <w:r>
              <w:rPr>
                <w:noProof/>
                <w:webHidden/>
              </w:rPr>
            </w:r>
            <w:r>
              <w:rPr>
                <w:noProof/>
                <w:webHidden/>
              </w:rPr>
              <w:fldChar w:fldCharType="separate"/>
            </w:r>
            <w:r>
              <w:rPr>
                <w:noProof/>
                <w:webHidden/>
              </w:rPr>
              <w:t>26</w:t>
            </w:r>
            <w:r>
              <w:rPr>
                <w:noProof/>
                <w:webHidden/>
              </w:rPr>
              <w:fldChar w:fldCharType="end"/>
            </w:r>
          </w:hyperlink>
        </w:p>
        <w:p w14:paraId="60C047DA" w14:textId="77777777" w:rsidR="009B2889" w:rsidRDefault="009B2889">
          <w:pPr>
            <w:pStyle w:val="TOC2"/>
            <w:tabs>
              <w:tab w:val="right" w:leader="dot" w:pos="9350"/>
            </w:tabs>
            <w:rPr>
              <w:rFonts w:asciiTheme="minorHAnsi" w:eastAsiaTheme="minorEastAsia" w:hAnsiTheme="minorHAnsi" w:cstheme="minorBidi"/>
              <w:noProof/>
              <w:sz w:val="22"/>
            </w:rPr>
          </w:pPr>
          <w:hyperlink w:anchor="_Toc337735394" w:history="1">
            <w:r w:rsidRPr="00177AF4">
              <w:rPr>
                <w:rStyle w:val="Hyperlink"/>
                <w:noProof/>
              </w:rPr>
              <w:t>5.25 GET /xband/options</w:t>
            </w:r>
            <w:r>
              <w:rPr>
                <w:noProof/>
                <w:webHidden/>
              </w:rPr>
              <w:tab/>
            </w:r>
            <w:r>
              <w:rPr>
                <w:noProof/>
                <w:webHidden/>
              </w:rPr>
              <w:fldChar w:fldCharType="begin"/>
            </w:r>
            <w:r>
              <w:rPr>
                <w:noProof/>
                <w:webHidden/>
              </w:rPr>
              <w:instrText xml:space="preserve"> PAGEREF _Toc337735394 \h </w:instrText>
            </w:r>
            <w:r>
              <w:rPr>
                <w:noProof/>
                <w:webHidden/>
              </w:rPr>
            </w:r>
            <w:r>
              <w:rPr>
                <w:noProof/>
                <w:webHidden/>
              </w:rPr>
              <w:fldChar w:fldCharType="separate"/>
            </w:r>
            <w:r>
              <w:rPr>
                <w:noProof/>
                <w:webHidden/>
              </w:rPr>
              <w:t>27</w:t>
            </w:r>
            <w:r>
              <w:rPr>
                <w:noProof/>
                <w:webHidden/>
              </w:rPr>
              <w:fldChar w:fldCharType="end"/>
            </w:r>
          </w:hyperlink>
        </w:p>
        <w:p w14:paraId="4B915D72" w14:textId="77777777" w:rsidR="009B2889" w:rsidRDefault="009B2889">
          <w:pPr>
            <w:pStyle w:val="TOC2"/>
            <w:tabs>
              <w:tab w:val="right" w:leader="dot" w:pos="9350"/>
            </w:tabs>
            <w:rPr>
              <w:rFonts w:asciiTheme="minorHAnsi" w:eastAsiaTheme="minorEastAsia" w:hAnsiTheme="minorHAnsi" w:cstheme="minorBidi"/>
              <w:noProof/>
              <w:sz w:val="22"/>
            </w:rPr>
          </w:pPr>
          <w:hyperlink w:anchor="_Toc337735395" w:history="1">
            <w:r w:rsidRPr="00177AF4">
              <w:rPr>
                <w:rStyle w:val="Hyperlink"/>
                <w:noProof/>
              </w:rPr>
              <w:t>5.26 DELETE /xband/output</w:t>
            </w:r>
            <w:r>
              <w:rPr>
                <w:noProof/>
                <w:webHidden/>
              </w:rPr>
              <w:tab/>
            </w:r>
            <w:r>
              <w:rPr>
                <w:noProof/>
                <w:webHidden/>
              </w:rPr>
              <w:fldChar w:fldCharType="begin"/>
            </w:r>
            <w:r>
              <w:rPr>
                <w:noProof/>
                <w:webHidden/>
              </w:rPr>
              <w:instrText xml:space="preserve"> PAGEREF _Toc337735395 \h </w:instrText>
            </w:r>
            <w:r>
              <w:rPr>
                <w:noProof/>
                <w:webHidden/>
              </w:rPr>
            </w:r>
            <w:r>
              <w:rPr>
                <w:noProof/>
                <w:webHidden/>
              </w:rPr>
              <w:fldChar w:fldCharType="separate"/>
            </w:r>
            <w:r>
              <w:rPr>
                <w:noProof/>
                <w:webHidden/>
              </w:rPr>
              <w:t>27</w:t>
            </w:r>
            <w:r>
              <w:rPr>
                <w:noProof/>
                <w:webHidden/>
              </w:rPr>
              <w:fldChar w:fldCharType="end"/>
            </w:r>
          </w:hyperlink>
        </w:p>
        <w:p w14:paraId="22BAC3CB" w14:textId="77777777" w:rsidR="009B2889" w:rsidRDefault="009B2889">
          <w:pPr>
            <w:pStyle w:val="TOC2"/>
            <w:tabs>
              <w:tab w:val="right" w:leader="dot" w:pos="9350"/>
            </w:tabs>
            <w:rPr>
              <w:rFonts w:asciiTheme="minorHAnsi" w:eastAsiaTheme="minorEastAsia" w:hAnsiTheme="minorHAnsi" w:cstheme="minorBidi"/>
              <w:noProof/>
              <w:sz w:val="22"/>
            </w:rPr>
          </w:pPr>
          <w:hyperlink w:anchor="_Toc337735396" w:history="1">
            <w:r w:rsidRPr="00177AF4">
              <w:rPr>
                <w:rStyle w:val="Hyperlink"/>
                <w:noProof/>
              </w:rPr>
              <w:t>5.27 PUT /xbrc</w:t>
            </w:r>
            <w:r>
              <w:rPr>
                <w:noProof/>
                <w:webHidden/>
              </w:rPr>
              <w:tab/>
            </w:r>
            <w:r>
              <w:rPr>
                <w:noProof/>
                <w:webHidden/>
              </w:rPr>
              <w:fldChar w:fldCharType="begin"/>
            </w:r>
            <w:r>
              <w:rPr>
                <w:noProof/>
                <w:webHidden/>
              </w:rPr>
              <w:instrText xml:space="preserve"> PAGEREF _Toc337735396 \h </w:instrText>
            </w:r>
            <w:r>
              <w:rPr>
                <w:noProof/>
                <w:webHidden/>
              </w:rPr>
            </w:r>
            <w:r>
              <w:rPr>
                <w:noProof/>
                <w:webHidden/>
              </w:rPr>
              <w:fldChar w:fldCharType="separate"/>
            </w:r>
            <w:r>
              <w:rPr>
                <w:noProof/>
                <w:webHidden/>
              </w:rPr>
              <w:t>27</w:t>
            </w:r>
            <w:r>
              <w:rPr>
                <w:noProof/>
                <w:webHidden/>
              </w:rPr>
              <w:fldChar w:fldCharType="end"/>
            </w:r>
          </w:hyperlink>
        </w:p>
        <w:p w14:paraId="71F6135E" w14:textId="77777777" w:rsidR="009B2889" w:rsidRDefault="009B2889">
          <w:pPr>
            <w:pStyle w:val="TOC2"/>
            <w:tabs>
              <w:tab w:val="right" w:leader="dot" w:pos="9350"/>
            </w:tabs>
            <w:rPr>
              <w:rFonts w:asciiTheme="minorHAnsi" w:eastAsiaTheme="minorEastAsia" w:hAnsiTheme="minorHAnsi" w:cstheme="minorBidi"/>
              <w:noProof/>
              <w:sz w:val="22"/>
            </w:rPr>
          </w:pPr>
          <w:hyperlink w:anchor="_Toc337735397" w:history="1">
            <w:r w:rsidRPr="00177AF4">
              <w:rPr>
                <w:rStyle w:val="Hyperlink"/>
                <w:noProof/>
              </w:rPr>
              <w:t>5.28 DELETE /xbrc</w:t>
            </w:r>
            <w:r>
              <w:rPr>
                <w:noProof/>
                <w:webHidden/>
              </w:rPr>
              <w:tab/>
            </w:r>
            <w:r>
              <w:rPr>
                <w:noProof/>
                <w:webHidden/>
              </w:rPr>
              <w:fldChar w:fldCharType="begin"/>
            </w:r>
            <w:r>
              <w:rPr>
                <w:noProof/>
                <w:webHidden/>
              </w:rPr>
              <w:instrText xml:space="preserve"> PAGEREF _Toc337735397 \h </w:instrText>
            </w:r>
            <w:r>
              <w:rPr>
                <w:noProof/>
                <w:webHidden/>
              </w:rPr>
            </w:r>
            <w:r>
              <w:rPr>
                <w:noProof/>
                <w:webHidden/>
              </w:rPr>
              <w:fldChar w:fldCharType="separate"/>
            </w:r>
            <w:r>
              <w:rPr>
                <w:noProof/>
                <w:webHidden/>
              </w:rPr>
              <w:t>27</w:t>
            </w:r>
            <w:r>
              <w:rPr>
                <w:noProof/>
                <w:webHidden/>
              </w:rPr>
              <w:fldChar w:fldCharType="end"/>
            </w:r>
          </w:hyperlink>
        </w:p>
        <w:p w14:paraId="72EB70D3" w14:textId="77777777" w:rsidR="005A67AD" w:rsidRDefault="005A67AD">
          <w:r>
            <w:rPr>
              <w:b/>
              <w:bCs/>
              <w:noProof/>
            </w:rPr>
            <w:fldChar w:fldCharType="end"/>
          </w:r>
        </w:p>
      </w:sdtContent>
    </w:sdt>
    <w:p w14:paraId="4D5447BC" w14:textId="77777777" w:rsidR="001B016B" w:rsidRDefault="001B016B" w:rsidP="001B016B">
      <w:pPr>
        <w:pStyle w:val="Heading2"/>
        <w:numPr>
          <w:ilvl w:val="0"/>
          <w:numId w:val="0"/>
        </w:numPr>
        <w:ind w:left="360" w:hanging="360"/>
      </w:pPr>
    </w:p>
    <w:p w14:paraId="3550E584" w14:textId="77777777" w:rsidR="001B016B" w:rsidRDefault="001B016B">
      <w:pPr>
        <w:spacing w:after="0" w:line="240" w:lineRule="auto"/>
        <w:rPr>
          <w:rFonts w:eastAsia="Times New Roman"/>
          <w:b/>
          <w:iCs/>
          <w:kern w:val="32"/>
          <w:sz w:val="28"/>
          <w:szCs w:val="28"/>
        </w:rPr>
      </w:pPr>
      <w:r>
        <w:br w:type="page"/>
      </w:r>
    </w:p>
    <w:p w14:paraId="7B81DA35" w14:textId="77777777" w:rsidR="00423E33" w:rsidRPr="001B016B" w:rsidRDefault="004D70E1" w:rsidP="001B016B">
      <w:pPr>
        <w:pStyle w:val="Heading1"/>
        <w:numPr>
          <w:ilvl w:val="0"/>
          <w:numId w:val="19"/>
        </w:numPr>
        <w:rPr>
          <w:rStyle w:val="BodyTextIndent3Char"/>
          <w:sz w:val="20"/>
          <w:szCs w:val="22"/>
        </w:rPr>
      </w:pPr>
      <w:bookmarkStart w:id="2" w:name="_Toc337110619"/>
      <w:bookmarkStart w:id="3" w:name="_Toc337735348"/>
      <w:r>
        <w:lastRenderedPageBreak/>
        <w:t xml:space="preserve">1 </w:t>
      </w:r>
      <w:r w:rsidR="00423E33" w:rsidRPr="0028178D">
        <w:t>Introduction</w:t>
      </w:r>
      <w:bookmarkEnd w:id="1"/>
      <w:bookmarkEnd w:id="2"/>
      <w:bookmarkEnd w:id="3"/>
    </w:p>
    <w:p w14:paraId="3F9D1A9D" w14:textId="77777777" w:rsidR="00423E33" w:rsidRPr="00443FF5" w:rsidRDefault="00423E33" w:rsidP="00D57F07">
      <w:pPr>
        <w:pStyle w:val="Heading2"/>
      </w:pPr>
      <w:bookmarkStart w:id="4" w:name="__RefHeading__1971_406474624"/>
      <w:bookmarkStart w:id="5" w:name="_Toc337110620"/>
      <w:bookmarkStart w:id="6" w:name="_Toc337735349"/>
      <w:bookmarkEnd w:id="4"/>
      <w:r w:rsidRPr="00443FF5">
        <w:t>Purpose</w:t>
      </w:r>
      <w:bookmarkEnd w:id="5"/>
      <w:bookmarkEnd w:id="6"/>
    </w:p>
    <w:p w14:paraId="0912E084" w14:textId="77777777" w:rsidR="00423E33" w:rsidRPr="00443FF5" w:rsidRDefault="00423E33" w:rsidP="007521F3">
      <w:pPr>
        <w:spacing w:line="240" w:lineRule="auto"/>
      </w:pPr>
      <w:r w:rsidRPr="00443FF5">
        <w:t>Define interface between the xBR and xBRC.</w:t>
      </w:r>
    </w:p>
    <w:p w14:paraId="343BD583" w14:textId="77777777" w:rsidR="00423E33" w:rsidRPr="00481054" w:rsidRDefault="00423E33" w:rsidP="00E60A4A">
      <w:pPr>
        <w:pStyle w:val="Heading2"/>
      </w:pPr>
      <w:bookmarkStart w:id="7" w:name="__RefHeading__1973_406474624"/>
      <w:bookmarkStart w:id="8" w:name="_Toc314218203"/>
      <w:bookmarkStart w:id="9" w:name="_Toc315165477"/>
      <w:bookmarkStart w:id="10" w:name="_Toc337110621"/>
      <w:bookmarkStart w:id="11" w:name="_Toc337735350"/>
      <w:bookmarkEnd w:id="7"/>
      <w:r w:rsidRPr="00481054">
        <w:t>Scope</w:t>
      </w:r>
      <w:bookmarkEnd w:id="8"/>
      <w:bookmarkEnd w:id="9"/>
      <w:bookmarkEnd w:id="10"/>
      <w:bookmarkEnd w:id="11"/>
    </w:p>
    <w:p w14:paraId="767AC6D9" w14:textId="77777777" w:rsidR="00423E33" w:rsidRPr="00443FF5" w:rsidRDefault="00423E33" w:rsidP="007521F3">
      <w:pPr>
        <w:spacing w:line="240" w:lineRule="auto"/>
      </w:pPr>
      <w:r w:rsidRPr="00443FF5">
        <w:t>This document describes the network interface to long range reader (xBR).</w:t>
      </w:r>
    </w:p>
    <w:p w14:paraId="5F2B5EE1" w14:textId="77777777" w:rsidR="00423E33" w:rsidRPr="00481054" w:rsidRDefault="00423E33" w:rsidP="00E60A4A">
      <w:pPr>
        <w:pStyle w:val="Heading2"/>
      </w:pPr>
      <w:bookmarkStart w:id="12" w:name="__RefHeading__1975_406474624"/>
      <w:bookmarkStart w:id="13" w:name="_Toc314218204"/>
      <w:bookmarkStart w:id="14" w:name="_Toc315165478"/>
      <w:bookmarkStart w:id="15" w:name="_Toc337110622"/>
      <w:bookmarkStart w:id="16" w:name="_Toc337735351"/>
      <w:bookmarkEnd w:id="12"/>
      <w:r w:rsidRPr="00481054">
        <w:t>Background</w:t>
      </w:r>
      <w:bookmarkEnd w:id="13"/>
      <w:bookmarkEnd w:id="14"/>
      <w:bookmarkEnd w:id="15"/>
      <w:bookmarkEnd w:id="16"/>
    </w:p>
    <w:p w14:paraId="1DE3B4E2" w14:textId="77777777" w:rsidR="00423E33" w:rsidRPr="00443FF5" w:rsidRDefault="00423E33" w:rsidP="00423E33">
      <w:pPr>
        <w:spacing w:line="240" w:lineRule="auto"/>
      </w:pPr>
      <w:r w:rsidRPr="00443FF5">
        <w:t>The xBand Reader or xBR is an embedded Linux platform equipped with radios for communicating with xBands.  The primary job of most xBRs is to receive xBand radio packets, but the xBR can also be used to send packets to the xBands to change some xBand operating parameters.</w:t>
      </w:r>
    </w:p>
    <w:p w14:paraId="439EFF18" w14:textId="77777777" w:rsidR="00423E33" w:rsidRPr="00443FF5" w:rsidRDefault="00423E33" w:rsidP="00423E33">
      <w:pPr>
        <w:spacing w:line="240" w:lineRule="auto"/>
      </w:pPr>
      <w:r w:rsidRPr="00443FF5">
        <w:t>xBRs are arranged logically in groups with each group connected to a common xBand Reader Controller or xBRC.  xBand radio packets received by the xBRs are queued up along with signal strength information and forwarded to the xBRC.  The xBRC uses this information to detect the presence and</w:t>
      </w:r>
      <w:r>
        <w:t xml:space="preserve"> location of xBands.</w:t>
      </w:r>
    </w:p>
    <w:p w14:paraId="45AD1003" w14:textId="50E72CEB" w:rsidR="00423E33" w:rsidRPr="00443FF5" w:rsidRDefault="00423E33" w:rsidP="00423E33">
      <w:pPr>
        <w:spacing w:line="240" w:lineRule="auto"/>
      </w:pPr>
      <w:r w:rsidRPr="00443FF5">
        <w:t xml:space="preserve">The interface between the xBR and xBRC is a RESTful HTTP interface.  Payloads are typically formatted as </w:t>
      </w:r>
      <w:r w:rsidR="007018D6">
        <w:t>JSON</w:t>
      </w:r>
      <w:r w:rsidRPr="00443FF5">
        <w:t xml:space="preserve">.  The received radio messages or </w:t>
      </w:r>
      <w:r w:rsidR="00BE075D">
        <w:t>"</w:t>
      </w:r>
      <w:r w:rsidRPr="00443FF5">
        <w:t>events</w:t>
      </w:r>
      <w:r w:rsidR="00BE075D">
        <w:t>"</w:t>
      </w:r>
      <w:r w:rsidRPr="00443FF5">
        <w:t xml:space="preserve"> </w:t>
      </w:r>
      <w:r>
        <w:t xml:space="preserve">are normally pushed to the controller, but may also be </w:t>
      </w:r>
      <w:r w:rsidRPr="00443FF5">
        <w:t>pulled via the HTTP interface</w:t>
      </w:r>
      <w:r>
        <w:t>.</w:t>
      </w:r>
    </w:p>
    <w:p w14:paraId="1B4C2A32" w14:textId="22176D6A" w:rsidR="00423E33" w:rsidRPr="00443FF5" w:rsidRDefault="00423E33" w:rsidP="00423E33">
      <w:pPr>
        <w:spacing w:line="240" w:lineRule="auto"/>
      </w:pPr>
      <w:r w:rsidRPr="00443FF5">
        <w:t xml:space="preserve">The xBR acquires its IP address and the address of the xBRC assigned to it via DHCP.  Under normal operation upon start up, the xBR sends an initial </w:t>
      </w:r>
      <w:r w:rsidR="00BE075D">
        <w:t>"</w:t>
      </w:r>
      <w:r w:rsidRPr="00443FF5">
        <w:t>hello</w:t>
      </w:r>
      <w:r w:rsidR="00BE075D">
        <w:t>"</w:t>
      </w:r>
      <w:r w:rsidRPr="00443FF5">
        <w:t xml:space="preserve"> message to the xBRC and the xBRC responds by sending the appropriate messages to configure the xBR.</w:t>
      </w:r>
    </w:p>
    <w:p w14:paraId="53FB713E" w14:textId="77777777" w:rsidR="00423E33" w:rsidRPr="00443FF5" w:rsidRDefault="00423E33" w:rsidP="00423E33">
      <w:pPr>
        <w:spacing w:line="240" w:lineRule="auto"/>
      </w:pPr>
      <w:r w:rsidRPr="00443FF5">
        <w:t>This document describes the networking interface exposed by the xBR. Sections 2 and 3 define the format of messages between the xBR and the xBRC controller, followed by the section 4, which defines parts of those messages which are in common in those messages.</w:t>
      </w:r>
    </w:p>
    <w:p w14:paraId="70343063" w14:textId="77777777" w:rsidR="00423E33" w:rsidRPr="00481054" w:rsidRDefault="00423E33" w:rsidP="00E60A4A">
      <w:pPr>
        <w:pStyle w:val="Heading2"/>
      </w:pPr>
      <w:bookmarkStart w:id="17" w:name="__RefHeading__1977_406474624"/>
      <w:bookmarkStart w:id="18" w:name="__RefHeading__1979_406474624"/>
      <w:bookmarkStart w:id="19" w:name="_Toc314218206"/>
      <w:bookmarkStart w:id="20" w:name="_Toc315165479"/>
      <w:bookmarkStart w:id="21" w:name="_Toc337110623"/>
      <w:bookmarkStart w:id="22" w:name="_Toc337735352"/>
      <w:bookmarkEnd w:id="17"/>
      <w:bookmarkEnd w:id="18"/>
      <w:r w:rsidRPr="00481054">
        <w:t>Definitions</w:t>
      </w:r>
      <w:bookmarkEnd w:id="19"/>
      <w:bookmarkEnd w:id="20"/>
      <w:bookmarkEnd w:id="21"/>
      <w:bookmarkEnd w:id="22"/>
    </w:p>
    <w:p w14:paraId="1D313024" w14:textId="77777777" w:rsidR="00423E33" w:rsidRPr="00481054" w:rsidRDefault="00423E33" w:rsidP="00E60A4A">
      <w:pPr>
        <w:pStyle w:val="Heading2"/>
      </w:pPr>
      <w:bookmarkStart w:id="23" w:name="__RefHeading__1981_406474624"/>
      <w:bookmarkStart w:id="24" w:name="_Toc314218207"/>
      <w:bookmarkStart w:id="25" w:name="_Toc315165480"/>
      <w:bookmarkStart w:id="26" w:name="_Toc337110624"/>
      <w:bookmarkStart w:id="27" w:name="_Toc337735353"/>
      <w:bookmarkEnd w:id="23"/>
      <w:r w:rsidRPr="00481054">
        <w:t>Reference</w:t>
      </w:r>
      <w:bookmarkEnd w:id="24"/>
      <w:bookmarkEnd w:id="25"/>
      <w:bookmarkEnd w:id="26"/>
      <w:bookmarkEnd w:id="27"/>
    </w:p>
    <w:tbl>
      <w:tblPr>
        <w:tblStyle w:val="SynapseTable"/>
        <w:tblW w:w="0" w:type="auto"/>
        <w:tblInd w:w="108" w:type="dxa"/>
        <w:tblLayout w:type="fixed"/>
        <w:tblLook w:val="0020" w:firstRow="1" w:lastRow="0" w:firstColumn="0" w:lastColumn="0" w:noHBand="0" w:noVBand="0"/>
      </w:tblPr>
      <w:tblGrid>
        <w:gridCol w:w="3782"/>
        <w:gridCol w:w="5307"/>
      </w:tblGrid>
      <w:tr w:rsidR="00423E33" w:rsidRPr="009B2889" w14:paraId="650880B8" w14:textId="77777777" w:rsidTr="00041597">
        <w:trPr>
          <w:cnfStyle w:val="100000000000" w:firstRow="1" w:lastRow="0" w:firstColumn="0" w:lastColumn="0" w:oddVBand="0" w:evenVBand="0" w:oddHBand="0" w:evenHBand="0" w:firstRowFirstColumn="0" w:firstRowLastColumn="0" w:lastRowFirstColumn="0" w:lastRowLastColumn="0"/>
        </w:trPr>
        <w:tc>
          <w:tcPr>
            <w:tcW w:w="3782" w:type="dxa"/>
          </w:tcPr>
          <w:p w14:paraId="03109765" w14:textId="77777777" w:rsidR="00423E33" w:rsidRPr="009B2889" w:rsidRDefault="00423E33" w:rsidP="00423E33">
            <w:pPr>
              <w:spacing w:line="240" w:lineRule="auto"/>
              <w:rPr>
                <w:sz w:val="18"/>
              </w:rPr>
            </w:pPr>
            <w:r w:rsidRPr="009B2889">
              <w:rPr>
                <w:sz w:val="18"/>
              </w:rPr>
              <w:t>Document Name &amp; Version</w:t>
            </w:r>
          </w:p>
        </w:tc>
        <w:tc>
          <w:tcPr>
            <w:tcW w:w="5307" w:type="dxa"/>
          </w:tcPr>
          <w:p w14:paraId="2E8CA7A7" w14:textId="77777777" w:rsidR="00423E33" w:rsidRPr="009B2889" w:rsidRDefault="00423E33" w:rsidP="00423E33">
            <w:pPr>
              <w:spacing w:line="240" w:lineRule="auto"/>
              <w:rPr>
                <w:sz w:val="18"/>
              </w:rPr>
            </w:pPr>
            <w:r w:rsidRPr="009B2889">
              <w:rPr>
                <w:sz w:val="18"/>
              </w:rPr>
              <w:t>Relationship</w:t>
            </w:r>
          </w:p>
        </w:tc>
      </w:tr>
      <w:tr w:rsidR="00423E33" w:rsidRPr="009B2889" w14:paraId="73FF645F" w14:textId="77777777" w:rsidTr="00041597">
        <w:trPr>
          <w:cnfStyle w:val="000000100000" w:firstRow="0" w:lastRow="0" w:firstColumn="0" w:lastColumn="0" w:oddVBand="0" w:evenVBand="0" w:oddHBand="1" w:evenHBand="0" w:firstRowFirstColumn="0" w:firstRowLastColumn="0" w:lastRowFirstColumn="0" w:lastRowLastColumn="0"/>
        </w:trPr>
        <w:tc>
          <w:tcPr>
            <w:tcW w:w="3782" w:type="dxa"/>
          </w:tcPr>
          <w:p w14:paraId="123EF587" w14:textId="77777777" w:rsidR="00423E33" w:rsidRPr="009B2889" w:rsidRDefault="004D70E1" w:rsidP="00423E33">
            <w:pPr>
              <w:spacing w:line="240" w:lineRule="auto"/>
              <w:rPr>
                <w:sz w:val="18"/>
              </w:rPr>
            </w:pPr>
            <w:r w:rsidRPr="009B2889">
              <w:rPr>
                <w:sz w:val="18"/>
              </w:rPr>
              <w:t xml:space="preserve">900-0058 – </w:t>
            </w:r>
            <w:r w:rsidR="00423E33" w:rsidRPr="009B2889">
              <w:rPr>
                <w:sz w:val="18"/>
              </w:rPr>
              <w:t>xBRC Interface Control Document (ICD)</w:t>
            </w:r>
          </w:p>
        </w:tc>
        <w:tc>
          <w:tcPr>
            <w:tcW w:w="5307" w:type="dxa"/>
          </w:tcPr>
          <w:p w14:paraId="145DF7FD" w14:textId="77777777" w:rsidR="00423E33" w:rsidRPr="009B2889" w:rsidRDefault="00423E33" w:rsidP="00423E33">
            <w:pPr>
              <w:spacing w:line="240" w:lineRule="auto"/>
              <w:rPr>
                <w:sz w:val="18"/>
              </w:rPr>
            </w:pPr>
            <w:r w:rsidRPr="009B2889">
              <w:rPr>
                <w:sz w:val="18"/>
              </w:rPr>
              <w:t>Documents interface between xBRC and computers on system bus.</w:t>
            </w:r>
          </w:p>
        </w:tc>
      </w:tr>
      <w:tr w:rsidR="00EE1E76" w:rsidRPr="009B2889" w14:paraId="24882DB8" w14:textId="77777777" w:rsidTr="00041597">
        <w:tc>
          <w:tcPr>
            <w:tcW w:w="3782" w:type="dxa"/>
          </w:tcPr>
          <w:p w14:paraId="27BA8AF2" w14:textId="77777777" w:rsidR="00EE1E76" w:rsidRPr="009B2889" w:rsidRDefault="00EE1E76" w:rsidP="00423E33">
            <w:pPr>
              <w:spacing w:line="240" w:lineRule="auto"/>
              <w:rPr>
                <w:sz w:val="18"/>
              </w:rPr>
            </w:pPr>
            <w:r w:rsidRPr="009B2889">
              <w:rPr>
                <w:sz w:val="18"/>
              </w:rPr>
              <w:t xml:space="preserve">900-0003 – xBand Interface Control Document </w:t>
            </w:r>
            <w:r w:rsidR="004D70E1" w:rsidRPr="009B2889">
              <w:rPr>
                <w:sz w:val="18"/>
              </w:rPr>
              <w:t>(ICD)</w:t>
            </w:r>
          </w:p>
        </w:tc>
        <w:tc>
          <w:tcPr>
            <w:tcW w:w="5307" w:type="dxa"/>
          </w:tcPr>
          <w:p w14:paraId="3A713843" w14:textId="77777777" w:rsidR="00EE1E76" w:rsidRPr="009B2889" w:rsidRDefault="00EE1E76" w:rsidP="00423E33">
            <w:pPr>
              <w:spacing w:line="240" w:lineRule="auto"/>
              <w:rPr>
                <w:sz w:val="18"/>
              </w:rPr>
            </w:pPr>
            <w:r w:rsidRPr="009B2889">
              <w:rPr>
                <w:sz w:val="18"/>
              </w:rPr>
              <w:t>Details xBand commands and returned data.</w:t>
            </w:r>
          </w:p>
        </w:tc>
      </w:tr>
    </w:tbl>
    <w:p w14:paraId="174EBB58" w14:textId="77777777" w:rsidR="00041597" w:rsidRDefault="00041597" w:rsidP="00041597">
      <w:bookmarkStart w:id="28" w:name="__RefHeading__1983_406474624"/>
      <w:bookmarkStart w:id="29" w:name="__RefHeading__1985_406474624"/>
      <w:bookmarkStart w:id="30" w:name="_Toc314218209"/>
      <w:bookmarkStart w:id="31" w:name="_Toc315165482"/>
      <w:bookmarkStart w:id="32" w:name="_Toc337110626"/>
      <w:bookmarkEnd w:id="28"/>
      <w:bookmarkEnd w:id="29"/>
    </w:p>
    <w:p w14:paraId="4275EE18" w14:textId="77777777" w:rsidR="00041597" w:rsidRDefault="00041597" w:rsidP="00041597">
      <w:pPr>
        <w:rPr>
          <w:rFonts w:eastAsia="Times New Roman"/>
          <w:kern w:val="32"/>
          <w:sz w:val="32"/>
          <w:szCs w:val="32"/>
        </w:rPr>
      </w:pPr>
      <w:r>
        <w:br w:type="page"/>
      </w:r>
    </w:p>
    <w:p w14:paraId="413BE15D" w14:textId="77777777" w:rsidR="00423E33" w:rsidRPr="00481054" w:rsidRDefault="004D70E1" w:rsidP="00E60A4A">
      <w:pPr>
        <w:pStyle w:val="Heading1"/>
      </w:pPr>
      <w:bookmarkStart w:id="33" w:name="_Toc337735354"/>
      <w:r>
        <w:lastRenderedPageBreak/>
        <w:t xml:space="preserve">2 </w:t>
      </w:r>
      <w:r w:rsidR="00423E33" w:rsidRPr="00481054">
        <w:t>General Formatting Notes</w:t>
      </w:r>
      <w:bookmarkEnd w:id="30"/>
      <w:bookmarkEnd w:id="31"/>
      <w:bookmarkEnd w:id="32"/>
      <w:bookmarkEnd w:id="33"/>
    </w:p>
    <w:p w14:paraId="3141940A" w14:textId="77777777" w:rsidR="00423E33" w:rsidRPr="00481054" w:rsidRDefault="00423E33" w:rsidP="00E60A4A">
      <w:pPr>
        <w:pStyle w:val="Heading2"/>
      </w:pPr>
      <w:bookmarkStart w:id="34" w:name="__RefNumPara__2595_406474624"/>
      <w:bookmarkStart w:id="35" w:name="_Toc314218210"/>
      <w:bookmarkStart w:id="36" w:name="_Ref314463762"/>
      <w:bookmarkStart w:id="37" w:name="_Ref314466456"/>
      <w:bookmarkStart w:id="38" w:name="_Toc315165483"/>
      <w:bookmarkStart w:id="39" w:name="_Toc337110627"/>
      <w:bookmarkStart w:id="40" w:name="__RefHeading__1987_406474624"/>
      <w:bookmarkStart w:id="41" w:name="_Toc337735355"/>
      <w:bookmarkEnd w:id="34"/>
      <w:r w:rsidRPr="00481054">
        <w:t>Time</w:t>
      </w:r>
      <w:bookmarkEnd w:id="35"/>
      <w:bookmarkEnd w:id="36"/>
      <w:bookmarkEnd w:id="37"/>
      <w:bookmarkEnd w:id="38"/>
      <w:bookmarkEnd w:id="39"/>
      <w:bookmarkEnd w:id="41"/>
    </w:p>
    <w:p w14:paraId="3BD902A6" w14:textId="77777777" w:rsidR="00423E33" w:rsidRPr="00443FF5" w:rsidRDefault="00423E33" w:rsidP="00423E33">
      <w:pPr>
        <w:spacing w:line="240" w:lineRule="auto"/>
      </w:pPr>
      <w:r w:rsidRPr="00443FF5">
        <w:t>Date and Time is represented using the ISO 8601 standard with</w:t>
      </w:r>
      <w:r w:rsidR="004D70E1">
        <w:t xml:space="preserve"> the exception of</w:t>
      </w:r>
      <w:r w:rsidRPr="00443FF5">
        <w:t xml:space="preserve"> an optional milliseconds field appended to the end.</w:t>
      </w:r>
    </w:p>
    <w:p w14:paraId="0F476AEE" w14:textId="77777777" w:rsidR="00423E33" w:rsidRPr="00443FF5" w:rsidRDefault="00423E33" w:rsidP="005A67AD">
      <w:pPr>
        <w:pStyle w:val="Heading4"/>
      </w:pPr>
      <w:bookmarkStart w:id="42" w:name="_Toc314218211"/>
      <w:r w:rsidRPr="00443FF5">
        <w:t>Example:</w:t>
      </w:r>
      <w:bookmarkEnd w:id="42"/>
    </w:p>
    <w:p w14:paraId="41DDF105" w14:textId="77777777" w:rsidR="00423E33" w:rsidRPr="00443FF5" w:rsidRDefault="00423E33" w:rsidP="00D57F07">
      <w:pPr>
        <w:pStyle w:val="code"/>
      </w:pPr>
      <w:r w:rsidRPr="00443FF5">
        <w:t>2011-06-20T13:41:00.891</w:t>
      </w:r>
    </w:p>
    <w:p w14:paraId="7A742E5F" w14:textId="77777777" w:rsidR="00423E33" w:rsidRPr="00481054" w:rsidRDefault="00423E33" w:rsidP="00E60A4A">
      <w:pPr>
        <w:pStyle w:val="Heading2"/>
      </w:pPr>
      <w:bookmarkStart w:id="43" w:name="__RefHeading__1989_406474624"/>
      <w:bookmarkStart w:id="44" w:name="_Toc314218212"/>
      <w:bookmarkStart w:id="45" w:name="_Toc315165484"/>
      <w:bookmarkStart w:id="46" w:name="_Toc337110628"/>
      <w:bookmarkStart w:id="47" w:name="_Toc337735356"/>
      <w:bookmarkEnd w:id="43"/>
      <w:r w:rsidRPr="00481054">
        <w:t>MAC</w:t>
      </w:r>
      <w:bookmarkEnd w:id="44"/>
      <w:bookmarkEnd w:id="45"/>
      <w:bookmarkEnd w:id="46"/>
      <w:bookmarkEnd w:id="47"/>
    </w:p>
    <w:p w14:paraId="5623DF62" w14:textId="77777777" w:rsidR="00A655B8" w:rsidRPr="00443FF5" w:rsidRDefault="00423E33" w:rsidP="00A655B8">
      <w:pPr>
        <w:spacing w:line="240" w:lineRule="auto"/>
      </w:pPr>
      <w:r w:rsidRPr="00443FF5">
        <w:t xml:space="preserve">The MAC (Media Access Control address or Ethernet Hardware Address (EHA)) is formatted according to IEEE MAC-48, using ‘:’ as a separator character, in transmission order. See </w:t>
      </w:r>
      <w:hyperlink r:id="rId9" w:history="1">
        <w:r w:rsidRPr="00443FF5">
          <w:rPr>
            <w:rStyle w:val="Hyperlink"/>
          </w:rPr>
          <w:t>http://en.wikipedia.org/wiki/MAC_address</w:t>
        </w:r>
      </w:hyperlink>
      <w:r w:rsidRPr="00443FF5">
        <w:t>, Notational Conventions.</w:t>
      </w:r>
    </w:p>
    <w:p w14:paraId="393D8998" w14:textId="77777777" w:rsidR="00423E33" w:rsidRPr="00443FF5" w:rsidRDefault="00423E33" w:rsidP="005A67AD">
      <w:pPr>
        <w:pStyle w:val="Heading4"/>
      </w:pPr>
      <w:bookmarkStart w:id="48" w:name="_Toc314218213"/>
      <w:r w:rsidRPr="00443FF5">
        <w:t>Example:</w:t>
      </w:r>
      <w:bookmarkEnd w:id="48"/>
    </w:p>
    <w:p w14:paraId="08D461A4" w14:textId="77777777" w:rsidR="00423E33" w:rsidRPr="00443FF5" w:rsidRDefault="00423E33" w:rsidP="00D57F07">
      <w:pPr>
        <w:pStyle w:val="code"/>
      </w:pPr>
      <w:r w:rsidRPr="00443FF5">
        <w:t>01:23:45:67:89:ab</w:t>
      </w:r>
    </w:p>
    <w:p w14:paraId="56B286C0" w14:textId="77777777" w:rsidR="00423E33" w:rsidRPr="00481054" w:rsidRDefault="00423E33" w:rsidP="00E60A4A">
      <w:pPr>
        <w:pStyle w:val="Heading2"/>
      </w:pPr>
      <w:bookmarkStart w:id="49" w:name="__RefHeading__1991_406474624"/>
      <w:bookmarkStart w:id="50" w:name="_Toc314218214"/>
      <w:bookmarkStart w:id="51" w:name="_Toc315165485"/>
      <w:bookmarkStart w:id="52" w:name="_Toc324249443"/>
      <w:bookmarkStart w:id="53" w:name="_Toc337110629"/>
      <w:bookmarkStart w:id="54" w:name="_Toc337735357"/>
      <w:bookmarkEnd w:id="49"/>
      <w:r w:rsidRPr="00481054">
        <w:t>Payload Formats</w:t>
      </w:r>
      <w:bookmarkEnd w:id="50"/>
      <w:bookmarkEnd w:id="51"/>
      <w:bookmarkEnd w:id="52"/>
      <w:bookmarkEnd w:id="53"/>
      <w:bookmarkEnd w:id="54"/>
    </w:p>
    <w:p w14:paraId="19E85A1B" w14:textId="77777777" w:rsidR="00423E33" w:rsidRPr="00443FF5" w:rsidRDefault="00423E33" w:rsidP="00423E33">
      <w:pPr>
        <w:spacing w:line="240" w:lineRule="auto"/>
      </w:pPr>
      <w:r w:rsidRPr="00443FF5">
        <w:t>Unless otherwise specified, all messages are formatted as JSON objects.</w:t>
      </w:r>
    </w:p>
    <w:p w14:paraId="01D575EF" w14:textId="77777777" w:rsidR="00423E33" w:rsidRPr="00481054" w:rsidRDefault="00423E33" w:rsidP="00E60A4A">
      <w:pPr>
        <w:pStyle w:val="Heading2"/>
      </w:pPr>
      <w:bookmarkStart w:id="55" w:name="__RefHeading__1993_406474624"/>
      <w:bookmarkStart w:id="56" w:name="_Toc314218215"/>
      <w:bookmarkStart w:id="57" w:name="_Toc315165486"/>
      <w:bookmarkStart w:id="58" w:name="_Toc337110630"/>
      <w:bookmarkStart w:id="59" w:name="_Toc337735358"/>
      <w:bookmarkEnd w:id="55"/>
      <w:r w:rsidRPr="00481054">
        <w:t>POST vs. PUT</w:t>
      </w:r>
      <w:bookmarkEnd w:id="56"/>
      <w:bookmarkEnd w:id="57"/>
      <w:bookmarkEnd w:id="58"/>
      <w:bookmarkEnd w:id="59"/>
    </w:p>
    <w:p w14:paraId="751A072C" w14:textId="77777777" w:rsidR="00423E33" w:rsidRPr="00443FF5" w:rsidRDefault="00423E33" w:rsidP="00423E33">
      <w:pPr>
        <w:spacing w:line="240" w:lineRule="auto"/>
      </w:pPr>
      <w:r w:rsidRPr="00443FF5">
        <w:t>We always use PUT to the xBRC, because the web server software used on the xBRC expects POST to include form data and doesn’t work so well in our case.</w:t>
      </w:r>
    </w:p>
    <w:p w14:paraId="0292096B" w14:textId="77777777" w:rsidR="00423E33" w:rsidRPr="00443FF5" w:rsidRDefault="00423E33" w:rsidP="00423E33">
      <w:pPr>
        <w:spacing w:line="240" w:lineRule="auto"/>
      </w:pPr>
      <w:r w:rsidRPr="00443FF5">
        <w:t>The readers are actually agnostic as to whether the verb is PUT or POST, they are treated identically.</w:t>
      </w:r>
    </w:p>
    <w:p w14:paraId="377FFD9A" w14:textId="77777777" w:rsidR="00423E33" w:rsidRPr="00481054" w:rsidRDefault="00423E33" w:rsidP="00E60A4A">
      <w:pPr>
        <w:pStyle w:val="Heading2"/>
      </w:pPr>
      <w:bookmarkStart w:id="60" w:name="_Toc314218216"/>
      <w:bookmarkStart w:id="61" w:name="_Ref314469087"/>
      <w:bookmarkStart w:id="62" w:name="_Ref314475115"/>
      <w:bookmarkStart w:id="63" w:name="_Ref314475123"/>
      <w:bookmarkStart w:id="64" w:name="_Ref314475131"/>
      <w:bookmarkStart w:id="65" w:name="_Toc315165487"/>
      <w:bookmarkStart w:id="66" w:name="_Toc337110631"/>
      <w:bookmarkStart w:id="67" w:name="__RefNumPara__2079_406474624"/>
      <w:bookmarkStart w:id="68" w:name="__RefNumPara__46_1803052694"/>
      <w:bookmarkStart w:id="69" w:name="__RefNumPara__567_1181404063"/>
      <w:bookmarkStart w:id="70" w:name="_Toc337735359"/>
      <w:r w:rsidRPr="00481054">
        <w:t>HTTP addresses</w:t>
      </w:r>
      <w:bookmarkEnd w:id="60"/>
      <w:bookmarkEnd w:id="61"/>
      <w:bookmarkEnd w:id="62"/>
      <w:bookmarkEnd w:id="63"/>
      <w:bookmarkEnd w:id="64"/>
      <w:bookmarkEnd w:id="65"/>
      <w:bookmarkEnd w:id="66"/>
      <w:bookmarkEnd w:id="70"/>
    </w:p>
    <w:p w14:paraId="4430CB79" w14:textId="77777777" w:rsidR="00423E33" w:rsidRPr="00443FF5" w:rsidRDefault="00423E33" w:rsidP="00423E33">
      <w:pPr>
        <w:spacing w:line="240" w:lineRule="auto"/>
      </w:pPr>
      <w:r w:rsidRPr="00443FF5">
        <w:t>HTTP addresses are specified in normal URL manner, in 4-byte dot separated format. Port must be specified, unless it is 80.</w:t>
      </w:r>
    </w:p>
    <w:p w14:paraId="1EFAB93A" w14:textId="77777777" w:rsidR="00423E33" w:rsidRPr="00443FF5" w:rsidRDefault="00423E33" w:rsidP="005A67AD">
      <w:pPr>
        <w:pStyle w:val="Heading4"/>
      </w:pPr>
      <w:bookmarkStart w:id="71" w:name="_Toc314218217"/>
      <w:r w:rsidRPr="00443FF5">
        <w:t>Example:</w:t>
      </w:r>
      <w:bookmarkEnd w:id="71"/>
    </w:p>
    <w:p w14:paraId="13A09880" w14:textId="77777777" w:rsidR="00423E33" w:rsidRPr="00443FF5" w:rsidRDefault="00423E33" w:rsidP="00D57F07">
      <w:pPr>
        <w:pStyle w:val="code"/>
      </w:pPr>
      <w:r w:rsidRPr="00443FF5">
        <w:t>http:</w:t>
      </w:r>
      <w:r w:rsidR="002D3BDC">
        <w:t>/</w:t>
      </w:r>
      <w:r w:rsidRPr="00443FF5">
        <w:t>/123.45.067.8:8024</w:t>
      </w:r>
    </w:p>
    <w:p w14:paraId="13072358" w14:textId="77777777" w:rsidR="00423E33" w:rsidRPr="00481054" w:rsidRDefault="00423E33" w:rsidP="00E60A4A">
      <w:pPr>
        <w:pStyle w:val="Heading2"/>
      </w:pPr>
      <w:bookmarkStart w:id="72" w:name="_Toc314218218"/>
      <w:bookmarkStart w:id="73" w:name="_Ref314457471"/>
      <w:bookmarkStart w:id="74" w:name="_Ref314473127"/>
      <w:bookmarkStart w:id="75" w:name="_Toc315165488"/>
      <w:bookmarkStart w:id="76" w:name="_Toc337110632"/>
      <w:bookmarkStart w:id="77" w:name="__RefNumPara__569_1181404063"/>
      <w:bookmarkStart w:id="78" w:name="__RefNumPara__2077_406474624"/>
      <w:bookmarkStart w:id="79" w:name="_Toc337735360"/>
      <w:r w:rsidRPr="00481054">
        <w:t>Controller</w:t>
      </w:r>
      <w:r w:rsidR="008D0D9D">
        <w:t xml:space="preserve"> (xBRC)</w:t>
      </w:r>
      <w:r w:rsidRPr="00481054">
        <w:t xml:space="preserve"> Address</w:t>
      </w:r>
      <w:bookmarkEnd w:id="72"/>
      <w:bookmarkEnd w:id="73"/>
      <w:bookmarkEnd w:id="74"/>
      <w:bookmarkEnd w:id="75"/>
      <w:bookmarkEnd w:id="76"/>
      <w:bookmarkEnd w:id="79"/>
    </w:p>
    <w:p w14:paraId="13E3AD54" w14:textId="77777777" w:rsidR="008D0D9D" w:rsidRDefault="008D0D9D" w:rsidP="008D0D9D">
      <w:pPr>
        <w:spacing w:line="240" w:lineRule="auto"/>
      </w:pPr>
      <w:r>
        <w:t>The reader can retrieve its xBRC address through three different means. These methods in order of priority are:</w:t>
      </w:r>
    </w:p>
    <w:p w14:paraId="207D387F" w14:textId="16DDBC38" w:rsidR="008D0D9D" w:rsidRDefault="008D0D9D" w:rsidP="008D0D9D">
      <w:pPr>
        <w:pStyle w:val="ListParagraph"/>
        <w:numPr>
          <w:ilvl w:val="0"/>
          <w:numId w:val="17"/>
        </w:numPr>
        <w:rPr>
          <w:rFonts w:ascii="Verdana" w:hAnsi="Verdana"/>
          <w:sz w:val="20"/>
          <w:szCs w:val="20"/>
        </w:rPr>
      </w:pPr>
      <w:r w:rsidRPr="0057199D">
        <w:rPr>
          <w:rFonts w:ascii="Verdana" w:hAnsi="Verdana"/>
          <w:sz w:val="20"/>
          <w:szCs w:val="20"/>
        </w:rPr>
        <w:t xml:space="preserve">Manually by setting the </w:t>
      </w:r>
      <w:r w:rsidR="00BE075D">
        <w:rPr>
          <w:rFonts w:ascii="Verdana" w:hAnsi="Verdana"/>
          <w:sz w:val="20"/>
          <w:szCs w:val="20"/>
        </w:rPr>
        <w:t>"</w:t>
      </w:r>
      <w:r>
        <w:rPr>
          <w:rFonts w:ascii="Verdana" w:hAnsi="Verdana"/>
          <w:sz w:val="20"/>
          <w:szCs w:val="20"/>
        </w:rPr>
        <w:t>xbrc url</w:t>
      </w:r>
      <w:r w:rsidR="00BE075D">
        <w:rPr>
          <w:rFonts w:ascii="Verdana" w:hAnsi="Verdana"/>
          <w:sz w:val="20"/>
          <w:szCs w:val="20"/>
        </w:rPr>
        <w:t>"</w:t>
      </w:r>
      <w:r>
        <w:rPr>
          <w:rFonts w:ascii="Verdana" w:hAnsi="Verdana"/>
          <w:sz w:val="20"/>
          <w:szCs w:val="20"/>
        </w:rPr>
        <w:t xml:space="preserve"> setting in the configuration file located at /var/mayhem/grover.conf.</w:t>
      </w:r>
    </w:p>
    <w:p w14:paraId="7EED36D3" w14:textId="02321DCA" w:rsidR="00C012AE" w:rsidRDefault="008D0D9D" w:rsidP="008D0D9D">
      <w:pPr>
        <w:pStyle w:val="ListParagraph"/>
        <w:numPr>
          <w:ilvl w:val="0"/>
          <w:numId w:val="17"/>
        </w:numPr>
        <w:rPr>
          <w:rFonts w:ascii="Verdana" w:hAnsi="Verdana"/>
          <w:sz w:val="20"/>
          <w:szCs w:val="20"/>
        </w:rPr>
      </w:pPr>
      <w:r w:rsidRPr="00C012AE">
        <w:rPr>
          <w:rFonts w:ascii="Verdana" w:hAnsi="Verdana"/>
          <w:sz w:val="20"/>
          <w:szCs w:val="20"/>
        </w:rPr>
        <w:t xml:space="preserve">Through DHCP: The reader requests Vendor-Specific Information (option 43), with Vendor Class Identifier (option 60) set to </w:t>
      </w:r>
      <w:r w:rsidR="00BE075D">
        <w:rPr>
          <w:rFonts w:ascii="Verdana" w:hAnsi="Verdana"/>
          <w:sz w:val="20"/>
          <w:szCs w:val="20"/>
        </w:rPr>
        <w:t>"</w:t>
      </w:r>
      <w:r w:rsidRPr="00C012AE">
        <w:rPr>
          <w:rFonts w:ascii="Verdana" w:hAnsi="Verdana"/>
          <w:sz w:val="20"/>
          <w:szCs w:val="20"/>
        </w:rPr>
        <w:t>SYNAPSE</w:t>
      </w:r>
      <w:r w:rsidR="00BE075D">
        <w:rPr>
          <w:rFonts w:ascii="Verdana" w:hAnsi="Verdana"/>
          <w:sz w:val="20"/>
          <w:szCs w:val="20"/>
        </w:rPr>
        <w:t>"</w:t>
      </w:r>
      <w:r w:rsidRPr="00C012AE">
        <w:rPr>
          <w:rFonts w:ascii="Verdana" w:hAnsi="Verdana"/>
          <w:sz w:val="20"/>
          <w:szCs w:val="20"/>
        </w:rPr>
        <w:t>. If the DHCP server responds with corresponding options, the http address specified in Vendor-Specific Information will be written to /var/lib/dhcp/xbrc-url. The reader application reads this file each time it attempts to contact the xBRC.</w:t>
      </w:r>
    </w:p>
    <w:p w14:paraId="6D5D42EC" w14:textId="77777777" w:rsidR="00C012AE" w:rsidRDefault="00C012AE">
      <w:pPr>
        <w:spacing w:after="0" w:line="240" w:lineRule="auto"/>
        <w:rPr>
          <w:rFonts w:eastAsia="ヒラギノ角ゴ Pro W3"/>
          <w:color w:val="3F3F3F"/>
          <w:szCs w:val="20"/>
        </w:rPr>
      </w:pPr>
      <w:r>
        <w:rPr>
          <w:szCs w:val="20"/>
        </w:rPr>
        <w:br w:type="page"/>
      </w:r>
    </w:p>
    <w:p w14:paraId="2DDD44C2" w14:textId="294414F8" w:rsidR="008D0D9D" w:rsidRPr="00C012AE" w:rsidRDefault="008D0D9D" w:rsidP="00C012AE">
      <w:pPr>
        <w:pStyle w:val="ListParagraph"/>
        <w:numPr>
          <w:ilvl w:val="0"/>
          <w:numId w:val="17"/>
        </w:numPr>
        <w:rPr>
          <w:rFonts w:ascii="Verdana" w:hAnsi="Verdana"/>
          <w:sz w:val="20"/>
          <w:szCs w:val="20"/>
        </w:rPr>
      </w:pPr>
      <w:r w:rsidRPr="00C012AE">
        <w:rPr>
          <w:rFonts w:ascii="Verdana" w:hAnsi="Verdana"/>
          <w:sz w:val="20"/>
          <w:szCs w:val="20"/>
        </w:rPr>
        <w:lastRenderedPageBreak/>
        <w:t xml:space="preserve">Through the xBRMS: The reader will query the local DNS server for a SRV record under the service name </w:t>
      </w:r>
      <w:r w:rsidR="00BE075D">
        <w:rPr>
          <w:rFonts w:ascii="Verdana" w:hAnsi="Verdana"/>
          <w:sz w:val="20"/>
          <w:szCs w:val="20"/>
        </w:rPr>
        <w:t>"</w:t>
      </w:r>
      <w:r w:rsidRPr="00C012AE">
        <w:rPr>
          <w:rFonts w:ascii="Verdana" w:hAnsi="Verdana"/>
          <w:sz w:val="20"/>
          <w:szCs w:val="20"/>
        </w:rPr>
        <w:t>_rest._tcp.xbrms.&lt;domain name&gt;</w:t>
      </w:r>
      <w:r w:rsidR="00BE075D">
        <w:rPr>
          <w:rFonts w:ascii="Verdana" w:hAnsi="Verdana"/>
          <w:sz w:val="20"/>
          <w:szCs w:val="20"/>
        </w:rPr>
        <w:t>"</w:t>
      </w:r>
      <w:r w:rsidRPr="00C012AE">
        <w:rPr>
          <w:rFonts w:ascii="Verdana" w:hAnsi="Verdana"/>
          <w:sz w:val="20"/>
          <w:szCs w:val="20"/>
        </w:rPr>
        <w:t xml:space="preserve"> (the domain name is determined at run time) which should give the reader a list of xBRMS servers that can be contacted. The reader will then send a </w:t>
      </w:r>
      <w:r w:rsidR="00BE075D">
        <w:rPr>
          <w:rFonts w:ascii="Verdana" w:hAnsi="Verdana"/>
          <w:sz w:val="20"/>
          <w:szCs w:val="20"/>
        </w:rPr>
        <w:t>"</w:t>
      </w:r>
      <w:r w:rsidRPr="00C012AE">
        <w:rPr>
          <w:rFonts w:ascii="Verdana" w:hAnsi="Verdana"/>
          <w:sz w:val="20"/>
          <w:szCs w:val="20"/>
        </w:rPr>
        <w:t>hello</w:t>
      </w:r>
      <w:r w:rsidR="00BE075D">
        <w:rPr>
          <w:rFonts w:ascii="Verdana" w:hAnsi="Verdana"/>
          <w:sz w:val="20"/>
          <w:szCs w:val="20"/>
        </w:rPr>
        <w:t>"</w:t>
      </w:r>
      <w:r w:rsidRPr="00C012AE">
        <w:rPr>
          <w:rFonts w:ascii="Verdana" w:hAnsi="Verdana"/>
          <w:sz w:val="20"/>
          <w:szCs w:val="20"/>
        </w:rPr>
        <w:t xml:space="preserve"> message (see section </w:t>
      </w:r>
      <w:r w:rsidRPr="00C012AE">
        <w:rPr>
          <w:rFonts w:ascii="Verdana" w:hAnsi="Verdana"/>
          <w:sz w:val="20"/>
          <w:szCs w:val="20"/>
        </w:rPr>
        <w:fldChar w:fldCharType="begin"/>
      </w:r>
      <w:r w:rsidRPr="00C012AE">
        <w:rPr>
          <w:rFonts w:ascii="Verdana" w:hAnsi="Verdana"/>
          <w:sz w:val="20"/>
          <w:szCs w:val="20"/>
        </w:rPr>
        <w:instrText xml:space="preserve"> REF _Ref335663587 \r \h  \* MERGEFORMAT </w:instrText>
      </w:r>
      <w:r w:rsidRPr="00C012AE">
        <w:rPr>
          <w:rFonts w:ascii="Verdana" w:hAnsi="Verdana"/>
          <w:sz w:val="20"/>
          <w:szCs w:val="20"/>
        </w:rPr>
      </w:r>
      <w:r w:rsidRPr="00C012AE">
        <w:rPr>
          <w:rFonts w:ascii="Verdana" w:hAnsi="Verdana"/>
          <w:sz w:val="20"/>
          <w:szCs w:val="20"/>
        </w:rPr>
        <w:fldChar w:fldCharType="separate"/>
      </w:r>
      <w:r w:rsidR="0076596A">
        <w:rPr>
          <w:rFonts w:ascii="Verdana" w:hAnsi="Verdana"/>
          <w:b/>
          <w:sz w:val="20"/>
          <w:szCs w:val="20"/>
        </w:rPr>
        <w:t>Error! Reference source not found.</w:t>
      </w:r>
      <w:r w:rsidR="00507C60" w:rsidRPr="00C012AE">
        <w:rPr>
          <w:rFonts w:ascii="Verdana" w:hAnsi="Verdana"/>
          <w:b/>
          <w:bCs/>
          <w:sz w:val="20"/>
          <w:szCs w:val="20"/>
        </w:rPr>
        <w:fldChar w:fldCharType="begin"/>
      </w:r>
      <w:r w:rsidR="00507C60" w:rsidRPr="00C012AE">
        <w:rPr>
          <w:rFonts w:ascii="Verdana" w:hAnsi="Verdana"/>
          <w:sz w:val="20"/>
          <w:szCs w:val="20"/>
        </w:rPr>
        <w:instrText xml:space="preserve"> REF _Ref337112262 \r \h </w:instrText>
      </w:r>
      <w:r w:rsidR="00507C60" w:rsidRPr="00C012AE">
        <w:rPr>
          <w:rFonts w:ascii="Verdana" w:hAnsi="Verdana"/>
          <w:b/>
          <w:bCs/>
          <w:sz w:val="20"/>
          <w:szCs w:val="20"/>
        </w:rPr>
      </w:r>
      <w:r w:rsidR="00507C60" w:rsidRPr="00C012AE">
        <w:rPr>
          <w:rFonts w:ascii="Verdana" w:hAnsi="Verdana"/>
          <w:b/>
          <w:bCs/>
          <w:sz w:val="20"/>
          <w:szCs w:val="20"/>
        </w:rPr>
        <w:fldChar w:fldCharType="separate"/>
      </w:r>
      <w:r w:rsidR="0076596A">
        <w:rPr>
          <w:rFonts w:ascii="Verdana" w:hAnsi="Verdana"/>
          <w:sz w:val="20"/>
          <w:szCs w:val="20"/>
        </w:rPr>
        <w:t>3.1</w:t>
      </w:r>
      <w:r w:rsidR="00507C60" w:rsidRPr="00C012AE">
        <w:rPr>
          <w:rFonts w:ascii="Verdana" w:hAnsi="Verdana"/>
          <w:b/>
          <w:bCs/>
          <w:sz w:val="20"/>
          <w:szCs w:val="20"/>
        </w:rPr>
        <w:fldChar w:fldCharType="end"/>
      </w:r>
      <w:r w:rsidR="00507C60" w:rsidRPr="00C012AE">
        <w:rPr>
          <w:rFonts w:ascii="Verdana" w:hAnsi="Verdana"/>
          <w:b/>
          <w:bCs/>
          <w:sz w:val="20"/>
          <w:szCs w:val="20"/>
        </w:rPr>
        <w:t>.</w:t>
      </w:r>
      <w:r w:rsidRPr="00C012AE">
        <w:rPr>
          <w:rFonts w:ascii="Verdana" w:hAnsi="Verdana"/>
          <w:sz w:val="20"/>
          <w:szCs w:val="20"/>
        </w:rPr>
        <w:fldChar w:fldCharType="end"/>
      </w:r>
      <w:r w:rsidRPr="00C012AE">
        <w:rPr>
          <w:rFonts w:ascii="Verdana" w:hAnsi="Verdana"/>
          <w:sz w:val="20"/>
          <w:szCs w:val="20"/>
        </w:rPr>
        <w:t xml:space="preserve">) to identify itself to the xBRMS. If the xBRMS has an xBRC in which to direct the reader, it will send a </w:t>
      </w:r>
      <w:r w:rsidR="00BE075D">
        <w:rPr>
          <w:rFonts w:ascii="Verdana" w:hAnsi="Verdana"/>
          <w:sz w:val="20"/>
          <w:szCs w:val="20"/>
        </w:rPr>
        <w:t>"</w:t>
      </w:r>
      <w:r w:rsidRPr="00C012AE">
        <w:rPr>
          <w:rFonts w:ascii="Verdana" w:hAnsi="Verdana"/>
          <w:sz w:val="20"/>
          <w:szCs w:val="20"/>
        </w:rPr>
        <w:t>PUT /xbrc</w:t>
      </w:r>
      <w:r w:rsidR="00BE075D">
        <w:rPr>
          <w:rFonts w:ascii="Verdana" w:hAnsi="Verdana"/>
          <w:sz w:val="20"/>
          <w:szCs w:val="20"/>
        </w:rPr>
        <w:t>"</w:t>
      </w:r>
      <w:r w:rsidRPr="00C012AE">
        <w:rPr>
          <w:rFonts w:ascii="Verdana" w:hAnsi="Verdana"/>
          <w:sz w:val="20"/>
          <w:szCs w:val="20"/>
        </w:rPr>
        <w:t xml:space="preserve"> command to the reader to configure its xBRC address.</w:t>
      </w:r>
    </w:p>
    <w:p w14:paraId="1CA3850B" w14:textId="77777777" w:rsidR="008D0D9D" w:rsidRDefault="008D0D9D" w:rsidP="008D0D9D">
      <w:pPr>
        <w:pStyle w:val="ListParagraph"/>
        <w:ind w:left="432"/>
        <w:rPr>
          <w:rFonts w:ascii="Verdana" w:hAnsi="Verdana"/>
          <w:sz w:val="20"/>
          <w:szCs w:val="20"/>
        </w:rPr>
      </w:pPr>
    </w:p>
    <w:p w14:paraId="4833C42C" w14:textId="79AA1FAC" w:rsidR="00423E33" w:rsidRPr="008D0D9D" w:rsidRDefault="008D0D9D" w:rsidP="008D0D9D">
      <w:pPr>
        <w:spacing w:line="240" w:lineRule="auto"/>
        <w:rPr>
          <w:szCs w:val="20"/>
        </w:rPr>
      </w:pPr>
      <w:r>
        <w:rPr>
          <w:szCs w:val="20"/>
        </w:rPr>
        <w:t xml:space="preserve">When the reader receives a </w:t>
      </w:r>
      <w:r w:rsidR="00BE075D">
        <w:rPr>
          <w:szCs w:val="20"/>
        </w:rPr>
        <w:t>"</w:t>
      </w:r>
      <w:r>
        <w:rPr>
          <w:szCs w:val="20"/>
        </w:rPr>
        <w:t>PUT /xbrc</w:t>
      </w:r>
      <w:r w:rsidR="00BE075D">
        <w:rPr>
          <w:szCs w:val="20"/>
        </w:rPr>
        <w:t>"</w:t>
      </w:r>
      <w:r>
        <w:rPr>
          <w:szCs w:val="20"/>
        </w:rPr>
        <w:t xml:space="preserve"> command, it will save the URL in persistent storage. If the above three methods are not successful in setting the address then the reader will default to this address until instructed otherwise.</w:t>
      </w:r>
    </w:p>
    <w:p w14:paraId="04F9A946" w14:textId="77777777" w:rsidR="00423E33" w:rsidRPr="00481054" w:rsidRDefault="00423E33" w:rsidP="00E60A4A">
      <w:pPr>
        <w:pStyle w:val="Heading2"/>
      </w:pPr>
      <w:bookmarkStart w:id="80" w:name="_Ref314469036"/>
      <w:bookmarkStart w:id="81" w:name="_Toc315165489"/>
      <w:bookmarkStart w:id="82" w:name="_Toc337110633"/>
      <w:bookmarkStart w:id="83" w:name="_Toc337735361"/>
      <w:r w:rsidRPr="00481054">
        <w:t>Git Related Versions</w:t>
      </w:r>
      <w:bookmarkEnd w:id="80"/>
      <w:bookmarkEnd w:id="81"/>
      <w:bookmarkEnd w:id="82"/>
      <w:bookmarkEnd w:id="83"/>
    </w:p>
    <w:p w14:paraId="78DF9B5F" w14:textId="782DCCAB" w:rsidR="00423E33" w:rsidRDefault="00423E33" w:rsidP="00423E33">
      <w:pPr>
        <w:pStyle w:val="BodyText2"/>
        <w:spacing w:line="240" w:lineRule="auto"/>
      </w:pPr>
      <w:r>
        <w:t xml:space="preserve">Git version names are created from executing </w:t>
      </w:r>
      <w:r w:rsidR="00BE075D">
        <w:t>"</w:t>
      </w:r>
      <w:r>
        <w:t>git describe</w:t>
      </w:r>
      <w:r w:rsidR="00BE075D">
        <w:t>"</w:t>
      </w:r>
      <w:r>
        <w:t xml:space="preserve"> for each source code repository. The general format is:</w:t>
      </w:r>
    </w:p>
    <w:p w14:paraId="35588D83" w14:textId="77777777" w:rsidR="00423E33" w:rsidRDefault="00423E33" w:rsidP="00423E33">
      <w:pPr>
        <w:pStyle w:val="BodyText2"/>
        <w:spacing w:line="240" w:lineRule="auto"/>
      </w:pPr>
      <w:r>
        <w:t>&lt;name&gt;-&lt;ver&gt;[-&lt;offset&gt;[-g&lt;hash&gt;[-dirty]]]</w:t>
      </w:r>
    </w:p>
    <w:p w14:paraId="2139BA20" w14:textId="102E1376" w:rsidR="00423E33" w:rsidRDefault="00423E33" w:rsidP="00423E33">
      <w:pPr>
        <w:pStyle w:val="BodyText2"/>
        <w:spacing w:line="240" w:lineRule="auto"/>
      </w:pPr>
      <w:r>
        <w:t xml:space="preserve">The tag (&lt;name&gt;-&lt;ver&gt;) is manually entered when the application is released. A version that has trailing information –(&lt;offset&gt;, etc.) is an in-house engineering version. </w:t>
      </w:r>
      <w:r w:rsidR="00BE075D">
        <w:t>"</w:t>
      </w:r>
      <w:r>
        <w:t>–dirty</w:t>
      </w:r>
      <w:r w:rsidR="00BE075D">
        <w:t>"</w:t>
      </w:r>
      <w:r>
        <w:t xml:space="preserve"> versions should not exist in the field. The &lt;ver&gt; consists of three dot separated numbers, first changes with major functional change, usually hardware changes. The second denotes a product</w:t>
      </w:r>
      <w:r w:rsidR="00A63AF1">
        <w:t>ion release, and the third is a</w:t>
      </w:r>
      <w:r>
        <w:t xml:space="preserve"> non-production change. A change to either of first 2 numbers causes lessor number to restart at 0. All production versions have a zero for the third number.</w:t>
      </w:r>
    </w:p>
    <w:p w14:paraId="3EA627CE" w14:textId="77777777" w:rsidR="00423E33" w:rsidRDefault="00423E33" w:rsidP="00423E33">
      <w:pPr>
        <w:pStyle w:val="BodyText2"/>
        <w:spacing w:line="240" w:lineRule="auto"/>
      </w:pPr>
      <w:r>
        <w:t>See Example, below.</w:t>
      </w:r>
    </w:p>
    <w:tbl>
      <w:tblPr>
        <w:tblStyle w:val="SynapseTable"/>
        <w:tblW w:w="9072" w:type="dxa"/>
        <w:tblInd w:w="0" w:type="dxa"/>
        <w:tblLayout w:type="fixed"/>
        <w:tblLook w:val="00A0" w:firstRow="1" w:lastRow="0" w:firstColumn="1" w:lastColumn="0" w:noHBand="0" w:noVBand="0"/>
      </w:tblPr>
      <w:tblGrid>
        <w:gridCol w:w="1152"/>
        <w:gridCol w:w="7920"/>
      </w:tblGrid>
      <w:tr w:rsidR="00423E33" w:rsidRPr="009B2889" w14:paraId="0488CE8D" w14:textId="77777777" w:rsidTr="009B2889">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52" w:type="dxa"/>
          </w:tcPr>
          <w:p w14:paraId="0751DCEF" w14:textId="77777777" w:rsidR="00423E33" w:rsidRPr="009B2889" w:rsidRDefault="00423E33" w:rsidP="00423E33">
            <w:pPr>
              <w:pStyle w:val="BodyText"/>
              <w:spacing w:line="240" w:lineRule="auto"/>
              <w:rPr>
                <w:sz w:val="18"/>
              </w:rPr>
            </w:pPr>
            <w:r w:rsidRPr="009B2889">
              <w:rPr>
                <w:sz w:val="18"/>
              </w:rPr>
              <w:t>Name</w:t>
            </w:r>
          </w:p>
        </w:tc>
        <w:tc>
          <w:tcPr>
            <w:tcW w:w="7920" w:type="dxa"/>
          </w:tcPr>
          <w:p w14:paraId="6A958128" w14:textId="77777777" w:rsidR="00423E33" w:rsidRPr="009B2889" w:rsidRDefault="00423E33" w:rsidP="00423E33">
            <w:pPr>
              <w:pStyle w:val="BodyText"/>
              <w:spacing w:line="240" w:lineRule="auto"/>
              <w:cnfStyle w:val="100000000000" w:firstRow="1" w:lastRow="0" w:firstColumn="0" w:lastColumn="0" w:oddVBand="0" w:evenVBand="0" w:oddHBand="0" w:evenHBand="0" w:firstRowFirstColumn="0" w:firstRowLastColumn="0" w:lastRowFirstColumn="0" w:lastRowLastColumn="0"/>
              <w:rPr>
                <w:sz w:val="18"/>
              </w:rPr>
            </w:pPr>
            <w:r w:rsidRPr="009B2889">
              <w:rPr>
                <w:sz w:val="18"/>
              </w:rPr>
              <w:t>Description</w:t>
            </w:r>
          </w:p>
        </w:tc>
      </w:tr>
      <w:tr w:rsidR="00423E33" w:rsidRPr="009B2889" w14:paraId="00014297" w14:textId="77777777" w:rsidTr="009B2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Pr>
          <w:p w14:paraId="0F68A3BC" w14:textId="77777777" w:rsidR="00423E33" w:rsidRPr="009B2889" w:rsidRDefault="00423E33" w:rsidP="00423E33">
            <w:pPr>
              <w:pStyle w:val="BodyText"/>
              <w:spacing w:line="240" w:lineRule="auto"/>
              <w:rPr>
                <w:sz w:val="18"/>
              </w:rPr>
            </w:pPr>
            <w:r w:rsidRPr="009B2889">
              <w:rPr>
                <w:sz w:val="18"/>
              </w:rPr>
              <w:t>Name</w:t>
            </w:r>
          </w:p>
        </w:tc>
        <w:tc>
          <w:tcPr>
            <w:tcW w:w="7920" w:type="dxa"/>
          </w:tcPr>
          <w:p w14:paraId="3C5E12BA" w14:textId="77777777" w:rsidR="00423E33" w:rsidRPr="009B2889" w:rsidRDefault="00423E33" w:rsidP="00423E33">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rPr>
            </w:pPr>
            <w:r w:rsidRPr="009B2889">
              <w:rPr>
                <w:sz w:val="18"/>
              </w:rPr>
              <w:t>Name of the application, part of the closest tagged ancestor in the repo</w:t>
            </w:r>
          </w:p>
        </w:tc>
      </w:tr>
      <w:tr w:rsidR="00423E33" w:rsidRPr="009B2889" w14:paraId="2A213049" w14:textId="77777777" w:rsidTr="009B2889">
        <w:tc>
          <w:tcPr>
            <w:cnfStyle w:val="001000000000" w:firstRow="0" w:lastRow="0" w:firstColumn="1" w:lastColumn="0" w:oddVBand="0" w:evenVBand="0" w:oddHBand="0" w:evenHBand="0" w:firstRowFirstColumn="0" w:firstRowLastColumn="0" w:lastRowFirstColumn="0" w:lastRowLastColumn="0"/>
            <w:tcW w:w="1152" w:type="dxa"/>
          </w:tcPr>
          <w:p w14:paraId="4B64463D" w14:textId="77777777" w:rsidR="00423E33" w:rsidRPr="009B2889" w:rsidRDefault="00423E33" w:rsidP="00423E33">
            <w:pPr>
              <w:pStyle w:val="BodyText"/>
              <w:spacing w:line="240" w:lineRule="auto"/>
              <w:rPr>
                <w:sz w:val="18"/>
              </w:rPr>
            </w:pPr>
            <w:r w:rsidRPr="009B2889">
              <w:rPr>
                <w:sz w:val="18"/>
              </w:rPr>
              <w:t>Ver</w:t>
            </w:r>
          </w:p>
        </w:tc>
        <w:tc>
          <w:tcPr>
            <w:tcW w:w="7920" w:type="dxa"/>
          </w:tcPr>
          <w:p w14:paraId="60E77285" w14:textId="77777777" w:rsidR="00423E33" w:rsidRPr="009B2889" w:rsidRDefault="00423E33" w:rsidP="00423E33">
            <w:pPr>
              <w:pStyle w:val="BodyText"/>
              <w:spacing w:line="240" w:lineRule="auto"/>
              <w:cnfStyle w:val="000000000000" w:firstRow="0" w:lastRow="0" w:firstColumn="0" w:lastColumn="0" w:oddVBand="0" w:evenVBand="0" w:oddHBand="0" w:evenHBand="0" w:firstRowFirstColumn="0" w:firstRowLastColumn="0" w:lastRowFirstColumn="0" w:lastRowLastColumn="0"/>
              <w:rPr>
                <w:sz w:val="18"/>
              </w:rPr>
            </w:pPr>
            <w:r w:rsidRPr="009B2889">
              <w:rPr>
                <w:sz w:val="18"/>
              </w:rPr>
              <w:t>Application version, part of the closest tagged ancestor in the repo</w:t>
            </w:r>
          </w:p>
        </w:tc>
      </w:tr>
      <w:tr w:rsidR="00423E33" w:rsidRPr="009B2889" w14:paraId="7C86A14F" w14:textId="77777777" w:rsidTr="009B2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Pr>
          <w:p w14:paraId="56461D6F" w14:textId="77777777" w:rsidR="00423E33" w:rsidRPr="009B2889" w:rsidRDefault="00423E33" w:rsidP="00423E33">
            <w:pPr>
              <w:pStyle w:val="BodyText"/>
              <w:spacing w:line="240" w:lineRule="auto"/>
              <w:rPr>
                <w:sz w:val="18"/>
              </w:rPr>
            </w:pPr>
            <w:r w:rsidRPr="009B2889">
              <w:rPr>
                <w:sz w:val="18"/>
              </w:rPr>
              <w:t>Offset</w:t>
            </w:r>
          </w:p>
        </w:tc>
        <w:tc>
          <w:tcPr>
            <w:tcW w:w="7920" w:type="dxa"/>
          </w:tcPr>
          <w:p w14:paraId="5AE41F03" w14:textId="77777777" w:rsidR="00423E33" w:rsidRPr="009B2889" w:rsidRDefault="00423E33" w:rsidP="00423E33">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rPr>
            </w:pPr>
            <w:r w:rsidRPr="009B2889">
              <w:rPr>
                <w:sz w:val="18"/>
              </w:rPr>
              <w:t>Number of generations newer than the tagged version in the repo</w:t>
            </w:r>
          </w:p>
        </w:tc>
      </w:tr>
      <w:tr w:rsidR="00423E33" w:rsidRPr="009B2889" w14:paraId="2B986A09" w14:textId="77777777" w:rsidTr="009B2889">
        <w:tc>
          <w:tcPr>
            <w:cnfStyle w:val="001000000000" w:firstRow="0" w:lastRow="0" w:firstColumn="1" w:lastColumn="0" w:oddVBand="0" w:evenVBand="0" w:oddHBand="0" w:evenHBand="0" w:firstRowFirstColumn="0" w:firstRowLastColumn="0" w:lastRowFirstColumn="0" w:lastRowLastColumn="0"/>
            <w:tcW w:w="1152" w:type="dxa"/>
          </w:tcPr>
          <w:p w14:paraId="53E75121" w14:textId="77777777" w:rsidR="00423E33" w:rsidRPr="009B2889" w:rsidRDefault="00423E33" w:rsidP="00423E33">
            <w:pPr>
              <w:pStyle w:val="BodyText"/>
              <w:spacing w:line="240" w:lineRule="auto"/>
              <w:rPr>
                <w:sz w:val="18"/>
              </w:rPr>
            </w:pPr>
            <w:r w:rsidRPr="009B2889">
              <w:rPr>
                <w:sz w:val="18"/>
              </w:rPr>
              <w:t>Hash</w:t>
            </w:r>
          </w:p>
        </w:tc>
        <w:tc>
          <w:tcPr>
            <w:tcW w:w="7920" w:type="dxa"/>
          </w:tcPr>
          <w:p w14:paraId="6C203B86" w14:textId="77777777" w:rsidR="00423E33" w:rsidRPr="009B2889" w:rsidRDefault="00423E33" w:rsidP="00423E33">
            <w:pPr>
              <w:pStyle w:val="BodyText"/>
              <w:spacing w:line="240" w:lineRule="auto"/>
              <w:cnfStyle w:val="000000000000" w:firstRow="0" w:lastRow="0" w:firstColumn="0" w:lastColumn="0" w:oddVBand="0" w:evenVBand="0" w:oddHBand="0" w:evenHBand="0" w:firstRowFirstColumn="0" w:firstRowLastColumn="0" w:lastRowFirstColumn="0" w:lastRowLastColumn="0"/>
              <w:rPr>
                <w:sz w:val="18"/>
              </w:rPr>
            </w:pPr>
            <w:r w:rsidRPr="009B2889">
              <w:rPr>
                <w:sz w:val="18"/>
              </w:rPr>
              <w:t>When offset is given (non-tagged version), -g&lt;hash&gt; is also provided, which specifies exactly what version in the repo this release is.</w:t>
            </w:r>
          </w:p>
        </w:tc>
      </w:tr>
      <w:tr w:rsidR="00423E33" w:rsidRPr="009B2889" w14:paraId="0D2B1CD8" w14:textId="77777777" w:rsidTr="009B2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Pr>
          <w:p w14:paraId="1128938B" w14:textId="77777777" w:rsidR="00423E33" w:rsidRPr="009B2889" w:rsidRDefault="00423E33" w:rsidP="00423E33">
            <w:pPr>
              <w:pStyle w:val="BodyText"/>
              <w:spacing w:line="240" w:lineRule="auto"/>
              <w:rPr>
                <w:sz w:val="18"/>
              </w:rPr>
            </w:pPr>
            <w:r w:rsidRPr="009B2889">
              <w:rPr>
                <w:sz w:val="18"/>
              </w:rPr>
              <w:t>Dirty</w:t>
            </w:r>
          </w:p>
        </w:tc>
        <w:tc>
          <w:tcPr>
            <w:tcW w:w="7920" w:type="dxa"/>
          </w:tcPr>
          <w:p w14:paraId="5CB0FEC8" w14:textId="5E509637" w:rsidR="00423E33" w:rsidRPr="009B2889" w:rsidRDefault="00BE075D" w:rsidP="00423E33">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rPr>
            </w:pPr>
            <w:r w:rsidRPr="009B2889">
              <w:rPr>
                <w:sz w:val="18"/>
              </w:rPr>
              <w:t>"</w:t>
            </w:r>
            <w:r w:rsidR="00423E33" w:rsidRPr="009B2889">
              <w:rPr>
                <w:sz w:val="18"/>
              </w:rPr>
              <w:t>-dirty</w:t>
            </w:r>
            <w:r w:rsidRPr="009B2889">
              <w:rPr>
                <w:sz w:val="18"/>
              </w:rPr>
              <w:t>"</w:t>
            </w:r>
            <w:r w:rsidR="00423E33" w:rsidRPr="009B2889">
              <w:rPr>
                <w:sz w:val="18"/>
              </w:rPr>
              <w:t xml:space="preserve"> specifies that the release does not directly correspond to the git repo, but that there are local changes that possibly affect the application.</w:t>
            </w:r>
          </w:p>
        </w:tc>
      </w:tr>
    </w:tbl>
    <w:p w14:paraId="49FE4A4F" w14:textId="77777777" w:rsidR="00423E33" w:rsidRDefault="00423E33" w:rsidP="005A67AD">
      <w:pPr>
        <w:pStyle w:val="Heading4"/>
      </w:pPr>
      <w:r>
        <w:t>Example</w:t>
      </w:r>
    </w:p>
    <w:p w14:paraId="3B75893F" w14:textId="77777777" w:rsidR="00423E33" w:rsidRPr="00D57F07" w:rsidRDefault="00423E33" w:rsidP="00D57F07">
      <w:pPr>
        <w:pStyle w:val="code"/>
      </w:pPr>
      <w:r w:rsidRPr="00D57F07">
        <w:t>xBR-0.0.8-231-g1eb662c-dirty</w:t>
      </w:r>
    </w:p>
    <w:p w14:paraId="271F19D8" w14:textId="77777777" w:rsidR="00423E33" w:rsidRPr="00D57F07" w:rsidRDefault="00D57F07" w:rsidP="00D57F07">
      <w:pPr>
        <w:pStyle w:val="code"/>
      </w:pPr>
      <w:r>
        <w:t xml:space="preserve">\______/  \/  </w:t>
      </w:r>
      <w:r w:rsidR="00423E33" w:rsidRPr="00D57F07">
        <w:t>\_____/   \---- There were local changes when application was built</w:t>
      </w:r>
    </w:p>
    <w:p w14:paraId="6F2F32C8" w14:textId="77777777" w:rsidR="00423E33" w:rsidRPr="00D57F07" w:rsidRDefault="00423E33" w:rsidP="00D57F07">
      <w:pPr>
        <w:pStyle w:val="code"/>
      </w:pPr>
      <w:r w:rsidRPr="00D57F07">
        <w:t xml:space="preserve">   |       |     |            and so it does not match the git repository exactly</w:t>
      </w:r>
    </w:p>
    <w:p w14:paraId="00BC0F28" w14:textId="77777777" w:rsidR="00423E33" w:rsidRPr="00D57F07" w:rsidRDefault="00423E33" w:rsidP="00D57F07">
      <w:pPr>
        <w:pStyle w:val="code"/>
      </w:pPr>
      <w:r w:rsidRPr="00D57F07">
        <w:t xml:space="preserve">   |       |     |</w:t>
      </w:r>
    </w:p>
    <w:p w14:paraId="499E259B" w14:textId="77777777" w:rsidR="00423E33" w:rsidRPr="00D57F07" w:rsidRDefault="00423E33" w:rsidP="00D57F07">
      <w:pPr>
        <w:pStyle w:val="code"/>
      </w:pPr>
      <w:r w:rsidRPr="00D57F07">
        <w:t xml:space="preserve">   |       |     \----------- Repository hash of application version</w:t>
      </w:r>
    </w:p>
    <w:p w14:paraId="53158E5D" w14:textId="77777777" w:rsidR="00423E33" w:rsidRPr="00D57F07" w:rsidRDefault="00423E33" w:rsidP="00D57F07">
      <w:pPr>
        <w:pStyle w:val="code"/>
      </w:pPr>
      <w:r w:rsidRPr="00D57F07">
        <w:t xml:space="preserve">   |       |  </w:t>
      </w:r>
    </w:p>
    <w:p w14:paraId="7D037008" w14:textId="77777777" w:rsidR="00423E33" w:rsidRPr="00D57F07" w:rsidRDefault="00423E33" w:rsidP="00D57F07">
      <w:pPr>
        <w:pStyle w:val="code"/>
      </w:pPr>
      <w:r w:rsidRPr="00D57F07">
        <w:t xml:space="preserve">   |       \----------------- Number of versions since the last release (last tag)</w:t>
      </w:r>
    </w:p>
    <w:p w14:paraId="07EDD27A" w14:textId="77777777" w:rsidR="00423E33" w:rsidRPr="00D57F07" w:rsidRDefault="00423E33" w:rsidP="00D57F07">
      <w:pPr>
        <w:pStyle w:val="code"/>
      </w:pPr>
      <w:r w:rsidRPr="00D57F07">
        <w:t xml:space="preserve">   |     </w:t>
      </w:r>
    </w:p>
    <w:p w14:paraId="49B057A1" w14:textId="77777777" w:rsidR="00423E33" w:rsidRPr="00D57F07" w:rsidRDefault="00423E33" w:rsidP="00D57F07">
      <w:pPr>
        <w:pStyle w:val="code"/>
      </w:pPr>
      <w:r w:rsidRPr="00D57F07">
        <w:t xml:space="preserve">   \------------------------- Tag. The latest tag, from the last release.</w:t>
      </w:r>
    </w:p>
    <w:p w14:paraId="0D1E9601" w14:textId="77777777" w:rsidR="00423E33" w:rsidRPr="00481054" w:rsidRDefault="004D70E1" w:rsidP="00E60A4A">
      <w:pPr>
        <w:pStyle w:val="Heading1"/>
      </w:pPr>
      <w:bookmarkStart w:id="84" w:name="_Toc337110634"/>
      <w:bookmarkStart w:id="85" w:name="_Toc337735362"/>
      <w:r>
        <w:lastRenderedPageBreak/>
        <w:t xml:space="preserve">3 </w:t>
      </w:r>
      <w:r w:rsidR="00AD7013">
        <w:t>xBR to xBRC Messages</w:t>
      </w:r>
      <w:bookmarkEnd w:id="84"/>
      <w:bookmarkEnd w:id="85"/>
    </w:p>
    <w:p w14:paraId="696D6805" w14:textId="77777777" w:rsidR="00423E33" w:rsidRPr="00481054" w:rsidRDefault="00423E33" w:rsidP="00E60A4A">
      <w:pPr>
        <w:pStyle w:val="Heading2"/>
      </w:pPr>
      <w:bookmarkStart w:id="86" w:name="_Toc314218220"/>
      <w:bookmarkStart w:id="87" w:name="_Toc315165491"/>
      <w:bookmarkStart w:id="88" w:name="_Toc337110635"/>
      <w:bookmarkStart w:id="89" w:name="_Ref337112262"/>
      <w:bookmarkStart w:id="90" w:name="__RefHeading__1999_406474624"/>
      <w:bookmarkStart w:id="91" w:name="_Toc337735363"/>
      <w:r w:rsidRPr="00481054">
        <w:t>/hello</w:t>
      </w:r>
      <w:bookmarkEnd w:id="86"/>
      <w:bookmarkEnd w:id="87"/>
      <w:bookmarkEnd w:id="88"/>
      <w:bookmarkEnd w:id="89"/>
      <w:bookmarkEnd w:id="91"/>
    </w:p>
    <w:p w14:paraId="253C88D8" w14:textId="0B403413" w:rsidR="00423E33" w:rsidRPr="00443FF5" w:rsidRDefault="00423E33" w:rsidP="00423E33">
      <w:pPr>
        <w:spacing w:line="240" w:lineRule="auto"/>
      </w:pPr>
      <w:r w:rsidRPr="00443FF5">
        <w:t>Message sent periodically to notify the xBRC that the xBR is online and available.</w:t>
      </w:r>
      <w:r w:rsidR="00FB05B9">
        <w:t xml:space="preserve"> </w:t>
      </w:r>
      <w:r w:rsidR="0076596A">
        <w:t xml:space="preserve">The JSON payload matches the reply contents of the GET reader/info service except it does not include </w:t>
      </w:r>
      <w:r w:rsidR="00BE075D">
        <w:t>"</w:t>
      </w:r>
      <w:r w:rsidR="0076596A">
        <w:t>xbrc url</w:t>
      </w:r>
      <w:r w:rsidR="00BE075D">
        <w:t>"</w:t>
      </w:r>
      <w:r w:rsidR="0076596A">
        <w:t xml:space="preserve"> or the radio information (radio versions and calibration values).</w:t>
      </w:r>
    </w:p>
    <w:p w14:paraId="1E5A9811" w14:textId="77777777" w:rsidR="00423E33" w:rsidRPr="00443FF5" w:rsidRDefault="00423E33" w:rsidP="005A67AD">
      <w:pPr>
        <w:pStyle w:val="Heading4"/>
      </w:pPr>
      <w:bookmarkStart w:id="92" w:name="_Toc314218221"/>
      <w:r w:rsidRPr="00443FF5">
        <w:t>Message Format</w:t>
      </w:r>
      <w:bookmarkEnd w:id="92"/>
    </w:p>
    <w:tbl>
      <w:tblPr>
        <w:tblStyle w:val="SynapseTable"/>
        <w:tblW w:w="0" w:type="auto"/>
        <w:tblInd w:w="108" w:type="dxa"/>
        <w:tblLook w:val="04A0" w:firstRow="1" w:lastRow="0" w:firstColumn="1" w:lastColumn="0" w:noHBand="0" w:noVBand="1"/>
      </w:tblPr>
      <w:tblGrid>
        <w:gridCol w:w="1674"/>
        <w:gridCol w:w="7326"/>
      </w:tblGrid>
      <w:tr w:rsidR="00423E33" w:rsidRPr="009B2889" w14:paraId="25829ED7" w14:textId="77777777" w:rsidTr="00041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4" w:type="dxa"/>
          </w:tcPr>
          <w:p w14:paraId="1488969A" w14:textId="77777777" w:rsidR="00423E33" w:rsidRPr="009B2889" w:rsidRDefault="00423E33" w:rsidP="00423E33">
            <w:pPr>
              <w:pStyle w:val="BodyText"/>
              <w:spacing w:line="240" w:lineRule="auto"/>
              <w:rPr>
                <w:sz w:val="18"/>
              </w:rPr>
            </w:pPr>
            <w:r w:rsidRPr="009B2889">
              <w:rPr>
                <w:sz w:val="18"/>
              </w:rPr>
              <w:t>Header</w:t>
            </w:r>
          </w:p>
        </w:tc>
        <w:tc>
          <w:tcPr>
            <w:tcW w:w="7326" w:type="dxa"/>
          </w:tcPr>
          <w:p w14:paraId="57063DED" w14:textId="77777777" w:rsidR="00423E33" w:rsidRPr="009B2889" w:rsidRDefault="00423E33" w:rsidP="00423E33">
            <w:pPr>
              <w:pStyle w:val="BodyText"/>
              <w:spacing w:line="240" w:lineRule="auto"/>
              <w:cnfStyle w:val="100000000000" w:firstRow="1" w:lastRow="0" w:firstColumn="0" w:lastColumn="0" w:oddVBand="0" w:evenVBand="0" w:oddHBand="0" w:evenHBand="0" w:firstRowFirstColumn="0" w:firstRowLastColumn="0" w:lastRowFirstColumn="0" w:lastRowLastColumn="0"/>
              <w:rPr>
                <w:sz w:val="18"/>
              </w:rPr>
            </w:pPr>
            <w:r w:rsidRPr="009B2889">
              <w:rPr>
                <w:sz w:val="18"/>
              </w:rPr>
              <w:t>Value</w:t>
            </w:r>
          </w:p>
        </w:tc>
      </w:tr>
      <w:tr w:rsidR="00423E33" w:rsidRPr="009B2889" w14:paraId="1F0D4EF9" w14:textId="77777777" w:rsidTr="00041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4" w:type="dxa"/>
          </w:tcPr>
          <w:p w14:paraId="1F146D9B" w14:textId="77777777" w:rsidR="00423E33" w:rsidRPr="009B2889" w:rsidRDefault="00423E33" w:rsidP="00423E33">
            <w:pPr>
              <w:pStyle w:val="BodyText"/>
              <w:spacing w:after="60" w:line="240" w:lineRule="auto"/>
              <w:rPr>
                <w:sz w:val="18"/>
              </w:rPr>
            </w:pPr>
            <w:r w:rsidRPr="009B2889">
              <w:rPr>
                <w:sz w:val="18"/>
              </w:rPr>
              <w:t>Method</w:t>
            </w:r>
          </w:p>
        </w:tc>
        <w:tc>
          <w:tcPr>
            <w:tcW w:w="7326" w:type="dxa"/>
          </w:tcPr>
          <w:p w14:paraId="6DBDA26E" w14:textId="77777777" w:rsidR="00423E33" w:rsidRPr="009B2889" w:rsidRDefault="00423E33" w:rsidP="00423E33">
            <w:pPr>
              <w:pStyle w:val="BodyText"/>
              <w:spacing w:after="60" w:line="240" w:lineRule="auto"/>
              <w:cnfStyle w:val="000000100000" w:firstRow="0" w:lastRow="0" w:firstColumn="0" w:lastColumn="0" w:oddVBand="0" w:evenVBand="0" w:oddHBand="1" w:evenHBand="0" w:firstRowFirstColumn="0" w:firstRowLastColumn="0" w:lastRowFirstColumn="0" w:lastRowLastColumn="0"/>
              <w:rPr>
                <w:sz w:val="18"/>
              </w:rPr>
            </w:pPr>
            <w:r w:rsidRPr="009B2889">
              <w:rPr>
                <w:sz w:val="18"/>
              </w:rPr>
              <w:t>PUT</w:t>
            </w:r>
          </w:p>
        </w:tc>
      </w:tr>
      <w:tr w:rsidR="00423E33" w:rsidRPr="009B2889" w14:paraId="0B0710D9" w14:textId="77777777" w:rsidTr="00041597">
        <w:tc>
          <w:tcPr>
            <w:cnfStyle w:val="001000000000" w:firstRow="0" w:lastRow="0" w:firstColumn="1" w:lastColumn="0" w:oddVBand="0" w:evenVBand="0" w:oddHBand="0" w:evenHBand="0" w:firstRowFirstColumn="0" w:firstRowLastColumn="0" w:lastRowFirstColumn="0" w:lastRowLastColumn="0"/>
            <w:tcW w:w="1674" w:type="dxa"/>
          </w:tcPr>
          <w:p w14:paraId="5C9B676B" w14:textId="77777777" w:rsidR="00423E33" w:rsidRPr="009B2889" w:rsidRDefault="00423E33" w:rsidP="00423E33">
            <w:pPr>
              <w:pStyle w:val="BodyText"/>
              <w:spacing w:after="60" w:line="240" w:lineRule="auto"/>
              <w:rPr>
                <w:sz w:val="18"/>
              </w:rPr>
            </w:pPr>
            <w:r w:rsidRPr="009B2889">
              <w:rPr>
                <w:sz w:val="18"/>
              </w:rPr>
              <w:t>URI</w:t>
            </w:r>
          </w:p>
        </w:tc>
        <w:tc>
          <w:tcPr>
            <w:tcW w:w="7326" w:type="dxa"/>
          </w:tcPr>
          <w:p w14:paraId="50DB6037" w14:textId="77777777" w:rsidR="00423E33" w:rsidRPr="009B2889" w:rsidRDefault="00423E33" w:rsidP="00423E33">
            <w:pPr>
              <w:pStyle w:val="BodyText"/>
              <w:spacing w:after="60" w:line="240" w:lineRule="auto"/>
              <w:cnfStyle w:val="000000000000" w:firstRow="0" w:lastRow="0" w:firstColumn="0" w:lastColumn="0" w:oddVBand="0" w:evenVBand="0" w:oddHBand="0" w:evenHBand="0" w:firstRowFirstColumn="0" w:firstRowLastColumn="0" w:lastRowFirstColumn="0" w:lastRowLastColumn="0"/>
              <w:rPr>
                <w:sz w:val="18"/>
              </w:rPr>
            </w:pPr>
            <w:r w:rsidRPr="009B2889">
              <w:rPr>
                <w:sz w:val="18"/>
              </w:rPr>
              <w:t>/hello</w:t>
            </w:r>
          </w:p>
        </w:tc>
      </w:tr>
      <w:tr w:rsidR="00423E33" w:rsidRPr="009B2889" w14:paraId="6692C66C" w14:textId="77777777" w:rsidTr="00041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4" w:type="dxa"/>
          </w:tcPr>
          <w:p w14:paraId="291E19C5" w14:textId="77777777" w:rsidR="00423E33" w:rsidRPr="009B2889" w:rsidRDefault="00423E33" w:rsidP="00423E33">
            <w:pPr>
              <w:pStyle w:val="BodyText"/>
              <w:spacing w:after="60" w:line="240" w:lineRule="auto"/>
              <w:rPr>
                <w:sz w:val="18"/>
              </w:rPr>
            </w:pPr>
            <w:r w:rsidRPr="009B2889">
              <w:rPr>
                <w:sz w:val="18"/>
              </w:rPr>
              <w:t>HTTP VERSION</w:t>
            </w:r>
          </w:p>
        </w:tc>
        <w:tc>
          <w:tcPr>
            <w:tcW w:w="7326" w:type="dxa"/>
          </w:tcPr>
          <w:p w14:paraId="02CF523E" w14:textId="77777777" w:rsidR="00423E33" w:rsidRPr="009B2889" w:rsidRDefault="00423E33" w:rsidP="00423E33">
            <w:pPr>
              <w:pStyle w:val="BodyText"/>
              <w:spacing w:after="60" w:line="240" w:lineRule="auto"/>
              <w:cnfStyle w:val="000000100000" w:firstRow="0" w:lastRow="0" w:firstColumn="0" w:lastColumn="0" w:oddVBand="0" w:evenVBand="0" w:oddHBand="1" w:evenHBand="0" w:firstRowFirstColumn="0" w:firstRowLastColumn="0" w:lastRowFirstColumn="0" w:lastRowLastColumn="0"/>
              <w:rPr>
                <w:sz w:val="18"/>
              </w:rPr>
            </w:pPr>
            <w:r w:rsidRPr="009B2889">
              <w:rPr>
                <w:sz w:val="18"/>
              </w:rPr>
              <w:t>1.1</w:t>
            </w:r>
          </w:p>
        </w:tc>
      </w:tr>
      <w:tr w:rsidR="00423E33" w:rsidRPr="009B2889" w14:paraId="197B07A4" w14:textId="77777777" w:rsidTr="00041597">
        <w:tc>
          <w:tcPr>
            <w:cnfStyle w:val="001000000000" w:firstRow="0" w:lastRow="0" w:firstColumn="1" w:lastColumn="0" w:oddVBand="0" w:evenVBand="0" w:oddHBand="0" w:evenHBand="0" w:firstRowFirstColumn="0" w:firstRowLastColumn="0" w:lastRowFirstColumn="0" w:lastRowLastColumn="0"/>
            <w:tcW w:w="1674" w:type="dxa"/>
          </w:tcPr>
          <w:p w14:paraId="27D31C64" w14:textId="77777777" w:rsidR="00423E33" w:rsidRPr="009B2889" w:rsidRDefault="00423E33" w:rsidP="00423E33">
            <w:pPr>
              <w:pStyle w:val="BodyText"/>
              <w:spacing w:after="60" w:line="240" w:lineRule="auto"/>
              <w:rPr>
                <w:sz w:val="18"/>
              </w:rPr>
            </w:pPr>
            <w:r w:rsidRPr="009B2889">
              <w:rPr>
                <w:sz w:val="18"/>
              </w:rPr>
              <w:t>HOST</w:t>
            </w:r>
          </w:p>
        </w:tc>
        <w:tc>
          <w:tcPr>
            <w:tcW w:w="7326" w:type="dxa"/>
          </w:tcPr>
          <w:p w14:paraId="68F4FC2C" w14:textId="39DF042A" w:rsidR="00423E33" w:rsidRPr="009B2889" w:rsidRDefault="00423E33" w:rsidP="00423E33">
            <w:pPr>
              <w:pStyle w:val="BodyText"/>
              <w:spacing w:after="60" w:line="240" w:lineRule="auto"/>
              <w:cnfStyle w:val="000000000000" w:firstRow="0" w:lastRow="0" w:firstColumn="0" w:lastColumn="0" w:oddVBand="0" w:evenVBand="0" w:oddHBand="0" w:evenHBand="0" w:firstRowFirstColumn="0" w:firstRowLastColumn="0" w:lastRowFirstColumn="0" w:lastRowLastColumn="0"/>
              <w:rPr>
                <w:sz w:val="18"/>
              </w:rPr>
            </w:pPr>
            <w:r w:rsidRPr="009B2889">
              <w:rPr>
                <w:sz w:val="18"/>
              </w:rPr>
              <w:t xml:space="preserve">&lt;xBRC-Address&gt;. See section </w:t>
            </w:r>
            <w:r w:rsidRPr="009B2889">
              <w:rPr>
                <w:sz w:val="18"/>
              </w:rPr>
              <w:fldChar w:fldCharType="begin"/>
            </w:r>
            <w:r w:rsidRPr="009B2889">
              <w:rPr>
                <w:sz w:val="18"/>
              </w:rPr>
              <w:instrText xml:space="preserve"> REF _Ref314475131 \n \h </w:instrText>
            </w:r>
            <w:r w:rsidRPr="009B2889">
              <w:rPr>
                <w:sz w:val="18"/>
              </w:rPr>
            </w:r>
            <w:r w:rsidR="009B2889">
              <w:rPr>
                <w:sz w:val="18"/>
              </w:rPr>
              <w:instrText xml:space="preserve"> \* MERGEFORMAT </w:instrText>
            </w:r>
            <w:r w:rsidRPr="009B2889">
              <w:rPr>
                <w:sz w:val="18"/>
              </w:rPr>
              <w:fldChar w:fldCharType="separate"/>
            </w:r>
            <w:r w:rsidR="0076596A" w:rsidRPr="009B2889">
              <w:rPr>
                <w:sz w:val="18"/>
              </w:rPr>
              <w:t>2.5</w:t>
            </w:r>
            <w:r w:rsidRPr="009B2889">
              <w:rPr>
                <w:sz w:val="18"/>
              </w:rPr>
              <w:fldChar w:fldCharType="end"/>
            </w:r>
          </w:p>
        </w:tc>
      </w:tr>
      <w:tr w:rsidR="00423E33" w:rsidRPr="009B2889" w14:paraId="34D71349" w14:textId="77777777" w:rsidTr="00041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4" w:type="dxa"/>
          </w:tcPr>
          <w:p w14:paraId="1FE0E863" w14:textId="77777777" w:rsidR="00423E33" w:rsidRPr="009B2889" w:rsidRDefault="00423E33" w:rsidP="00423E33">
            <w:pPr>
              <w:pStyle w:val="BodyText"/>
              <w:spacing w:after="60" w:line="240" w:lineRule="auto"/>
              <w:rPr>
                <w:sz w:val="18"/>
              </w:rPr>
            </w:pPr>
            <w:r w:rsidRPr="009B2889">
              <w:rPr>
                <w:sz w:val="18"/>
              </w:rPr>
              <w:t>Content type</w:t>
            </w:r>
          </w:p>
        </w:tc>
        <w:tc>
          <w:tcPr>
            <w:tcW w:w="7326" w:type="dxa"/>
          </w:tcPr>
          <w:p w14:paraId="123FCE39" w14:textId="77777777" w:rsidR="00423E33" w:rsidRPr="009B2889" w:rsidRDefault="00423E33" w:rsidP="00423E33">
            <w:pPr>
              <w:pStyle w:val="BodyText"/>
              <w:spacing w:after="60" w:line="240" w:lineRule="auto"/>
              <w:cnfStyle w:val="000000100000" w:firstRow="0" w:lastRow="0" w:firstColumn="0" w:lastColumn="0" w:oddVBand="0" w:evenVBand="0" w:oddHBand="1" w:evenHBand="0" w:firstRowFirstColumn="0" w:firstRowLastColumn="0" w:lastRowFirstColumn="0" w:lastRowLastColumn="0"/>
              <w:rPr>
                <w:sz w:val="18"/>
              </w:rPr>
            </w:pPr>
            <w:r w:rsidRPr="009B2889">
              <w:rPr>
                <w:sz w:val="18"/>
              </w:rPr>
              <w:t>Text/plain</w:t>
            </w:r>
          </w:p>
        </w:tc>
      </w:tr>
      <w:tr w:rsidR="00423E33" w:rsidRPr="009B2889" w14:paraId="154E9616" w14:textId="77777777" w:rsidTr="00041597">
        <w:tc>
          <w:tcPr>
            <w:cnfStyle w:val="001000000000" w:firstRow="0" w:lastRow="0" w:firstColumn="1" w:lastColumn="0" w:oddVBand="0" w:evenVBand="0" w:oddHBand="0" w:evenHBand="0" w:firstRowFirstColumn="0" w:firstRowLastColumn="0" w:lastRowFirstColumn="0" w:lastRowLastColumn="0"/>
            <w:tcW w:w="1674" w:type="dxa"/>
          </w:tcPr>
          <w:p w14:paraId="3A0BA24C" w14:textId="77777777" w:rsidR="00423E33" w:rsidRPr="009B2889" w:rsidRDefault="00423E33" w:rsidP="00423E33">
            <w:pPr>
              <w:pStyle w:val="BodyText"/>
              <w:spacing w:after="60" w:line="240" w:lineRule="auto"/>
              <w:rPr>
                <w:sz w:val="18"/>
              </w:rPr>
            </w:pPr>
            <w:r w:rsidRPr="009B2889">
              <w:rPr>
                <w:sz w:val="18"/>
              </w:rPr>
              <w:t>&lt;content&gt;</w:t>
            </w:r>
          </w:p>
        </w:tc>
        <w:tc>
          <w:tcPr>
            <w:tcW w:w="7326" w:type="dxa"/>
          </w:tcPr>
          <w:p w14:paraId="6B5E2216" w14:textId="77777777" w:rsidR="00423E33" w:rsidRPr="009B2889" w:rsidRDefault="00FB05B9" w:rsidP="00507C60">
            <w:pPr>
              <w:pStyle w:val="BodyText"/>
              <w:spacing w:after="60" w:line="240" w:lineRule="auto"/>
              <w:cnfStyle w:val="000000000000" w:firstRow="0" w:lastRow="0" w:firstColumn="0" w:lastColumn="0" w:oddVBand="0" w:evenVBand="0" w:oddHBand="0" w:evenHBand="0" w:firstRowFirstColumn="0" w:firstRowLastColumn="0" w:lastRowFirstColumn="0" w:lastRowLastColumn="0"/>
              <w:rPr>
                <w:sz w:val="18"/>
              </w:rPr>
            </w:pPr>
            <w:r w:rsidRPr="009B2889">
              <w:rPr>
                <w:sz w:val="18"/>
              </w:rPr>
              <w:t>The content of the hello message is identical to the content of the GET reader/info service</w:t>
            </w:r>
            <w:r w:rsidR="004D70E1" w:rsidRPr="009B2889">
              <w:rPr>
                <w:sz w:val="18"/>
              </w:rPr>
              <w:t xml:space="preserve"> with the exception</w:t>
            </w:r>
            <w:r w:rsidR="004E573D" w:rsidRPr="009B2889">
              <w:rPr>
                <w:sz w:val="18"/>
              </w:rPr>
              <w:t>s</w:t>
            </w:r>
            <w:r w:rsidR="004D70E1" w:rsidRPr="009B2889">
              <w:rPr>
                <w:sz w:val="18"/>
              </w:rPr>
              <w:t xml:space="preserve"> noted above</w:t>
            </w:r>
            <w:r w:rsidRPr="009B2889">
              <w:rPr>
                <w:sz w:val="18"/>
              </w:rPr>
              <w:t>.  See GET reader/info.</w:t>
            </w:r>
          </w:p>
        </w:tc>
      </w:tr>
    </w:tbl>
    <w:p w14:paraId="02E099A5" w14:textId="77777777" w:rsidR="0057392D" w:rsidRDefault="004D70E1" w:rsidP="00F452F6">
      <w:pPr>
        <w:pStyle w:val="Heading1"/>
        <w:numPr>
          <w:ilvl w:val="0"/>
          <w:numId w:val="20"/>
        </w:numPr>
      </w:pPr>
      <w:bookmarkStart w:id="93" w:name="_Toc337110636"/>
      <w:bookmarkStart w:id="94" w:name="_Toc314218224"/>
      <w:bookmarkStart w:id="95" w:name="_Toc315165493"/>
      <w:bookmarkStart w:id="96" w:name="__RefNumPara__2584_406474624"/>
      <w:bookmarkStart w:id="97" w:name="__RefHeading__2003_406474624"/>
      <w:bookmarkStart w:id="98" w:name="_Toc337735364"/>
      <w:r>
        <w:t xml:space="preserve">4 </w:t>
      </w:r>
      <w:r w:rsidR="0057392D">
        <w:t>xBR Events</w:t>
      </w:r>
      <w:bookmarkEnd w:id="93"/>
      <w:bookmarkEnd w:id="98"/>
    </w:p>
    <w:p w14:paraId="7D7305A3" w14:textId="1C9022DC" w:rsidR="0057392D" w:rsidRDefault="0057392D" w:rsidP="0057392D">
      <w:r>
        <w:t xml:space="preserve">The primary events from the xBR are for received xBand pings. In addition to xBand pings, the xBR also sends out a periodic </w:t>
      </w:r>
      <w:r w:rsidR="00BE075D">
        <w:t>"</w:t>
      </w:r>
      <w:r>
        <w:t>diagnostic</w:t>
      </w:r>
      <w:r w:rsidR="00BE075D">
        <w:t>"</w:t>
      </w:r>
      <w:r>
        <w:t xml:space="preserve"> event. Events are queued up by the xBR and can be pulled by the xBRC via this command, or the xBRC can be instructed to push events with the </w:t>
      </w:r>
      <w:r w:rsidR="00BE075D">
        <w:t>"</w:t>
      </w:r>
      <w:r>
        <w:t>PUT update_stream</w:t>
      </w:r>
      <w:r w:rsidR="00BE075D">
        <w:t>"</w:t>
      </w:r>
      <w:r>
        <w:t xml:space="preserve"> command.</w:t>
      </w:r>
    </w:p>
    <w:p w14:paraId="40AC2EFC" w14:textId="77777777" w:rsidR="0057392D" w:rsidRDefault="0057392D" w:rsidP="0057392D">
      <w:pPr>
        <w:pStyle w:val="Heading2"/>
      </w:pPr>
      <w:bookmarkStart w:id="99" w:name="_Toc331769328"/>
      <w:bookmarkStart w:id="100" w:name="_Toc337110637"/>
      <w:bookmarkStart w:id="101" w:name="_Toc337735365"/>
      <w:r>
        <w:t>Events Payload</w:t>
      </w:r>
      <w:bookmarkEnd w:id="99"/>
      <w:bookmarkEnd w:id="100"/>
      <w:bookmarkEnd w:id="101"/>
    </w:p>
    <w:p w14:paraId="28935230" w14:textId="77777777" w:rsidR="0057392D" w:rsidRDefault="0057392D" w:rsidP="0057392D">
      <w:r>
        <w:t>Whether events are pulled via a GET, or pushed, the payload looks the same and looks like this:</w:t>
      </w:r>
    </w:p>
    <w:p w14:paraId="36C4D0B5" w14:textId="77777777" w:rsidR="005B4C2F" w:rsidRPr="00443FF5" w:rsidRDefault="0057392D" w:rsidP="005B4C2F">
      <w:pPr>
        <w:pStyle w:val="code"/>
      </w:pPr>
      <w:r w:rsidRPr="00F96D84">
        <w:rPr>
          <w:rFonts w:cs="Courier New"/>
        </w:rPr>
        <w:t xml:space="preserve"> </w:t>
      </w:r>
      <w:r w:rsidR="005B4C2F" w:rsidRPr="00443FF5">
        <w:t>{</w:t>
      </w:r>
    </w:p>
    <w:p w14:paraId="37877E5B" w14:textId="7B19D505" w:rsidR="005B4C2F" w:rsidRPr="00443FF5" w:rsidRDefault="00C012AE" w:rsidP="005B4C2F">
      <w:pPr>
        <w:pStyle w:val="code"/>
      </w:pPr>
      <w:r>
        <w:t xml:space="preserve">    </w:t>
      </w:r>
      <w:r w:rsidR="00BE075D">
        <w:t>"</w:t>
      </w:r>
      <w:r w:rsidR="005B4C2F" w:rsidRPr="00443FF5">
        <w:t>reader-name</w:t>
      </w:r>
      <w:r w:rsidR="00BE075D">
        <w:t>"</w:t>
      </w:r>
      <w:r w:rsidR="005B4C2F" w:rsidRPr="00443FF5">
        <w:t xml:space="preserve">: </w:t>
      </w:r>
      <w:r w:rsidR="005B4C2F">
        <w:t xml:space="preserve"> &lt;reader name&gt;</w:t>
      </w:r>
      <w:r w:rsidR="005B4C2F" w:rsidRPr="00443FF5">
        <w:t>,</w:t>
      </w:r>
    </w:p>
    <w:p w14:paraId="6407314A" w14:textId="1B7D8C5D" w:rsidR="005B4C2F" w:rsidRPr="00443FF5" w:rsidRDefault="00C012AE" w:rsidP="005B4C2F">
      <w:pPr>
        <w:pStyle w:val="code"/>
      </w:pPr>
      <w:r>
        <w:t xml:space="preserve">    </w:t>
      </w:r>
      <w:r w:rsidR="00BE075D">
        <w:t>"</w:t>
      </w:r>
      <w:r w:rsidR="005B4C2F" w:rsidRPr="00443FF5">
        <w:t>events</w:t>
      </w:r>
      <w:r w:rsidR="00BE075D">
        <w:t>"</w:t>
      </w:r>
      <w:r w:rsidR="005B4C2F" w:rsidRPr="00443FF5">
        <w:t>:</w:t>
      </w:r>
      <w:r>
        <w:t xml:space="preserve"> </w:t>
      </w:r>
    </w:p>
    <w:p w14:paraId="02FAC19F" w14:textId="77777777" w:rsidR="005B4C2F" w:rsidRPr="00443FF5" w:rsidRDefault="00C012AE" w:rsidP="005B4C2F">
      <w:pPr>
        <w:pStyle w:val="code"/>
      </w:pPr>
      <w:r>
        <w:t xml:space="preserve">    </w:t>
      </w:r>
      <w:r w:rsidR="005B4C2F" w:rsidRPr="00443FF5">
        <w:t>[</w:t>
      </w:r>
    </w:p>
    <w:p w14:paraId="68E2AD27" w14:textId="77777777" w:rsidR="005B4C2F" w:rsidRPr="00443FF5" w:rsidRDefault="00C012AE" w:rsidP="005B4C2F">
      <w:pPr>
        <w:pStyle w:val="code"/>
      </w:pPr>
      <w:r>
        <w:t xml:space="preserve">      Events…</w:t>
      </w:r>
    </w:p>
    <w:p w14:paraId="5B199A71" w14:textId="77777777" w:rsidR="005B4C2F" w:rsidRPr="00443FF5" w:rsidRDefault="00C012AE" w:rsidP="005B4C2F">
      <w:pPr>
        <w:pStyle w:val="code"/>
      </w:pPr>
      <w:r>
        <w:t xml:space="preserve">    </w:t>
      </w:r>
      <w:r w:rsidR="005B4C2F" w:rsidRPr="00443FF5">
        <w:t>]</w:t>
      </w:r>
    </w:p>
    <w:p w14:paraId="0046D9C4" w14:textId="77777777" w:rsidR="005B4C2F" w:rsidRPr="00443FF5" w:rsidRDefault="00C012AE" w:rsidP="005B4C2F">
      <w:pPr>
        <w:pStyle w:val="code"/>
      </w:pPr>
      <w:r>
        <w:t xml:space="preserve">  </w:t>
      </w:r>
      <w:r w:rsidR="005B4C2F" w:rsidRPr="00443FF5">
        <w:t>}</w:t>
      </w:r>
    </w:p>
    <w:p w14:paraId="391CD938" w14:textId="77777777" w:rsidR="00F452F6" w:rsidRDefault="00F452F6">
      <w:pPr>
        <w:spacing w:after="0" w:line="240" w:lineRule="auto"/>
        <w:rPr>
          <w:rFonts w:asciiTheme="majorHAnsi" w:eastAsiaTheme="majorEastAsia" w:hAnsiTheme="majorHAnsi" w:cstheme="majorBidi"/>
          <w:b/>
          <w:i/>
          <w:iCs/>
          <w:color w:val="000000" w:themeColor="text1"/>
          <w:spacing w:val="15"/>
          <w:sz w:val="28"/>
          <w:szCs w:val="24"/>
        </w:rPr>
      </w:pPr>
      <w:r>
        <w:br w:type="page"/>
      </w:r>
    </w:p>
    <w:p w14:paraId="22C608D9" w14:textId="77777777" w:rsidR="0057392D" w:rsidRDefault="0057392D" w:rsidP="005A67AD">
      <w:pPr>
        <w:pStyle w:val="Heading4"/>
      </w:pPr>
      <w:r>
        <w:lastRenderedPageBreak/>
        <w:t>Fields</w:t>
      </w:r>
    </w:p>
    <w:tbl>
      <w:tblPr>
        <w:tblStyle w:val="LightShading"/>
        <w:tblW w:w="0" w:type="auto"/>
        <w:tblInd w:w="108" w:type="dxa"/>
        <w:tblLook w:val="04A0" w:firstRow="1" w:lastRow="0" w:firstColumn="1" w:lastColumn="0" w:noHBand="0" w:noVBand="1"/>
      </w:tblPr>
      <w:tblGrid>
        <w:gridCol w:w="1548"/>
        <w:gridCol w:w="6300"/>
      </w:tblGrid>
      <w:tr w:rsidR="0057392D" w:rsidRPr="009B2889" w14:paraId="3471828B" w14:textId="77777777" w:rsidTr="001A09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bottom w:val="single" w:sz="4" w:space="0" w:color="auto"/>
            </w:tcBorders>
          </w:tcPr>
          <w:p w14:paraId="224E23FB" w14:textId="77777777" w:rsidR="0057392D" w:rsidRPr="001A09F1" w:rsidRDefault="0057392D" w:rsidP="00E80BB7">
            <w:pPr>
              <w:rPr>
                <w:i/>
                <w:sz w:val="18"/>
                <w:szCs w:val="18"/>
              </w:rPr>
            </w:pPr>
            <w:r w:rsidRPr="001A09F1">
              <w:rPr>
                <w:i/>
                <w:sz w:val="18"/>
                <w:szCs w:val="18"/>
              </w:rPr>
              <w:t>Name</w:t>
            </w:r>
          </w:p>
        </w:tc>
        <w:tc>
          <w:tcPr>
            <w:tcW w:w="6300" w:type="dxa"/>
            <w:tcBorders>
              <w:bottom w:val="single" w:sz="4" w:space="0" w:color="auto"/>
            </w:tcBorders>
          </w:tcPr>
          <w:p w14:paraId="2AC72209" w14:textId="77777777" w:rsidR="0057392D" w:rsidRPr="001A09F1" w:rsidRDefault="0057392D" w:rsidP="00E80BB7">
            <w:pPr>
              <w:cnfStyle w:val="100000000000" w:firstRow="1" w:lastRow="0" w:firstColumn="0" w:lastColumn="0" w:oddVBand="0" w:evenVBand="0" w:oddHBand="0" w:evenHBand="0" w:firstRowFirstColumn="0" w:firstRowLastColumn="0" w:lastRowFirstColumn="0" w:lastRowLastColumn="0"/>
              <w:rPr>
                <w:i/>
                <w:sz w:val="18"/>
                <w:szCs w:val="18"/>
              </w:rPr>
            </w:pPr>
            <w:r w:rsidRPr="001A09F1">
              <w:rPr>
                <w:i/>
                <w:sz w:val="18"/>
                <w:szCs w:val="18"/>
              </w:rPr>
              <w:t>Description</w:t>
            </w:r>
          </w:p>
        </w:tc>
      </w:tr>
      <w:tr w:rsidR="0057392D" w:rsidRPr="009B2889" w14:paraId="5FAEB08E" w14:textId="77777777" w:rsidTr="001A0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auto"/>
              <w:left w:val="single" w:sz="4" w:space="0" w:color="auto"/>
              <w:bottom w:val="single" w:sz="4" w:space="0" w:color="auto"/>
              <w:right w:val="single" w:sz="4" w:space="0" w:color="auto"/>
            </w:tcBorders>
          </w:tcPr>
          <w:p w14:paraId="01A9EF15" w14:textId="77777777" w:rsidR="0057392D" w:rsidRPr="00034CAE" w:rsidRDefault="0057392D" w:rsidP="00E80BB7">
            <w:pPr>
              <w:rPr>
                <w:sz w:val="18"/>
              </w:rPr>
            </w:pPr>
            <w:r w:rsidRPr="00034CAE">
              <w:rPr>
                <w:sz w:val="18"/>
              </w:rPr>
              <w:t>reader name</w:t>
            </w:r>
          </w:p>
        </w:tc>
        <w:tc>
          <w:tcPr>
            <w:tcW w:w="6300" w:type="dxa"/>
            <w:tcBorders>
              <w:top w:val="single" w:sz="4" w:space="0" w:color="auto"/>
              <w:left w:val="single" w:sz="4" w:space="0" w:color="auto"/>
              <w:bottom w:val="single" w:sz="4" w:space="0" w:color="auto"/>
              <w:right w:val="single" w:sz="4" w:space="0" w:color="auto"/>
            </w:tcBorders>
          </w:tcPr>
          <w:p w14:paraId="6F45B146" w14:textId="77777777" w:rsidR="0057392D" w:rsidRPr="009B2889" w:rsidRDefault="0057392D" w:rsidP="00E80BB7">
            <w:pPr>
              <w:cnfStyle w:val="000000100000" w:firstRow="0" w:lastRow="0" w:firstColumn="0" w:lastColumn="0" w:oddVBand="0" w:evenVBand="0" w:oddHBand="1" w:evenHBand="0" w:firstRowFirstColumn="0" w:firstRowLastColumn="0" w:lastRowFirstColumn="0" w:lastRowLastColumn="0"/>
              <w:rPr>
                <w:sz w:val="18"/>
                <w:szCs w:val="20"/>
              </w:rPr>
            </w:pPr>
            <w:r w:rsidRPr="009B2889">
              <w:rPr>
                <w:sz w:val="18"/>
                <w:szCs w:val="20"/>
              </w:rPr>
              <w:t>Name assigned to reader.  Mac address provided if no reader name assigned.</w:t>
            </w:r>
          </w:p>
        </w:tc>
      </w:tr>
      <w:tr w:rsidR="0057392D" w:rsidRPr="009B2889" w14:paraId="2750D742" w14:textId="77777777" w:rsidTr="001A09F1">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auto"/>
              <w:left w:val="single" w:sz="4" w:space="0" w:color="auto"/>
              <w:bottom w:val="single" w:sz="4" w:space="0" w:color="auto"/>
              <w:right w:val="single" w:sz="4" w:space="0" w:color="auto"/>
            </w:tcBorders>
          </w:tcPr>
          <w:p w14:paraId="4BB83324" w14:textId="77777777" w:rsidR="0057392D" w:rsidRPr="00034CAE" w:rsidRDefault="0057392D" w:rsidP="00E80BB7">
            <w:pPr>
              <w:rPr>
                <w:sz w:val="18"/>
              </w:rPr>
            </w:pPr>
            <w:r w:rsidRPr="00034CAE">
              <w:rPr>
                <w:sz w:val="18"/>
              </w:rPr>
              <w:t>events</w:t>
            </w:r>
          </w:p>
        </w:tc>
        <w:tc>
          <w:tcPr>
            <w:tcW w:w="6300" w:type="dxa"/>
            <w:tcBorders>
              <w:top w:val="single" w:sz="4" w:space="0" w:color="auto"/>
              <w:left w:val="single" w:sz="4" w:space="0" w:color="auto"/>
              <w:bottom w:val="single" w:sz="4" w:space="0" w:color="auto"/>
              <w:right w:val="single" w:sz="4" w:space="0" w:color="auto"/>
            </w:tcBorders>
          </w:tcPr>
          <w:p w14:paraId="748EDA12" w14:textId="77777777" w:rsidR="0057392D" w:rsidRPr="009B2889" w:rsidRDefault="0057392D" w:rsidP="00E80BB7">
            <w:pPr>
              <w:cnfStyle w:val="000000000000" w:firstRow="0" w:lastRow="0" w:firstColumn="0" w:lastColumn="0" w:oddVBand="0" w:evenVBand="0" w:oddHBand="0" w:evenHBand="0" w:firstRowFirstColumn="0" w:firstRowLastColumn="0" w:lastRowFirstColumn="0" w:lastRowLastColumn="0"/>
              <w:rPr>
                <w:sz w:val="18"/>
                <w:szCs w:val="20"/>
              </w:rPr>
            </w:pPr>
            <w:r w:rsidRPr="009B2889">
              <w:rPr>
                <w:sz w:val="18"/>
                <w:szCs w:val="20"/>
              </w:rPr>
              <w:t>An array of events sorted by time of arrival.  The format of each event depends on the type of event.</w:t>
            </w:r>
          </w:p>
        </w:tc>
      </w:tr>
    </w:tbl>
    <w:p w14:paraId="635EB60C" w14:textId="77777777" w:rsidR="0057392D" w:rsidRDefault="0057392D" w:rsidP="0057392D"/>
    <w:p w14:paraId="437AD79B" w14:textId="77777777" w:rsidR="0057392D" w:rsidRDefault="0057392D" w:rsidP="0057392D">
      <w:pPr>
        <w:pStyle w:val="Heading2"/>
      </w:pPr>
      <w:bookmarkStart w:id="102" w:name="_Toc331769329"/>
      <w:bookmarkStart w:id="103" w:name="_Toc337110638"/>
      <w:bookmarkStart w:id="104" w:name="_Toc299721476"/>
      <w:bookmarkStart w:id="105" w:name="_Toc300930963"/>
      <w:bookmarkStart w:id="106" w:name="_Toc303691883"/>
      <w:bookmarkStart w:id="107" w:name="_Toc337735366"/>
      <w:r>
        <w:t>Event Types</w:t>
      </w:r>
      <w:bookmarkEnd w:id="102"/>
      <w:bookmarkEnd w:id="103"/>
      <w:bookmarkEnd w:id="107"/>
    </w:p>
    <w:p w14:paraId="5AAE28B4" w14:textId="77777777" w:rsidR="0057392D" w:rsidRDefault="00AA58E9" w:rsidP="0057392D">
      <w:pPr>
        <w:pStyle w:val="Heading3"/>
        <w:numPr>
          <w:ilvl w:val="2"/>
          <w:numId w:val="3"/>
        </w:numPr>
        <w:ind w:left="360"/>
      </w:pPr>
      <w:bookmarkStart w:id="108" w:name="_Toc337735367"/>
      <w:bookmarkEnd w:id="104"/>
      <w:bookmarkEnd w:id="105"/>
      <w:bookmarkEnd w:id="106"/>
      <w:r>
        <w:t>Ping</w:t>
      </w:r>
      <w:r w:rsidR="0057392D">
        <w:t xml:space="preserve"> Event</w:t>
      </w:r>
      <w:bookmarkEnd w:id="108"/>
    </w:p>
    <w:p w14:paraId="665C6199" w14:textId="77777777" w:rsidR="00AA58E9" w:rsidRDefault="00AA58E9" w:rsidP="00AA58E9">
      <w:pPr>
        <w:spacing w:line="240" w:lineRule="auto"/>
      </w:pPr>
      <w:r>
        <w:t xml:space="preserve">The most common events are for radio packets received from xBands. Each event has the following fields: </w:t>
      </w:r>
    </w:p>
    <w:p w14:paraId="01190D1E" w14:textId="77777777" w:rsidR="00AA58E9" w:rsidRPr="00443FF5" w:rsidRDefault="00AA58E9" w:rsidP="005A67AD">
      <w:pPr>
        <w:pStyle w:val="Heading4"/>
      </w:pPr>
      <w:bookmarkStart w:id="109" w:name="_Toc314218266"/>
      <w:r w:rsidRPr="00443FF5">
        <w:t>Field</w:t>
      </w:r>
      <w:bookmarkEnd w:id="109"/>
      <w:r>
        <w:t>s</w:t>
      </w:r>
    </w:p>
    <w:tbl>
      <w:tblPr>
        <w:tblStyle w:val="SynapseTable"/>
        <w:tblW w:w="9072" w:type="dxa"/>
        <w:tblInd w:w="108" w:type="dxa"/>
        <w:tblLayout w:type="fixed"/>
        <w:tblLook w:val="00A0" w:firstRow="1" w:lastRow="0" w:firstColumn="1" w:lastColumn="0" w:noHBand="0" w:noVBand="0"/>
      </w:tblPr>
      <w:tblGrid>
        <w:gridCol w:w="1547"/>
        <w:gridCol w:w="7525"/>
      </w:tblGrid>
      <w:tr w:rsidR="00AA58E9" w:rsidRPr="001A09F1" w14:paraId="1AB714B2" w14:textId="77777777" w:rsidTr="00041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7" w:type="dxa"/>
          </w:tcPr>
          <w:p w14:paraId="3918E5E8" w14:textId="77777777" w:rsidR="00AA58E9" w:rsidRPr="001A09F1" w:rsidRDefault="00AA58E9" w:rsidP="00E80BB7">
            <w:pPr>
              <w:spacing w:after="120" w:line="240" w:lineRule="auto"/>
              <w:rPr>
                <w:sz w:val="18"/>
              </w:rPr>
            </w:pPr>
            <w:r w:rsidRPr="001A09F1">
              <w:rPr>
                <w:sz w:val="18"/>
              </w:rPr>
              <w:t>Name</w:t>
            </w:r>
          </w:p>
        </w:tc>
        <w:tc>
          <w:tcPr>
            <w:tcW w:w="7525" w:type="dxa"/>
          </w:tcPr>
          <w:p w14:paraId="0B38BCFE" w14:textId="77777777" w:rsidR="00AA58E9" w:rsidRPr="001A09F1" w:rsidRDefault="00AA58E9" w:rsidP="00E80BB7">
            <w:pPr>
              <w:spacing w:after="120" w:line="240" w:lineRule="auto"/>
              <w:cnfStyle w:val="100000000000" w:firstRow="1" w:lastRow="0" w:firstColumn="0" w:lastColumn="0" w:oddVBand="0" w:evenVBand="0" w:oddHBand="0" w:evenHBand="0" w:firstRowFirstColumn="0" w:firstRowLastColumn="0" w:lastRowFirstColumn="0" w:lastRowLastColumn="0"/>
              <w:rPr>
                <w:sz w:val="18"/>
              </w:rPr>
            </w:pPr>
            <w:r w:rsidRPr="001A09F1">
              <w:rPr>
                <w:sz w:val="18"/>
              </w:rPr>
              <w:t>Description</w:t>
            </w:r>
          </w:p>
        </w:tc>
      </w:tr>
      <w:tr w:rsidR="00AA58E9" w:rsidRPr="009B2889" w14:paraId="34FB37CF" w14:textId="77777777" w:rsidTr="00041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7" w:type="dxa"/>
          </w:tcPr>
          <w:p w14:paraId="7CA1C1E2" w14:textId="77777777" w:rsidR="00AA58E9" w:rsidRPr="009B2889" w:rsidRDefault="00507C60" w:rsidP="00E80BB7">
            <w:pPr>
              <w:spacing w:after="120" w:line="240" w:lineRule="auto"/>
              <w:rPr>
                <w:sz w:val="18"/>
              </w:rPr>
            </w:pPr>
            <w:r w:rsidRPr="009B2889">
              <w:rPr>
                <w:sz w:val="18"/>
              </w:rPr>
              <w:t>eno</w:t>
            </w:r>
          </w:p>
        </w:tc>
        <w:tc>
          <w:tcPr>
            <w:tcW w:w="7525" w:type="dxa"/>
          </w:tcPr>
          <w:p w14:paraId="6497F768" w14:textId="77777777" w:rsidR="00AA58E9" w:rsidRPr="009B2889" w:rsidRDefault="00AA58E9" w:rsidP="00E80BB7">
            <w:pPr>
              <w:spacing w:after="120" w:line="240" w:lineRule="auto"/>
              <w:cnfStyle w:val="000000100000" w:firstRow="0" w:lastRow="0" w:firstColumn="0" w:lastColumn="0" w:oddVBand="0" w:evenVBand="0" w:oddHBand="1" w:evenHBand="0" w:firstRowFirstColumn="0" w:firstRowLastColumn="0" w:lastRowFirstColumn="0" w:lastRowLastColumn="0"/>
              <w:rPr>
                <w:sz w:val="18"/>
              </w:rPr>
            </w:pPr>
            <w:r w:rsidRPr="009B2889">
              <w:rPr>
                <w:sz w:val="18"/>
              </w:rPr>
              <w:t>Event number. Increments for each event sent to controller.</w:t>
            </w:r>
          </w:p>
        </w:tc>
      </w:tr>
      <w:tr w:rsidR="00AA58E9" w:rsidRPr="009B2889" w14:paraId="71E56C64" w14:textId="77777777" w:rsidTr="00041597">
        <w:tc>
          <w:tcPr>
            <w:cnfStyle w:val="001000000000" w:firstRow="0" w:lastRow="0" w:firstColumn="1" w:lastColumn="0" w:oddVBand="0" w:evenVBand="0" w:oddHBand="0" w:evenHBand="0" w:firstRowFirstColumn="0" w:firstRowLastColumn="0" w:lastRowFirstColumn="0" w:lastRowLastColumn="0"/>
            <w:tcW w:w="1547" w:type="dxa"/>
          </w:tcPr>
          <w:p w14:paraId="2498D0AD" w14:textId="77777777" w:rsidR="00AA58E9" w:rsidRPr="009B2889" w:rsidRDefault="00AA58E9" w:rsidP="00E80BB7">
            <w:pPr>
              <w:spacing w:after="120" w:line="240" w:lineRule="auto"/>
              <w:rPr>
                <w:sz w:val="18"/>
              </w:rPr>
            </w:pPr>
            <w:r w:rsidRPr="009B2889">
              <w:rPr>
                <w:sz w:val="18"/>
              </w:rPr>
              <w:t>time</w:t>
            </w:r>
          </w:p>
        </w:tc>
        <w:tc>
          <w:tcPr>
            <w:tcW w:w="7525" w:type="dxa"/>
          </w:tcPr>
          <w:p w14:paraId="158A3379" w14:textId="77777777" w:rsidR="00AA58E9" w:rsidRPr="009B2889" w:rsidRDefault="00AA58E9" w:rsidP="00041597">
            <w:pPr>
              <w:spacing w:after="120" w:line="240" w:lineRule="auto"/>
              <w:cnfStyle w:val="000000000000" w:firstRow="0" w:lastRow="0" w:firstColumn="0" w:lastColumn="0" w:oddVBand="0" w:evenVBand="0" w:oddHBand="0" w:evenHBand="0" w:firstRowFirstColumn="0" w:firstRowLastColumn="0" w:lastRowFirstColumn="0" w:lastRowLastColumn="0"/>
              <w:rPr>
                <w:sz w:val="18"/>
              </w:rPr>
            </w:pPr>
            <w:r w:rsidRPr="009B2889">
              <w:rPr>
                <w:sz w:val="18"/>
              </w:rPr>
              <w:t>Time packet was received. Millisecond resolution. (</w:t>
            </w:r>
            <w:r w:rsidR="00041597" w:rsidRPr="009B2889">
              <w:rPr>
                <w:sz w:val="18"/>
              </w:rPr>
              <w:t>S</w:t>
            </w:r>
            <w:r w:rsidRPr="009B2889">
              <w:rPr>
                <w:sz w:val="18"/>
              </w:rPr>
              <w:t xml:space="preserve">ee section </w:t>
            </w:r>
            <w:r w:rsidRPr="009B2889">
              <w:rPr>
                <w:sz w:val="18"/>
              </w:rPr>
              <w:fldChar w:fldCharType="begin"/>
            </w:r>
            <w:r w:rsidRPr="009B2889">
              <w:rPr>
                <w:sz w:val="18"/>
              </w:rPr>
              <w:instrText xml:space="preserve"> REF _Ref314466456 \r \h  \* MERGEFORMAT </w:instrText>
            </w:r>
            <w:r w:rsidRPr="009B2889">
              <w:rPr>
                <w:sz w:val="18"/>
              </w:rPr>
            </w:r>
            <w:r w:rsidRPr="009B2889">
              <w:rPr>
                <w:sz w:val="18"/>
              </w:rPr>
              <w:fldChar w:fldCharType="separate"/>
            </w:r>
            <w:r w:rsidR="0076596A" w:rsidRPr="009B2889">
              <w:rPr>
                <w:sz w:val="18"/>
              </w:rPr>
              <w:t>2.1</w:t>
            </w:r>
            <w:r w:rsidRPr="009B2889">
              <w:rPr>
                <w:sz w:val="18"/>
              </w:rPr>
              <w:fldChar w:fldCharType="end"/>
            </w:r>
            <w:r w:rsidRPr="009B2889">
              <w:rPr>
                <w:sz w:val="18"/>
              </w:rPr>
              <w:fldChar w:fldCharType="begin"/>
            </w:r>
            <w:r w:rsidRPr="009B2889">
              <w:rPr>
                <w:sz w:val="18"/>
              </w:rPr>
              <w:instrText xml:space="preserve"> REF __RefNumPara__2595_406474624 \h  \* MERGEFORMAT </w:instrText>
            </w:r>
            <w:r w:rsidRPr="009B2889">
              <w:rPr>
                <w:sz w:val="18"/>
              </w:rPr>
            </w:r>
            <w:r w:rsidRPr="009B2889">
              <w:rPr>
                <w:sz w:val="18"/>
              </w:rPr>
              <w:fldChar w:fldCharType="end"/>
            </w:r>
            <w:r w:rsidRPr="009B2889">
              <w:rPr>
                <w:sz w:val="18"/>
              </w:rPr>
              <w:fldChar w:fldCharType="begin"/>
            </w:r>
            <w:r w:rsidRPr="009B2889">
              <w:rPr>
                <w:sz w:val="18"/>
              </w:rPr>
              <w:instrText xml:space="preserve"> REF __RefNumPara__2595_406474624 \h  \* MERGEFORMAT </w:instrText>
            </w:r>
            <w:r w:rsidRPr="009B2889">
              <w:rPr>
                <w:sz w:val="18"/>
              </w:rPr>
            </w:r>
            <w:r w:rsidRPr="009B2889">
              <w:rPr>
                <w:sz w:val="18"/>
              </w:rPr>
              <w:fldChar w:fldCharType="end"/>
            </w:r>
            <w:r w:rsidRPr="009B2889">
              <w:rPr>
                <w:sz w:val="18"/>
              </w:rPr>
              <w:t>)</w:t>
            </w:r>
          </w:p>
        </w:tc>
      </w:tr>
      <w:tr w:rsidR="00AA58E9" w:rsidRPr="009B2889" w14:paraId="61DD5CD4" w14:textId="77777777" w:rsidTr="00041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7" w:type="dxa"/>
          </w:tcPr>
          <w:p w14:paraId="097C2474" w14:textId="77777777" w:rsidR="00AA58E9" w:rsidRPr="009B2889" w:rsidRDefault="00AA58E9" w:rsidP="00E80BB7">
            <w:pPr>
              <w:spacing w:after="120" w:line="240" w:lineRule="auto"/>
              <w:rPr>
                <w:sz w:val="18"/>
              </w:rPr>
            </w:pPr>
            <w:r w:rsidRPr="009B2889">
              <w:rPr>
                <w:sz w:val="18"/>
              </w:rPr>
              <w:t>XLRID</w:t>
            </w:r>
          </w:p>
        </w:tc>
        <w:tc>
          <w:tcPr>
            <w:tcW w:w="7525" w:type="dxa"/>
          </w:tcPr>
          <w:p w14:paraId="7A8F2DCF" w14:textId="77777777" w:rsidR="00AA58E9" w:rsidRPr="009B2889" w:rsidRDefault="00AA58E9" w:rsidP="00E80BB7">
            <w:pPr>
              <w:spacing w:after="120" w:line="240" w:lineRule="auto"/>
              <w:cnfStyle w:val="000000100000" w:firstRow="0" w:lastRow="0" w:firstColumn="0" w:lastColumn="0" w:oddVBand="0" w:evenVBand="0" w:oddHBand="1" w:evenHBand="0" w:firstRowFirstColumn="0" w:firstRowLastColumn="0" w:lastRowFirstColumn="0" w:lastRowLastColumn="0"/>
              <w:rPr>
                <w:sz w:val="18"/>
              </w:rPr>
            </w:pPr>
            <w:r w:rsidRPr="009B2889">
              <w:rPr>
                <w:sz w:val="18"/>
              </w:rPr>
              <w:t>xBand long range ID</w:t>
            </w:r>
          </w:p>
        </w:tc>
      </w:tr>
      <w:tr w:rsidR="00AA58E9" w:rsidRPr="009B2889" w14:paraId="6B6FCB22" w14:textId="77777777" w:rsidTr="00041597">
        <w:tc>
          <w:tcPr>
            <w:cnfStyle w:val="001000000000" w:firstRow="0" w:lastRow="0" w:firstColumn="1" w:lastColumn="0" w:oddVBand="0" w:evenVBand="0" w:oddHBand="0" w:evenHBand="0" w:firstRowFirstColumn="0" w:firstRowLastColumn="0" w:lastRowFirstColumn="0" w:lastRowLastColumn="0"/>
            <w:tcW w:w="1547" w:type="dxa"/>
          </w:tcPr>
          <w:p w14:paraId="043F09F6" w14:textId="77777777" w:rsidR="00AA58E9" w:rsidRPr="009B2889" w:rsidRDefault="00507C60" w:rsidP="00E80BB7">
            <w:pPr>
              <w:spacing w:after="120" w:line="240" w:lineRule="auto"/>
              <w:rPr>
                <w:sz w:val="18"/>
              </w:rPr>
            </w:pPr>
            <w:r w:rsidRPr="009B2889">
              <w:rPr>
                <w:sz w:val="18"/>
              </w:rPr>
              <w:t>pno</w:t>
            </w:r>
          </w:p>
        </w:tc>
        <w:tc>
          <w:tcPr>
            <w:tcW w:w="7525" w:type="dxa"/>
          </w:tcPr>
          <w:p w14:paraId="016DC6C9" w14:textId="77777777" w:rsidR="00AA58E9" w:rsidRPr="009B2889" w:rsidRDefault="00AA58E9" w:rsidP="00E80BB7">
            <w:pPr>
              <w:spacing w:after="120" w:line="240" w:lineRule="auto"/>
              <w:cnfStyle w:val="000000000000" w:firstRow="0" w:lastRow="0" w:firstColumn="0" w:lastColumn="0" w:oddVBand="0" w:evenVBand="0" w:oddHBand="0" w:evenHBand="0" w:firstRowFirstColumn="0" w:firstRowLastColumn="0" w:lastRowFirstColumn="0" w:lastRowLastColumn="0"/>
              <w:rPr>
                <w:sz w:val="18"/>
              </w:rPr>
            </w:pPr>
            <w:r w:rsidRPr="009B2889">
              <w:rPr>
                <w:sz w:val="18"/>
              </w:rPr>
              <w:t>The packet number from the xBand radio packet.  8 bit number that rolls over (0 – 255)</w:t>
            </w:r>
          </w:p>
        </w:tc>
      </w:tr>
      <w:tr w:rsidR="00AA58E9" w:rsidRPr="009B2889" w14:paraId="307B5EF5" w14:textId="77777777" w:rsidTr="00041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7" w:type="dxa"/>
          </w:tcPr>
          <w:p w14:paraId="3AD0C772" w14:textId="77777777" w:rsidR="00AA58E9" w:rsidRPr="009B2889" w:rsidRDefault="00AA58E9" w:rsidP="00E80BB7">
            <w:pPr>
              <w:spacing w:after="120" w:line="240" w:lineRule="auto"/>
              <w:rPr>
                <w:sz w:val="18"/>
              </w:rPr>
            </w:pPr>
            <w:r w:rsidRPr="009B2889">
              <w:rPr>
                <w:sz w:val="18"/>
              </w:rPr>
              <w:t>dbg</w:t>
            </w:r>
          </w:p>
        </w:tc>
        <w:tc>
          <w:tcPr>
            <w:tcW w:w="7525" w:type="dxa"/>
          </w:tcPr>
          <w:p w14:paraId="76803B99" w14:textId="77777777" w:rsidR="00AA58E9" w:rsidRPr="009B2889" w:rsidRDefault="00AA58E9" w:rsidP="00E80BB7">
            <w:pPr>
              <w:spacing w:after="120" w:line="240" w:lineRule="auto"/>
              <w:cnfStyle w:val="000000100000" w:firstRow="0" w:lastRow="0" w:firstColumn="0" w:lastColumn="0" w:oddVBand="0" w:evenVBand="0" w:oddHBand="1" w:evenHBand="0" w:firstRowFirstColumn="0" w:firstRowLastColumn="0" w:lastRowFirstColumn="0" w:lastRowLastColumn="0"/>
              <w:rPr>
                <w:sz w:val="18"/>
              </w:rPr>
            </w:pPr>
            <w:r w:rsidRPr="009B2889">
              <w:rPr>
                <w:sz w:val="18"/>
              </w:rPr>
              <w:t>Value from the ‘debug’ byte of the ping packet</w:t>
            </w:r>
          </w:p>
        </w:tc>
      </w:tr>
      <w:tr w:rsidR="00AA58E9" w:rsidRPr="009B2889" w14:paraId="6E632967" w14:textId="77777777" w:rsidTr="00041597">
        <w:tc>
          <w:tcPr>
            <w:cnfStyle w:val="001000000000" w:firstRow="0" w:lastRow="0" w:firstColumn="1" w:lastColumn="0" w:oddVBand="0" w:evenVBand="0" w:oddHBand="0" w:evenHBand="0" w:firstRowFirstColumn="0" w:firstRowLastColumn="0" w:lastRowFirstColumn="0" w:lastRowLastColumn="0"/>
            <w:tcW w:w="1547" w:type="dxa"/>
          </w:tcPr>
          <w:p w14:paraId="07F6B8F2" w14:textId="77777777" w:rsidR="00AA58E9" w:rsidRPr="009B2889" w:rsidRDefault="00AA58E9" w:rsidP="00E80BB7">
            <w:pPr>
              <w:spacing w:after="120" w:line="240" w:lineRule="auto"/>
              <w:rPr>
                <w:sz w:val="18"/>
              </w:rPr>
            </w:pPr>
            <w:r w:rsidRPr="009B2889">
              <w:rPr>
                <w:sz w:val="18"/>
              </w:rPr>
              <w:t>wkup</w:t>
            </w:r>
          </w:p>
        </w:tc>
        <w:tc>
          <w:tcPr>
            <w:tcW w:w="7525" w:type="dxa"/>
          </w:tcPr>
          <w:p w14:paraId="1F21CA86" w14:textId="77777777" w:rsidR="00AA58E9" w:rsidRPr="009B2889" w:rsidRDefault="00AA58E9" w:rsidP="00E80BB7">
            <w:pPr>
              <w:spacing w:after="120" w:line="240" w:lineRule="auto"/>
              <w:cnfStyle w:val="000000000000" w:firstRow="0" w:lastRow="0" w:firstColumn="0" w:lastColumn="0" w:oddVBand="0" w:evenVBand="0" w:oddHBand="0" w:evenHBand="0" w:firstRowFirstColumn="0" w:firstRowLastColumn="0" w:lastRowFirstColumn="0" w:lastRowLastColumn="0"/>
              <w:rPr>
                <w:sz w:val="18"/>
              </w:rPr>
            </w:pPr>
            <w:r w:rsidRPr="009B2889">
              <w:rPr>
                <w:sz w:val="18"/>
              </w:rPr>
              <w:t>Value from the ‘wakeups’ byte of the ping packet</w:t>
            </w:r>
          </w:p>
        </w:tc>
      </w:tr>
      <w:tr w:rsidR="00AA58E9" w:rsidRPr="009B2889" w14:paraId="75092C6D" w14:textId="77777777" w:rsidTr="00041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7" w:type="dxa"/>
          </w:tcPr>
          <w:p w14:paraId="6D38537E" w14:textId="77777777" w:rsidR="00AA58E9" w:rsidRPr="009B2889" w:rsidRDefault="00507C60" w:rsidP="00E80BB7">
            <w:pPr>
              <w:spacing w:after="120" w:line="240" w:lineRule="auto"/>
              <w:rPr>
                <w:sz w:val="18"/>
              </w:rPr>
            </w:pPr>
            <w:r w:rsidRPr="009B2889">
              <w:rPr>
                <w:sz w:val="18"/>
              </w:rPr>
              <w:t>freq</w:t>
            </w:r>
          </w:p>
        </w:tc>
        <w:tc>
          <w:tcPr>
            <w:tcW w:w="7525" w:type="dxa"/>
          </w:tcPr>
          <w:p w14:paraId="24E80B60" w14:textId="77777777" w:rsidR="00AA58E9" w:rsidRPr="009B2889" w:rsidRDefault="00AA58E9" w:rsidP="00E80BB7">
            <w:pPr>
              <w:spacing w:after="120" w:line="240" w:lineRule="auto"/>
              <w:cnfStyle w:val="000000100000" w:firstRow="0" w:lastRow="0" w:firstColumn="0" w:lastColumn="0" w:oddVBand="0" w:evenVBand="0" w:oddHBand="1" w:evenHBand="0" w:firstRowFirstColumn="0" w:firstRowLastColumn="0" w:lastRowFirstColumn="0" w:lastRowLastColumn="0"/>
              <w:rPr>
                <w:sz w:val="18"/>
              </w:rPr>
            </w:pPr>
            <w:r w:rsidRPr="009B2889">
              <w:rPr>
                <w:sz w:val="18"/>
              </w:rPr>
              <w:t>Frequency packet was received on: 2401, 2424, 2450,or 2476</w:t>
            </w:r>
          </w:p>
        </w:tc>
      </w:tr>
      <w:tr w:rsidR="00AA58E9" w:rsidRPr="009B2889" w14:paraId="010D34A1" w14:textId="77777777" w:rsidTr="00041597">
        <w:tc>
          <w:tcPr>
            <w:cnfStyle w:val="001000000000" w:firstRow="0" w:lastRow="0" w:firstColumn="1" w:lastColumn="0" w:oddVBand="0" w:evenVBand="0" w:oddHBand="0" w:evenHBand="0" w:firstRowFirstColumn="0" w:firstRowLastColumn="0" w:lastRowFirstColumn="0" w:lastRowLastColumn="0"/>
            <w:tcW w:w="1547" w:type="dxa"/>
          </w:tcPr>
          <w:p w14:paraId="7BFA4788" w14:textId="77777777" w:rsidR="00AA58E9" w:rsidRPr="009B2889" w:rsidRDefault="00507C60" w:rsidP="00E80BB7">
            <w:pPr>
              <w:spacing w:after="120" w:line="240" w:lineRule="auto"/>
              <w:rPr>
                <w:sz w:val="18"/>
              </w:rPr>
            </w:pPr>
            <w:r w:rsidRPr="009B2889">
              <w:rPr>
                <w:sz w:val="18"/>
              </w:rPr>
              <w:t>chan</w:t>
            </w:r>
          </w:p>
        </w:tc>
        <w:tc>
          <w:tcPr>
            <w:tcW w:w="7525" w:type="dxa"/>
          </w:tcPr>
          <w:p w14:paraId="4B972903" w14:textId="77777777" w:rsidR="00AA58E9" w:rsidRPr="009B2889" w:rsidRDefault="00AA58E9" w:rsidP="00E80BB7">
            <w:pPr>
              <w:spacing w:after="120" w:line="240" w:lineRule="auto"/>
              <w:cnfStyle w:val="000000000000" w:firstRow="0" w:lastRow="0" w:firstColumn="0" w:lastColumn="0" w:oddVBand="0" w:evenVBand="0" w:oddHBand="0" w:evenHBand="0" w:firstRowFirstColumn="0" w:firstRowLastColumn="0" w:lastRowFirstColumn="0" w:lastRowLastColumn="0"/>
              <w:rPr>
                <w:sz w:val="18"/>
              </w:rPr>
            </w:pPr>
            <w:r w:rsidRPr="009B2889">
              <w:rPr>
                <w:sz w:val="18"/>
              </w:rPr>
              <w:t>Channel packet was received on (0 or 1).  Each reader has two antennas connected to separate sets of radios, creating two channels.</w:t>
            </w:r>
          </w:p>
        </w:tc>
      </w:tr>
      <w:tr w:rsidR="00AA58E9" w:rsidRPr="009B2889" w14:paraId="70567829" w14:textId="77777777" w:rsidTr="00041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7" w:type="dxa"/>
          </w:tcPr>
          <w:p w14:paraId="72A8C479" w14:textId="77777777" w:rsidR="00AA58E9" w:rsidRPr="009B2889" w:rsidRDefault="00507C60" w:rsidP="00E80BB7">
            <w:pPr>
              <w:spacing w:after="120" w:line="240" w:lineRule="auto"/>
              <w:rPr>
                <w:sz w:val="18"/>
              </w:rPr>
            </w:pPr>
            <w:r w:rsidRPr="009B2889">
              <w:rPr>
                <w:sz w:val="18"/>
              </w:rPr>
              <w:t>ss</w:t>
            </w:r>
          </w:p>
        </w:tc>
        <w:tc>
          <w:tcPr>
            <w:tcW w:w="7525" w:type="dxa"/>
          </w:tcPr>
          <w:p w14:paraId="4F865ACE" w14:textId="77777777" w:rsidR="00AA58E9" w:rsidRPr="009B2889" w:rsidRDefault="00AA58E9" w:rsidP="00E80BB7">
            <w:pPr>
              <w:spacing w:after="120" w:line="240" w:lineRule="auto"/>
              <w:cnfStyle w:val="000000100000" w:firstRow="0" w:lastRow="0" w:firstColumn="0" w:lastColumn="0" w:oddVBand="0" w:evenVBand="0" w:oddHBand="1" w:evenHBand="0" w:firstRowFirstColumn="0" w:firstRowLastColumn="0" w:lastRowFirstColumn="0" w:lastRowLastColumn="0"/>
              <w:rPr>
                <w:sz w:val="18"/>
              </w:rPr>
            </w:pPr>
            <w:r w:rsidRPr="009B2889">
              <w:rPr>
                <w:sz w:val="18"/>
              </w:rPr>
              <w:t>Signal strength of received signal in dB  (theoretically -110 to -27, practical limits -90 to -35)</w:t>
            </w:r>
          </w:p>
        </w:tc>
      </w:tr>
      <w:tr w:rsidR="00AA58E9" w:rsidRPr="009B2889" w14:paraId="65799D37" w14:textId="77777777" w:rsidTr="00041597">
        <w:tc>
          <w:tcPr>
            <w:cnfStyle w:val="001000000000" w:firstRow="0" w:lastRow="0" w:firstColumn="1" w:lastColumn="0" w:oddVBand="0" w:evenVBand="0" w:oddHBand="0" w:evenHBand="0" w:firstRowFirstColumn="0" w:firstRowLastColumn="0" w:lastRowFirstColumn="0" w:lastRowLastColumn="0"/>
            <w:tcW w:w="1547" w:type="dxa"/>
          </w:tcPr>
          <w:p w14:paraId="404CA93E" w14:textId="77777777" w:rsidR="00AA58E9" w:rsidRPr="009B2889" w:rsidRDefault="00AA58E9" w:rsidP="00E80BB7">
            <w:pPr>
              <w:spacing w:after="120" w:line="240" w:lineRule="auto"/>
              <w:rPr>
                <w:sz w:val="18"/>
              </w:rPr>
            </w:pPr>
            <w:r w:rsidRPr="009B2889">
              <w:rPr>
                <w:sz w:val="18"/>
              </w:rPr>
              <w:t>rxno</w:t>
            </w:r>
          </w:p>
        </w:tc>
        <w:tc>
          <w:tcPr>
            <w:tcW w:w="7525" w:type="dxa"/>
          </w:tcPr>
          <w:p w14:paraId="58057C2D" w14:textId="77777777" w:rsidR="00AA58E9" w:rsidRPr="009B2889" w:rsidRDefault="00AA58E9" w:rsidP="00E80BB7">
            <w:pPr>
              <w:spacing w:after="120" w:line="240" w:lineRule="auto"/>
              <w:cnfStyle w:val="000000000000" w:firstRow="0" w:lastRow="0" w:firstColumn="0" w:lastColumn="0" w:oddVBand="0" w:evenVBand="0" w:oddHBand="0" w:evenHBand="0" w:firstRowFirstColumn="0" w:firstRowLastColumn="0" w:lastRowFirstColumn="0" w:lastRowLastColumn="0"/>
              <w:rPr>
                <w:sz w:val="18"/>
              </w:rPr>
            </w:pPr>
            <w:r w:rsidRPr="009B2889">
              <w:rPr>
                <w:sz w:val="18"/>
              </w:rPr>
              <w:t>Receiver packet number. 8 bit number that is incremented by the receiving radio for each packet received. Rolls over at 255 (0-255).</w:t>
            </w:r>
          </w:p>
        </w:tc>
      </w:tr>
    </w:tbl>
    <w:p w14:paraId="1F446C92" w14:textId="77777777" w:rsidR="00507C60" w:rsidRDefault="00507C60" w:rsidP="00E81938">
      <w:pPr>
        <w:rPr>
          <w:rFonts w:eastAsia="Times New Roman"/>
          <w:kern w:val="32"/>
          <w:sz w:val="24"/>
          <w:szCs w:val="28"/>
        </w:rPr>
      </w:pPr>
      <w:bookmarkStart w:id="110" w:name="_Toc314218267"/>
      <w:r>
        <w:br w:type="page"/>
      </w:r>
    </w:p>
    <w:p w14:paraId="1F05E725" w14:textId="77777777" w:rsidR="00AA58E9" w:rsidRPr="00443FF5" w:rsidRDefault="00AA58E9" w:rsidP="005A67AD">
      <w:pPr>
        <w:pStyle w:val="Heading4"/>
      </w:pPr>
      <w:r w:rsidRPr="00443FF5">
        <w:lastRenderedPageBreak/>
        <w:t>Example:</w:t>
      </w:r>
      <w:bookmarkEnd w:id="110"/>
    </w:p>
    <w:p w14:paraId="40814292" w14:textId="77777777" w:rsidR="00AA58E9" w:rsidRPr="00443FF5" w:rsidRDefault="00AA58E9" w:rsidP="00AA58E9">
      <w:pPr>
        <w:pStyle w:val="code"/>
      </w:pPr>
      <w:r w:rsidRPr="00443FF5">
        <w:t>{</w:t>
      </w:r>
    </w:p>
    <w:p w14:paraId="39E3A37F" w14:textId="21CFD33F" w:rsidR="00AA58E9" w:rsidRPr="00443FF5" w:rsidRDefault="00AA58E9" w:rsidP="00AA58E9">
      <w:pPr>
        <w:pStyle w:val="code"/>
      </w:pPr>
      <w:r w:rsidRPr="00443FF5">
        <w:tab/>
      </w:r>
      <w:r w:rsidR="00BE075D">
        <w:t>"</w:t>
      </w:r>
      <w:r w:rsidRPr="00443FF5">
        <w:t>reader-name</w:t>
      </w:r>
      <w:r w:rsidR="00BE075D">
        <w:t>"</w:t>
      </w:r>
      <w:r w:rsidRPr="00443FF5">
        <w:t xml:space="preserve">: </w:t>
      </w:r>
      <w:r w:rsidR="00BE075D">
        <w:t>"</w:t>
      </w:r>
      <w:r w:rsidRPr="00443FF5">
        <w:t>entry-1</w:t>
      </w:r>
      <w:r w:rsidR="00BE075D">
        <w:t>"</w:t>
      </w:r>
      <w:r w:rsidRPr="00443FF5">
        <w:t>,</w:t>
      </w:r>
    </w:p>
    <w:p w14:paraId="6D040B69" w14:textId="28A74474" w:rsidR="00AA58E9" w:rsidRPr="00443FF5" w:rsidRDefault="00AA58E9" w:rsidP="00AA58E9">
      <w:pPr>
        <w:pStyle w:val="code"/>
      </w:pPr>
      <w:r w:rsidRPr="00443FF5">
        <w:tab/>
      </w:r>
      <w:r w:rsidR="00BE075D">
        <w:t>"</w:t>
      </w:r>
      <w:r w:rsidRPr="00443FF5">
        <w:t>events</w:t>
      </w:r>
      <w:r w:rsidR="00BE075D">
        <w:t>"</w:t>
      </w:r>
      <w:r w:rsidRPr="00443FF5">
        <w:t>:</w:t>
      </w:r>
    </w:p>
    <w:p w14:paraId="4F36B7E6" w14:textId="77777777" w:rsidR="00AA58E9" w:rsidRPr="00443FF5" w:rsidRDefault="00AA58E9" w:rsidP="00AA58E9">
      <w:pPr>
        <w:pStyle w:val="code"/>
      </w:pPr>
      <w:r w:rsidRPr="00443FF5">
        <w:tab/>
        <w:t>[</w:t>
      </w:r>
    </w:p>
    <w:p w14:paraId="0139DD08" w14:textId="77777777" w:rsidR="00AA58E9" w:rsidRPr="00443FF5" w:rsidRDefault="00AA58E9" w:rsidP="00AA58E9">
      <w:pPr>
        <w:pStyle w:val="code"/>
      </w:pPr>
      <w:r w:rsidRPr="00443FF5">
        <w:tab/>
      </w:r>
      <w:r w:rsidRPr="00443FF5">
        <w:tab/>
        <w:t>{</w:t>
      </w:r>
    </w:p>
    <w:p w14:paraId="23E133A8" w14:textId="118D3A81" w:rsidR="00AA58E9" w:rsidRPr="00443FF5" w:rsidRDefault="00AA58E9" w:rsidP="00AA58E9">
      <w:pPr>
        <w:pStyle w:val="code"/>
      </w:pPr>
      <w:r w:rsidRPr="00443FF5">
        <w:tab/>
      </w:r>
      <w:r w:rsidRPr="00443FF5">
        <w:tab/>
      </w:r>
      <w:r w:rsidRPr="00443FF5">
        <w:tab/>
      </w:r>
      <w:r w:rsidR="00BE075D">
        <w:t>"</w:t>
      </w:r>
      <w:r w:rsidRPr="00443FF5">
        <w:t>eno</w:t>
      </w:r>
      <w:r w:rsidR="00BE075D">
        <w:t>"</w:t>
      </w:r>
      <w:r w:rsidRPr="00443FF5">
        <w:t>: 54832,</w:t>
      </w:r>
    </w:p>
    <w:p w14:paraId="11876CE8" w14:textId="00A4BB1A" w:rsidR="00AA58E9" w:rsidRPr="00443FF5" w:rsidRDefault="00AA58E9" w:rsidP="00AA58E9">
      <w:pPr>
        <w:pStyle w:val="code"/>
      </w:pPr>
      <w:r w:rsidRPr="00443FF5">
        <w:tab/>
      </w:r>
      <w:r w:rsidRPr="00443FF5">
        <w:tab/>
      </w:r>
      <w:r w:rsidRPr="00443FF5">
        <w:tab/>
      </w:r>
      <w:r w:rsidR="00BE075D">
        <w:t>"</w:t>
      </w:r>
      <w:r w:rsidRPr="00443FF5">
        <w:t>time</w:t>
      </w:r>
      <w:r w:rsidR="00BE075D">
        <w:t>"</w:t>
      </w:r>
      <w:r w:rsidRPr="00443FF5">
        <w:t xml:space="preserve">: </w:t>
      </w:r>
      <w:r w:rsidR="00BE075D">
        <w:t>"</w:t>
      </w:r>
      <w:r w:rsidRPr="00443FF5">
        <w:t>2011-07-08T13:41:03.750</w:t>
      </w:r>
      <w:r w:rsidR="00BE075D">
        <w:t>"</w:t>
      </w:r>
      <w:r w:rsidRPr="00443FF5">
        <w:t>,</w:t>
      </w:r>
    </w:p>
    <w:p w14:paraId="1369BA17" w14:textId="5D230407" w:rsidR="00AA58E9" w:rsidRPr="00443FF5" w:rsidRDefault="00AA58E9" w:rsidP="00AA58E9">
      <w:pPr>
        <w:pStyle w:val="code"/>
      </w:pPr>
      <w:r w:rsidRPr="00443FF5">
        <w:tab/>
      </w:r>
      <w:r w:rsidRPr="00443FF5">
        <w:tab/>
      </w:r>
      <w:r w:rsidRPr="00443FF5">
        <w:tab/>
      </w:r>
      <w:r w:rsidR="00BE075D">
        <w:t>"</w:t>
      </w:r>
      <w:r w:rsidRPr="00443FF5">
        <w:t>XLRID</w:t>
      </w:r>
      <w:r w:rsidR="00BE075D">
        <w:t>"</w:t>
      </w:r>
      <w:r w:rsidRPr="00443FF5">
        <w:t xml:space="preserve">: </w:t>
      </w:r>
      <w:r w:rsidR="00BE075D">
        <w:t>"</w:t>
      </w:r>
      <w:r w:rsidRPr="00443FF5">
        <w:t>12A36E03ABD32103</w:t>
      </w:r>
      <w:r w:rsidR="00BE075D">
        <w:t>"</w:t>
      </w:r>
      <w:r w:rsidRPr="00443FF5">
        <w:t>,</w:t>
      </w:r>
    </w:p>
    <w:p w14:paraId="5A14D038" w14:textId="7A951B88" w:rsidR="00AA58E9" w:rsidRPr="00443FF5" w:rsidRDefault="00AA58E9" w:rsidP="00AA58E9">
      <w:pPr>
        <w:pStyle w:val="code"/>
      </w:pPr>
      <w:r w:rsidRPr="00443FF5">
        <w:tab/>
      </w:r>
      <w:r w:rsidRPr="00443FF5">
        <w:tab/>
      </w:r>
      <w:r w:rsidRPr="00443FF5">
        <w:tab/>
      </w:r>
      <w:r w:rsidR="00BE075D">
        <w:t>"</w:t>
      </w:r>
      <w:r w:rsidRPr="00443FF5">
        <w:t>pno</w:t>
      </w:r>
      <w:r w:rsidR="00BE075D">
        <w:t>"</w:t>
      </w:r>
      <w:r w:rsidRPr="00443FF5">
        <w:t>: 5,</w:t>
      </w:r>
    </w:p>
    <w:p w14:paraId="6B84DDF4" w14:textId="62DB203D" w:rsidR="00AA58E9" w:rsidRDefault="009B2889" w:rsidP="00AA58E9">
      <w:pPr>
        <w:pStyle w:val="code"/>
      </w:pPr>
      <w:r>
        <w:tab/>
      </w:r>
      <w:r>
        <w:tab/>
      </w:r>
      <w:r>
        <w:tab/>
      </w:r>
      <w:r w:rsidR="00BE075D">
        <w:t>"</w:t>
      </w:r>
      <w:r w:rsidR="00AA58E9">
        <w:t>dbg</w:t>
      </w:r>
      <w:r w:rsidR="00BE075D">
        <w:t>"</w:t>
      </w:r>
      <w:r w:rsidR="00AA58E9">
        <w:t xml:space="preserve"> : 3,</w:t>
      </w:r>
    </w:p>
    <w:p w14:paraId="6343C77C" w14:textId="2213FC87" w:rsidR="00AA58E9" w:rsidRPr="00443FF5" w:rsidRDefault="009B2889" w:rsidP="00AA58E9">
      <w:pPr>
        <w:pStyle w:val="code"/>
      </w:pPr>
      <w:r>
        <w:tab/>
      </w:r>
      <w:r>
        <w:tab/>
      </w:r>
      <w:r>
        <w:tab/>
      </w:r>
      <w:r w:rsidR="00BE075D">
        <w:t>"</w:t>
      </w:r>
      <w:r w:rsidR="00AA58E9">
        <w:t>wkup</w:t>
      </w:r>
      <w:r w:rsidR="00BE075D">
        <w:t>"</w:t>
      </w:r>
      <w:r w:rsidR="00AA58E9">
        <w:t xml:space="preserve"> : 103,</w:t>
      </w:r>
    </w:p>
    <w:p w14:paraId="3A48C4FA" w14:textId="20F5F74E" w:rsidR="00AA58E9" w:rsidRPr="00443FF5" w:rsidRDefault="00AA58E9" w:rsidP="00AA58E9">
      <w:pPr>
        <w:pStyle w:val="code"/>
      </w:pPr>
      <w:r w:rsidRPr="00443FF5">
        <w:tab/>
      </w:r>
      <w:r w:rsidRPr="00443FF5">
        <w:tab/>
      </w:r>
      <w:r w:rsidRPr="00443FF5">
        <w:tab/>
      </w:r>
      <w:r w:rsidR="00BE075D">
        <w:t>"</w:t>
      </w:r>
      <w:r w:rsidRPr="00443FF5">
        <w:t>freq</w:t>
      </w:r>
      <w:r w:rsidR="00BE075D">
        <w:t>"</w:t>
      </w:r>
      <w:r w:rsidRPr="00443FF5">
        <w:t>: 2404,</w:t>
      </w:r>
    </w:p>
    <w:p w14:paraId="14B97800" w14:textId="559DE76E" w:rsidR="00AA58E9" w:rsidRPr="00443FF5" w:rsidRDefault="00AA58E9" w:rsidP="00AA58E9">
      <w:pPr>
        <w:pStyle w:val="code"/>
      </w:pPr>
      <w:r w:rsidRPr="00443FF5">
        <w:tab/>
      </w:r>
      <w:r w:rsidRPr="00443FF5">
        <w:tab/>
      </w:r>
      <w:r w:rsidRPr="00443FF5">
        <w:tab/>
      </w:r>
      <w:r w:rsidR="00BE075D">
        <w:t>"</w:t>
      </w:r>
      <w:r w:rsidRPr="00443FF5">
        <w:t>chan</w:t>
      </w:r>
      <w:r w:rsidR="00BE075D">
        <w:t>"</w:t>
      </w:r>
      <w:r w:rsidRPr="00443FF5">
        <w:t>: 1,</w:t>
      </w:r>
    </w:p>
    <w:p w14:paraId="2A3D4EED" w14:textId="7458B141" w:rsidR="00AA58E9" w:rsidRDefault="00AA58E9" w:rsidP="00AA58E9">
      <w:pPr>
        <w:pStyle w:val="code"/>
      </w:pPr>
      <w:r>
        <w:tab/>
      </w:r>
      <w:r>
        <w:tab/>
      </w:r>
      <w:r>
        <w:tab/>
      </w:r>
      <w:r w:rsidR="00BE075D">
        <w:t>"</w:t>
      </w:r>
      <w:r>
        <w:t>ss</w:t>
      </w:r>
      <w:r w:rsidR="00BE075D">
        <w:t>"</w:t>
      </w:r>
      <w:r>
        <w:t>: -60,</w:t>
      </w:r>
    </w:p>
    <w:p w14:paraId="0D09930C" w14:textId="35346C9A" w:rsidR="00AA58E9" w:rsidRDefault="00AA58E9" w:rsidP="00AA58E9">
      <w:pPr>
        <w:pStyle w:val="code"/>
      </w:pPr>
      <w:r>
        <w:tab/>
      </w:r>
      <w:r>
        <w:tab/>
      </w:r>
      <w:r>
        <w:tab/>
      </w:r>
      <w:r w:rsidR="00BE075D">
        <w:t>"</w:t>
      </w:r>
      <w:r w:rsidR="00100963">
        <w:t>rxno</w:t>
      </w:r>
      <w:r w:rsidR="00BE075D">
        <w:t>"</w:t>
      </w:r>
      <w:r>
        <w:t>: 132</w:t>
      </w:r>
    </w:p>
    <w:p w14:paraId="435AE8A2" w14:textId="77777777" w:rsidR="00AA58E9" w:rsidRPr="00443FF5" w:rsidRDefault="00AA58E9" w:rsidP="00AA58E9">
      <w:pPr>
        <w:pStyle w:val="code"/>
      </w:pPr>
      <w:r w:rsidRPr="00443FF5">
        <w:tab/>
      </w:r>
      <w:r w:rsidRPr="00443FF5">
        <w:tab/>
        <w:t>},</w:t>
      </w:r>
    </w:p>
    <w:p w14:paraId="119B6E50" w14:textId="77777777" w:rsidR="00AA58E9" w:rsidRPr="00443FF5" w:rsidRDefault="00AA58E9" w:rsidP="00AA58E9">
      <w:pPr>
        <w:pStyle w:val="code"/>
      </w:pPr>
      <w:r w:rsidRPr="00443FF5">
        <w:tab/>
      </w:r>
      <w:r w:rsidRPr="00443FF5">
        <w:tab/>
        <w:t>{</w:t>
      </w:r>
    </w:p>
    <w:p w14:paraId="12E3B647" w14:textId="5A8CF2B7" w:rsidR="00AA58E9" w:rsidRPr="00443FF5" w:rsidRDefault="00AA58E9" w:rsidP="00AA58E9">
      <w:pPr>
        <w:pStyle w:val="code"/>
      </w:pPr>
      <w:r w:rsidRPr="00443FF5">
        <w:tab/>
      </w:r>
      <w:r w:rsidRPr="00443FF5">
        <w:tab/>
      </w:r>
      <w:r w:rsidRPr="00443FF5">
        <w:tab/>
      </w:r>
      <w:r w:rsidR="00BE075D">
        <w:t>"</w:t>
      </w:r>
      <w:r w:rsidRPr="00443FF5">
        <w:t>eno</w:t>
      </w:r>
      <w:r w:rsidR="00BE075D">
        <w:t>"</w:t>
      </w:r>
      <w:r w:rsidRPr="00443FF5">
        <w:t>: 54833,</w:t>
      </w:r>
    </w:p>
    <w:p w14:paraId="44D472A5" w14:textId="6EEE22CE" w:rsidR="00AA58E9" w:rsidRPr="00443FF5" w:rsidRDefault="00AA58E9" w:rsidP="00AA58E9">
      <w:pPr>
        <w:pStyle w:val="code"/>
      </w:pPr>
      <w:r w:rsidRPr="00443FF5">
        <w:tab/>
      </w:r>
      <w:r w:rsidRPr="00443FF5">
        <w:tab/>
      </w:r>
      <w:r w:rsidRPr="00443FF5">
        <w:tab/>
      </w:r>
      <w:r w:rsidR="00BE075D">
        <w:t>"</w:t>
      </w:r>
      <w:r w:rsidRPr="00443FF5">
        <w:t>time</w:t>
      </w:r>
      <w:r w:rsidR="00BE075D">
        <w:t>"</w:t>
      </w:r>
      <w:r w:rsidRPr="00443FF5">
        <w:t xml:space="preserve">: </w:t>
      </w:r>
      <w:r w:rsidR="00BE075D">
        <w:t>"</w:t>
      </w:r>
      <w:r w:rsidRPr="00443FF5">
        <w:t>2011-07-08T13:41:04.124</w:t>
      </w:r>
      <w:r w:rsidR="00BE075D">
        <w:t>"</w:t>
      </w:r>
      <w:r w:rsidRPr="00443FF5">
        <w:t>,</w:t>
      </w:r>
    </w:p>
    <w:p w14:paraId="253F0E44" w14:textId="3E44BFF5" w:rsidR="00AA58E9" w:rsidRPr="00443FF5" w:rsidRDefault="00AA58E9" w:rsidP="00AA58E9">
      <w:pPr>
        <w:pStyle w:val="code"/>
      </w:pPr>
      <w:r w:rsidRPr="00443FF5">
        <w:tab/>
      </w:r>
      <w:r w:rsidRPr="00443FF5">
        <w:tab/>
      </w:r>
      <w:r w:rsidRPr="00443FF5">
        <w:tab/>
      </w:r>
      <w:r w:rsidR="00BE075D">
        <w:t>"</w:t>
      </w:r>
      <w:r w:rsidRPr="00443FF5">
        <w:t>XLRID</w:t>
      </w:r>
      <w:r w:rsidR="00BE075D">
        <w:t>"</w:t>
      </w:r>
      <w:r w:rsidRPr="00443FF5">
        <w:t xml:space="preserve">: </w:t>
      </w:r>
      <w:r w:rsidR="00BE075D">
        <w:t>"</w:t>
      </w:r>
      <w:r w:rsidRPr="00443FF5">
        <w:t>54E03ABD32103323</w:t>
      </w:r>
      <w:r w:rsidR="00BE075D">
        <w:t>"</w:t>
      </w:r>
      <w:r w:rsidRPr="00443FF5">
        <w:t>,</w:t>
      </w:r>
    </w:p>
    <w:p w14:paraId="7F1316DF" w14:textId="7E1850CD" w:rsidR="00AA58E9" w:rsidRPr="00443FF5" w:rsidRDefault="00AA58E9" w:rsidP="00AA58E9">
      <w:pPr>
        <w:pStyle w:val="code"/>
      </w:pPr>
      <w:r w:rsidRPr="00443FF5">
        <w:tab/>
      </w:r>
      <w:r w:rsidRPr="00443FF5">
        <w:tab/>
      </w:r>
      <w:r w:rsidRPr="00443FF5">
        <w:tab/>
      </w:r>
      <w:r w:rsidR="00BE075D">
        <w:t>"</w:t>
      </w:r>
      <w:r w:rsidRPr="00443FF5">
        <w:t>pno</w:t>
      </w:r>
      <w:r w:rsidR="00BE075D">
        <w:t>"</w:t>
      </w:r>
      <w:r w:rsidRPr="00443FF5">
        <w:t>: 255,</w:t>
      </w:r>
    </w:p>
    <w:p w14:paraId="1A6176DB" w14:textId="19ECF8B4" w:rsidR="00AA58E9" w:rsidRDefault="00AA58E9" w:rsidP="00AA58E9">
      <w:pPr>
        <w:pStyle w:val="code"/>
      </w:pPr>
      <w:r w:rsidRPr="00443FF5">
        <w:tab/>
      </w:r>
      <w:r w:rsidRPr="00443FF5">
        <w:tab/>
      </w:r>
      <w:r w:rsidRPr="00443FF5">
        <w:tab/>
      </w:r>
      <w:r w:rsidR="00BE075D">
        <w:t>"</w:t>
      </w:r>
      <w:r>
        <w:t>dbg</w:t>
      </w:r>
      <w:r w:rsidR="00BE075D">
        <w:t>"</w:t>
      </w:r>
      <w:r>
        <w:t xml:space="preserve"> : 3,</w:t>
      </w:r>
    </w:p>
    <w:p w14:paraId="28195D31" w14:textId="43949FB2" w:rsidR="00AA58E9" w:rsidRPr="00443FF5" w:rsidRDefault="009B2889" w:rsidP="00AA58E9">
      <w:pPr>
        <w:pStyle w:val="code"/>
      </w:pPr>
      <w:r>
        <w:tab/>
      </w:r>
      <w:r>
        <w:tab/>
      </w:r>
      <w:r>
        <w:tab/>
      </w:r>
      <w:r w:rsidR="00BE075D">
        <w:t>"</w:t>
      </w:r>
      <w:r w:rsidR="00AA58E9">
        <w:t>wkup</w:t>
      </w:r>
      <w:r w:rsidR="00BE075D">
        <w:t>"</w:t>
      </w:r>
      <w:r w:rsidR="00AA58E9">
        <w:t xml:space="preserve"> : 43,</w:t>
      </w:r>
    </w:p>
    <w:p w14:paraId="7018EC07" w14:textId="231F09A2" w:rsidR="00AA58E9" w:rsidRPr="00443FF5" w:rsidRDefault="00AA58E9" w:rsidP="00AA58E9">
      <w:pPr>
        <w:pStyle w:val="code"/>
      </w:pPr>
      <w:r w:rsidRPr="00443FF5">
        <w:tab/>
      </w:r>
      <w:r w:rsidRPr="00443FF5">
        <w:tab/>
      </w:r>
      <w:r w:rsidRPr="00443FF5">
        <w:tab/>
      </w:r>
      <w:r w:rsidR="00BE075D">
        <w:t>"</w:t>
      </w:r>
      <w:r w:rsidRPr="00443FF5">
        <w:t>freq</w:t>
      </w:r>
      <w:r w:rsidR="00BE075D">
        <w:t>"</w:t>
      </w:r>
      <w:r w:rsidRPr="00443FF5">
        <w:t>: 2405,</w:t>
      </w:r>
    </w:p>
    <w:p w14:paraId="0723B079" w14:textId="2D503585" w:rsidR="00AA58E9" w:rsidRPr="00443FF5" w:rsidRDefault="00AA58E9" w:rsidP="00AA58E9">
      <w:pPr>
        <w:pStyle w:val="code"/>
      </w:pPr>
      <w:r>
        <w:tab/>
      </w:r>
      <w:r>
        <w:tab/>
      </w:r>
      <w:r>
        <w:tab/>
      </w:r>
      <w:r w:rsidR="00BE075D">
        <w:t>"</w:t>
      </w:r>
      <w:r>
        <w:t>chan</w:t>
      </w:r>
      <w:r w:rsidR="00BE075D">
        <w:t>"</w:t>
      </w:r>
      <w:r>
        <w:t>: 0</w:t>
      </w:r>
      <w:r w:rsidRPr="00443FF5">
        <w:t>,</w:t>
      </w:r>
    </w:p>
    <w:p w14:paraId="7F35C308" w14:textId="2661FC43" w:rsidR="00AA58E9" w:rsidRDefault="00AA58E9" w:rsidP="00AA58E9">
      <w:pPr>
        <w:pStyle w:val="code"/>
      </w:pPr>
      <w:r>
        <w:tab/>
      </w:r>
      <w:r>
        <w:tab/>
      </w:r>
      <w:r>
        <w:tab/>
      </w:r>
      <w:r w:rsidR="00BE075D">
        <w:t>"</w:t>
      </w:r>
      <w:r>
        <w:t>ss</w:t>
      </w:r>
      <w:r w:rsidR="00BE075D">
        <w:t>"</w:t>
      </w:r>
      <w:r>
        <w:t>: -79</w:t>
      </w:r>
      <w:r w:rsidRPr="00443FF5">
        <w:t>,</w:t>
      </w:r>
    </w:p>
    <w:p w14:paraId="4C880922" w14:textId="52F00C25" w:rsidR="00AA58E9" w:rsidRPr="00443FF5" w:rsidRDefault="00AA58E9" w:rsidP="00AA58E9">
      <w:pPr>
        <w:pStyle w:val="code"/>
      </w:pPr>
      <w:r>
        <w:tab/>
      </w:r>
      <w:r>
        <w:tab/>
      </w:r>
      <w:r>
        <w:tab/>
      </w:r>
      <w:r w:rsidR="00BE075D">
        <w:t>"</w:t>
      </w:r>
      <w:r w:rsidR="00100963">
        <w:t>rxno</w:t>
      </w:r>
      <w:r w:rsidR="00BE075D">
        <w:t>"</w:t>
      </w:r>
      <w:r>
        <w:t>: 42</w:t>
      </w:r>
    </w:p>
    <w:p w14:paraId="19D347AD" w14:textId="77777777" w:rsidR="00AA58E9" w:rsidRPr="00443FF5" w:rsidRDefault="00AA58E9" w:rsidP="00AA58E9">
      <w:pPr>
        <w:pStyle w:val="code"/>
      </w:pPr>
      <w:r w:rsidRPr="00443FF5">
        <w:tab/>
      </w:r>
      <w:r w:rsidRPr="00443FF5">
        <w:tab/>
        <w:t>}</w:t>
      </w:r>
    </w:p>
    <w:p w14:paraId="59718805" w14:textId="77777777" w:rsidR="00AA58E9" w:rsidRPr="00443FF5" w:rsidRDefault="00AA58E9" w:rsidP="00AA58E9">
      <w:pPr>
        <w:pStyle w:val="code"/>
      </w:pPr>
      <w:r w:rsidRPr="00443FF5">
        <w:tab/>
        <w:t>]</w:t>
      </w:r>
    </w:p>
    <w:p w14:paraId="737C0F4A" w14:textId="77777777" w:rsidR="00AA58E9" w:rsidRPr="00443FF5" w:rsidRDefault="00AA58E9" w:rsidP="00AA58E9">
      <w:pPr>
        <w:pStyle w:val="code"/>
      </w:pPr>
      <w:r w:rsidRPr="00443FF5">
        <w:t>}</w:t>
      </w:r>
    </w:p>
    <w:p w14:paraId="7963842A" w14:textId="77777777" w:rsidR="00AA58E9" w:rsidRPr="00AA58E9" w:rsidRDefault="00AA58E9" w:rsidP="00AA58E9">
      <w:pPr>
        <w:pStyle w:val="BodyTextIndent"/>
      </w:pPr>
    </w:p>
    <w:p w14:paraId="79D229E1" w14:textId="77777777" w:rsidR="0057392D" w:rsidRDefault="0057392D" w:rsidP="0057392D">
      <w:pPr>
        <w:pStyle w:val="Heading3"/>
        <w:numPr>
          <w:ilvl w:val="2"/>
          <w:numId w:val="3"/>
        </w:numPr>
        <w:ind w:left="360"/>
      </w:pPr>
      <w:bookmarkStart w:id="111" w:name="_Toc337735368"/>
      <w:r>
        <w:t>Diagnostics Event</w:t>
      </w:r>
      <w:bookmarkEnd w:id="111"/>
    </w:p>
    <w:p w14:paraId="0E9D88DD" w14:textId="77777777" w:rsidR="00E842B3" w:rsidRDefault="0057392D" w:rsidP="00E842B3">
      <w:r>
        <w:t xml:space="preserve">This event occurs every 60 seconds and relays diagnostic information about the reader.  </w:t>
      </w:r>
      <w:r w:rsidR="00E842B3">
        <w:t>The event is not generated if the link to the xBRC is down, that is it is only generated if events are being successfully pushed to a URL set via PUT /update_stream.  The diagnostics event contents can also be acquired with GET /diagnostics.</w:t>
      </w:r>
    </w:p>
    <w:p w14:paraId="4C983DF5" w14:textId="77777777" w:rsidR="00A847F5" w:rsidRDefault="00A847F5">
      <w:pPr>
        <w:spacing w:after="0" w:line="240" w:lineRule="auto"/>
      </w:pPr>
      <w:r>
        <w:br w:type="page"/>
      </w:r>
    </w:p>
    <w:p w14:paraId="078DB846" w14:textId="77777777" w:rsidR="0057392D" w:rsidRDefault="00AA58E9" w:rsidP="0057392D">
      <w:r>
        <w:lastRenderedPageBreak/>
        <w:t>Each diagnostic event has the following fields:</w:t>
      </w:r>
    </w:p>
    <w:p w14:paraId="62E307DB" w14:textId="77777777" w:rsidR="0057392D" w:rsidRDefault="0057392D" w:rsidP="005A67AD">
      <w:pPr>
        <w:pStyle w:val="Heading4"/>
      </w:pPr>
      <w:r>
        <w:t>Fields</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6030"/>
      </w:tblGrid>
      <w:tr w:rsidR="0057392D" w:rsidRPr="00034CAE" w14:paraId="2C9D454B" w14:textId="77777777" w:rsidTr="009B28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il"/>
              <w:bottom w:val="single" w:sz="4" w:space="0" w:color="auto"/>
            </w:tcBorders>
          </w:tcPr>
          <w:p w14:paraId="3AB13FC4" w14:textId="77777777" w:rsidR="0057392D" w:rsidRPr="00034CAE" w:rsidRDefault="0057392D" w:rsidP="00E80BB7">
            <w:pPr>
              <w:rPr>
                <w:i/>
                <w:sz w:val="18"/>
                <w:szCs w:val="18"/>
              </w:rPr>
            </w:pPr>
            <w:r w:rsidRPr="00034CAE">
              <w:rPr>
                <w:i/>
                <w:sz w:val="18"/>
                <w:szCs w:val="18"/>
              </w:rPr>
              <w:t>Name</w:t>
            </w:r>
          </w:p>
        </w:tc>
        <w:tc>
          <w:tcPr>
            <w:tcW w:w="6030" w:type="dxa"/>
            <w:tcBorders>
              <w:top w:val="nil"/>
              <w:bottom w:val="single" w:sz="4" w:space="0" w:color="auto"/>
            </w:tcBorders>
          </w:tcPr>
          <w:p w14:paraId="3CE80890" w14:textId="77777777" w:rsidR="0057392D" w:rsidRPr="00034CAE" w:rsidRDefault="0057392D" w:rsidP="00E80BB7">
            <w:pPr>
              <w:cnfStyle w:val="100000000000" w:firstRow="1" w:lastRow="0" w:firstColumn="0" w:lastColumn="0" w:oddVBand="0" w:evenVBand="0" w:oddHBand="0" w:evenHBand="0" w:firstRowFirstColumn="0" w:firstRowLastColumn="0" w:lastRowFirstColumn="0" w:lastRowLastColumn="0"/>
              <w:rPr>
                <w:i/>
                <w:sz w:val="18"/>
                <w:szCs w:val="18"/>
              </w:rPr>
            </w:pPr>
            <w:r w:rsidRPr="00034CAE">
              <w:rPr>
                <w:i/>
                <w:sz w:val="18"/>
                <w:szCs w:val="18"/>
              </w:rPr>
              <w:t>Description</w:t>
            </w:r>
          </w:p>
        </w:tc>
      </w:tr>
      <w:tr w:rsidR="0057392D" w:rsidRPr="00034CAE" w14:paraId="10A0E4BE" w14:textId="77777777" w:rsidTr="009B2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single" w:sz="4" w:space="0" w:color="auto"/>
              <w:left w:val="none" w:sz="0" w:space="0" w:color="auto"/>
              <w:right w:val="none" w:sz="0" w:space="0" w:color="auto"/>
            </w:tcBorders>
          </w:tcPr>
          <w:p w14:paraId="287824F1" w14:textId="77777777" w:rsidR="0057392D" w:rsidRPr="00034CAE" w:rsidRDefault="0057392D" w:rsidP="00E80BB7">
            <w:pPr>
              <w:rPr>
                <w:sz w:val="18"/>
                <w:szCs w:val="18"/>
              </w:rPr>
            </w:pPr>
            <w:r w:rsidRPr="00034CAE">
              <w:rPr>
                <w:sz w:val="18"/>
                <w:szCs w:val="18"/>
              </w:rPr>
              <w:t>eno</w:t>
            </w:r>
          </w:p>
        </w:tc>
        <w:tc>
          <w:tcPr>
            <w:tcW w:w="6030" w:type="dxa"/>
            <w:tcBorders>
              <w:top w:val="single" w:sz="4" w:space="0" w:color="auto"/>
              <w:left w:val="none" w:sz="0" w:space="0" w:color="auto"/>
              <w:right w:val="none" w:sz="0" w:space="0" w:color="auto"/>
            </w:tcBorders>
          </w:tcPr>
          <w:p w14:paraId="242DEB19" w14:textId="77777777" w:rsidR="0057392D" w:rsidRPr="00034CAE" w:rsidRDefault="0057392D" w:rsidP="00E80BB7">
            <w:pPr>
              <w:cnfStyle w:val="000000100000" w:firstRow="0" w:lastRow="0" w:firstColumn="0" w:lastColumn="0" w:oddVBand="0" w:evenVBand="0" w:oddHBand="1" w:evenHBand="0" w:firstRowFirstColumn="0" w:firstRowLastColumn="0" w:lastRowFirstColumn="0" w:lastRowLastColumn="0"/>
              <w:rPr>
                <w:sz w:val="18"/>
                <w:szCs w:val="18"/>
              </w:rPr>
            </w:pPr>
            <w:r w:rsidRPr="00034CAE">
              <w:rPr>
                <w:sz w:val="18"/>
                <w:szCs w:val="18"/>
              </w:rPr>
              <w:t>Event number</w:t>
            </w:r>
          </w:p>
        </w:tc>
      </w:tr>
      <w:tr w:rsidR="0057392D" w:rsidRPr="00034CAE" w14:paraId="06363F4E" w14:textId="77777777" w:rsidTr="001A09F1">
        <w:tc>
          <w:tcPr>
            <w:cnfStyle w:val="001000000000" w:firstRow="0" w:lastRow="0" w:firstColumn="1" w:lastColumn="0" w:oddVBand="0" w:evenVBand="0" w:oddHBand="0" w:evenHBand="0" w:firstRowFirstColumn="0" w:firstRowLastColumn="0" w:lastRowFirstColumn="0" w:lastRowLastColumn="0"/>
            <w:tcW w:w="1818" w:type="dxa"/>
          </w:tcPr>
          <w:p w14:paraId="07740B84" w14:textId="77777777" w:rsidR="0057392D" w:rsidRPr="00034CAE" w:rsidRDefault="0057392D" w:rsidP="00E80BB7">
            <w:pPr>
              <w:rPr>
                <w:sz w:val="18"/>
                <w:szCs w:val="18"/>
              </w:rPr>
            </w:pPr>
            <w:r w:rsidRPr="00034CAE">
              <w:rPr>
                <w:sz w:val="18"/>
                <w:szCs w:val="18"/>
              </w:rPr>
              <w:t>type</w:t>
            </w:r>
          </w:p>
        </w:tc>
        <w:tc>
          <w:tcPr>
            <w:tcW w:w="6030" w:type="dxa"/>
          </w:tcPr>
          <w:p w14:paraId="09EA8D2A" w14:textId="7924E14A" w:rsidR="0057392D" w:rsidRPr="00034CAE" w:rsidRDefault="00BE075D" w:rsidP="00E80BB7">
            <w:pPr>
              <w:cnfStyle w:val="000000000000" w:firstRow="0" w:lastRow="0" w:firstColumn="0" w:lastColumn="0" w:oddVBand="0" w:evenVBand="0" w:oddHBand="0" w:evenHBand="0" w:firstRowFirstColumn="0" w:firstRowLastColumn="0" w:lastRowFirstColumn="0" w:lastRowLastColumn="0"/>
              <w:rPr>
                <w:sz w:val="18"/>
                <w:szCs w:val="18"/>
              </w:rPr>
            </w:pPr>
            <w:r w:rsidRPr="00034CAE">
              <w:rPr>
                <w:sz w:val="18"/>
                <w:szCs w:val="18"/>
              </w:rPr>
              <w:t>"</w:t>
            </w:r>
            <w:r w:rsidR="0057392D" w:rsidRPr="00034CAE">
              <w:rPr>
                <w:sz w:val="18"/>
                <w:szCs w:val="18"/>
              </w:rPr>
              <w:t>xfp-diagnostics</w:t>
            </w:r>
            <w:r w:rsidRPr="00034CAE">
              <w:rPr>
                <w:sz w:val="18"/>
                <w:szCs w:val="18"/>
              </w:rPr>
              <w:t>"</w:t>
            </w:r>
          </w:p>
        </w:tc>
      </w:tr>
      <w:tr w:rsidR="0057392D" w:rsidRPr="00034CAE" w14:paraId="5DD6D6C0" w14:textId="77777777" w:rsidTr="001A0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left w:val="none" w:sz="0" w:space="0" w:color="auto"/>
              <w:right w:val="none" w:sz="0" w:space="0" w:color="auto"/>
            </w:tcBorders>
          </w:tcPr>
          <w:p w14:paraId="6A274BE8" w14:textId="77777777" w:rsidR="0057392D" w:rsidRPr="00034CAE" w:rsidRDefault="0057392D" w:rsidP="00E80BB7">
            <w:pPr>
              <w:rPr>
                <w:sz w:val="18"/>
                <w:szCs w:val="18"/>
              </w:rPr>
            </w:pPr>
            <w:r w:rsidRPr="00034CAE">
              <w:rPr>
                <w:sz w:val="18"/>
                <w:szCs w:val="18"/>
              </w:rPr>
              <w:t>time</w:t>
            </w:r>
          </w:p>
        </w:tc>
        <w:tc>
          <w:tcPr>
            <w:tcW w:w="6030" w:type="dxa"/>
            <w:tcBorders>
              <w:left w:val="none" w:sz="0" w:space="0" w:color="auto"/>
              <w:right w:val="none" w:sz="0" w:space="0" w:color="auto"/>
            </w:tcBorders>
          </w:tcPr>
          <w:p w14:paraId="0097E272" w14:textId="77777777" w:rsidR="0057392D" w:rsidRPr="00034CAE" w:rsidRDefault="0057392D" w:rsidP="00E80BB7">
            <w:pPr>
              <w:cnfStyle w:val="000000100000" w:firstRow="0" w:lastRow="0" w:firstColumn="0" w:lastColumn="0" w:oddVBand="0" w:evenVBand="0" w:oddHBand="1" w:evenHBand="0" w:firstRowFirstColumn="0" w:firstRowLastColumn="0" w:lastRowFirstColumn="0" w:lastRowLastColumn="0"/>
              <w:rPr>
                <w:sz w:val="18"/>
                <w:szCs w:val="18"/>
              </w:rPr>
            </w:pPr>
            <w:r w:rsidRPr="00034CAE">
              <w:rPr>
                <w:sz w:val="18"/>
                <w:szCs w:val="18"/>
              </w:rPr>
              <w:t>Date and time</w:t>
            </w:r>
          </w:p>
        </w:tc>
      </w:tr>
      <w:tr w:rsidR="0057392D" w:rsidRPr="00034CAE" w14:paraId="29FAD56B" w14:textId="77777777" w:rsidTr="001A09F1">
        <w:tc>
          <w:tcPr>
            <w:cnfStyle w:val="001000000000" w:firstRow="0" w:lastRow="0" w:firstColumn="1" w:lastColumn="0" w:oddVBand="0" w:evenVBand="0" w:oddHBand="0" w:evenHBand="0" w:firstRowFirstColumn="0" w:firstRowLastColumn="0" w:lastRowFirstColumn="0" w:lastRowLastColumn="0"/>
            <w:tcW w:w="1818" w:type="dxa"/>
          </w:tcPr>
          <w:p w14:paraId="15F96B74" w14:textId="77777777" w:rsidR="0057392D" w:rsidRPr="00034CAE" w:rsidRDefault="0057392D" w:rsidP="00E80BB7">
            <w:pPr>
              <w:rPr>
                <w:sz w:val="18"/>
                <w:szCs w:val="18"/>
              </w:rPr>
            </w:pPr>
            <w:r w:rsidRPr="00034CAE">
              <w:rPr>
                <w:sz w:val="18"/>
                <w:szCs w:val="18"/>
              </w:rPr>
              <w:t>status</w:t>
            </w:r>
          </w:p>
        </w:tc>
        <w:tc>
          <w:tcPr>
            <w:tcW w:w="6030" w:type="dxa"/>
          </w:tcPr>
          <w:p w14:paraId="1C9C0F12" w14:textId="2E9107B0" w:rsidR="0057392D" w:rsidRPr="00034CAE" w:rsidRDefault="0057392D" w:rsidP="00E80BB7">
            <w:pPr>
              <w:cnfStyle w:val="000000000000" w:firstRow="0" w:lastRow="0" w:firstColumn="0" w:lastColumn="0" w:oddVBand="0" w:evenVBand="0" w:oddHBand="0" w:evenHBand="0" w:firstRowFirstColumn="0" w:firstRowLastColumn="0" w:lastRowFirstColumn="0" w:lastRowLastColumn="0"/>
              <w:rPr>
                <w:sz w:val="18"/>
                <w:szCs w:val="18"/>
              </w:rPr>
            </w:pPr>
            <w:r w:rsidRPr="00034CAE">
              <w:rPr>
                <w:sz w:val="18"/>
                <w:szCs w:val="18"/>
              </w:rPr>
              <w:t xml:space="preserve">Status of dap reader.  Either </w:t>
            </w:r>
            <w:r w:rsidR="00BE075D" w:rsidRPr="00034CAE">
              <w:rPr>
                <w:sz w:val="18"/>
                <w:szCs w:val="18"/>
              </w:rPr>
              <w:t>"</w:t>
            </w:r>
            <w:r w:rsidRPr="00034CAE">
              <w:rPr>
                <w:sz w:val="18"/>
                <w:szCs w:val="18"/>
              </w:rPr>
              <w:t>Green</w:t>
            </w:r>
            <w:r w:rsidR="00BE075D" w:rsidRPr="00034CAE">
              <w:rPr>
                <w:sz w:val="18"/>
                <w:szCs w:val="18"/>
              </w:rPr>
              <w:t>"</w:t>
            </w:r>
            <w:r w:rsidRPr="00034CAE">
              <w:rPr>
                <w:sz w:val="18"/>
                <w:szCs w:val="18"/>
              </w:rPr>
              <w:t xml:space="preserve">, </w:t>
            </w:r>
            <w:r w:rsidR="00BE075D" w:rsidRPr="00034CAE">
              <w:rPr>
                <w:sz w:val="18"/>
                <w:szCs w:val="18"/>
              </w:rPr>
              <w:t>"</w:t>
            </w:r>
            <w:r w:rsidRPr="00034CAE">
              <w:rPr>
                <w:sz w:val="18"/>
                <w:szCs w:val="18"/>
              </w:rPr>
              <w:t>Yellow</w:t>
            </w:r>
            <w:r w:rsidR="00BE075D" w:rsidRPr="00034CAE">
              <w:rPr>
                <w:sz w:val="18"/>
                <w:szCs w:val="18"/>
              </w:rPr>
              <w:t>"</w:t>
            </w:r>
            <w:r w:rsidRPr="00034CAE">
              <w:rPr>
                <w:sz w:val="18"/>
                <w:szCs w:val="18"/>
              </w:rPr>
              <w:t xml:space="preserve"> or </w:t>
            </w:r>
            <w:r w:rsidR="00BE075D" w:rsidRPr="00034CAE">
              <w:rPr>
                <w:sz w:val="18"/>
                <w:szCs w:val="18"/>
              </w:rPr>
              <w:t>"</w:t>
            </w:r>
            <w:r w:rsidRPr="00034CAE">
              <w:rPr>
                <w:sz w:val="18"/>
                <w:szCs w:val="18"/>
              </w:rPr>
              <w:t>Red</w:t>
            </w:r>
            <w:r w:rsidR="00BE075D" w:rsidRPr="00034CAE">
              <w:rPr>
                <w:sz w:val="18"/>
                <w:szCs w:val="18"/>
              </w:rPr>
              <w:t>"</w:t>
            </w:r>
            <w:r w:rsidRPr="00034CAE">
              <w:rPr>
                <w:sz w:val="18"/>
                <w:szCs w:val="18"/>
              </w:rPr>
              <w:t>.</w:t>
            </w:r>
          </w:p>
        </w:tc>
      </w:tr>
      <w:tr w:rsidR="0057392D" w:rsidRPr="00034CAE" w14:paraId="119B8EF3" w14:textId="77777777" w:rsidTr="001A0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left w:val="none" w:sz="0" w:space="0" w:color="auto"/>
              <w:right w:val="none" w:sz="0" w:space="0" w:color="auto"/>
            </w:tcBorders>
          </w:tcPr>
          <w:p w14:paraId="16DA4656" w14:textId="77777777" w:rsidR="0057392D" w:rsidRPr="00034CAE" w:rsidRDefault="0057392D" w:rsidP="00E80BB7">
            <w:pPr>
              <w:rPr>
                <w:sz w:val="18"/>
                <w:szCs w:val="18"/>
              </w:rPr>
            </w:pPr>
            <w:r w:rsidRPr="00034CAE">
              <w:rPr>
                <w:sz w:val="18"/>
                <w:szCs w:val="18"/>
              </w:rPr>
              <w:t>status msg</w:t>
            </w:r>
          </w:p>
        </w:tc>
        <w:tc>
          <w:tcPr>
            <w:tcW w:w="6030" w:type="dxa"/>
            <w:tcBorders>
              <w:left w:val="none" w:sz="0" w:space="0" w:color="auto"/>
              <w:right w:val="none" w:sz="0" w:space="0" w:color="auto"/>
            </w:tcBorders>
          </w:tcPr>
          <w:p w14:paraId="4EC90A43" w14:textId="23859383" w:rsidR="0057392D" w:rsidRPr="00034CAE" w:rsidRDefault="0057392D" w:rsidP="00E80BB7">
            <w:pPr>
              <w:cnfStyle w:val="000000100000" w:firstRow="0" w:lastRow="0" w:firstColumn="0" w:lastColumn="0" w:oddVBand="0" w:evenVBand="0" w:oddHBand="1" w:evenHBand="0" w:firstRowFirstColumn="0" w:firstRowLastColumn="0" w:lastRowFirstColumn="0" w:lastRowLastColumn="0"/>
              <w:rPr>
                <w:sz w:val="18"/>
                <w:szCs w:val="18"/>
              </w:rPr>
            </w:pPr>
            <w:r w:rsidRPr="00034CAE">
              <w:rPr>
                <w:sz w:val="18"/>
                <w:szCs w:val="18"/>
              </w:rPr>
              <w:t xml:space="preserve">Reason for problem if status is other than </w:t>
            </w:r>
            <w:r w:rsidR="00BE075D" w:rsidRPr="00034CAE">
              <w:rPr>
                <w:sz w:val="18"/>
                <w:szCs w:val="18"/>
              </w:rPr>
              <w:t>"</w:t>
            </w:r>
            <w:r w:rsidRPr="00034CAE">
              <w:rPr>
                <w:sz w:val="18"/>
                <w:szCs w:val="18"/>
              </w:rPr>
              <w:t>Green</w:t>
            </w:r>
            <w:r w:rsidR="00BE075D" w:rsidRPr="00034CAE">
              <w:rPr>
                <w:sz w:val="18"/>
                <w:szCs w:val="18"/>
              </w:rPr>
              <w:t>"</w:t>
            </w:r>
            <w:r w:rsidRPr="00034CAE">
              <w:rPr>
                <w:sz w:val="18"/>
                <w:szCs w:val="18"/>
              </w:rPr>
              <w:t xml:space="preserve">, otherwise empty string. </w:t>
            </w:r>
          </w:p>
        </w:tc>
      </w:tr>
      <w:tr w:rsidR="0057392D" w:rsidRPr="00034CAE" w14:paraId="70D57238" w14:textId="77777777" w:rsidTr="001A09F1">
        <w:tc>
          <w:tcPr>
            <w:cnfStyle w:val="001000000000" w:firstRow="0" w:lastRow="0" w:firstColumn="1" w:lastColumn="0" w:oddVBand="0" w:evenVBand="0" w:oddHBand="0" w:evenHBand="0" w:firstRowFirstColumn="0" w:firstRowLastColumn="0" w:lastRowFirstColumn="0" w:lastRowLastColumn="0"/>
            <w:tcW w:w="1818" w:type="dxa"/>
          </w:tcPr>
          <w:p w14:paraId="17C7B541" w14:textId="77777777" w:rsidR="0057392D" w:rsidRPr="00034CAE" w:rsidRDefault="0057392D" w:rsidP="0057392D">
            <w:pPr>
              <w:rPr>
                <w:sz w:val="18"/>
                <w:szCs w:val="18"/>
              </w:rPr>
            </w:pPr>
            <w:r w:rsidRPr="00034CAE">
              <w:rPr>
                <w:sz w:val="18"/>
                <w:szCs w:val="18"/>
              </w:rPr>
              <w:t>RadioN status</w:t>
            </w:r>
          </w:p>
        </w:tc>
        <w:tc>
          <w:tcPr>
            <w:tcW w:w="6030" w:type="dxa"/>
          </w:tcPr>
          <w:p w14:paraId="63814232" w14:textId="701BADE3" w:rsidR="0057392D" w:rsidRPr="00034CAE" w:rsidRDefault="0057392D" w:rsidP="0057392D">
            <w:pPr>
              <w:cnfStyle w:val="000000000000" w:firstRow="0" w:lastRow="0" w:firstColumn="0" w:lastColumn="0" w:oddVBand="0" w:evenVBand="0" w:oddHBand="0" w:evenHBand="0" w:firstRowFirstColumn="0" w:firstRowLastColumn="0" w:lastRowFirstColumn="0" w:lastRowLastColumn="0"/>
              <w:rPr>
                <w:sz w:val="18"/>
                <w:szCs w:val="18"/>
              </w:rPr>
            </w:pPr>
            <w:r w:rsidRPr="00034CAE">
              <w:rPr>
                <w:sz w:val="18"/>
                <w:szCs w:val="18"/>
              </w:rPr>
              <w:t>Status of radio N (</w:t>
            </w:r>
            <w:r w:rsidR="00BE075D" w:rsidRPr="00034CAE">
              <w:rPr>
                <w:sz w:val="18"/>
                <w:szCs w:val="18"/>
              </w:rPr>
              <w:t>"</w:t>
            </w:r>
            <w:r w:rsidRPr="00034CAE">
              <w:rPr>
                <w:sz w:val="18"/>
                <w:szCs w:val="18"/>
              </w:rPr>
              <w:t>Green</w:t>
            </w:r>
            <w:r w:rsidR="00BE075D" w:rsidRPr="00034CAE">
              <w:rPr>
                <w:sz w:val="18"/>
                <w:szCs w:val="18"/>
              </w:rPr>
              <w:t>"</w:t>
            </w:r>
            <w:r w:rsidRPr="00034CAE">
              <w:rPr>
                <w:sz w:val="18"/>
                <w:szCs w:val="18"/>
              </w:rPr>
              <w:t xml:space="preserve">, </w:t>
            </w:r>
            <w:r w:rsidR="00BE075D" w:rsidRPr="00034CAE">
              <w:rPr>
                <w:sz w:val="18"/>
                <w:szCs w:val="18"/>
              </w:rPr>
              <w:t>"</w:t>
            </w:r>
            <w:r w:rsidRPr="00034CAE">
              <w:rPr>
                <w:sz w:val="18"/>
                <w:szCs w:val="18"/>
              </w:rPr>
              <w:t>Yellow</w:t>
            </w:r>
            <w:r w:rsidR="00BE075D" w:rsidRPr="00034CAE">
              <w:rPr>
                <w:sz w:val="18"/>
                <w:szCs w:val="18"/>
              </w:rPr>
              <w:t>"</w:t>
            </w:r>
            <w:r w:rsidRPr="00034CAE">
              <w:rPr>
                <w:sz w:val="18"/>
                <w:szCs w:val="18"/>
              </w:rPr>
              <w:t xml:space="preserve"> or </w:t>
            </w:r>
            <w:r w:rsidR="00BE075D" w:rsidRPr="00034CAE">
              <w:rPr>
                <w:sz w:val="18"/>
                <w:szCs w:val="18"/>
              </w:rPr>
              <w:t>"</w:t>
            </w:r>
            <w:r w:rsidRPr="00034CAE">
              <w:rPr>
                <w:sz w:val="18"/>
                <w:szCs w:val="18"/>
              </w:rPr>
              <w:t>Red</w:t>
            </w:r>
            <w:r w:rsidR="00BE075D" w:rsidRPr="00034CAE">
              <w:rPr>
                <w:sz w:val="18"/>
                <w:szCs w:val="18"/>
              </w:rPr>
              <w:t>"</w:t>
            </w:r>
            <w:r w:rsidRPr="00034CAE">
              <w:rPr>
                <w:sz w:val="18"/>
                <w:szCs w:val="18"/>
              </w:rPr>
              <w:t>).</w:t>
            </w:r>
            <w:r w:rsidR="00AA58E9" w:rsidRPr="00034CAE">
              <w:rPr>
                <w:sz w:val="18"/>
                <w:szCs w:val="18"/>
              </w:rPr>
              <w:t xml:space="preserve"> N ranges from 0 to 8 with radio 8 being the transmit radio.</w:t>
            </w:r>
          </w:p>
        </w:tc>
      </w:tr>
      <w:tr w:rsidR="0057392D" w:rsidRPr="00034CAE" w14:paraId="5F6A54CF" w14:textId="77777777" w:rsidTr="001A0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left w:val="none" w:sz="0" w:space="0" w:color="auto"/>
              <w:right w:val="none" w:sz="0" w:space="0" w:color="auto"/>
            </w:tcBorders>
          </w:tcPr>
          <w:p w14:paraId="478BCA6D" w14:textId="77777777" w:rsidR="0057392D" w:rsidRPr="00034CAE" w:rsidRDefault="0057392D" w:rsidP="00E80BB7">
            <w:pPr>
              <w:rPr>
                <w:sz w:val="18"/>
                <w:szCs w:val="18"/>
              </w:rPr>
            </w:pPr>
            <w:r w:rsidRPr="00034CAE">
              <w:rPr>
                <w:sz w:val="18"/>
                <w:szCs w:val="18"/>
              </w:rPr>
              <w:t>RadioN status msg</w:t>
            </w:r>
          </w:p>
        </w:tc>
        <w:tc>
          <w:tcPr>
            <w:tcW w:w="6030" w:type="dxa"/>
            <w:tcBorders>
              <w:left w:val="none" w:sz="0" w:space="0" w:color="auto"/>
              <w:right w:val="none" w:sz="0" w:space="0" w:color="auto"/>
            </w:tcBorders>
          </w:tcPr>
          <w:p w14:paraId="58E189A5" w14:textId="7CE4FF43" w:rsidR="0057392D" w:rsidRPr="00034CAE" w:rsidRDefault="0057392D" w:rsidP="0057392D">
            <w:pPr>
              <w:cnfStyle w:val="000000100000" w:firstRow="0" w:lastRow="0" w:firstColumn="0" w:lastColumn="0" w:oddVBand="0" w:evenVBand="0" w:oddHBand="1" w:evenHBand="0" w:firstRowFirstColumn="0" w:firstRowLastColumn="0" w:lastRowFirstColumn="0" w:lastRowLastColumn="0"/>
              <w:rPr>
                <w:sz w:val="18"/>
                <w:szCs w:val="18"/>
              </w:rPr>
            </w:pPr>
            <w:r w:rsidRPr="00034CAE">
              <w:rPr>
                <w:sz w:val="18"/>
                <w:szCs w:val="18"/>
              </w:rPr>
              <w:t xml:space="preserve">Reason for any problem for radio N if the status is other than </w:t>
            </w:r>
            <w:r w:rsidR="00BE075D" w:rsidRPr="00034CAE">
              <w:rPr>
                <w:sz w:val="18"/>
                <w:szCs w:val="18"/>
              </w:rPr>
              <w:t>"</w:t>
            </w:r>
            <w:r w:rsidRPr="00034CAE">
              <w:rPr>
                <w:sz w:val="18"/>
                <w:szCs w:val="18"/>
              </w:rPr>
              <w:t>Green</w:t>
            </w:r>
            <w:r w:rsidR="00BE075D" w:rsidRPr="00034CAE">
              <w:rPr>
                <w:sz w:val="18"/>
                <w:szCs w:val="18"/>
              </w:rPr>
              <w:t>"</w:t>
            </w:r>
            <w:r w:rsidRPr="00034CAE">
              <w:rPr>
                <w:sz w:val="18"/>
                <w:szCs w:val="18"/>
              </w:rPr>
              <w:t>.</w:t>
            </w:r>
            <w:r w:rsidR="00AA58E9" w:rsidRPr="00034CAE">
              <w:rPr>
                <w:sz w:val="18"/>
                <w:szCs w:val="18"/>
              </w:rPr>
              <w:t xml:space="preserve"> N ranges from 0 to 8.</w:t>
            </w:r>
          </w:p>
        </w:tc>
      </w:tr>
    </w:tbl>
    <w:p w14:paraId="0D446930" w14:textId="77777777" w:rsidR="0057392D" w:rsidRDefault="0057392D" w:rsidP="0057392D">
      <w:pPr>
        <w:spacing w:line="240" w:lineRule="auto"/>
      </w:pPr>
    </w:p>
    <w:p w14:paraId="1483FDB4" w14:textId="77777777" w:rsidR="0057392D" w:rsidRDefault="0057392D" w:rsidP="005A67AD">
      <w:pPr>
        <w:pStyle w:val="Heading4"/>
      </w:pPr>
      <w:r>
        <w:t>Example</w:t>
      </w:r>
    </w:p>
    <w:p w14:paraId="26A89CC3" w14:textId="77777777" w:rsidR="00AA58E9" w:rsidRPr="00443FF5" w:rsidRDefault="00AA58E9" w:rsidP="005B4C2F">
      <w:pPr>
        <w:pStyle w:val="code"/>
      </w:pPr>
      <w:r w:rsidRPr="00443FF5">
        <w:t>{</w:t>
      </w:r>
    </w:p>
    <w:p w14:paraId="2D92AB6C" w14:textId="3E08CAE2" w:rsidR="00AA58E9" w:rsidRPr="00443FF5" w:rsidRDefault="00BE075D" w:rsidP="005B4C2F">
      <w:pPr>
        <w:pStyle w:val="code"/>
        <w:ind w:firstLine="720"/>
      </w:pPr>
      <w:r>
        <w:t>"</w:t>
      </w:r>
      <w:r w:rsidR="00AA58E9" w:rsidRPr="00443FF5">
        <w:t>eno</w:t>
      </w:r>
      <w:r>
        <w:t>"</w:t>
      </w:r>
      <w:r w:rsidR="00AA58E9" w:rsidRPr="00443FF5">
        <w:t>: 54832,</w:t>
      </w:r>
    </w:p>
    <w:p w14:paraId="6EC72C1E" w14:textId="256F54AF" w:rsidR="00AA58E9" w:rsidRDefault="00AA58E9" w:rsidP="005B4C2F">
      <w:pPr>
        <w:pStyle w:val="code"/>
      </w:pPr>
      <w:r w:rsidRPr="00443FF5">
        <w:tab/>
      </w:r>
      <w:r w:rsidR="00BE075D">
        <w:t>"</w:t>
      </w:r>
      <w:r>
        <w:t>type</w:t>
      </w:r>
      <w:r w:rsidR="00BE075D">
        <w:t>"</w:t>
      </w:r>
      <w:r>
        <w:t xml:space="preserve">: </w:t>
      </w:r>
      <w:r w:rsidR="00BE075D">
        <w:t>"</w:t>
      </w:r>
      <w:r>
        <w:t>xfp-diagnostics</w:t>
      </w:r>
      <w:r w:rsidR="00BE075D">
        <w:t>"</w:t>
      </w:r>
      <w:r>
        <w:t>,</w:t>
      </w:r>
    </w:p>
    <w:p w14:paraId="69F46B97" w14:textId="2DFA497C" w:rsidR="00AA58E9" w:rsidRDefault="00BE075D" w:rsidP="005B4C2F">
      <w:pPr>
        <w:pStyle w:val="code"/>
        <w:ind w:firstLine="720"/>
      </w:pPr>
      <w:r>
        <w:t>"</w:t>
      </w:r>
      <w:r w:rsidR="00AA58E9" w:rsidRPr="00443FF5">
        <w:t>time</w:t>
      </w:r>
      <w:r>
        <w:t>"</w:t>
      </w:r>
      <w:r w:rsidR="00AA58E9" w:rsidRPr="00443FF5">
        <w:t xml:space="preserve">: </w:t>
      </w:r>
      <w:r>
        <w:t>"</w:t>
      </w:r>
      <w:r w:rsidR="00AA58E9" w:rsidRPr="00443FF5">
        <w:t>2011-07-08T13:41:03.750</w:t>
      </w:r>
      <w:r>
        <w:t>"</w:t>
      </w:r>
      <w:r w:rsidR="00AA58E9" w:rsidRPr="00443FF5">
        <w:t>,</w:t>
      </w:r>
    </w:p>
    <w:p w14:paraId="60D060E3" w14:textId="6038E85C" w:rsidR="00482E6A" w:rsidRDefault="00BE075D" w:rsidP="005B4C2F">
      <w:pPr>
        <w:pStyle w:val="code"/>
        <w:ind w:firstLine="720"/>
      </w:pPr>
      <w:r>
        <w:t>"</w:t>
      </w:r>
      <w:r w:rsidR="00482E6A">
        <w:t>status</w:t>
      </w:r>
      <w:r>
        <w:t>"</w:t>
      </w:r>
      <w:r w:rsidR="00482E6A">
        <w:t xml:space="preserve"> : </w:t>
      </w:r>
      <w:r>
        <w:t>"</w:t>
      </w:r>
      <w:r w:rsidR="00482E6A">
        <w:t>Red</w:t>
      </w:r>
      <w:r>
        <w:t>"</w:t>
      </w:r>
      <w:r w:rsidR="00482E6A">
        <w:t>,</w:t>
      </w:r>
    </w:p>
    <w:p w14:paraId="3521C6EC" w14:textId="15046DEB" w:rsidR="00482E6A" w:rsidRDefault="00BE075D" w:rsidP="005B4C2F">
      <w:pPr>
        <w:pStyle w:val="code"/>
        <w:ind w:firstLine="720"/>
      </w:pPr>
      <w:r>
        <w:t>"</w:t>
      </w:r>
      <w:r w:rsidR="00482E6A">
        <w:t>status msg</w:t>
      </w:r>
      <w:r>
        <w:t>"</w:t>
      </w:r>
      <w:r w:rsidR="00482E6A">
        <w:t xml:space="preserve"> : </w:t>
      </w:r>
      <w:r>
        <w:t>"</w:t>
      </w:r>
      <w:r w:rsidR="00482E6A">
        <w:t>Radio interface error</w:t>
      </w:r>
      <w:r>
        <w:t>"</w:t>
      </w:r>
      <w:r w:rsidR="00482E6A">
        <w:t>,</w:t>
      </w:r>
    </w:p>
    <w:p w14:paraId="6BD91922" w14:textId="1D3EFDCF" w:rsidR="00482E6A" w:rsidRDefault="00BE075D" w:rsidP="005B4C2F">
      <w:pPr>
        <w:pStyle w:val="code"/>
        <w:ind w:firstLine="720"/>
      </w:pPr>
      <w:r>
        <w:t>"</w:t>
      </w:r>
      <w:r w:rsidR="00482E6A">
        <w:t>Radio0 status</w:t>
      </w:r>
      <w:r>
        <w:t>"</w:t>
      </w:r>
      <w:r w:rsidR="00482E6A">
        <w:t xml:space="preserve"> : </w:t>
      </w:r>
      <w:r>
        <w:t>"</w:t>
      </w:r>
      <w:r w:rsidR="00482E6A">
        <w:t>Green</w:t>
      </w:r>
      <w:r>
        <w:t>"</w:t>
      </w:r>
      <w:r w:rsidR="00482E6A">
        <w:t>,</w:t>
      </w:r>
    </w:p>
    <w:p w14:paraId="02A61F8C" w14:textId="0A9F00B4" w:rsidR="00482E6A" w:rsidRDefault="00BE075D" w:rsidP="005B4C2F">
      <w:pPr>
        <w:pStyle w:val="code"/>
        <w:ind w:firstLine="720"/>
      </w:pPr>
      <w:r>
        <w:t>"</w:t>
      </w:r>
      <w:r w:rsidR="00482E6A">
        <w:t>Radio0 status msg</w:t>
      </w:r>
      <w:r>
        <w:t>"</w:t>
      </w:r>
      <w:r w:rsidR="00482E6A">
        <w:t xml:space="preserve"> : </w:t>
      </w:r>
      <w:r>
        <w:t>""</w:t>
      </w:r>
      <w:r w:rsidR="00482E6A">
        <w:t>,</w:t>
      </w:r>
    </w:p>
    <w:p w14:paraId="3A14EA71" w14:textId="5904739A" w:rsidR="00482E6A" w:rsidRDefault="00BE075D" w:rsidP="005B4C2F">
      <w:pPr>
        <w:pStyle w:val="code"/>
        <w:ind w:firstLine="720"/>
      </w:pPr>
      <w:r>
        <w:t>"</w:t>
      </w:r>
      <w:r w:rsidR="00482E6A">
        <w:t>Radio1 status</w:t>
      </w:r>
      <w:r>
        <w:t>"</w:t>
      </w:r>
      <w:r w:rsidR="00482E6A">
        <w:t xml:space="preserve"> : </w:t>
      </w:r>
      <w:r>
        <w:t>"</w:t>
      </w:r>
      <w:r w:rsidR="00482E6A">
        <w:t>Green</w:t>
      </w:r>
      <w:r>
        <w:t>"</w:t>
      </w:r>
      <w:r w:rsidR="00482E6A">
        <w:t>,</w:t>
      </w:r>
    </w:p>
    <w:p w14:paraId="4F72CDD0" w14:textId="762FCED7" w:rsidR="00482E6A" w:rsidRDefault="00BE075D" w:rsidP="005B4C2F">
      <w:pPr>
        <w:pStyle w:val="code"/>
        <w:ind w:firstLine="720"/>
      </w:pPr>
      <w:r>
        <w:t>"</w:t>
      </w:r>
      <w:r w:rsidR="00482E6A">
        <w:t>Radio1 status msg</w:t>
      </w:r>
      <w:r>
        <w:t>"</w:t>
      </w:r>
      <w:r w:rsidR="00482E6A">
        <w:t xml:space="preserve"> : </w:t>
      </w:r>
      <w:r>
        <w:t>""</w:t>
      </w:r>
      <w:r w:rsidR="00482E6A">
        <w:t>,</w:t>
      </w:r>
    </w:p>
    <w:p w14:paraId="024E9077" w14:textId="3E32B568" w:rsidR="00482E6A" w:rsidRDefault="00BE075D" w:rsidP="005B4C2F">
      <w:pPr>
        <w:pStyle w:val="code"/>
        <w:ind w:firstLine="720"/>
      </w:pPr>
      <w:r>
        <w:t>"</w:t>
      </w:r>
      <w:r w:rsidR="00482E6A">
        <w:t>Radio2 status</w:t>
      </w:r>
      <w:r>
        <w:t>"</w:t>
      </w:r>
      <w:r w:rsidR="00482E6A">
        <w:t xml:space="preserve"> : </w:t>
      </w:r>
      <w:r>
        <w:t>"</w:t>
      </w:r>
      <w:r w:rsidR="00482E6A">
        <w:t>Green</w:t>
      </w:r>
      <w:r>
        <w:t>"</w:t>
      </w:r>
      <w:r w:rsidR="00482E6A">
        <w:t>,</w:t>
      </w:r>
    </w:p>
    <w:p w14:paraId="1B08C7ED" w14:textId="1CA333A1" w:rsidR="00482E6A" w:rsidRDefault="00BE075D" w:rsidP="005B4C2F">
      <w:pPr>
        <w:pStyle w:val="code"/>
        <w:ind w:firstLine="720"/>
      </w:pPr>
      <w:r>
        <w:t>"</w:t>
      </w:r>
      <w:r w:rsidR="00482E6A">
        <w:t>Radio2 status msg</w:t>
      </w:r>
      <w:r>
        <w:t>"</w:t>
      </w:r>
      <w:r w:rsidR="00482E6A">
        <w:t xml:space="preserve"> : </w:t>
      </w:r>
      <w:r>
        <w:t>""</w:t>
      </w:r>
      <w:r w:rsidR="00482E6A">
        <w:t>,</w:t>
      </w:r>
    </w:p>
    <w:p w14:paraId="3AEA8666" w14:textId="3D87B008" w:rsidR="00482E6A" w:rsidRDefault="00BE075D" w:rsidP="005B4C2F">
      <w:pPr>
        <w:pStyle w:val="code"/>
        <w:ind w:firstLine="720"/>
      </w:pPr>
      <w:r>
        <w:t>"</w:t>
      </w:r>
      <w:r w:rsidR="00482E6A">
        <w:t>Radio3 status</w:t>
      </w:r>
      <w:r>
        <w:t>"</w:t>
      </w:r>
      <w:r w:rsidR="00482E6A">
        <w:t xml:space="preserve"> : </w:t>
      </w:r>
      <w:r>
        <w:t>"</w:t>
      </w:r>
      <w:r w:rsidR="00482E6A">
        <w:t>Green</w:t>
      </w:r>
      <w:r>
        <w:t>"</w:t>
      </w:r>
      <w:r w:rsidR="00482E6A">
        <w:t>,</w:t>
      </w:r>
    </w:p>
    <w:p w14:paraId="5232C37B" w14:textId="5B5507BC" w:rsidR="00482E6A" w:rsidRDefault="00BE075D" w:rsidP="005B4C2F">
      <w:pPr>
        <w:pStyle w:val="code"/>
        <w:ind w:firstLine="720"/>
      </w:pPr>
      <w:r>
        <w:t>"</w:t>
      </w:r>
      <w:r w:rsidR="00482E6A">
        <w:t>Radio3 status msg</w:t>
      </w:r>
      <w:r>
        <w:t>"</w:t>
      </w:r>
      <w:r w:rsidR="00482E6A">
        <w:t xml:space="preserve"> : </w:t>
      </w:r>
      <w:r>
        <w:t>""</w:t>
      </w:r>
      <w:r w:rsidR="00482E6A">
        <w:t>,</w:t>
      </w:r>
    </w:p>
    <w:p w14:paraId="00822A04" w14:textId="33319F9C" w:rsidR="00482E6A" w:rsidRDefault="00BE075D" w:rsidP="005B4C2F">
      <w:pPr>
        <w:pStyle w:val="code"/>
        <w:ind w:firstLine="720"/>
      </w:pPr>
      <w:r>
        <w:t>"</w:t>
      </w:r>
      <w:r w:rsidR="00482E6A">
        <w:t>Radio4 status</w:t>
      </w:r>
      <w:r>
        <w:t>"</w:t>
      </w:r>
      <w:r w:rsidR="00482E6A">
        <w:t xml:space="preserve"> : </w:t>
      </w:r>
      <w:r>
        <w:t>"</w:t>
      </w:r>
      <w:r w:rsidR="00482E6A">
        <w:t>Green</w:t>
      </w:r>
      <w:r>
        <w:t>"</w:t>
      </w:r>
      <w:r w:rsidR="00482E6A">
        <w:t>,</w:t>
      </w:r>
    </w:p>
    <w:p w14:paraId="1C929740" w14:textId="71A68CBE" w:rsidR="00482E6A" w:rsidRDefault="00BE075D" w:rsidP="005B4C2F">
      <w:pPr>
        <w:pStyle w:val="code"/>
        <w:ind w:firstLine="720"/>
      </w:pPr>
      <w:r>
        <w:t>"</w:t>
      </w:r>
      <w:r w:rsidR="00482E6A">
        <w:t>Radio4 status msg</w:t>
      </w:r>
      <w:r>
        <w:t>"</w:t>
      </w:r>
      <w:r w:rsidR="00482E6A">
        <w:t xml:space="preserve"> : </w:t>
      </w:r>
      <w:r>
        <w:t>""</w:t>
      </w:r>
      <w:r w:rsidR="00482E6A">
        <w:t>,</w:t>
      </w:r>
    </w:p>
    <w:p w14:paraId="3EC123C7" w14:textId="3A5B7F60" w:rsidR="00482E6A" w:rsidRDefault="00BE075D" w:rsidP="005B4C2F">
      <w:pPr>
        <w:pStyle w:val="code"/>
        <w:ind w:firstLine="720"/>
      </w:pPr>
      <w:r>
        <w:t>"</w:t>
      </w:r>
      <w:r w:rsidR="00482E6A">
        <w:t>Radio5 status</w:t>
      </w:r>
      <w:r>
        <w:t>"</w:t>
      </w:r>
      <w:r w:rsidR="00482E6A">
        <w:t xml:space="preserve"> : </w:t>
      </w:r>
      <w:r>
        <w:t>"</w:t>
      </w:r>
      <w:r w:rsidR="00482E6A">
        <w:t>Red</w:t>
      </w:r>
      <w:r>
        <w:t>"</w:t>
      </w:r>
      <w:r w:rsidR="00482E6A">
        <w:t>,</w:t>
      </w:r>
    </w:p>
    <w:p w14:paraId="1286711C" w14:textId="355EACD9" w:rsidR="00482E6A" w:rsidRDefault="00BE075D" w:rsidP="005B4C2F">
      <w:pPr>
        <w:pStyle w:val="code"/>
        <w:ind w:firstLine="720"/>
      </w:pPr>
      <w:r>
        <w:t>"</w:t>
      </w:r>
      <w:r w:rsidR="00482E6A">
        <w:t>Radio5 status msg</w:t>
      </w:r>
      <w:r>
        <w:t>"</w:t>
      </w:r>
      <w:r w:rsidR="00482E6A">
        <w:t xml:space="preserve"> : </w:t>
      </w:r>
      <w:r>
        <w:t>"</w:t>
      </w:r>
      <w:r w:rsidR="00482E6A">
        <w:t>Radio interface error</w:t>
      </w:r>
      <w:r>
        <w:t>"</w:t>
      </w:r>
      <w:r w:rsidR="00482E6A">
        <w:t>,</w:t>
      </w:r>
    </w:p>
    <w:p w14:paraId="4AADF8DE" w14:textId="1600D9A5" w:rsidR="00482E6A" w:rsidRDefault="00BE075D" w:rsidP="005B4C2F">
      <w:pPr>
        <w:pStyle w:val="code"/>
        <w:ind w:firstLine="720"/>
      </w:pPr>
      <w:r>
        <w:t>"</w:t>
      </w:r>
      <w:r w:rsidR="00482E6A">
        <w:t>Radio6 status</w:t>
      </w:r>
      <w:r>
        <w:t>"</w:t>
      </w:r>
      <w:r w:rsidR="00482E6A">
        <w:t xml:space="preserve"> : </w:t>
      </w:r>
      <w:r>
        <w:t>"</w:t>
      </w:r>
      <w:r w:rsidR="00482E6A">
        <w:t>Green</w:t>
      </w:r>
      <w:r>
        <w:t>"</w:t>
      </w:r>
      <w:r w:rsidR="00482E6A">
        <w:t>,</w:t>
      </w:r>
    </w:p>
    <w:p w14:paraId="0F31313F" w14:textId="7C7F835B" w:rsidR="00482E6A" w:rsidRDefault="00BE075D" w:rsidP="005B4C2F">
      <w:pPr>
        <w:pStyle w:val="code"/>
        <w:ind w:firstLine="720"/>
      </w:pPr>
      <w:r>
        <w:t>"</w:t>
      </w:r>
      <w:r w:rsidR="00482E6A">
        <w:t>Radio6 status msg</w:t>
      </w:r>
      <w:r>
        <w:t>"</w:t>
      </w:r>
      <w:r w:rsidR="00482E6A">
        <w:t xml:space="preserve"> : </w:t>
      </w:r>
      <w:r>
        <w:t>""</w:t>
      </w:r>
      <w:r w:rsidR="00482E6A">
        <w:t>,</w:t>
      </w:r>
    </w:p>
    <w:p w14:paraId="6D3AF422" w14:textId="68D72AB9" w:rsidR="00482E6A" w:rsidRDefault="00BE075D" w:rsidP="005B4C2F">
      <w:pPr>
        <w:pStyle w:val="code"/>
        <w:ind w:firstLine="720"/>
      </w:pPr>
      <w:r>
        <w:t>"</w:t>
      </w:r>
      <w:r w:rsidR="00482E6A">
        <w:t>Radio7 status</w:t>
      </w:r>
      <w:r>
        <w:t>"</w:t>
      </w:r>
      <w:r w:rsidR="00482E6A">
        <w:t xml:space="preserve"> : </w:t>
      </w:r>
      <w:r>
        <w:t>"</w:t>
      </w:r>
      <w:r w:rsidR="00482E6A">
        <w:t>Green</w:t>
      </w:r>
      <w:r>
        <w:t>"</w:t>
      </w:r>
      <w:r w:rsidR="00482E6A">
        <w:t>,</w:t>
      </w:r>
    </w:p>
    <w:p w14:paraId="09B4A9AD" w14:textId="5437BD98" w:rsidR="00482E6A" w:rsidRDefault="00BE075D" w:rsidP="005B4C2F">
      <w:pPr>
        <w:pStyle w:val="code"/>
        <w:ind w:firstLine="720"/>
      </w:pPr>
      <w:r>
        <w:t>"</w:t>
      </w:r>
      <w:r w:rsidR="00482E6A">
        <w:t>Radio7 status msg</w:t>
      </w:r>
      <w:r>
        <w:t>"</w:t>
      </w:r>
      <w:r w:rsidR="00482E6A">
        <w:t xml:space="preserve"> : </w:t>
      </w:r>
      <w:r>
        <w:t>""</w:t>
      </w:r>
      <w:r w:rsidR="00482E6A">
        <w:t>,</w:t>
      </w:r>
    </w:p>
    <w:p w14:paraId="72DE05EC" w14:textId="043F0EEE" w:rsidR="00482E6A" w:rsidRDefault="00BE075D" w:rsidP="005B4C2F">
      <w:pPr>
        <w:pStyle w:val="code"/>
        <w:ind w:firstLine="720"/>
      </w:pPr>
      <w:r>
        <w:t>"</w:t>
      </w:r>
      <w:r w:rsidR="00482E6A">
        <w:t>Radio8 status</w:t>
      </w:r>
      <w:r>
        <w:t>"</w:t>
      </w:r>
      <w:r w:rsidR="00482E6A">
        <w:t xml:space="preserve"> : </w:t>
      </w:r>
      <w:r>
        <w:t>"</w:t>
      </w:r>
      <w:r w:rsidR="00482E6A">
        <w:t>Green</w:t>
      </w:r>
      <w:r>
        <w:t>"</w:t>
      </w:r>
      <w:r w:rsidR="00482E6A">
        <w:t>,</w:t>
      </w:r>
    </w:p>
    <w:p w14:paraId="4A9611CA" w14:textId="6E86D710" w:rsidR="00482E6A" w:rsidRDefault="00BE075D" w:rsidP="005B4C2F">
      <w:pPr>
        <w:pStyle w:val="code"/>
        <w:ind w:firstLine="720"/>
      </w:pPr>
      <w:r>
        <w:t>"</w:t>
      </w:r>
      <w:r w:rsidR="00482E6A">
        <w:t>Radio8 status msg</w:t>
      </w:r>
      <w:r>
        <w:t>"</w:t>
      </w:r>
      <w:r w:rsidR="00482E6A">
        <w:t xml:space="preserve"> : </w:t>
      </w:r>
      <w:r>
        <w:t>""</w:t>
      </w:r>
    </w:p>
    <w:p w14:paraId="7A355150" w14:textId="77777777" w:rsidR="00AA58E9" w:rsidRPr="00443FF5" w:rsidRDefault="00AA58E9" w:rsidP="005B4C2F">
      <w:pPr>
        <w:pStyle w:val="code"/>
      </w:pPr>
      <w:r>
        <w:t>}</w:t>
      </w:r>
    </w:p>
    <w:p w14:paraId="6A7D6F95" w14:textId="77777777" w:rsidR="0057392D" w:rsidRPr="0057392D" w:rsidRDefault="0057392D" w:rsidP="0057392D">
      <w:r>
        <w:br w:type="page"/>
      </w:r>
    </w:p>
    <w:p w14:paraId="692E9B57" w14:textId="77777777" w:rsidR="00423E33" w:rsidRPr="00481054" w:rsidRDefault="004D70E1" w:rsidP="00E60A4A">
      <w:pPr>
        <w:pStyle w:val="Heading1"/>
      </w:pPr>
      <w:bookmarkStart w:id="112" w:name="_Toc337110639"/>
      <w:bookmarkStart w:id="113" w:name="_Toc337735369"/>
      <w:bookmarkEnd w:id="94"/>
      <w:bookmarkEnd w:id="95"/>
      <w:r>
        <w:lastRenderedPageBreak/>
        <w:t xml:space="preserve">5 </w:t>
      </w:r>
      <w:r w:rsidR="00AD7013">
        <w:t>xBR Messages</w:t>
      </w:r>
      <w:bookmarkEnd w:id="112"/>
      <w:bookmarkEnd w:id="113"/>
    </w:p>
    <w:p w14:paraId="3C0A4E3E" w14:textId="77777777" w:rsidR="00423E33" w:rsidRPr="00481054" w:rsidRDefault="00423E33" w:rsidP="00E60A4A">
      <w:pPr>
        <w:pStyle w:val="Heading2"/>
      </w:pPr>
      <w:bookmarkStart w:id="114" w:name="_Toc314218225"/>
      <w:bookmarkStart w:id="115" w:name="_Ref314469857"/>
      <w:bookmarkStart w:id="116" w:name="_Ref314570497"/>
      <w:bookmarkStart w:id="117" w:name="_Toc315165494"/>
      <w:bookmarkStart w:id="118" w:name="_Toc337110640"/>
      <w:bookmarkStart w:id="119" w:name="_Ref337112565"/>
      <w:bookmarkStart w:id="120" w:name="__RefHeading__2005_406474624"/>
      <w:bookmarkStart w:id="121" w:name="_Toc337735370"/>
      <w:r w:rsidRPr="00481054">
        <w:t>GET /events</w:t>
      </w:r>
      <w:bookmarkEnd w:id="114"/>
      <w:bookmarkEnd w:id="115"/>
      <w:bookmarkEnd w:id="116"/>
      <w:bookmarkEnd w:id="117"/>
      <w:bookmarkEnd w:id="118"/>
      <w:bookmarkEnd w:id="119"/>
      <w:bookmarkEnd w:id="121"/>
    </w:p>
    <w:p w14:paraId="7268811A" w14:textId="662FB2FF" w:rsidR="00423E33" w:rsidRPr="00443FF5" w:rsidRDefault="00423E33" w:rsidP="00423E33">
      <w:pPr>
        <w:spacing w:line="240" w:lineRule="auto"/>
      </w:pPr>
      <w:r w:rsidRPr="00443FF5">
        <w:t xml:space="preserve">Retrieve events. If this command is issued without specifying an </w:t>
      </w:r>
      <w:r w:rsidR="00BE075D">
        <w:t>"</w:t>
      </w:r>
      <w:r w:rsidRPr="00443FF5">
        <w:t>after</w:t>
      </w:r>
      <w:r w:rsidR="00BE075D">
        <w:t>"</w:t>
      </w:r>
      <w:r w:rsidRPr="00443FF5">
        <w:t xml:space="preserve"> parameter, then the command will return events starting after the last event previously retrieved. When a reader is connected to a single host, the host could retrieve all events by periodically issuing GET events commands with no parameters. The </w:t>
      </w:r>
      <w:r w:rsidR="00BE075D">
        <w:t>"</w:t>
      </w:r>
      <w:r w:rsidRPr="00443FF5">
        <w:t>after</w:t>
      </w:r>
      <w:r w:rsidR="00BE075D">
        <w:t>"</w:t>
      </w:r>
      <w:r w:rsidRPr="00443FF5">
        <w:t xml:space="preserve"> parameter provides a way for multiple hosts to retrieve events.</w:t>
      </w:r>
      <w:r>
        <w:t xml:space="preserve"> </w:t>
      </w:r>
      <w:r w:rsidR="00612D48">
        <w:t xml:space="preserve">Both </w:t>
      </w:r>
      <w:r w:rsidR="00BE075D">
        <w:t>"</w:t>
      </w:r>
      <w:r w:rsidR="00612D48">
        <w:t>after</w:t>
      </w:r>
      <w:r w:rsidR="00BE075D">
        <w:t>"</w:t>
      </w:r>
      <w:r w:rsidR="00612D48">
        <w:t xml:space="preserve"> and ‘last event’ are independent of values associated with /stream (sections </w:t>
      </w:r>
      <w:r w:rsidR="00612D48">
        <w:fldChar w:fldCharType="begin"/>
      </w:r>
      <w:r w:rsidR="00612D48">
        <w:instrText xml:space="preserve"> REF _Ref337112411 \r \h </w:instrText>
      </w:r>
      <w:r w:rsidR="00612D48">
        <w:fldChar w:fldCharType="separate"/>
      </w:r>
      <w:r w:rsidR="0076596A">
        <w:t>5.7</w:t>
      </w:r>
      <w:r w:rsidR="00612D48">
        <w:fldChar w:fldCharType="end"/>
      </w:r>
      <w:r w:rsidR="00612D48">
        <w:t>,</w:t>
      </w:r>
      <w:r w:rsidR="00612D48">
        <w:fldChar w:fldCharType="begin"/>
      </w:r>
      <w:r w:rsidR="00612D48">
        <w:instrText xml:space="preserve"> REF _Ref337112376 \r \h </w:instrText>
      </w:r>
      <w:r w:rsidR="00612D48">
        <w:fldChar w:fldCharType="separate"/>
      </w:r>
      <w:r w:rsidR="0076596A">
        <w:t>5.8</w:t>
      </w:r>
      <w:r w:rsidR="00612D48">
        <w:fldChar w:fldCharType="end"/>
      </w:r>
      <w:r w:rsidR="00612D48">
        <w:t>)</w:t>
      </w:r>
    </w:p>
    <w:p w14:paraId="2E2DC7D2" w14:textId="77777777" w:rsidR="00423E33" w:rsidRPr="00443FF5" w:rsidRDefault="00423E33" w:rsidP="005A67AD">
      <w:pPr>
        <w:pStyle w:val="Heading4"/>
      </w:pPr>
      <w:bookmarkStart w:id="122" w:name="_Toc314218226"/>
      <w:r w:rsidRPr="00443FF5">
        <w:t>Parameters</w:t>
      </w:r>
      <w:bookmarkEnd w:id="122"/>
    </w:p>
    <w:tbl>
      <w:tblPr>
        <w:tblStyle w:val="SynapseTable"/>
        <w:tblW w:w="9072" w:type="dxa"/>
        <w:tblInd w:w="0" w:type="dxa"/>
        <w:tblLayout w:type="fixed"/>
        <w:tblLook w:val="00A0" w:firstRow="1" w:lastRow="0" w:firstColumn="1" w:lastColumn="0" w:noHBand="0" w:noVBand="0"/>
      </w:tblPr>
      <w:tblGrid>
        <w:gridCol w:w="1152"/>
        <w:gridCol w:w="1350"/>
        <w:gridCol w:w="6570"/>
      </w:tblGrid>
      <w:tr w:rsidR="00423E33" w:rsidRPr="009B2889" w14:paraId="3E1B0EAF" w14:textId="77777777" w:rsidTr="005B4C2F">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52" w:type="dxa"/>
          </w:tcPr>
          <w:p w14:paraId="2D57830E" w14:textId="77777777" w:rsidR="00423E33" w:rsidRPr="009B2889" w:rsidRDefault="00423E33" w:rsidP="00423E33">
            <w:pPr>
              <w:pStyle w:val="BodyText"/>
              <w:spacing w:line="240" w:lineRule="auto"/>
              <w:rPr>
                <w:sz w:val="18"/>
              </w:rPr>
            </w:pPr>
            <w:r w:rsidRPr="009B2889">
              <w:rPr>
                <w:sz w:val="18"/>
              </w:rPr>
              <w:t>Name</w:t>
            </w:r>
          </w:p>
        </w:tc>
        <w:tc>
          <w:tcPr>
            <w:tcW w:w="1350" w:type="dxa"/>
          </w:tcPr>
          <w:p w14:paraId="114B79AB" w14:textId="77777777" w:rsidR="00423E33" w:rsidRPr="009B2889" w:rsidRDefault="00423E33" w:rsidP="00423E33">
            <w:pPr>
              <w:pStyle w:val="BodyText"/>
              <w:spacing w:line="240" w:lineRule="auto"/>
              <w:cnfStyle w:val="100000000000" w:firstRow="1" w:lastRow="0" w:firstColumn="0" w:lastColumn="0" w:oddVBand="0" w:evenVBand="0" w:oddHBand="0" w:evenHBand="0" w:firstRowFirstColumn="0" w:firstRowLastColumn="0" w:lastRowFirstColumn="0" w:lastRowLastColumn="0"/>
              <w:rPr>
                <w:sz w:val="18"/>
              </w:rPr>
            </w:pPr>
            <w:r w:rsidRPr="009B2889">
              <w:rPr>
                <w:sz w:val="18"/>
              </w:rPr>
              <w:t>Optional</w:t>
            </w:r>
          </w:p>
        </w:tc>
        <w:tc>
          <w:tcPr>
            <w:tcW w:w="6570" w:type="dxa"/>
          </w:tcPr>
          <w:p w14:paraId="178756D6" w14:textId="77777777" w:rsidR="00423E33" w:rsidRPr="009B2889" w:rsidRDefault="00423E33" w:rsidP="00423E33">
            <w:pPr>
              <w:pStyle w:val="BodyText"/>
              <w:spacing w:line="240" w:lineRule="auto"/>
              <w:cnfStyle w:val="100000000000" w:firstRow="1" w:lastRow="0" w:firstColumn="0" w:lastColumn="0" w:oddVBand="0" w:evenVBand="0" w:oddHBand="0" w:evenHBand="0" w:firstRowFirstColumn="0" w:firstRowLastColumn="0" w:lastRowFirstColumn="0" w:lastRowLastColumn="0"/>
              <w:rPr>
                <w:sz w:val="18"/>
              </w:rPr>
            </w:pPr>
            <w:r w:rsidRPr="009B2889">
              <w:rPr>
                <w:sz w:val="18"/>
              </w:rPr>
              <w:t>Description</w:t>
            </w:r>
          </w:p>
        </w:tc>
      </w:tr>
      <w:tr w:rsidR="00423E33" w:rsidRPr="009B2889" w14:paraId="6BCE2EF2" w14:textId="77777777" w:rsidTr="005B4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Pr>
          <w:p w14:paraId="2F0F193B" w14:textId="77777777" w:rsidR="00423E33" w:rsidRPr="009B2889" w:rsidRDefault="00423E33" w:rsidP="00423E33">
            <w:pPr>
              <w:pStyle w:val="BodyText"/>
              <w:spacing w:line="240" w:lineRule="auto"/>
              <w:rPr>
                <w:sz w:val="18"/>
              </w:rPr>
            </w:pPr>
            <w:r w:rsidRPr="009B2889">
              <w:rPr>
                <w:sz w:val="18"/>
              </w:rPr>
              <w:t>after</w:t>
            </w:r>
          </w:p>
        </w:tc>
        <w:tc>
          <w:tcPr>
            <w:tcW w:w="1350" w:type="dxa"/>
          </w:tcPr>
          <w:p w14:paraId="7147B51D" w14:textId="77777777" w:rsidR="00423E33" w:rsidRPr="009B2889" w:rsidRDefault="00423E33" w:rsidP="00423E33">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rPr>
            </w:pPr>
            <w:r w:rsidRPr="009B2889">
              <w:rPr>
                <w:sz w:val="18"/>
              </w:rPr>
              <w:t>Yes</w:t>
            </w:r>
          </w:p>
        </w:tc>
        <w:tc>
          <w:tcPr>
            <w:tcW w:w="6570" w:type="dxa"/>
          </w:tcPr>
          <w:p w14:paraId="66FBFAB7" w14:textId="77777777" w:rsidR="00423E33" w:rsidRPr="009B2889" w:rsidRDefault="00423E33" w:rsidP="00423E33">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rPr>
            </w:pPr>
            <w:r w:rsidRPr="009B2889">
              <w:rPr>
                <w:sz w:val="18"/>
              </w:rPr>
              <w:t>Retrieves events after the given event number.</w:t>
            </w:r>
          </w:p>
        </w:tc>
      </w:tr>
      <w:tr w:rsidR="00423E33" w:rsidRPr="009B2889" w14:paraId="445D393B" w14:textId="77777777" w:rsidTr="005B4C2F">
        <w:tc>
          <w:tcPr>
            <w:cnfStyle w:val="001000000000" w:firstRow="0" w:lastRow="0" w:firstColumn="1" w:lastColumn="0" w:oddVBand="0" w:evenVBand="0" w:oddHBand="0" w:evenHBand="0" w:firstRowFirstColumn="0" w:firstRowLastColumn="0" w:lastRowFirstColumn="0" w:lastRowLastColumn="0"/>
            <w:tcW w:w="1152" w:type="dxa"/>
          </w:tcPr>
          <w:p w14:paraId="5FEBEC67" w14:textId="77777777" w:rsidR="00423E33" w:rsidRPr="009B2889" w:rsidRDefault="00423E33" w:rsidP="00423E33">
            <w:pPr>
              <w:pStyle w:val="BodyText"/>
              <w:spacing w:line="240" w:lineRule="auto"/>
              <w:rPr>
                <w:sz w:val="18"/>
              </w:rPr>
            </w:pPr>
            <w:r w:rsidRPr="009B2889">
              <w:rPr>
                <w:sz w:val="18"/>
              </w:rPr>
              <w:t>max</w:t>
            </w:r>
          </w:p>
        </w:tc>
        <w:tc>
          <w:tcPr>
            <w:tcW w:w="1350" w:type="dxa"/>
          </w:tcPr>
          <w:p w14:paraId="78D91A3C" w14:textId="77777777" w:rsidR="00423E33" w:rsidRPr="009B2889" w:rsidRDefault="00423E33" w:rsidP="00423E33">
            <w:pPr>
              <w:pStyle w:val="BodyText"/>
              <w:spacing w:line="240" w:lineRule="auto"/>
              <w:cnfStyle w:val="000000000000" w:firstRow="0" w:lastRow="0" w:firstColumn="0" w:lastColumn="0" w:oddVBand="0" w:evenVBand="0" w:oddHBand="0" w:evenHBand="0" w:firstRowFirstColumn="0" w:firstRowLastColumn="0" w:lastRowFirstColumn="0" w:lastRowLastColumn="0"/>
              <w:rPr>
                <w:sz w:val="18"/>
              </w:rPr>
            </w:pPr>
            <w:r w:rsidRPr="009B2889">
              <w:rPr>
                <w:sz w:val="18"/>
              </w:rPr>
              <w:t>Yes</w:t>
            </w:r>
          </w:p>
        </w:tc>
        <w:tc>
          <w:tcPr>
            <w:tcW w:w="6570" w:type="dxa"/>
          </w:tcPr>
          <w:p w14:paraId="3BD06270" w14:textId="77777777" w:rsidR="00423E33" w:rsidRPr="009B2889" w:rsidRDefault="00423E33" w:rsidP="00423E33">
            <w:pPr>
              <w:pStyle w:val="BodyText"/>
              <w:spacing w:line="240" w:lineRule="auto"/>
              <w:cnfStyle w:val="000000000000" w:firstRow="0" w:lastRow="0" w:firstColumn="0" w:lastColumn="0" w:oddVBand="0" w:evenVBand="0" w:oddHBand="0" w:evenHBand="0" w:firstRowFirstColumn="0" w:firstRowLastColumn="0" w:lastRowFirstColumn="0" w:lastRowLastColumn="0"/>
              <w:rPr>
                <w:sz w:val="18"/>
              </w:rPr>
            </w:pPr>
            <w:r w:rsidRPr="009B2889">
              <w:rPr>
                <w:sz w:val="18"/>
              </w:rPr>
              <w:t>Maximum number of events to return.  If the number of available events exceeds ‘max’, then the earliest events are returned.</w:t>
            </w:r>
          </w:p>
        </w:tc>
      </w:tr>
      <w:tr w:rsidR="00423E33" w:rsidRPr="009B2889" w14:paraId="4C8805AD" w14:textId="77777777" w:rsidTr="005B4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Pr>
          <w:p w14:paraId="47695E68" w14:textId="77777777" w:rsidR="00423E33" w:rsidRPr="009B2889" w:rsidRDefault="00423E33" w:rsidP="00423E33">
            <w:pPr>
              <w:pStyle w:val="BodyText"/>
              <w:spacing w:line="240" w:lineRule="auto"/>
              <w:rPr>
                <w:sz w:val="18"/>
              </w:rPr>
            </w:pPr>
            <w:r w:rsidRPr="009B2889">
              <w:rPr>
                <w:sz w:val="18"/>
              </w:rPr>
              <w:t>tail</w:t>
            </w:r>
          </w:p>
        </w:tc>
        <w:tc>
          <w:tcPr>
            <w:tcW w:w="1350" w:type="dxa"/>
          </w:tcPr>
          <w:p w14:paraId="30578AAF" w14:textId="77777777" w:rsidR="00423E33" w:rsidRPr="009B2889" w:rsidRDefault="00423E33" w:rsidP="00423E33">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rPr>
            </w:pPr>
            <w:r w:rsidRPr="009B2889">
              <w:rPr>
                <w:sz w:val="18"/>
              </w:rPr>
              <w:t>Yes</w:t>
            </w:r>
          </w:p>
        </w:tc>
        <w:tc>
          <w:tcPr>
            <w:tcW w:w="6570" w:type="dxa"/>
          </w:tcPr>
          <w:p w14:paraId="29701951" w14:textId="77777777" w:rsidR="00423E33" w:rsidRPr="009B2889" w:rsidRDefault="00423E33" w:rsidP="00423E33">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rPr>
            </w:pPr>
            <w:r w:rsidRPr="009B2889">
              <w:rPr>
                <w:sz w:val="18"/>
              </w:rPr>
              <w:t xml:space="preserve">0 = pull oldest events, 1 = pull newest events. </w:t>
            </w:r>
          </w:p>
        </w:tc>
      </w:tr>
      <w:tr w:rsidR="00976C35" w:rsidRPr="009B2889" w14:paraId="4BB73E39" w14:textId="77777777" w:rsidTr="005B4C2F">
        <w:tc>
          <w:tcPr>
            <w:cnfStyle w:val="001000000000" w:firstRow="0" w:lastRow="0" w:firstColumn="1" w:lastColumn="0" w:oddVBand="0" w:evenVBand="0" w:oddHBand="0" w:evenHBand="0" w:firstRowFirstColumn="0" w:firstRowLastColumn="0" w:lastRowFirstColumn="0" w:lastRowLastColumn="0"/>
            <w:tcW w:w="1152" w:type="dxa"/>
          </w:tcPr>
          <w:p w14:paraId="194EA21B" w14:textId="77777777" w:rsidR="00976C35" w:rsidRPr="009B2889" w:rsidRDefault="00976C35" w:rsidP="00423E33">
            <w:pPr>
              <w:pStyle w:val="BodyText"/>
              <w:spacing w:line="240" w:lineRule="auto"/>
              <w:rPr>
                <w:sz w:val="18"/>
              </w:rPr>
            </w:pPr>
            <w:r w:rsidRPr="009B2889">
              <w:rPr>
                <w:sz w:val="18"/>
              </w:rPr>
              <w:t>min-ss</w:t>
            </w:r>
          </w:p>
        </w:tc>
        <w:tc>
          <w:tcPr>
            <w:tcW w:w="1350" w:type="dxa"/>
          </w:tcPr>
          <w:p w14:paraId="78AD9AA1" w14:textId="77777777" w:rsidR="00976C35" w:rsidRPr="009B2889" w:rsidRDefault="00976C35" w:rsidP="00423E33">
            <w:pPr>
              <w:pStyle w:val="BodyText"/>
              <w:spacing w:line="240" w:lineRule="auto"/>
              <w:cnfStyle w:val="000000000000" w:firstRow="0" w:lastRow="0" w:firstColumn="0" w:lastColumn="0" w:oddVBand="0" w:evenVBand="0" w:oddHBand="0" w:evenHBand="0" w:firstRowFirstColumn="0" w:firstRowLastColumn="0" w:lastRowFirstColumn="0" w:lastRowLastColumn="0"/>
              <w:rPr>
                <w:sz w:val="18"/>
              </w:rPr>
            </w:pPr>
            <w:r w:rsidRPr="009B2889">
              <w:rPr>
                <w:sz w:val="18"/>
              </w:rPr>
              <w:t>Yes</w:t>
            </w:r>
          </w:p>
        </w:tc>
        <w:tc>
          <w:tcPr>
            <w:tcW w:w="6570" w:type="dxa"/>
          </w:tcPr>
          <w:p w14:paraId="371214DD" w14:textId="77777777" w:rsidR="00976C35" w:rsidRPr="009B2889" w:rsidRDefault="00976C35" w:rsidP="00423E33">
            <w:pPr>
              <w:pStyle w:val="BodyText"/>
              <w:spacing w:line="240" w:lineRule="auto"/>
              <w:cnfStyle w:val="000000000000" w:firstRow="0" w:lastRow="0" w:firstColumn="0" w:lastColumn="0" w:oddVBand="0" w:evenVBand="0" w:oddHBand="0" w:evenHBand="0" w:firstRowFirstColumn="0" w:firstRowLastColumn="0" w:lastRowFirstColumn="0" w:lastRowLastColumn="0"/>
              <w:rPr>
                <w:sz w:val="18"/>
              </w:rPr>
            </w:pPr>
            <w:r w:rsidRPr="009B2889">
              <w:rPr>
                <w:sz w:val="18"/>
              </w:rPr>
              <w:t>Minimum signal strength. Only return ping events with a signal strength equal or greater than this value if provided.</w:t>
            </w:r>
          </w:p>
        </w:tc>
      </w:tr>
      <w:tr w:rsidR="00976C35" w:rsidRPr="009B2889" w14:paraId="77B4D327" w14:textId="77777777" w:rsidTr="005B4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Pr>
          <w:p w14:paraId="4FDAE5AD" w14:textId="77777777" w:rsidR="00976C35" w:rsidRPr="009B2889" w:rsidRDefault="00976C35" w:rsidP="00423E33">
            <w:pPr>
              <w:pStyle w:val="BodyText"/>
              <w:spacing w:line="240" w:lineRule="auto"/>
              <w:rPr>
                <w:sz w:val="18"/>
              </w:rPr>
            </w:pPr>
            <w:r w:rsidRPr="009B2889">
              <w:rPr>
                <w:sz w:val="18"/>
              </w:rPr>
              <w:t>XLRID</w:t>
            </w:r>
          </w:p>
        </w:tc>
        <w:tc>
          <w:tcPr>
            <w:tcW w:w="1350" w:type="dxa"/>
          </w:tcPr>
          <w:p w14:paraId="1BA9F6F1" w14:textId="77777777" w:rsidR="00976C35" w:rsidRPr="009B2889" w:rsidRDefault="00976C35" w:rsidP="00423E33">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rPr>
            </w:pPr>
            <w:r w:rsidRPr="009B2889">
              <w:rPr>
                <w:sz w:val="18"/>
              </w:rPr>
              <w:t>Yes</w:t>
            </w:r>
          </w:p>
        </w:tc>
        <w:tc>
          <w:tcPr>
            <w:tcW w:w="6570" w:type="dxa"/>
          </w:tcPr>
          <w:p w14:paraId="62732DE7" w14:textId="77777777" w:rsidR="00976C35" w:rsidRPr="009B2889" w:rsidRDefault="00976C35" w:rsidP="00423E33">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rPr>
            </w:pPr>
            <w:r w:rsidRPr="009B2889">
              <w:rPr>
                <w:sz w:val="18"/>
              </w:rPr>
              <w:t>On</w:t>
            </w:r>
            <w:r w:rsidR="00EC7550" w:rsidRPr="009B2889">
              <w:rPr>
                <w:sz w:val="18"/>
              </w:rPr>
              <w:t>ly</w:t>
            </w:r>
            <w:r w:rsidRPr="009B2889">
              <w:rPr>
                <w:sz w:val="18"/>
              </w:rPr>
              <w:t xml:space="preserve"> retrieve events for the given xBand Long Range ID.</w:t>
            </w:r>
            <w:r w:rsidR="00EC7550" w:rsidRPr="009B2889">
              <w:rPr>
                <w:sz w:val="18"/>
              </w:rPr>
              <w:t xml:space="preserve"> </w:t>
            </w:r>
            <w:r w:rsidR="00187CA6" w:rsidRPr="009B2889">
              <w:rPr>
                <w:sz w:val="18"/>
              </w:rPr>
              <w:t>If this parameter is not given, or if it is set to 0, then events are returned for all xBands.</w:t>
            </w:r>
          </w:p>
        </w:tc>
      </w:tr>
    </w:tbl>
    <w:p w14:paraId="6F157002" w14:textId="77777777" w:rsidR="00423E33" w:rsidRPr="00443FF5" w:rsidRDefault="00423E33" w:rsidP="005A67AD">
      <w:pPr>
        <w:pStyle w:val="Heading4"/>
      </w:pPr>
      <w:bookmarkStart w:id="123" w:name="_Toc314218227"/>
      <w:r w:rsidRPr="00443FF5">
        <w:t>Examples (xBRC requests)</w:t>
      </w:r>
      <w:bookmarkEnd w:id="123"/>
    </w:p>
    <w:p w14:paraId="2476EBD9" w14:textId="77777777" w:rsidR="00423E33" w:rsidRPr="00443FF5" w:rsidRDefault="00423E33" w:rsidP="00D57F07">
      <w:pPr>
        <w:pStyle w:val="code"/>
      </w:pPr>
      <w:r w:rsidRPr="00443FF5">
        <w:t>GET http</w:t>
      </w:r>
      <w:r w:rsidR="00E202F2">
        <w:t>://</w:t>
      </w:r>
      <w:r w:rsidRPr="00443FF5">
        <w:t>4.3.2.1:8080/events.json</w:t>
      </w:r>
    </w:p>
    <w:p w14:paraId="0142A5B3" w14:textId="77777777" w:rsidR="00423E33" w:rsidRPr="00443FF5" w:rsidRDefault="00423E33" w:rsidP="00D57F07">
      <w:pPr>
        <w:pStyle w:val="code"/>
      </w:pPr>
      <w:r w:rsidRPr="00443FF5">
        <w:t>GET http</w:t>
      </w:r>
      <w:r w:rsidR="00E202F2">
        <w:t>://</w:t>
      </w:r>
      <w:r w:rsidRPr="00443FF5">
        <w:t>192.168.1.1:8024/events.json?XLRID=12A36E03ABD3</w:t>
      </w:r>
    </w:p>
    <w:p w14:paraId="74DB6A8A" w14:textId="77777777" w:rsidR="00423E33" w:rsidRPr="00443FF5" w:rsidRDefault="00423E33" w:rsidP="00D57F07">
      <w:pPr>
        <w:pStyle w:val="code"/>
      </w:pPr>
      <w:r w:rsidRPr="00443FF5">
        <w:t>GET http</w:t>
      </w:r>
      <w:r w:rsidR="00E202F2">
        <w:t>://</w:t>
      </w:r>
      <w:r w:rsidRPr="00443FF5">
        <w:t>192.168.10.9:8077/events.json?max=10&amp;after=2000</w:t>
      </w:r>
    </w:p>
    <w:p w14:paraId="209317E9" w14:textId="77777777" w:rsidR="00423E33" w:rsidRDefault="00423E33" w:rsidP="005A67AD">
      <w:pPr>
        <w:pStyle w:val="Heading4"/>
      </w:pPr>
      <w:bookmarkStart w:id="124" w:name="_Toc314218228"/>
      <w:r w:rsidRPr="00443FF5">
        <w:t>Response</w:t>
      </w:r>
      <w:bookmarkStart w:id="125" w:name="_Toc314218229"/>
      <w:bookmarkStart w:id="126" w:name="__RefHeading__2007_406474624"/>
      <w:bookmarkEnd w:id="124"/>
    </w:p>
    <w:p w14:paraId="46091AB0" w14:textId="77777777" w:rsidR="00423E33" w:rsidRPr="006E6100" w:rsidRDefault="00423E33" w:rsidP="00423E33">
      <w:pPr>
        <w:spacing w:line="240" w:lineRule="auto"/>
      </w:pPr>
      <w:r w:rsidRPr="00443FF5">
        <w:t>The response</w:t>
      </w:r>
      <w:r>
        <w:t xml:space="preserve"> is an events object. See section </w:t>
      </w:r>
      <w:r w:rsidR="003251C8">
        <w:t>the previous Events section.</w:t>
      </w:r>
    </w:p>
    <w:p w14:paraId="6651B1FE" w14:textId="77777777" w:rsidR="002654D9" w:rsidRDefault="002654D9" w:rsidP="00E60A4A">
      <w:pPr>
        <w:pStyle w:val="Heading2"/>
      </w:pPr>
      <w:bookmarkStart w:id="127" w:name="_Toc337110641"/>
      <w:bookmarkStart w:id="128" w:name="_Toc315165495"/>
      <w:bookmarkStart w:id="129" w:name="_Toc337735371"/>
      <w:r>
        <w:t>PUT /events</w:t>
      </w:r>
      <w:bookmarkEnd w:id="127"/>
      <w:bookmarkEnd w:id="129"/>
    </w:p>
    <w:p w14:paraId="6726583B" w14:textId="77777777" w:rsidR="002654D9" w:rsidRDefault="002654D9" w:rsidP="002654D9">
      <w:pPr>
        <w:pStyle w:val="BodyTextIndent"/>
        <w:ind w:left="0"/>
      </w:pPr>
      <w:r>
        <w:t xml:space="preserve">This command exists for testing purposes, allowing events to be inserted into the xBR event queue and sent to the xBRC. The events are provided in a </w:t>
      </w:r>
      <w:r w:rsidR="009C72BE">
        <w:t xml:space="preserve">JSON </w:t>
      </w:r>
      <w:r>
        <w:t>payload.</w:t>
      </w:r>
    </w:p>
    <w:p w14:paraId="4513AC0C" w14:textId="77777777" w:rsidR="002654D9" w:rsidRDefault="002654D9" w:rsidP="005A67AD">
      <w:pPr>
        <w:pStyle w:val="Heading4"/>
      </w:pPr>
      <w:r>
        <w:t>Payload</w:t>
      </w:r>
    </w:p>
    <w:p w14:paraId="1EBC0F52" w14:textId="77777777" w:rsidR="002654D9" w:rsidRDefault="002654D9" w:rsidP="002654D9">
      <w:pPr>
        <w:pStyle w:val="BodyTextIndent"/>
        <w:ind w:left="0"/>
      </w:pPr>
      <w:r>
        <w:t>The payload must consist of one or more events. The format of the payload closely resembles the events payload sent from the xBRC with the following differences:</w:t>
      </w:r>
    </w:p>
    <w:p w14:paraId="2FA470CA" w14:textId="56FBFD0D" w:rsidR="002654D9" w:rsidRDefault="00BE075D" w:rsidP="002654D9">
      <w:pPr>
        <w:pStyle w:val="BodyTextIndent"/>
        <w:numPr>
          <w:ilvl w:val="0"/>
          <w:numId w:val="16"/>
        </w:numPr>
      </w:pPr>
      <w:r>
        <w:t>"</w:t>
      </w:r>
      <w:r w:rsidR="002654D9">
        <w:t>eno</w:t>
      </w:r>
      <w:r>
        <w:t>"</w:t>
      </w:r>
      <w:r w:rsidR="002654D9">
        <w:t xml:space="preserve"> and </w:t>
      </w:r>
      <w:r>
        <w:t>"</w:t>
      </w:r>
      <w:r w:rsidR="002654D9">
        <w:t>time</w:t>
      </w:r>
      <w:r>
        <w:t>"</w:t>
      </w:r>
      <w:r w:rsidR="002654D9">
        <w:t xml:space="preserve"> fields are ignored because the event number and time stamp are provided by the xBR.</w:t>
      </w:r>
    </w:p>
    <w:p w14:paraId="5287D178" w14:textId="3D4A2602" w:rsidR="002654D9" w:rsidRDefault="002654D9" w:rsidP="002654D9">
      <w:pPr>
        <w:pStyle w:val="BodyTextIndent"/>
        <w:numPr>
          <w:ilvl w:val="0"/>
          <w:numId w:val="16"/>
        </w:numPr>
      </w:pPr>
      <w:r>
        <w:t xml:space="preserve">A new optional field called </w:t>
      </w:r>
      <w:r w:rsidR="00BE075D">
        <w:t>"</w:t>
      </w:r>
      <w:r>
        <w:t>delay</w:t>
      </w:r>
      <w:r w:rsidR="00BE075D">
        <w:t>"</w:t>
      </w:r>
      <w:r>
        <w:t xml:space="preserve"> can be provided to insert a delay between the </w:t>
      </w:r>
      <w:r w:rsidR="00A847F5">
        <w:t>queuing</w:t>
      </w:r>
      <w:r>
        <w:t xml:space="preserve"> of events. The events are added to the event queue in the order they appear in the payload, with delays inserted if provided.</w:t>
      </w:r>
    </w:p>
    <w:p w14:paraId="3F7BCB80" w14:textId="17802B1F" w:rsidR="002654D9" w:rsidRDefault="002654D9" w:rsidP="002654D9">
      <w:pPr>
        <w:pStyle w:val="BodyTextIndent"/>
        <w:numPr>
          <w:ilvl w:val="0"/>
          <w:numId w:val="16"/>
        </w:numPr>
      </w:pPr>
      <w:r>
        <w:t xml:space="preserve">Only the </w:t>
      </w:r>
      <w:r w:rsidR="00BE075D">
        <w:t>"</w:t>
      </w:r>
      <w:r>
        <w:t>XLRID</w:t>
      </w:r>
      <w:r w:rsidR="00BE075D">
        <w:t>"</w:t>
      </w:r>
      <w:r>
        <w:t xml:space="preserve"> field is required. All other fields have default values if not provided.</w:t>
      </w:r>
    </w:p>
    <w:p w14:paraId="0B3ABE5A" w14:textId="77777777" w:rsidR="00E009C0" w:rsidRPr="00443FF5" w:rsidRDefault="00E009C0" w:rsidP="005A67AD">
      <w:pPr>
        <w:pStyle w:val="Heading4"/>
      </w:pPr>
      <w:r w:rsidRPr="00443FF5">
        <w:lastRenderedPageBreak/>
        <w:t>Fields (event)</w:t>
      </w:r>
    </w:p>
    <w:tbl>
      <w:tblPr>
        <w:tblStyle w:val="SynapseTable"/>
        <w:tblW w:w="9558" w:type="dxa"/>
        <w:tblInd w:w="18" w:type="dxa"/>
        <w:tblLayout w:type="fixed"/>
        <w:tblLook w:val="00A0" w:firstRow="1" w:lastRow="0" w:firstColumn="1" w:lastColumn="0" w:noHBand="0" w:noVBand="0"/>
      </w:tblPr>
      <w:tblGrid>
        <w:gridCol w:w="1071"/>
        <w:gridCol w:w="1371"/>
        <w:gridCol w:w="1158"/>
        <w:gridCol w:w="5958"/>
      </w:tblGrid>
      <w:tr w:rsidR="007F3E45" w:rsidRPr="009B2889" w14:paraId="115D07C7" w14:textId="77777777" w:rsidTr="007F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1" w:type="dxa"/>
          </w:tcPr>
          <w:p w14:paraId="67A535CB" w14:textId="77777777" w:rsidR="00E009C0" w:rsidRPr="009B2889" w:rsidRDefault="00E009C0" w:rsidP="00F709C2">
            <w:pPr>
              <w:spacing w:after="120" w:line="240" w:lineRule="auto"/>
              <w:rPr>
                <w:sz w:val="18"/>
                <w:szCs w:val="18"/>
              </w:rPr>
            </w:pPr>
            <w:r w:rsidRPr="009B2889">
              <w:rPr>
                <w:sz w:val="18"/>
                <w:szCs w:val="18"/>
              </w:rPr>
              <w:t>Name</w:t>
            </w:r>
          </w:p>
        </w:tc>
        <w:tc>
          <w:tcPr>
            <w:tcW w:w="1371" w:type="dxa"/>
          </w:tcPr>
          <w:p w14:paraId="480DA84D" w14:textId="77777777" w:rsidR="00E009C0" w:rsidRPr="009B2889" w:rsidRDefault="00031FDA" w:rsidP="00F709C2">
            <w:pPr>
              <w:spacing w:after="120" w:line="240" w:lineRule="auto"/>
              <w:cnfStyle w:val="100000000000" w:firstRow="1" w:lastRow="0" w:firstColumn="0" w:lastColumn="0" w:oddVBand="0" w:evenVBand="0" w:oddHBand="0" w:evenHBand="0" w:firstRowFirstColumn="0" w:firstRowLastColumn="0" w:lastRowFirstColumn="0" w:lastRowLastColumn="0"/>
              <w:rPr>
                <w:sz w:val="18"/>
                <w:szCs w:val="18"/>
              </w:rPr>
            </w:pPr>
            <w:r w:rsidRPr="009B2889">
              <w:rPr>
                <w:sz w:val="18"/>
                <w:szCs w:val="18"/>
              </w:rPr>
              <w:t>Required</w:t>
            </w:r>
          </w:p>
        </w:tc>
        <w:tc>
          <w:tcPr>
            <w:tcW w:w="1158" w:type="dxa"/>
          </w:tcPr>
          <w:p w14:paraId="4EFE7FF8" w14:textId="77777777" w:rsidR="00E009C0" w:rsidRPr="009B2889" w:rsidRDefault="00031FDA" w:rsidP="00F709C2">
            <w:pPr>
              <w:spacing w:after="120" w:line="240" w:lineRule="auto"/>
              <w:cnfStyle w:val="100000000000" w:firstRow="1" w:lastRow="0" w:firstColumn="0" w:lastColumn="0" w:oddVBand="0" w:evenVBand="0" w:oddHBand="0" w:evenHBand="0" w:firstRowFirstColumn="0" w:firstRowLastColumn="0" w:lastRowFirstColumn="0" w:lastRowLastColumn="0"/>
              <w:rPr>
                <w:sz w:val="18"/>
                <w:szCs w:val="18"/>
              </w:rPr>
            </w:pPr>
            <w:r w:rsidRPr="009B2889">
              <w:rPr>
                <w:sz w:val="18"/>
                <w:szCs w:val="18"/>
              </w:rPr>
              <w:t>Default</w:t>
            </w:r>
          </w:p>
        </w:tc>
        <w:tc>
          <w:tcPr>
            <w:tcW w:w="5958" w:type="dxa"/>
          </w:tcPr>
          <w:p w14:paraId="14801973" w14:textId="77777777" w:rsidR="00E009C0" w:rsidRPr="009B2889" w:rsidRDefault="00E009C0" w:rsidP="00F709C2">
            <w:pPr>
              <w:spacing w:after="120" w:line="240" w:lineRule="auto"/>
              <w:cnfStyle w:val="100000000000" w:firstRow="1" w:lastRow="0" w:firstColumn="0" w:lastColumn="0" w:oddVBand="0" w:evenVBand="0" w:oddHBand="0" w:evenHBand="0" w:firstRowFirstColumn="0" w:firstRowLastColumn="0" w:lastRowFirstColumn="0" w:lastRowLastColumn="0"/>
              <w:rPr>
                <w:sz w:val="18"/>
                <w:szCs w:val="18"/>
              </w:rPr>
            </w:pPr>
            <w:r w:rsidRPr="009B2889">
              <w:rPr>
                <w:sz w:val="18"/>
                <w:szCs w:val="18"/>
              </w:rPr>
              <w:t>Description</w:t>
            </w:r>
          </w:p>
        </w:tc>
      </w:tr>
      <w:tr w:rsidR="007F3E45" w:rsidRPr="009B2889" w14:paraId="6F8CE9C8" w14:textId="77777777" w:rsidTr="007F3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1" w:type="dxa"/>
          </w:tcPr>
          <w:p w14:paraId="39001D35" w14:textId="77777777" w:rsidR="00E009C0" w:rsidRPr="009B2889" w:rsidRDefault="00E009C0" w:rsidP="00F709C2">
            <w:pPr>
              <w:spacing w:after="120" w:line="240" w:lineRule="auto"/>
              <w:rPr>
                <w:sz w:val="18"/>
              </w:rPr>
            </w:pPr>
            <w:r w:rsidRPr="009B2889">
              <w:rPr>
                <w:sz w:val="18"/>
              </w:rPr>
              <w:t>delay</w:t>
            </w:r>
          </w:p>
        </w:tc>
        <w:tc>
          <w:tcPr>
            <w:tcW w:w="1371" w:type="dxa"/>
          </w:tcPr>
          <w:p w14:paraId="546D51C5" w14:textId="77777777" w:rsidR="00E009C0" w:rsidRPr="009B2889" w:rsidRDefault="00031FDA" w:rsidP="00F709C2">
            <w:pPr>
              <w:spacing w:after="120" w:line="240" w:lineRule="auto"/>
              <w:cnfStyle w:val="000000100000" w:firstRow="0" w:lastRow="0" w:firstColumn="0" w:lastColumn="0" w:oddVBand="0" w:evenVBand="0" w:oddHBand="1" w:evenHBand="0" w:firstRowFirstColumn="0" w:firstRowLastColumn="0" w:lastRowFirstColumn="0" w:lastRowLastColumn="0"/>
              <w:rPr>
                <w:sz w:val="18"/>
              </w:rPr>
            </w:pPr>
            <w:r w:rsidRPr="009B2889">
              <w:rPr>
                <w:sz w:val="18"/>
              </w:rPr>
              <w:t>no</w:t>
            </w:r>
          </w:p>
        </w:tc>
        <w:tc>
          <w:tcPr>
            <w:tcW w:w="1158" w:type="dxa"/>
          </w:tcPr>
          <w:p w14:paraId="00E6D267" w14:textId="77777777" w:rsidR="00E009C0" w:rsidRPr="009B2889" w:rsidRDefault="00031FDA" w:rsidP="00F709C2">
            <w:pPr>
              <w:spacing w:after="120" w:line="240" w:lineRule="auto"/>
              <w:cnfStyle w:val="000000100000" w:firstRow="0" w:lastRow="0" w:firstColumn="0" w:lastColumn="0" w:oddVBand="0" w:evenVBand="0" w:oddHBand="1" w:evenHBand="0" w:firstRowFirstColumn="0" w:firstRowLastColumn="0" w:lastRowFirstColumn="0" w:lastRowLastColumn="0"/>
              <w:rPr>
                <w:sz w:val="18"/>
              </w:rPr>
            </w:pPr>
            <w:r w:rsidRPr="009B2889">
              <w:rPr>
                <w:sz w:val="18"/>
              </w:rPr>
              <w:t>0</w:t>
            </w:r>
          </w:p>
        </w:tc>
        <w:tc>
          <w:tcPr>
            <w:tcW w:w="5958" w:type="dxa"/>
          </w:tcPr>
          <w:p w14:paraId="3222791C" w14:textId="77777777" w:rsidR="00E009C0" w:rsidRPr="009B2889" w:rsidRDefault="00031FDA" w:rsidP="00F709C2">
            <w:pPr>
              <w:spacing w:after="120" w:line="240" w:lineRule="auto"/>
              <w:cnfStyle w:val="000000100000" w:firstRow="0" w:lastRow="0" w:firstColumn="0" w:lastColumn="0" w:oddVBand="0" w:evenVBand="0" w:oddHBand="1" w:evenHBand="0" w:firstRowFirstColumn="0" w:firstRowLastColumn="0" w:lastRowFirstColumn="0" w:lastRowLastColumn="0"/>
              <w:rPr>
                <w:sz w:val="18"/>
              </w:rPr>
            </w:pPr>
            <w:r w:rsidRPr="009B2889">
              <w:rPr>
                <w:sz w:val="18"/>
              </w:rPr>
              <w:t>Delay in milliseconds between previous event and this event.</w:t>
            </w:r>
          </w:p>
        </w:tc>
      </w:tr>
      <w:tr w:rsidR="007F3E45" w:rsidRPr="009B2889" w14:paraId="31F05F07" w14:textId="77777777" w:rsidTr="007F3E45">
        <w:tc>
          <w:tcPr>
            <w:cnfStyle w:val="001000000000" w:firstRow="0" w:lastRow="0" w:firstColumn="1" w:lastColumn="0" w:oddVBand="0" w:evenVBand="0" w:oddHBand="0" w:evenHBand="0" w:firstRowFirstColumn="0" w:firstRowLastColumn="0" w:lastRowFirstColumn="0" w:lastRowLastColumn="0"/>
            <w:tcW w:w="1071" w:type="dxa"/>
          </w:tcPr>
          <w:p w14:paraId="0BF1955C" w14:textId="77777777" w:rsidR="00E009C0" w:rsidRPr="009B2889" w:rsidRDefault="00E009C0" w:rsidP="00F709C2">
            <w:pPr>
              <w:spacing w:after="120" w:line="240" w:lineRule="auto"/>
              <w:rPr>
                <w:sz w:val="18"/>
              </w:rPr>
            </w:pPr>
            <w:r w:rsidRPr="009B2889">
              <w:rPr>
                <w:sz w:val="18"/>
              </w:rPr>
              <w:t>XLRID</w:t>
            </w:r>
          </w:p>
        </w:tc>
        <w:tc>
          <w:tcPr>
            <w:tcW w:w="1371" w:type="dxa"/>
          </w:tcPr>
          <w:p w14:paraId="4DFB914F" w14:textId="77777777" w:rsidR="00E009C0" w:rsidRPr="009B2889" w:rsidRDefault="00031FDA" w:rsidP="00F709C2">
            <w:pPr>
              <w:spacing w:after="120" w:line="240" w:lineRule="auto"/>
              <w:cnfStyle w:val="000000000000" w:firstRow="0" w:lastRow="0" w:firstColumn="0" w:lastColumn="0" w:oddVBand="0" w:evenVBand="0" w:oddHBand="0" w:evenHBand="0" w:firstRowFirstColumn="0" w:firstRowLastColumn="0" w:lastRowFirstColumn="0" w:lastRowLastColumn="0"/>
              <w:rPr>
                <w:sz w:val="18"/>
              </w:rPr>
            </w:pPr>
            <w:r w:rsidRPr="009B2889">
              <w:rPr>
                <w:sz w:val="18"/>
              </w:rPr>
              <w:t>yes</w:t>
            </w:r>
          </w:p>
        </w:tc>
        <w:tc>
          <w:tcPr>
            <w:tcW w:w="1158" w:type="dxa"/>
          </w:tcPr>
          <w:p w14:paraId="470267F4" w14:textId="77777777" w:rsidR="00E009C0" w:rsidRPr="009B2889" w:rsidRDefault="00031FDA" w:rsidP="00F709C2">
            <w:pPr>
              <w:spacing w:after="120" w:line="240" w:lineRule="auto"/>
              <w:cnfStyle w:val="000000000000" w:firstRow="0" w:lastRow="0" w:firstColumn="0" w:lastColumn="0" w:oddVBand="0" w:evenVBand="0" w:oddHBand="0" w:evenHBand="0" w:firstRowFirstColumn="0" w:firstRowLastColumn="0" w:lastRowFirstColumn="0" w:lastRowLastColumn="0"/>
              <w:rPr>
                <w:sz w:val="18"/>
              </w:rPr>
            </w:pPr>
            <w:r w:rsidRPr="009B2889">
              <w:rPr>
                <w:sz w:val="18"/>
              </w:rPr>
              <w:t>N/A</w:t>
            </w:r>
          </w:p>
        </w:tc>
        <w:tc>
          <w:tcPr>
            <w:tcW w:w="5958" w:type="dxa"/>
          </w:tcPr>
          <w:p w14:paraId="425AD6D4" w14:textId="77777777" w:rsidR="00E009C0" w:rsidRPr="009B2889" w:rsidRDefault="00E009C0" w:rsidP="00F709C2">
            <w:pPr>
              <w:spacing w:after="120" w:line="240" w:lineRule="auto"/>
              <w:cnfStyle w:val="000000000000" w:firstRow="0" w:lastRow="0" w:firstColumn="0" w:lastColumn="0" w:oddVBand="0" w:evenVBand="0" w:oddHBand="0" w:evenHBand="0" w:firstRowFirstColumn="0" w:firstRowLastColumn="0" w:lastRowFirstColumn="0" w:lastRowLastColumn="0"/>
              <w:rPr>
                <w:sz w:val="18"/>
              </w:rPr>
            </w:pPr>
            <w:r w:rsidRPr="009B2889">
              <w:rPr>
                <w:sz w:val="18"/>
              </w:rPr>
              <w:t>xBand long range ID</w:t>
            </w:r>
          </w:p>
        </w:tc>
      </w:tr>
      <w:tr w:rsidR="007F3E45" w:rsidRPr="009B2889" w14:paraId="650F27D1" w14:textId="77777777" w:rsidTr="007F3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1" w:type="dxa"/>
          </w:tcPr>
          <w:p w14:paraId="6D7A6B7A" w14:textId="77777777" w:rsidR="00E009C0" w:rsidRPr="009B2889" w:rsidRDefault="00E009C0" w:rsidP="00F709C2">
            <w:pPr>
              <w:spacing w:after="120" w:line="240" w:lineRule="auto"/>
              <w:rPr>
                <w:sz w:val="18"/>
              </w:rPr>
            </w:pPr>
            <w:r w:rsidRPr="009B2889">
              <w:rPr>
                <w:sz w:val="18"/>
              </w:rPr>
              <w:t>pno</w:t>
            </w:r>
          </w:p>
        </w:tc>
        <w:tc>
          <w:tcPr>
            <w:tcW w:w="1371" w:type="dxa"/>
          </w:tcPr>
          <w:p w14:paraId="0C7A22A8" w14:textId="77777777" w:rsidR="00E009C0" w:rsidRPr="009B2889" w:rsidRDefault="00031FDA" w:rsidP="00F709C2">
            <w:pPr>
              <w:spacing w:after="120" w:line="240" w:lineRule="auto"/>
              <w:cnfStyle w:val="000000100000" w:firstRow="0" w:lastRow="0" w:firstColumn="0" w:lastColumn="0" w:oddVBand="0" w:evenVBand="0" w:oddHBand="1" w:evenHBand="0" w:firstRowFirstColumn="0" w:firstRowLastColumn="0" w:lastRowFirstColumn="0" w:lastRowLastColumn="0"/>
              <w:rPr>
                <w:sz w:val="18"/>
              </w:rPr>
            </w:pPr>
            <w:r w:rsidRPr="009B2889">
              <w:rPr>
                <w:sz w:val="18"/>
              </w:rPr>
              <w:t>no</w:t>
            </w:r>
          </w:p>
        </w:tc>
        <w:tc>
          <w:tcPr>
            <w:tcW w:w="1158" w:type="dxa"/>
          </w:tcPr>
          <w:p w14:paraId="449039E8" w14:textId="77777777" w:rsidR="00E009C0" w:rsidRPr="009B2889" w:rsidRDefault="00031FDA" w:rsidP="00F709C2">
            <w:pPr>
              <w:spacing w:after="120" w:line="240" w:lineRule="auto"/>
              <w:cnfStyle w:val="000000100000" w:firstRow="0" w:lastRow="0" w:firstColumn="0" w:lastColumn="0" w:oddVBand="0" w:evenVBand="0" w:oddHBand="1" w:evenHBand="0" w:firstRowFirstColumn="0" w:firstRowLastColumn="0" w:lastRowFirstColumn="0" w:lastRowLastColumn="0"/>
              <w:rPr>
                <w:sz w:val="18"/>
              </w:rPr>
            </w:pPr>
            <w:r w:rsidRPr="009B2889">
              <w:rPr>
                <w:sz w:val="18"/>
              </w:rPr>
              <w:t>0</w:t>
            </w:r>
          </w:p>
        </w:tc>
        <w:tc>
          <w:tcPr>
            <w:tcW w:w="5958" w:type="dxa"/>
          </w:tcPr>
          <w:p w14:paraId="6C0A5FEE" w14:textId="77777777" w:rsidR="00E009C0" w:rsidRPr="009B2889" w:rsidRDefault="00E009C0" w:rsidP="00F709C2">
            <w:pPr>
              <w:spacing w:after="120" w:line="240" w:lineRule="auto"/>
              <w:cnfStyle w:val="000000100000" w:firstRow="0" w:lastRow="0" w:firstColumn="0" w:lastColumn="0" w:oddVBand="0" w:evenVBand="0" w:oddHBand="1" w:evenHBand="0" w:firstRowFirstColumn="0" w:firstRowLastColumn="0" w:lastRowFirstColumn="0" w:lastRowLastColumn="0"/>
              <w:rPr>
                <w:sz w:val="18"/>
              </w:rPr>
            </w:pPr>
            <w:r w:rsidRPr="009B2889">
              <w:rPr>
                <w:sz w:val="18"/>
              </w:rPr>
              <w:t>The packet number from the xBand radio packet.  8 bit number that rolls over (0 – 255)</w:t>
            </w:r>
          </w:p>
        </w:tc>
      </w:tr>
      <w:tr w:rsidR="007F3E45" w:rsidRPr="009B2889" w14:paraId="3CF6880E" w14:textId="77777777" w:rsidTr="007F3E45">
        <w:tc>
          <w:tcPr>
            <w:cnfStyle w:val="001000000000" w:firstRow="0" w:lastRow="0" w:firstColumn="1" w:lastColumn="0" w:oddVBand="0" w:evenVBand="0" w:oddHBand="0" w:evenHBand="0" w:firstRowFirstColumn="0" w:firstRowLastColumn="0" w:lastRowFirstColumn="0" w:lastRowLastColumn="0"/>
            <w:tcW w:w="1071" w:type="dxa"/>
          </w:tcPr>
          <w:p w14:paraId="11776E98" w14:textId="77777777" w:rsidR="00E009C0" w:rsidRPr="009B2889" w:rsidRDefault="00E009C0" w:rsidP="00F709C2">
            <w:pPr>
              <w:spacing w:after="120" w:line="240" w:lineRule="auto"/>
              <w:rPr>
                <w:i/>
                <w:sz w:val="18"/>
              </w:rPr>
            </w:pPr>
            <w:r w:rsidRPr="009B2889">
              <w:rPr>
                <w:i/>
                <w:sz w:val="18"/>
              </w:rPr>
              <w:t>dbg</w:t>
            </w:r>
          </w:p>
        </w:tc>
        <w:tc>
          <w:tcPr>
            <w:tcW w:w="1371" w:type="dxa"/>
          </w:tcPr>
          <w:p w14:paraId="2DDA85C0" w14:textId="77777777" w:rsidR="00E009C0" w:rsidRPr="009B2889" w:rsidRDefault="00031FDA" w:rsidP="00F709C2">
            <w:pPr>
              <w:spacing w:after="120" w:line="240" w:lineRule="auto"/>
              <w:cnfStyle w:val="000000000000" w:firstRow="0" w:lastRow="0" w:firstColumn="0" w:lastColumn="0" w:oddVBand="0" w:evenVBand="0" w:oddHBand="0" w:evenHBand="0" w:firstRowFirstColumn="0" w:firstRowLastColumn="0" w:lastRowFirstColumn="0" w:lastRowLastColumn="0"/>
              <w:rPr>
                <w:sz w:val="18"/>
              </w:rPr>
            </w:pPr>
            <w:r w:rsidRPr="009B2889">
              <w:rPr>
                <w:sz w:val="18"/>
              </w:rPr>
              <w:t>no</w:t>
            </w:r>
          </w:p>
        </w:tc>
        <w:tc>
          <w:tcPr>
            <w:tcW w:w="1158" w:type="dxa"/>
          </w:tcPr>
          <w:p w14:paraId="3349E9FF" w14:textId="77777777" w:rsidR="00E009C0" w:rsidRPr="009B2889" w:rsidRDefault="00031FDA" w:rsidP="00F709C2">
            <w:pPr>
              <w:spacing w:after="120" w:line="240" w:lineRule="auto"/>
              <w:cnfStyle w:val="000000000000" w:firstRow="0" w:lastRow="0" w:firstColumn="0" w:lastColumn="0" w:oddVBand="0" w:evenVBand="0" w:oddHBand="0" w:evenHBand="0" w:firstRowFirstColumn="0" w:firstRowLastColumn="0" w:lastRowFirstColumn="0" w:lastRowLastColumn="0"/>
              <w:rPr>
                <w:sz w:val="18"/>
              </w:rPr>
            </w:pPr>
            <w:r w:rsidRPr="009B2889">
              <w:rPr>
                <w:sz w:val="18"/>
              </w:rPr>
              <w:t>0</w:t>
            </w:r>
          </w:p>
        </w:tc>
        <w:tc>
          <w:tcPr>
            <w:tcW w:w="5958" w:type="dxa"/>
          </w:tcPr>
          <w:p w14:paraId="35A2ADE9" w14:textId="77777777" w:rsidR="00E009C0" w:rsidRPr="009B2889" w:rsidRDefault="00E009C0" w:rsidP="00F709C2">
            <w:pPr>
              <w:spacing w:after="120" w:line="240" w:lineRule="auto"/>
              <w:cnfStyle w:val="000000000000" w:firstRow="0" w:lastRow="0" w:firstColumn="0" w:lastColumn="0" w:oddVBand="0" w:evenVBand="0" w:oddHBand="0" w:evenHBand="0" w:firstRowFirstColumn="0" w:firstRowLastColumn="0" w:lastRowFirstColumn="0" w:lastRowLastColumn="0"/>
              <w:rPr>
                <w:sz w:val="18"/>
              </w:rPr>
            </w:pPr>
            <w:r w:rsidRPr="009B2889">
              <w:rPr>
                <w:sz w:val="18"/>
              </w:rPr>
              <w:t>Value from the ‘debug’ byte of the ping packet</w:t>
            </w:r>
          </w:p>
        </w:tc>
      </w:tr>
      <w:tr w:rsidR="007F3E45" w:rsidRPr="009B2889" w14:paraId="0D61D14E" w14:textId="77777777" w:rsidTr="007F3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1" w:type="dxa"/>
          </w:tcPr>
          <w:p w14:paraId="58CE54B4" w14:textId="77777777" w:rsidR="00E009C0" w:rsidRPr="009B2889" w:rsidRDefault="00E009C0" w:rsidP="00F709C2">
            <w:pPr>
              <w:spacing w:after="120" w:line="240" w:lineRule="auto"/>
              <w:rPr>
                <w:i/>
                <w:sz w:val="18"/>
              </w:rPr>
            </w:pPr>
            <w:r w:rsidRPr="009B2889">
              <w:rPr>
                <w:i/>
                <w:sz w:val="18"/>
              </w:rPr>
              <w:t>wkup</w:t>
            </w:r>
          </w:p>
        </w:tc>
        <w:tc>
          <w:tcPr>
            <w:tcW w:w="1371" w:type="dxa"/>
          </w:tcPr>
          <w:p w14:paraId="7E947280" w14:textId="77777777" w:rsidR="00E009C0" w:rsidRPr="009B2889" w:rsidRDefault="00031FDA" w:rsidP="00F709C2">
            <w:pPr>
              <w:spacing w:after="120" w:line="240" w:lineRule="auto"/>
              <w:cnfStyle w:val="000000100000" w:firstRow="0" w:lastRow="0" w:firstColumn="0" w:lastColumn="0" w:oddVBand="0" w:evenVBand="0" w:oddHBand="1" w:evenHBand="0" w:firstRowFirstColumn="0" w:firstRowLastColumn="0" w:lastRowFirstColumn="0" w:lastRowLastColumn="0"/>
              <w:rPr>
                <w:sz w:val="18"/>
              </w:rPr>
            </w:pPr>
            <w:r w:rsidRPr="009B2889">
              <w:rPr>
                <w:sz w:val="18"/>
              </w:rPr>
              <w:t>no</w:t>
            </w:r>
          </w:p>
        </w:tc>
        <w:tc>
          <w:tcPr>
            <w:tcW w:w="1158" w:type="dxa"/>
          </w:tcPr>
          <w:p w14:paraId="1FF99508" w14:textId="77777777" w:rsidR="00E009C0" w:rsidRPr="009B2889" w:rsidRDefault="00031FDA" w:rsidP="00F709C2">
            <w:pPr>
              <w:spacing w:after="120" w:line="240" w:lineRule="auto"/>
              <w:cnfStyle w:val="000000100000" w:firstRow="0" w:lastRow="0" w:firstColumn="0" w:lastColumn="0" w:oddVBand="0" w:evenVBand="0" w:oddHBand="1" w:evenHBand="0" w:firstRowFirstColumn="0" w:firstRowLastColumn="0" w:lastRowFirstColumn="0" w:lastRowLastColumn="0"/>
              <w:rPr>
                <w:sz w:val="18"/>
              </w:rPr>
            </w:pPr>
            <w:r w:rsidRPr="009B2889">
              <w:rPr>
                <w:sz w:val="18"/>
              </w:rPr>
              <w:t>0</w:t>
            </w:r>
          </w:p>
        </w:tc>
        <w:tc>
          <w:tcPr>
            <w:tcW w:w="5958" w:type="dxa"/>
          </w:tcPr>
          <w:p w14:paraId="44D7298D" w14:textId="77777777" w:rsidR="00E009C0" w:rsidRPr="009B2889" w:rsidRDefault="00E009C0" w:rsidP="00F709C2">
            <w:pPr>
              <w:spacing w:after="120" w:line="240" w:lineRule="auto"/>
              <w:cnfStyle w:val="000000100000" w:firstRow="0" w:lastRow="0" w:firstColumn="0" w:lastColumn="0" w:oddVBand="0" w:evenVBand="0" w:oddHBand="1" w:evenHBand="0" w:firstRowFirstColumn="0" w:firstRowLastColumn="0" w:lastRowFirstColumn="0" w:lastRowLastColumn="0"/>
              <w:rPr>
                <w:sz w:val="18"/>
              </w:rPr>
            </w:pPr>
            <w:r w:rsidRPr="009B2889">
              <w:rPr>
                <w:sz w:val="18"/>
              </w:rPr>
              <w:t>Value from the ‘wakeups’ byte of the ping packet</w:t>
            </w:r>
          </w:p>
        </w:tc>
      </w:tr>
      <w:tr w:rsidR="007F3E45" w:rsidRPr="009B2889" w14:paraId="45B2A766" w14:textId="77777777" w:rsidTr="007F3E45">
        <w:tc>
          <w:tcPr>
            <w:cnfStyle w:val="001000000000" w:firstRow="0" w:lastRow="0" w:firstColumn="1" w:lastColumn="0" w:oddVBand="0" w:evenVBand="0" w:oddHBand="0" w:evenHBand="0" w:firstRowFirstColumn="0" w:firstRowLastColumn="0" w:lastRowFirstColumn="0" w:lastRowLastColumn="0"/>
            <w:tcW w:w="1071" w:type="dxa"/>
          </w:tcPr>
          <w:p w14:paraId="7CA750F5" w14:textId="77777777" w:rsidR="00E009C0" w:rsidRPr="009B2889" w:rsidRDefault="00E009C0" w:rsidP="00F709C2">
            <w:pPr>
              <w:spacing w:after="120" w:line="240" w:lineRule="auto"/>
              <w:rPr>
                <w:sz w:val="18"/>
              </w:rPr>
            </w:pPr>
            <w:r w:rsidRPr="009B2889">
              <w:rPr>
                <w:sz w:val="18"/>
              </w:rPr>
              <w:t>freq</w:t>
            </w:r>
          </w:p>
        </w:tc>
        <w:tc>
          <w:tcPr>
            <w:tcW w:w="1371" w:type="dxa"/>
          </w:tcPr>
          <w:p w14:paraId="39D9CCFA" w14:textId="77777777" w:rsidR="00E009C0" w:rsidRPr="009B2889" w:rsidRDefault="00031FDA" w:rsidP="00F709C2">
            <w:pPr>
              <w:spacing w:after="120" w:line="240" w:lineRule="auto"/>
              <w:cnfStyle w:val="000000000000" w:firstRow="0" w:lastRow="0" w:firstColumn="0" w:lastColumn="0" w:oddVBand="0" w:evenVBand="0" w:oddHBand="0" w:evenHBand="0" w:firstRowFirstColumn="0" w:firstRowLastColumn="0" w:lastRowFirstColumn="0" w:lastRowLastColumn="0"/>
              <w:rPr>
                <w:sz w:val="18"/>
              </w:rPr>
            </w:pPr>
            <w:r w:rsidRPr="009B2889">
              <w:rPr>
                <w:sz w:val="18"/>
              </w:rPr>
              <w:t>no</w:t>
            </w:r>
          </w:p>
        </w:tc>
        <w:tc>
          <w:tcPr>
            <w:tcW w:w="1158" w:type="dxa"/>
          </w:tcPr>
          <w:p w14:paraId="739963F7" w14:textId="77777777" w:rsidR="00E009C0" w:rsidRPr="009B2889" w:rsidRDefault="00031FDA" w:rsidP="00F709C2">
            <w:pPr>
              <w:spacing w:after="120" w:line="240" w:lineRule="auto"/>
              <w:cnfStyle w:val="000000000000" w:firstRow="0" w:lastRow="0" w:firstColumn="0" w:lastColumn="0" w:oddVBand="0" w:evenVBand="0" w:oddHBand="0" w:evenHBand="0" w:firstRowFirstColumn="0" w:firstRowLastColumn="0" w:lastRowFirstColumn="0" w:lastRowLastColumn="0"/>
              <w:rPr>
                <w:sz w:val="18"/>
              </w:rPr>
            </w:pPr>
            <w:r w:rsidRPr="009B2889">
              <w:rPr>
                <w:sz w:val="18"/>
              </w:rPr>
              <w:t>2405</w:t>
            </w:r>
          </w:p>
        </w:tc>
        <w:tc>
          <w:tcPr>
            <w:tcW w:w="5958" w:type="dxa"/>
          </w:tcPr>
          <w:p w14:paraId="5E9CF011" w14:textId="77777777" w:rsidR="00E009C0" w:rsidRPr="009B2889" w:rsidRDefault="00E009C0" w:rsidP="00F709C2">
            <w:pPr>
              <w:spacing w:after="120" w:line="240" w:lineRule="auto"/>
              <w:cnfStyle w:val="000000000000" w:firstRow="0" w:lastRow="0" w:firstColumn="0" w:lastColumn="0" w:oddVBand="0" w:evenVBand="0" w:oddHBand="0" w:evenHBand="0" w:firstRowFirstColumn="0" w:firstRowLastColumn="0" w:lastRowFirstColumn="0" w:lastRowLastColumn="0"/>
              <w:rPr>
                <w:sz w:val="18"/>
              </w:rPr>
            </w:pPr>
            <w:r w:rsidRPr="009B2889">
              <w:rPr>
                <w:sz w:val="18"/>
              </w:rPr>
              <w:t>Frequency packet was received on: 2401, 2424, 2450,or 2476</w:t>
            </w:r>
          </w:p>
        </w:tc>
      </w:tr>
      <w:tr w:rsidR="007F3E45" w:rsidRPr="009B2889" w14:paraId="0F86D2E5" w14:textId="77777777" w:rsidTr="007F3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1" w:type="dxa"/>
          </w:tcPr>
          <w:p w14:paraId="71CCCB1E" w14:textId="77777777" w:rsidR="00E009C0" w:rsidRPr="009B2889" w:rsidRDefault="00E009C0" w:rsidP="00F709C2">
            <w:pPr>
              <w:spacing w:after="120" w:line="240" w:lineRule="auto"/>
              <w:rPr>
                <w:sz w:val="18"/>
              </w:rPr>
            </w:pPr>
            <w:r w:rsidRPr="009B2889">
              <w:rPr>
                <w:sz w:val="18"/>
              </w:rPr>
              <w:t>chan</w:t>
            </w:r>
          </w:p>
        </w:tc>
        <w:tc>
          <w:tcPr>
            <w:tcW w:w="1371" w:type="dxa"/>
          </w:tcPr>
          <w:p w14:paraId="589940A6" w14:textId="77777777" w:rsidR="00E009C0" w:rsidRPr="009B2889" w:rsidRDefault="00031FDA" w:rsidP="00F709C2">
            <w:pPr>
              <w:spacing w:after="120" w:line="240" w:lineRule="auto"/>
              <w:cnfStyle w:val="000000100000" w:firstRow="0" w:lastRow="0" w:firstColumn="0" w:lastColumn="0" w:oddVBand="0" w:evenVBand="0" w:oddHBand="1" w:evenHBand="0" w:firstRowFirstColumn="0" w:firstRowLastColumn="0" w:lastRowFirstColumn="0" w:lastRowLastColumn="0"/>
              <w:rPr>
                <w:sz w:val="18"/>
              </w:rPr>
            </w:pPr>
            <w:r w:rsidRPr="009B2889">
              <w:rPr>
                <w:sz w:val="18"/>
              </w:rPr>
              <w:t>no</w:t>
            </w:r>
          </w:p>
        </w:tc>
        <w:tc>
          <w:tcPr>
            <w:tcW w:w="1158" w:type="dxa"/>
          </w:tcPr>
          <w:p w14:paraId="0A51F8CC" w14:textId="77777777" w:rsidR="00E009C0" w:rsidRPr="009B2889" w:rsidRDefault="00031FDA" w:rsidP="00F709C2">
            <w:pPr>
              <w:spacing w:after="120" w:line="240" w:lineRule="auto"/>
              <w:cnfStyle w:val="000000100000" w:firstRow="0" w:lastRow="0" w:firstColumn="0" w:lastColumn="0" w:oddVBand="0" w:evenVBand="0" w:oddHBand="1" w:evenHBand="0" w:firstRowFirstColumn="0" w:firstRowLastColumn="0" w:lastRowFirstColumn="0" w:lastRowLastColumn="0"/>
              <w:rPr>
                <w:sz w:val="18"/>
              </w:rPr>
            </w:pPr>
            <w:r w:rsidRPr="009B2889">
              <w:rPr>
                <w:sz w:val="18"/>
              </w:rPr>
              <w:t>0</w:t>
            </w:r>
          </w:p>
        </w:tc>
        <w:tc>
          <w:tcPr>
            <w:tcW w:w="5958" w:type="dxa"/>
          </w:tcPr>
          <w:p w14:paraId="05C27172" w14:textId="77777777" w:rsidR="00E009C0" w:rsidRPr="009B2889" w:rsidRDefault="00E009C0" w:rsidP="00F709C2">
            <w:pPr>
              <w:spacing w:after="120" w:line="240" w:lineRule="auto"/>
              <w:cnfStyle w:val="000000100000" w:firstRow="0" w:lastRow="0" w:firstColumn="0" w:lastColumn="0" w:oddVBand="0" w:evenVBand="0" w:oddHBand="1" w:evenHBand="0" w:firstRowFirstColumn="0" w:firstRowLastColumn="0" w:lastRowFirstColumn="0" w:lastRowLastColumn="0"/>
              <w:rPr>
                <w:sz w:val="18"/>
              </w:rPr>
            </w:pPr>
            <w:r w:rsidRPr="009B2889">
              <w:rPr>
                <w:sz w:val="18"/>
              </w:rPr>
              <w:t>Channel packet was received on (0 or 1).  Each reader has two antennas connected to separate sets of radios, creating two channels.</w:t>
            </w:r>
          </w:p>
        </w:tc>
      </w:tr>
      <w:tr w:rsidR="007F3E45" w:rsidRPr="009B2889" w14:paraId="3740F4E7" w14:textId="77777777" w:rsidTr="007F3E45">
        <w:tc>
          <w:tcPr>
            <w:cnfStyle w:val="001000000000" w:firstRow="0" w:lastRow="0" w:firstColumn="1" w:lastColumn="0" w:oddVBand="0" w:evenVBand="0" w:oddHBand="0" w:evenHBand="0" w:firstRowFirstColumn="0" w:firstRowLastColumn="0" w:lastRowFirstColumn="0" w:lastRowLastColumn="0"/>
            <w:tcW w:w="1071" w:type="dxa"/>
          </w:tcPr>
          <w:p w14:paraId="425562AC" w14:textId="77777777" w:rsidR="00E009C0" w:rsidRPr="009B2889" w:rsidRDefault="00E009C0" w:rsidP="00F709C2">
            <w:pPr>
              <w:spacing w:after="120" w:line="240" w:lineRule="auto"/>
              <w:rPr>
                <w:sz w:val="18"/>
              </w:rPr>
            </w:pPr>
            <w:r w:rsidRPr="009B2889">
              <w:rPr>
                <w:sz w:val="18"/>
              </w:rPr>
              <w:t>ss</w:t>
            </w:r>
          </w:p>
        </w:tc>
        <w:tc>
          <w:tcPr>
            <w:tcW w:w="1371" w:type="dxa"/>
          </w:tcPr>
          <w:p w14:paraId="60B74543" w14:textId="77777777" w:rsidR="00E009C0" w:rsidRPr="009B2889" w:rsidRDefault="00031FDA" w:rsidP="00F709C2">
            <w:pPr>
              <w:spacing w:after="120" w:line="240" w:lineRule="auto"/>
              <w:cnfStyle w:val="000000000000" w:firstRow="0" w:lastRow="0" w:firstColumn="0" w:lastColumn="0" w:oddVBand="0" w:evenVBand="0" w:oddHBand="0" w:evenHBand="0" w:firstRowFirstColumn="0" w:firstRowLastColumn="0" w:lastRowFirstColumn="0" w:lastRowLastColumn="0"/>
              <w:rPr>
                <w:sz w:val="18"/>
              </w:rPr>
            </w:pPr>
            <w:r w:rsidRPr="009B2889">
              <w:rPr>
                <w:sz w:val="18"/>
              </w:rPr>
              <w:t>no</w:t>
            </w:r>
          </w:p>
        </w:tc>
        <w:tc>
          <w:tcPr>
            <w:tcW w:w="1158" w:type="dxa"/>
          </w:tcPr>
          <w:p w14:paraId="71E900F1" w14:textId="77777777" w:rsidR="00E009C0" w:rsidRPr="009B2889" w:rsidRDefault="00031FDA" w:rsidP="00F709C2">
            <w:pPr>
              <w:spacing w:after="120" w:line="240" w:lineRule="auto"/>
              <w:cnfStyle w:val="000000000000" w:firstRow="0" w:lastRow="0" w:firstColumn="0" w:lastColumn="0" w:oddVBand="0" w:evenVBand="0" w:oddHBand="0" w:evenHBand="0" w:firstRowFirstColumn="0" w:firstRowLastColumn="0" w:lastRowFirstColumn="0" w:lastRowLastColumn="0"/>
              <w:rPr>
                <w:sz w:val="18"/>
              </w:rPr>
            </w:pPr>
            <w:r w:rsidRPr="009B2889">
              <w:rPr>
                <w:sz w:val="18"/>
              </w:rPr>
              <w:t>?</w:t>
            </w:r>
          </w:p>
        </w:tc>
        <w:tc>
          <w:tcPr>
            <w:tcW w:w="5958" w:type="dxa"/>
          </w:tcPr>
          <w:p w14:paraId="12D60315" w14:textId="77777777" w:rsidR="00E009C0" w:rsidRPr="009B2889" w:rsidRDefault="00E009C0" w:rsidP="00F709C2">
            <w:pPr>
              <w:spacing w:after="120" w:line="240" w:lineRule="auto"/>
              <w:cnfStyle w:val="000000000000" w:firstRow="0" w:lastRow="0" w:firstColumn="0" w:lastColumn="0" w:oddVBand="0" w:evenVBand="0" w:oddHBand="0" w:evenHBand="0" w:firstRowFirstColumn="0" w:firstRowLastColumn="0" w:lastRowFirstColumn="0" w:lastRowLastColumn="0"/>
              <w:rPr>
                <w:sz w:val="18"/>
              </w:rPr>
            </w:pPr>
            <w:r w:rsidRPr="009B2889">
              <w:rPr>
                <w:sz w:val="18"/>
              </w:rPr>
              <w:t>Signal strength of received signal in dB  (theoretically -110 to -27, practical limits -90 to -35)</w:t>
            </w:r>
          </w:p>
        </w:tc>
      </w:tr>
      <w:tr w:rsidR="007F3E45" w:rsidRPr="009B2889" w14:paraId="5BB8CC03" w14:textId="77777777" w:rsidTr="007F3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1" w:type="dxa"/>
          </w:tcPr>
          <w:p w14:paraId="52000534" w14:textId="77777777" w:rsidR="00E009C0" w:rsidRPr="009B2889" w:rsidRDefault="00031FDA" w:rsidP="00F709C2">
            <w:pPr>
              <w:spacing w:after="120" w:line="240" w:lineRule="auto"/>
              <w:rPr>
                <w:i/>
                <w:sz w:val="18"/>
              </w:rPr>
            </w:pPr>
            <w:r w:rsidRPr="009B2889">
              <w:rPr>
                <w:i/>
                <w:sz w:val="18"/>
              </w:rPr>
              <w:t>rx</w:t>
            </w:r>
            <w:r w:rsidR="00E009C0" w:rsidRPr="009B2889">
              <w:rPr>
                <w:i/>
                <w:sz w:val="18"/>
              </w:rPr>
              <w:t>no</w:t>
            </w:r>
          </w:p>
        </w:tc>
        <w:tc>
          <w:tcPr>
            <w:tcW w:w="1371" w:type="dxa"/>
          </w:tcPr>
          <w:p w14:paraId="65D47A13" w14:textId="77777777" w:rsidR="00E009C0" w:rsidRPr="009B2889" w:rsidRDefault="00031FDA" w:rsidP="00F709C2">
            <w:pPr>
              <w:spacing w:after="120" w:line="240" w:lineRule="auto"/>
              <w:cnfStyle w:val="000000100000" w:firstRow="0" w:lastRow="0" w:firstColumn="0" w:lastColumn="0" w:oddVBand="0" w:evenVBand="0" w:oddHBand="1" w:evenHBand="0" w:firstRowFirstColumn="0" w:firstRowLastColumn="0" w:lastRowFirstColumn="0" w:lastRowLastColumn="0"/>
              <w:rPr>
                <w:sz w:val="18"/>
              </w:rPr>
            </w:pPr>
            <w:r w:rsidRPr="009B2889">
              <w:rPr>
                <w:sz w:val="18"/>
              </w:rPr>
              <w:t>no</w:t>
            </w:r>
          </w:p>
        </w:tc>
        <w:tc>
          <w:tcPr>
            <w:tcW w:w="1158" w:type="dxa"/>
          </w:tcPr>
          <w:p w14:paraId="235C111B" w14:textId="77777777" w:rsidR="00E009C0" w:rsidRPr="009B2889" w:rsidRDefault="00031FDA" w:rsidP="00F709C2">
            <w:pPr>
              <w:spacing w:after="120" w:line="240" w:lineRule="auto"/>
              <w:cnfStyle w:val="000000100000" w:firstRow="0" w:lastRow="0" w:firstColumn="0" w:lastColumn="0" w:oddVBand="0" w:evenVBand="0" w:oddHBand="1" w:evenHBand="0" w:firstRowFirstColumn="0" w:firstRowLastColumn="0" w:lastRowFirstColumn="0" w:lastRowLastColumn="0"/>
              <w:rPr>
                <w:sz w:val="18"/>
              </w:rPr>
            </w:pPr>
            <w:r w:rsidRPr="009B2889">
              <w:rPr>
                <w:sz w:val="18"/>
              </w:rPr>
              <w:t>0</w:t>
            </w:r>
          </w:p>
        </w:tc>
        <w:tc>
          <w:tcPr>
            <w:tcW w:w="5958" w:type="dxa"/>
          </w:tcPr>
          <w:p w14:paraId="1E09095C" w14:textId="77777777" w:rsidR="00E009C0" w:rsidRPr="009B2889" w:rsidRDefault="00E009C0" w:rsidP="00F709C2">
            <w:pPr>
              <w:spacing w:after="120" w:line="240" w:lineRule="auto"/>
              <w:cnfStyle w:val="000000100000" w:firstRow="0" w:lastRow="0" w:firstColumn="0" w:lastColumn="0" w:oddVBand="0" w:evenVBand="0" w:oddHBand="1" w:evenHBand="0" w:firstRowFirstColumn="0" w:firstRowLastColumn="0" w:lastRowFirstColumn="0" w:lastRowLastColumn="0"/>
              <w:rPr>
                <w:sz w:val="18"/>
              </w:rPr>
            </w:pPr>
            <w:r w:rsidRPr="009B2889">
              <w:rPr>
                <w:sz w:val="18"/>
              </w:rPr>
              <w:t>Receiver packet number. 8 bit number that is incremented by the receiving radio for each packet received. Rolls over at 255 (0-255).</w:t>
            </w:r>
          </w:p>
        </w:tc>
      </w:tr>
    </w:tbl>
    <w:p w14:paraId="5B7774C4" w14:textId="77777777" w:rsidR="00E009C0" w:rsidRDefault="00E009C0" w:rsidP="007F3E45"/>
    <w:p w14:paraId="10C76FB4" w14:textId="77777777" w:rsidR="002654D9" w:rsidRPr="00443FF5" w:rsidRDefault="002654D9" w:rsidP="005A67AD">
      <w:pPr>
        <w:pStyle w:val="Heading4"/>
      </w:pPr>
      <w:r w:rsidRPr="00443FF5">
        <w:t>Example:</w:t>
      </w:r>
    </w:p>
    <w:p w14:paraId="4E150077" w14:textId="77777777" w:rsidR="002654D9" w:rsidRPr="00443FF5" w:rsidRDefault="002654D9" w:rsidP="002654D9">
      <w:pPr>
        <w:pStyle w:val="code"/>
      </w:pPr>
      <w:r w:rsidRPr="00443FF5">
        <w:t>{</w:t>
      </w:r>
    </w:p>
    <w:p w14:paraId="16BFB84A" w14:textId="2D317076" w:rsidR="002654D9" w:rsidRPr="00443FF5" w:rsidRDefault="002654D9" w:rsidP="002654D9">
      <w:pPr>
        <w:pStyle w:val="code"/>
      </w:pPr>
      <w:r w:rsidRPr="00443FF5">
        <w:tab/>
      </w:r>
      <w:r w:rsidR="00BE075D">
        <w:t>"</w:t>
      </w:r>
      <w:r w:rsidRPr="00443FF5">
        <w:t>events</w:t>
      </w:r>
      <w:r w:rsidR="00BE075D">
        <w:t>"</w:t>
      </w:r>
      <w:r w:rsidRPr="00443FF5">
        <w:t>:</w:t>
      </w:r>
    </w:p>
    <w:p w14:paraId="540DA74E" w14:textId="77777777" w:rsidR="002654D9" w:rsidRDefault="002654D9" w:rsidP="002654D9">
      <w:pPr>
        <w:pStyle w:val="code"/>
      </w:pPr>
      <w:r w:rsidRPr="00443FF5">
        <w:tab/>
        <w:t>[</w:t>
      </w:r>
    </w:p>
    <w:p w14:paraId="2AD82C8F" w14:textId="77777777" w:rsidR="00A45674" w:rsidRDefault="00A45674" w:rsidP="002654D9">
      <w:pPr>
        <w:pStyle w:val="code"/>
      </w:pPr>
      <w:r>
        <w:tab/>
      </w:r>
      <w:r>
        <w:tab/>
        <w:t>{</w:t>
      </w:r>
    </w:p>
    <w:p w14:paraId="42323FE4" w14:textId="42702938" w:rsidR="00A45674" w:rsidRDefault="00A45674" w:rsidP="002654D9">
      <w:pPr>
        <w:pStyle w:val="code"/>
      </w:pPr>
      <w:r>
        <w:tab/>
      </w:r>
      <w:r>
        <w:tab/>
      </w:r>
      <w:r>
        <w:tab/>
      </w:r>
      <w:r w:rsidR="00BE075D">
        <w:t>"</w:t>
      </w:r>
      <w:r>
        <w:t>XLRID</w:t>
      </w:r>
      <w:r w:rsidR="00BE075D">
        <w:t>"</w:t>
      </w:r>
      <w:r>
        <w:t xml:space="preserve">: </w:t>
      </w:r>
      <w:r w:rsidR="00BE075D">
        <w:t>"</w:t>
      </w:r>
      <w:r>
        <w:t>54890E4FED380B32</w:t>
      </w:r>
      <w:r w:rsidR="00BE075D">
        <w:t>"</w:t>
      </w:r>
    </w:p>
    <w:p w14:paraId="1CC9F4C8" w14:textId="77777777" w:rsidR="00A45674" w:rsidRPr="00443FF5" w:rsidRDefault="00A45674" w:rsidP="002654D9">
      <w:pPr>
        <w:pStyle w:val="code"/>
      </w:pPr>
      <w:r>
        <w:tab/>
      </w:r>
      <w:r>
        <w:tab/>
        <w:t>},</w:t>
      </w:r>
    </w:p>
    <w:p w14:paraId="0AC0662A" w14:textId="77777777" w:rsidR="002654D9" w:rsidRDefault="002654D9" w:rsidP="002654D9">
      <w:pPr>
        <w:pStyle w:val="code"/>
      </w:pPr>
      <w:r w:rsidRPr="00443FF5">
        <w:tab/>
      </w:r>
      <w:r w:rsidRPr="00443FF5">
        <w:tab/>
        <w:t>{</w:t>
      </w:r>
    </w:p>
    <w:p w14:paraId="121C1401" w14:textId="272F60F0" w:rsidR="00A45674" w:rsidRPr="00443FF5" w:rsidRDefault="00A45674" w:rsidP="002654D9">
      <w:pPr>
        <w:pStyle w:val="code"/>
      </w:pPr>
      <w:r>
        <w:tab/>
      </w:r>
      <w:r>
        <w:tab/>
      </w:r>
      <w:r>
        <w:tab/>
      </w:r>
      <w:r w:rsidR="00BE075D">
        <w:t>"</w:t>
      </w:r>
      <w:r>
        <w:t>delay</w:t>
      </w:r>
      <w:r w:rsidR="00BE075D">
        <w:t>"</w:t>
      </w:r>
      <w:r>
        <w:t>: 1000,</w:t>
      </w:r>
    </w:p>
    <w:p w14:paraId="5A382D6C" w14:textId="4F28630F" w:rsidR="002654D9" w:rsidRPr="00443FF5" w:rsidRDefault="002654D9" w:rsidP="002654D9">
      <w:pPr>
        <w:pStyle w:val="code"/>
      </w:pPr>
      <w:r w:rsidRPr="00443FF5">
        <w:tab/>
      </w:r>
      <w:r w:rsidRPr="00443FF5">
        <w:tab/>
      </w:r>
      <w:r w:rsidRPr="00443FF5">
        <w:tab/>
      </w:r>
      <w:r w:rsidR="00BE075D">
        <w:t>"</w:t>
      </w:r>
      <w:r w:rsidRPr="00443FF5">
        <w:t>XLRID</w:t>
      </w:r>
      <w:r w:rsidR="00BE075D">
        <w:t>"</w:t>
      </w:r>
      <w:r w:rsidRPr="00443FF5">
        <w:t xml:space="preserve">: </w:t>
      </w:r>
      <w:r w:rsidR="00BE075D">
        <w:t>"</w:t>
      </w:r>
      <w:r w:rsidRPr="00443FF5">
        <w:t>12A36E03ABD32103</w:t>
      </w:r>
      <w:r w:rsidR="00BE075D">
        <w:t>"</w:t>
      </w:r>
      <w:r w:rsidRPr="00443FF5">
        <w:t>,</w:t>
      </w:r>
    </w:p>
    <w:p w14:paraId="383377E1" w14:textId="0341AB1C" w:rsidR="002654D9" w:rsidRPr="00443FF5" w:rsidRDefault="002654D9" w:rsidP="002654D9">
      <w:pPr>
        <w:pStyle w:val="code"/>
      </w:pPr>
      <w:r w:rsidRPr="00443FF5">
        <w:tab/>
      </w:r>
      <w:r w:rsidRPr="00443FF5">
        <w:tab/>
      </w:r>
      <w:r w:rsidRPr="00443FF5">
        <w:tab/>
      </w:r>
      <w:r w:rsidR="00BE075D">
        <w:t>"</w:t>
      </w:r>
      <w:r w:rsidRPr="00443FF5">
        <w:t>pno</w:t>
      </w:r>
      <w:r w:rsidR="00BE075D">
        <w:t>"</w:t>
      </w:r>
      <w:r w:rsidRPr="00443FF5">
        <w:t>: 5,</w:t>
      </w:r>
    </w:p>
    <w:p w14:paraId="298ABEF1" w14:textId="1006F224" w:rsidR="002654D9" w:rsidRDefault="002654D9" w:rsidP="002654D9">
      <w:pPr>
        <w:pStyle w:val="code"/>
      </w:pPr>
      <w:r>
        <w:t xml:space="preserve">                      </w:t>
      </w:r>
      <w:r w:rsidR="00BE075D">
        <w:t>"</w:t>
      </w:r>
      <w:r>
        <w:t>dbg</w:t>
      </w:r>
      <w:r w:rsidR="00BE075D">
        <w:t>"</w:t>
      </w:r>
      <w:r>
        <w:t xml:space="preserve"> : 3,</w:t>
      </w:r>
    </w:p>
    <w:p w14:paraId="4ACBF2F9" w14:textId="6293AC1A" w:rsidR="002654D9" w:rsidRPr="00443FF5" w:rsidRDefault="002654D9" w:rsidP="002654D9">
      <w:pPr>
        <w:pStyle w:val="code"/>
      </w:pPr>
      <w:r>
        <w:t xml:space="preserve">                      </w:t>
      </w:r>
      <w:r w:rsidR="00BE075D">
        <w:t>"</w:t>
      </w:r>
      <w:r>
        <w:t>wkup</w:t>
      </w:r>
      <w:r w:rsidR="00BE075D">
        <w:t>"</w:t>
      </w:r>
      <w:r>
        <w:t xml:space="preserve"> : 103,</w:t>
      </w:r>
    </w:p>
    <w:p w14:paraId="0D3528FB" w14:textId="312C7AE0" w:rsidR="002654D9" w:rsidRPr="00443FF5" w:rsidRDefault="002654D9" w:rsidP="002654D9">
      <w:pPr>
        <w:pStyle w:val="code"/>
      </w:pPr>
      <w:r w:rsidRPr="00443FF5">
        <w:tab/>
      </w:r>
      <w:r w:rsidRPr="00443FF5">
        <w:tab/>
      </w:r>
      <w:r w:rsidRPr="00443FF5">
        <w:tab/>
      </w:r>
      <w:r w:rsidR="00BE075D">
        <w:t>"</w:t>
      </w:r>
      <w:r w:rsidRPr="00443FF5">
        <w:t>freq</w:t>
      </w:r>
      <w:r w:rsidR="00BE075D">
        <w:t>"</w:t>
      </w:r>
      <w:r w:rsidRPr="00443FF5">
        <w:t>: 2404,</w:t>
      </w:r>
    </w:p>
    <w:p w14:paraId="4B71D596" w14:textId="56140130" w:rsidR="002654D9" w:rsidRPr="00443FF5" w:rsidRDefault="002654D9" w:rsidP="002654D9">
      <w:pPr>
        <w:pStyle w:val="code"/>
      </w:pPr>
      <w:r w:rsidRPr="00443FF5">
        <w:tab/>
      </w:r>
      <w:r w:rsidRPr="00443FF5">
        <w:tab/>
      </w:r>
      <w:r w:rsidRPr="00443FF5">
        <w:tab/>
      </w:r>
      <w:r w:rsidR="00BE075D">
        <w:t>"</w:t>
      </w:r>
      <w:r w:rsidRPr="00443FF5">
        <w:t>chan</w:t>
      </w:r>
      <w:r w:rsidR="00BE075D">
        <w:t>"</w:t>
      </w:r>
      <w:r w:rsidRPr="00443FF5">
        <w:t>: 1,</w:t>
      </w:r>
    </w:p>
    <w:p w14:paraId="691BC25E" w14:textId="04E6384C" w:rsidR="002654D9" w:rsidRDefault="002654D9" w:rsidP="002654D9">
      <w:pPr>
        <w:pStyle w:val="code"/>
      </w:pPr>
      <w:r>
        <w:tab/>
      </w:r>
      <w:r>
        <w:tab/>
      </w:r>
      <w:r>
        <w:tab/>
      </w:r>
      <w:r w:rsidR="00BE075D">
        <w:t>"</w:t>
      </w:r>
      <w:r>
        <w:t>ss</w:t>
      </w:r>
      <w:r w:rsidR="00BE075D">
        <w:t>"</w:t>
      </w:r>
      <w:r>
        <w:t>: -60,</w:t>
      </w:r>
    </w:p>
    <w:p w14:paraId="68FC790C" w14:textId="1C8E451A" w:rsidR="002654D9" w:rsidRDefault="00A45674" w:rsidP="002654D9">
      <w:pPr>
        <w:pStyle w:val="code"/>
      </w:pPr>
      <w:r>
        <w:tab/>
      </w:r>
      <w:r>
        <w:tab/>
      </w:r>
      <w:r>
        <w:tab/>
      </w:r>
      <w:r w:rsidR="00BE075D">
        <w:t>"</w:t>
      </w:r>
      <w:r>
        <w:t>rx</w:t>
      </w:r>
      <w:r w:rsidR="002654D9">
        <w:t>no</w:t>
      </w:r>
      <w:r w:rsidR="00BE075D">
        <w:t>"</w:t>
      </w:r>
      <w:r w:rsidR="002654D9">
        <w:t>: 132</w:t>
      </w:r>
    </w:p>
    <w:p w14:paraId="38BCA697" w14:textId="77777777" w:rsidR="002654D9" w:rsidRPr="00443FF5" w:rsidRDefault="002654D9" w:rsidP="002654D9">
      <w:pPr>
        <w:pStyle w:val="code"/>
      </w:pPr>
      <w:r w:rsidRPr="00443FF5">
        <w:tab/>
      </w:r>
      <w:r w:rsidRPr="00443FF5">
        <w:tab/>
        <w:t>},</w:t>
      </w:r>
    </w:p>
    <w:p w14:paraId="384FB18B" w14:textId="77777777" w:rsidR="002654D9" w:rsidRPr="00443FF5" w:rsidRDefault="002654D9" w:rsidP="002654D9">
      <w:pPr>
        <w:pStyle w:val="code"/>
      </w:pPr>
      <w:r w:rsidRPr="00443FF5">
        <w:tab/>
      </w:r>
      <w:r w:rsidRPr="00443FF5">
        <w:tab/>
        <w:t>{</w:t>
      </w:r>
    </w:p>
    <w:p w14:paraId="645AEE4C" w14:textId="5B6FA927" w:rsidR="002654D9" w:rsidRPr="00443FF5" w:rsidRDefault="002654D9" w:rsidP="002654D9">
      <w:pPr>
        <w:pStyle w:val="code"/>
      </w:pPr>
      <w:r w:rsidRPr="00443FF5">
        <w:tab/>
      </w:r>
      <w:r w:rsidRPr="00443FF5">
        <w:tab/>
      </w:r>
      <w:r w:rsidRPr="00443FF5">
        <w:tab/>
      </w:r>
      <w:r w:rsidR="00BE075D">
        <w:t>"</w:t>
      </w:r>
      <w:r w:rsidRPr="00443FF5">
        <w:t>XLRID</w:t>
      </w:r>
      <w:r w:rsidR="00BE075D">
        <w:t>"</w:t>
      </w:r>
      <w:r w:rsidRPr="00443FF5">
        <w:t xml:space="preserve">: </w:t>
      </w:r>
      <w:r w:rsidR="00BE075D">
        <w:t>"</w:t>
      </w:r>
      <w:r w:rsidRPr="00443FF5">
        <w:t>54E03ABD32103323</w:t>
      </w:r>
      <w:r w:rsidR="00BE075D">
        <w:t>"</w:t>
      </w:r>
      <w:r w:rsidRPr="00443FF5">
        <w:t>,</w:t>
      </w:r>
    </w:p>
    <w:p w14:paraId="0F74BA6C" w14:textId="0B6665D4" w:rsidR="002654D9" w:rsidRPr="00443FF5" w:rsidRDefault="002654D9" w:rsidP="002654D9">
      <w:pPr>
        <w:pStyle w:val="code"/>
      </w:pPr>
      <w:r w:rsidRPr="00443FF5">
        <w:tab/>
      </w:r>
      <w:r w:rsidRPr="00443FF5">
        <w:tab/>
      </w:r>
      <w:r w:rsidRPr="00443FF5">
        <w:tab/>
      </w:r>
      <w:r w:rsidR="00BE075D">
        <w:t>"</w:t>
      </w:r>
      <w:r w:rsidRPr="00443FF5">
        <w:t>pno</w:t>
      </w:r>
      <w:r w:rsidR="00BE075D">
        <w:t>"</w:t>
      </w:r>
      <w:r w:rsidRPr="00443FF5">
        <w:t>: 255,</w:t>
      </w:r>
    </w:p>
    <w:p w14:paraId="0C20686D" w14:textId="7B0AB892" w:rsidR="002654D9" w:rsidRDefault="002654D9" w:rsidP="002654D9">
      <w:pPr>
        <w:pStyle w:val="code"/>
      </w:pPr>
      <w:r w:rsidRPr="00443FF5">
        <w:tab/>
      </w:r>
      <w:r w:rsidRPr="00443FF5">
        <w:tab/>
      </w:r>
      <w:r w:rsidRPr="00443FF5">
        <w:tab/>
      </w:r>
      <w:r w:rsidR="00BE075D">
        <w:t>"</w:t>
      </w:r>
      <w:r>
        <w:t>dbg</w:t>
      </w:r>
      <w:r w:rsidR="00BE075D">
        <w:t>"</w:t>
      </w:r>
      <w:r>
        <w:t xml:space="preserve"> : 3,</w:t>
      </w:r>
    </w:p>
    <w:p w14:paraId="5252D0FF" w14:textId="71FA0ACD" w:rsidR="002654D9" w:rsidRPr="00443FF5" w:rsidRDefault="002654D9" w:rsidP="002654D9">
      <w:pPr>
        <w:pStyle w:val="code"/>
      </w:pPr>
      <w:r>
        <w:t xml:space="preserve">                      </w:t>
      </w:r>
      <w:r w:rsidR="00BE075D">
        <w:t>"</w:t>
      </w:r>
      <w:r>
        <w:t>wkup</w:t>
      </w:r>
      <w:r w:rsidR="00BE075D">
        <w:t>"</w:t>
      </w:r>
      <w:r>
        <w:t xml:space="preserve"> : 43,</w:t>
      </w:r>
    </w:p>
    <w:p w14:paraId="4E28B7B4" w14:textId="02E45DD8" w:rsidR="002654D9" w:rsidRPr="00443FF5" w:rsidRDefault="002654D9" w:rsidP="002654D9">
      <w:pPr>
        <w:pStyle w:val="code"/>
      </w:pPr>
      <w:r w:rsidRPr="00443FF5">
        <w:tab/>
      </w:r>
      <w:r w:rsidRPr="00443FF5">
        <w:tab/>
      </w:r>
      <w:r w:rsidRPr="00443FF5">
        <w:tab/>
      </w:r>
      <w:r w:rsidR="00BE075D">
        <w:t>"</w:t>
      </w:r>
      <w:r w:rsidRPr="00443FF5">
        <w:t>freq</w:t>
      </w:r>
      <w:r w:rsidR="00BE075D">
        <w:t>"</w:t>
      </w:r>
      <w:r w:rsidRPr="00443FF5">
        <w:t>: 2405,</w:t>
      </w:r>
    </w:p>
    <w:p w14:paraId="0B1C51E8" w14:textId="6C59E418" w:rsidR="002654D9" w:rsidRPr="00443FF5" w:rsidRDefault="002654D9" w:rsidP="002654D9">
      <w:pPr>
        <w:pStyle w:val="code"/>
      </w:pPr>
      <w:r>
        <w:tab/>
      </w:r>
      <w:r>
        <w:tab/>
      </w:r>
      <w:r>
        <w:tab/>
      </w:r>
      <w:r w:rsidR="00BE075D">
        <w:t>"</w:t>
      </w:r>
      <w:r>
        <w:t>chan</w:t>
      </w:r>
      <w:r w:rsidR="00BE075D">
        <w:t>"</w:t>
      </w:r>
      <w:r>
        <w:t>: 0</w:t>
      </w:r>
      <w:r w:rsidRPr="00443FF5">
        <w:t>,</w:t>
      </w:r>
    </w:p>
    <w:p w14:paraId="587ED8C4" w14:textId="70E3802C" w:rsidR="002654D9" w:rsidRDefault="002654D9" w:rsidP="002654D9">
      <w:pPr>
        <w:pStyle w:val="code"/>
      </w:pPr>
      <w:r>
        <w:tab/>
      </w:r>
      <w:r>
        <w:tab/>
      </w:r>
      <w:r>
        <w:tab/>
      </w:r>
      <w:r w:rsidR="00BE075D">
        <w:t>"</w:t>
      </w:r>
      <w:r>
        <w:t>ss</w:t>
      </w:r>
      <w:r w:rsidR="00BE075D">
        <w:t>"</w:t>
      </w:r>
      <w:r>
        <w:t>: -79</w:t>
      </w:r>
      <w:r w:rsidRPr="00443FF5">
        <w:t>,</w:t>
      </w:r>
    </w:p>
    <w:p w14:paraId="154ECCD8" w14:textId="6E3005CE" w:rsidR="002654D9" w:rsidRPr="00443FF5" w:rsidRDefault="00A45674" w:rsidP="002654D9">
      <w:pPr>
        <w:pStyle w:val="code"/>
      </w:pPr>
      <w:r>
        <w:tab/>
      </w:r>
      <w:r>
        <w:tab/>
      </w:r>
      <w:r>
        <w:tab/>
      </w:r>
      <w:r w:rsidR="00BE075D">
        <w:t>"</w:t>
      </w:r>
      <w:r>
        <w:t>rx</w:t>
      </w:r>
      <w:r w:rsidR="002654D9">
        <w:t>no</w:t>
      </w:r>
      <w:r w:rsidR="00BE075D">
        <w:t>"</w:t>
      </w:r>
      <w:r w:rsidR="002654D9">
        <w:t>: 42</w:t>
      </w:r>
    </w:p>
    <w:p w14:paraId="0B1534B1" w14:textId="77777777" w:rsidR="002654D9" w:rsidRPr="00443FF5" w:rsidRDefault="002654D9" w:rsidP="002654D9">
      <w:pPr>
        <w:pStyle w:val="code"/>
      </w:pPr>
      <w:r w:rsidRPr="00443FF5">
        <w:tab/>
      </w:r>
      <w:r w:rsidRPr="00443FF5">
        <w:tab/>
        <w:t>}</w:t>
      </w:r>
    </w:p>
    <w:p w14:paraId="479322F2" w14:textId="77777777" w:rsidR="002654D9" w:rsidRPr="00443FF5" w:rsidRDefault="002654D9" w:rsidP="002654D9">
      <w:pPr>
        <w:pStyle w:val="code"/>
      </w:pPr>
      <w:r w:rsidRPr="00443FF5">
        <w:tab/>
        <w:t>]</w:t>
      </w:r>
    </w:p>
    <w:p w14:paraId="72B0840A" w14:textId="77777777" w:rsidR="002654D9" w:rsidRPr="00443FF5" w:rsidRDefault="002654D9" w:rsidP="002654D9">
      <w:pPr>
        <w:pStyle w:val="code"/>
      </w:pPr>
      <w:r w:rsidRPr="00443FF5">
        <w:t>}</w:t>
      </w:r>
    </w:p>
    <w:p w14:paraId="78C66393" w14:textId="77777777" w:rsidR="002654D9" w:rsidRPr="00443FF5" w:rsidRDefault="002654D9" w:rsidP="002654D9">
      <w:pPr>
        <w:spacing w:line="240" w:lineRule="auto"/>
      </w:pPr>
    </w:p>
    <w:p w14:paraId="6DE6E6A0" w14:textId="77777777" w:rsidR="002654D9" w:rsidRPr="002654D9" w:rsidRDefault="002654D9" w:rsidP="002654D9">
      <w:pPr>
        <w:pStyle w:val="BodyTextIndent"/>
        <w:ind w:left="0"/>
      </w:pPr>
    </w:p>
    <w:p w14:paraId="4E2A7B70" w14:textId="77777777" w:rsidR="00A45674" w:rsidRDefault="00A45674" w:rsidP="00E60A4A">
      <w:pPr>
        <w:pStyle w:val="Heading2"/>
      </w:pPr>
      <w:bookmarkStart w:id="130" w:name="_Toc337110642"/>
      <w:bookmarkStart w:id="131" w:name="_Toc337735372"/>
      <w:r>
        <w:lastRenderedPageBreak/>
        <w:t>DELETE /events</w:t>
      </w:r>
      <w:bookmarkEnd w:id="130"/>
      <w:bookmarkEnd w:id="131"/>
    </w:p>
    <w:p w14:paraId="4ECE6682" w14:textId="77777777" w:rsidR="00A45674" w:rsidRDefault="00A45674" w:rsidP="00A45674">
      <w:pPr>
        <w:pStyle w:val="BodyTextIndent"/>
        <w:ind w:left="0"/>
      </w:pPr>
      <w:r>
        <w:t>Delete any events staged to be added to the event queue by the PUT /events command, but not yet added to the event queue. Note that this will not remove events already in the event queue, but only removes those events still waiting to be added to the event queue.</w:t>
      </w:r>
    </w:p>
    <w:p w14:paraId="5F3F5581" w14:textId="77777777" w:rsidR="00A45674" w:rsidRPr="00A45674" w:rsidRDefault="00A45674" w:rsidP="00A45674">
      <w:pPr>
        <w:pStyle w:val="BodyTextIndent"/>
        <w:ind w:left="0"/>
      </w:pPr>
      <w:r>
        <w:t>(The event queue can be thought of as a queue of past events, while the PUT /events command can be used to stage future phony events. In that sense, this command removes staged future events, but not past events).</w:t>
      </w:r>
    </w:p>
    <w:p w14:paraId="1BC00C42" w14:textId="77777777" w:rsidR="00423E33" w:rsidRPr="00481054" w:rsidRDefault="00423E33" w:rsidP="00E60A4A">
      <w:pPr>
        <w:pStyle w:val="Heading2"/>
      </w:pPr>
      <w:bookmarkStart w:id="132" w:name="_Toc337110643"/>
      <w:bookmarkStart w:id="133" w:name="_Toc337735373"/>
      <w:r w:rsidRPr="00481054">
        <w:t>PUT /reader/name</w:t>
      </w:r>
      <w:bookmarkEnd w:id="125"/>
      <w:bookmarkEnd w:id="128"/>
      <w:bookmarkEnd w:id="132"/>
      <w:bookmarkEnd w:id="133"/>
    </w:p>
    <w:p w14:paraId="31A30403" w14:textId="2DB9F5C3" w:rsidR="00423E33" w:rsidRPr="00443FF5" w:rsidRDefault="00423E33" w:rsidP="00423E33">
      <w:pPr>
        <w:spacing w:line="240" w:lineRule="auto"/>
      </w:pPr>
      <w:r>
        <w:t>Set the name</w:t>
      </w:r>
      <w:r w:rsidRPr="00443FF5">
        <w:t xml:space="preserve"> </w:t>
      </w:r>
      <w:r>
        <w:t xml:space="preserve">of </w:t>
      </w:r>
      <w:r w:rsidRPr="00443FF5">
        <w:t xml:space="preserve">the reader. The un-set reader name is </w:t>
      </w:r>
      <w:r w:rsidR="00BE075D">
        <w:t>""</w:t>
      </w:r>
      <w:r w:rsidRPr="00443FF5">
        <w:t>.</w:t>
      </w:r>
    </w:p>
    <w:p w14:paraId="55DDBE3B" w14:textId="77777777" w:rsidR="00423E33" w:rsidRPr="00443FF5" w:rsidRDefault="00423E33" w:rsidP="005A67AD">
      <w:pPr>
        <w:pStyle w:val="Heading4"/>
      </w:pPr>
      <w:bookmarkStart w:id="134" w:name="_Toc314218230"/>
      <w:r w:rsidRPr="00443FF5">
        <w:t>Parameters</w:t>
      </w:r>
      <w:bookmarkEnd w:id="134"/>
    </w:p>
    <w:tbl>
      <w:tblPr>
        <w:tblStyle w:val="SynapseTable"/>
        <w:tblW w:w="9072" w:type="dxa"/>
        <w:tblInd w:w="0" w:type="dxa"/>
        <w:tblLayout w:type="fixed"/>
        <w:tblLook w:val="00A0" w:firstRow="1" w:lastRow="0" w:firstColumn="1" w:lastColumn="0" w:noHBand="0" w:noVBand="0"/>
      </w:tblPr>
      <w:tblGrid>
        <w:gridCol w:w="2787"/>
        <w:gridCol w:w="6285"/>
      </w:tblGrid>
      <w:tr w:rsidR="00423E33" w:rsidRPr="001A09F1" w14:paraId="77AAA8F2" w14:textId="77777777" w:rsidTr="005B4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7" w:type="dxa"/>
          </w:tcPr>
          <w:p w14:paraId="36D7C0CA" w14:textId="77777777" w:rsidR="00423E33" w:rsidRPr="001A09F1" w:rsidRDefault="00423E33" w:rsidP="00423E33">
            <w:pPr>
              <w:spacing w:line="240" w:lineRule="auto"/>
              <w:rPr>
                <w:sz w:val="18"/>
                <w:szCs w:val="18"/>
              </w:rPr>
            </w:pPr>
            <w:r w:rsidRPr="001A09F1">
              <w:rPr>
                <w:sz w:val="18"/>
                <w:szCs w:val="18"/>
              </w:rPr>
              <w:t>Name</w:t>
            </w:r>
          </w:p>
        </w:tc>
        <w:tc>
          <w:tcPr>
            <w:tcW w:w="6285" w:type="dxa"/>
          </w:tcPr>
          <w:p w14:paraId="0E0BD9AE" w14:textId="77777777" w:rsidR="00423E33" w:rsidRPr="001A09F1" w:rsidRDefault="00423E33" w:rsidP="00423E33">
            <w:pPr>
              <w:spacing w:line="240" w:lineRule="auto"/>
              <w:cnfStyle w:val="100000000000" w:firstRow="1" w:lastRow="0" w:firstColumn="0" w:lastColumn="0" w:oddVBand="0" w:evenVBand="0" w:oddHBand="0" w:evenHBand="0" w:firstRowFirstColumn="0" w:firstRowLastColumn="0" w:lastRowFirstColumn="0" w:lastRowLastColumn="0"/>
              <w:rPr>
                <w:sz w:val="18"/>
                <w:szCs w:val="18"/>
              </w:rPr>
            </w:pPr>
            <w:r w:rsidRPr="001A09F1">
              <w:rPr>
                <w:sz w:val="18"/>
                <w:szCs w:val="18"/>
              </w:rPr>
              <w:t>Description</w:t>
            </w:r>
          </w:p>
        </w:tc>
      </w:tr>
      <w:tr w:rsidR="00423E33" w:rsidRPr="00443FF5" w14:paraId="4FFA19CC" w14:textId="77777777" w:rsidTr="005B4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7" w:type="dxa"/>
          </w:tcPr>
          <w:p w14:paraId="692049B7" w14:textId="77777777" w:rsidR="00423E33" w:rsidRPr="00443FF5" w:rsidRDefault="00423E33" w:rsidP="00A63AF1">
            <w:pPr>
              <w:spacing w:after="120" w:line="240" w:lineRule="auto"/>
            </w:pPr>
            <w:r>
              <w:t>N</w:t>
            </w:r>
            <w:r w:rsidRPr="00443FF5">
              <w:t>ame</w:t>
            </w:r>
          </w:p>
        </w:tc>
        <w:tc>
          <w:tcPr>
            <w:tcW w:w="6285" w:type="dxa"/>
          </w:tcPr>
          <w:p w14:paraId="16B8F0C9" w14:textId="77777777" w:rsidR="00423E33" w:rsidRPr="00443FF5" w:rsidRDefault="00423E33" w:rsidP="00A63AF1">
            <w:pPr>
              <w:spacing w:after="120" w:line="240" w:lineRule="auto"/>
              <w:cnfStyle w:val="000000100000" w:firstRow="0" w:lastRow="0" w:firstColumn="0" w:lastColumn="0" w:oddVBand="0" w:evenVBand="0" w:oddHBand="1" w:evenHBand="0" w:firstRowFirstColumn="0" w:firstRowLastColumn="0" w:lastRowFirstColumn="0" w:lastRowLastColumn="0"/>
            </w:pPr>
            <w:r w:rsidRPr="00443FF5">
              <w:t>Reader name</w:t>
            </w:r>
          </w:p>
        </w:tc>
      </w:tr>
    </w:tbl>
    <w:p w14:paraId="48BC8B97" w14:textId="77777777" w:rsidR="00423E33" w:rsidRPr="00443FF5" w:rsidRDefault="00423E33" w:rsidP="005A67AD">
      <w:pPr>
        <w:pStyle w:val="Heading4"/>
      </w:pPr>
      <w:bookmarkStart w:id="135" w:name="_Toc314218231"/>
      <w:r w:rsidRPr="00443FF5">
        <w:t>Examples (xBRC requests)</w:t>
      </w:r>
      <w:bookmarkEnd w:id="135"/>
    </w:p>
    <w:p w14:paraId="0443E997" w14:textId="77777777" w:rsidR="00423E33" w:rsidRPr="00443FF5" w:rsidRDefault="00423E33" w:rsidP="00D57F07">
      <w:pPr>
        <w:pStyle w:val="code"/>
      </w:pPr>
      <w:r w:rsidRPr="00443FF5">
        <w:t xml:space="preserve">PUT </w:t>
      </w:r>
      <w:r w:rsidR="002D3BDC">
        <w:t>http://</w:t>
      </w:r>
      <w:r w:rsidR="00E202F2">
        <w:t>4</w:t>
      </w:r>
      <w:r w:rsidRPr="00443FF5">
        <w:t>.3.2.1:8080/reader/name?name=Charlie</w:t>
      </w:r>
    </w:p>
    <w:p w14:paraId="3C64EF24" w14:textId="77777777" w:rsidR="00423E33" w:rsidRPr="00443FF5" w:rsidRDefault="00423E33" w:rsidP="00D57F07">
      <w:pPr>
        <w:pStyle w:val="code"/>
      </w:pPr>
      <w:r w:rsidRPr="00443FF5">
        <w:t xml:space="preserve">PUT </w:t>
      </w:r>
      <w:r w:rsidR="002D3BDC">
        <w:t>http://</w:t>
      </w:r>
      <w:r w:rsidR="00E202F2">
        <w:t>4</w:t>
      </w:r>
      <w:r w:rsidRPr="00443FF5">
        <w:t>.3.2.1:8080/reader/name?name=534</w:t>
      </w:r>
    </w:p>
    <w:p w14:paraId="07371525" w14:textId="77777777" w:rsidR="00423E33" w:rsidRPr="00481054" w:rsidRDefault="00423E33" w:rsidP="00E60A4A">
      <w:pPr>
        <w:pStyle w:val="Heading2"/>
      </w:pPr>
      <w:bookmarkStart w:id="136" w:name="_Ref304873708"/>
      <w:bookmarkStart w:id="137" w:name="_Toc314218232"/>
      <w:bookmarkStart w:id="138" w:name="_Toc315165496"/>
      <w:bookmarkStart w:id="139" w:name="_Toc337110644"/>
      <w:bookmarkStart w:id="140" w:name="_Ref304873606"/>
      <w:bookmarkStart w:id="141" w:name="_Ref304887854"/>
      <w:bookmarkStart w:id="142" w:name="__RefHeading__2009_406474624"/>
      <w:bookmarkStart w:id="143" w:name="_Toc337735374"/>
      <w:r w:rsidRPr="00481054">
        <w:t>GET /reader/info.json</w:t>
      </w:r>
      <w:bookmarkEnd w:id="40"/>
      <w:bookmarkEnd w:id="67"/>
      <w:bookmarkEnd w:id="136"/>
      <w:bookmarkEnd w:id="137"/>
      <w:bookmarkEnd w:id="138"/>
      <w:bookmarkEnd w:id="139"/>
      <w:bookmarkEnd w:id="143"/>
    </w:p>
    <w:p w14:paraId="6732D07B" w14:textId="77777777" w:rsidR="00423E33" w:rsidRPr="00443FF5" w:rsidRDefault="00423E33" w:rsidP="00423E33">
      <w:pPr>
        <w:spacing w:line="240" w:lineRule="auto"/>
      </w:pPr>
      <w:r w:rsidRPr="00443FF5">
        <w:t>Get information about the rea</w:t>
      </w:r>
      <w:r>
        <w:t>der.</w:t>
      </w:r>
    </w:p>
    <w:p w14:paraId="2374E6B0" w14:textId="77777777" w:rsidR="00423E33" w:rsidRPr="00443FF5" w:rsidRDefault="00423E33" w:rsidP="005A67AD">
      <w:pPr>
        <w:pStyle w:val="Heading4"/>
      </w:pPr>
      <w:bookmarkStart w:id="144" w:name="_Toc314218233"/>
      <w:r w:rsidRPr="00443FF5">
        <w:t>Parameters</w:t>
      </w:r>
      <w:bookmarkEnd w:id="144"/>
    </w:p>
    <w:p w14:paraId="56C2A5E8" w14:textId="77777777" w:rsidR="005B4C2F" w:rsidRDefault="007F3E45" w:rsidP="00423E33">
      <w:pPr>
        <w:spacing w:line="240" w:lineRule="auto"/>
      </w:pPr>
      <w:r>
        <w:t>None</w:t>
      </w:r>
      <w:r w:rsidR="00A847F5" w:rsidRPr="00443FF5">
        <w:t>.</w:t>
      </w:r>
    </w:p>
    <w:p w14:paraId="0463A96D" w14:textId="77777777" w:rsidR="005B4C2F" w:rsidRDefault="005B4C2F">
      <w:pPr>
        <w:spacing w:after="0" w:line="240" w:lineRule="auto"/>
      </w:pPr>
      <w:r>
        <w:br w:type="page"/>
      </w:r>
    </w:p>
    <w:p w14:paraId="7E675C89" w14:textId="77777777" w:rsidR="00423E33" w:rsidRDefault="00423E33" w:rsidP="005A67AD">
      <w:pPr>
        <w:pStyle w:val="Heading4"/>
      </w:pPr>
      <w:bookmarkStart w:id="145" w:name="_Toc314218234"/>
      <w:r w:rsidRPr="00443FF5">
        <w:lastRenderedPageBreak/>
        <w:t>Response</w:t>
      </w:r>
      <w:bookmarkEnd w:id="145"/>
    </w:p>
    <w:p w14:paraId="5E55FED6" w14:textId="77777777" w:rsidR="00A847F5" w:rsidRDefault="00423E33" w:rsidP="00423E33">
      <w:pPr>
        <w:pStyle w:val="BodyText2"/>
        <w:spacing w:line="240" w:lineRule="auto"/>
      </w:pPr>
      <w:r>
        <w:t>The response</w:t>
      </w:r>
      <w:r w:rsidR="00F709C2">
        <w:t xml:space="preserve"> holds a variety of information about the reader.</w:t>
      </w:r>
    </w:p>
    <w:p w14:paraId="3618EA86" w14:textId="77777777" w:rsidR="00423E33" w:rsidRPr="00443FF5" w:rsidRDefault="00423E33" w:rsidP="005A67AD">
      <w:pPr>
        <w:pStyle w:val="Heading4"/>
      </w:pPr>
      <w:r w:rsidRPr="00443FF5">
        <w:t>Fields</w:t>
      </w:r>
    </w:p>
    <w:tbl>
      <w:tblPr>
        <w:tblStyle w:val="SynapseTable"/>
        <w:tblW w:w="9072" w:type="dxa"/>
        <w:tblInd w:w="108" w:type="dxa"/>
        <w:tblLayout w:type="fixed"/>
        <w:tblLook w:val="00A0" w:firstRow="1" w:lastRow="0" w:firstColumn="1" w:lastColumn="0" w:noHBand="0" w:noVBand="0"/>
      </w:tblPr>
      <w:tblGrid>
        <w:gridCol w:w="2232"/>
        <w:gridCol w:w="6840"/>
      </w:tblGrid>
      <w:tr w:rsidR="00423E33" w:rsidRPr="00423E33" w14:paraId="604393F5" w14:textId="77777777" w:rsidTr="00BE07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14:paraId="74E9F4DD" w14:textId="77777777" w:rsidR="00423E33" w:rsidRPr="00423E33" w:rsidRDefault="00423E33" w:rsidP="00423E33">
            <w:pPr>
              <w:spacing w:before="0" w:after="120" w:line="240" w:lineRule="auto"/>
              <w:rPr>
                <w:sz w:val="18"/>
                <w:szCs w:val="18"/>
              </w:rPr>
            </w:pPr>
            <w:r w:rsidRPr="00423E33">
              <w:rPr>
                <w:sz w:val="18"/>
                <w:szCs w:val="18"/>
              </w:rPr>
              <w:t>Name</w:t>
            </w:r>
          </w:p>
        </w:tc>
        <w:tc>
          <w:tcPr>
            <w:tcW w:w="6840" w:type="dxa"/>
          </w:tcPr>
          <w:p w14:paraId="4E63A87D" w14:textId="77777777" w:rsidR="00423E33" w:rsidRPr="00423E33" w:rsidRDefault="00423E33" w:rsidP="00423E33">
            <w:pPr>
              <w:spacing w:before="0" w:after="120" w:line="240" w:lineRule="auto"/>
              <w:cnfStyle w:val="100000000000" w:firstRow="1" w:lastRow="0" w:firstColumn="0" w:lastColumn="0" w:oddVBand="0" w:evenVBand="0" w:oddHBand="0" w:evenHBand="0" w:firstRowFirstColumn="0" w:firstRowLastColumn="0" w:lastRowFirstColumn="0" w:lastRowLastColumn="0"/>
              <w:rPr>
                <w:sz w:val="18"/>
                <w:szCs w:val="18"/>
              </w:rPr>
            </w:pPr>
            <w:r w:rsidRPr="00423E33">
              <w:rPr>
                <w:sz w:val="18"/>
                <w:szCs w:val="18"/>
              </w:rPr>
              <w:t>Description</w:t>
            </w:r>
          </w:p>
        </w:tc>
      </w:tr>
      <w:tr w:rsidR="00F709C2" w:rsidRPr="009B2889" w14:paraId="0D2274B6" w14:textId="77777777" w:rsidTr="00BE0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vAlign w:val="center"/>
          </w:tcPr>
          <w:p w14:paraId="1B9001F6" w14:textId="77777777" w:rsidR="00F709C2" w:rsidRPr="009B2889" w:rsidRDefault="00F709C2" w:rsidP="00F709C2">
            <w:pPr>
              <w:spacing w:before="60" w:after="60" w:line="240" w:lineRule="auto"/>
              <w:rPr>
                <w:sz w:val="18"/>
                <w:szCs w:val="20"/>
              </w:rPr>
            </w:pPr>
            <w:r w:rsidRPr="009B2889">
              <w:rPr>
                <w:sz w:val="18"/>
                <w:szCs w:val="20"/>
              </w:rPr>
              <w:t>HW type</w:t>
            </w:r>
          </w:p>
        </w:tc>
        <w:tc>
          <w:tcPr>
            <w:tcW w:w="6840" w:type="dxa"/>
            <w:vAlign w:val="center"/>
          </w:tcPr>
          <w:p w14:paraId="7EA7F9AE" w14:textId="77777777" w:rsidR="00F709C2" w:rsidRPr="009B2889" w:rsidRDefault="00F709C2" w:rsidP="00F709C2">
            <w:pPr>
              <w:spacing w:before="60" w:after="60" w:line="240" w:lineRule="auto"/>
              <w:cnfStyle w:val="000000100000" w:firstRow="0" w:lastRow="0" w:firstColumn="0" w:lastColumn="0" w:oddVBand="0" w:evenVBand="0" w:oddHBand="1" w:evenHBand="0" w:firstRowFirstColumn="0" w:firstRowLastColumn="0" w:lastRowFirstColumn="0" w:lastRowLastColumn="0"/>
              <w:rPr>
                <w:sz w:val="18"/>
                <w:szCs w:val="20"/>
              </w:rPr>
            </w:pPr>
            <w:r w:rsidRPr="009B2889">
              <w:rPr>
                <w:sz w:val="18"/>
                <w:szCs w:val="20"/>
              </w:rPr>
              <w:t>The hardware type/version.</w:t>
            </w:r>
          </w:p>
        </w:tc>
      </w:tr>
      <w:tr w:rsidR="00774DF1" w:rsidRPr="009B2889" w14:paraId="1664507F" w14:textId="77777777" w:rsidTr="00BE075D">
        <w:tc>
          <w:tcPr>
            <w:cnfStyle w:val="001000000000" w:firstRow="0" w:lastRow="0" w:firstColumn="1" w:lastColumn="0" w:oddVBand="0" w:evenVBand="0" w:oddHBand="0" w:evenHBand="0" w:firstRowFirstColumn="0" w:firstRowLastColumn="0" w:lastRowFirstColumn="0" w:lastRowLastColumn="0"/>
            <w:tcW w:w="2232" w:type="dxa"/>
            <w:vAlign w:val="center"/>
          </w:tcPr>
          <w:p w14:paraId="7DE41E30" w14:textId="77777777" w:rsidR="00774DF1" w:rsidRPr="009B2889" w:rsidRDefault="00774DF1" w:rsidP="00F709C2">
            <w:pPr>
              <w:spacing w:before="60" w:after="60" w:line="240" w:lineRule="auto"/>
              <w:rPr>
                <w:sz w:val="18"/>
                <w:szCs w:val="20"/>
              </w:rPr>
            </w:pPr>
            <w:r w:rsidRPr="009B2889">
              <w:rPr>
                <w:sz w:val="18"/>
                <w:szCs w:val="20"/>
              </w:rPr>
              <w:t>hello_url</w:t>
            </w:r>
          </w:p>
        </w:tc>
        <w:tc>
          <w:tcPr>
            <w:tcW w:w="6840" w:type="dxa"/>
            <w:vAlign w:val="center"/>
          </w:tcPr>
          <w:p w14:paraId="336720DB" w14:textId="77777777" w:rsidR="00774DF1" w:rsidRPr="009B2889" w:rsidRDefault="00A847F5" w:rsidP="00F709C2">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9B2889">
              <w:rPr>
                <w:sz w:val="18"/>
                <w:szCs w:val="20"/>
              </w:rPr>
              <w:t>URL</w:t>
            </w:r>
            <w:r w:rsidR="00774DF1" w:rsidRPr="009B2889">
              <w:rPr>
                <w:sz w:val="18"/>
                <w:szCs w:val="20"/>
              </w:rPr>
              <w:t xml:space="preserve"> to which unit is sending hello messages (See section </w:t>
            </w:r>
            <w:r w:rsidR="00774DF1" w:rsidRPr="009B2889">
              <w:rPr>
                <w:sz w:val="18"/>
                <w:szCs w:val="20"/>
              </w:rPr>
              <w:fldChar w:fldCharType="begin"/>
            </w:r>
            <w:r w:rsidR="00774DF1" w:rsidRPr="009B2889">
              <w:rPr>
                <w:sz w:val="18"/>
                <w:szCs w:val="20"/>
              </w:rPr>
              <w:instrText xml:space="preserve"> REF _Ref314469087 \r \h  \* MERGEFORMAT </w:instrText>
            </w:r>
            <w:r w:rsidR="00774DF1" w:rsidRPr="009B2889">
              <w:rPr>
                <w:sz w:val="18"/>
                <w:szCs w:val="20"/>
              </w:rPr>
            </w:r>
            <w:r w:rsidR="00774DF1" w:rsidRPr="009B2889">
              <w:rPr>
                <w:sz w:val="18"/>
                <w:szCs w:val="20"/>
              </w:rPr>
              <w:fldChar w:fldCharType="separate"/>
            </w:r>
            <w:r w:rsidR="0076596A" w:rsidRPr="009B2889">
              <w:rPr>
                <w:sz w:val="18"/>
                <w:szCs w:val="20"/>
              </w:rPr>
              <w:t>2.5</w:t>
            </w:r>
            <w:r w:rsidR="00774DF1" w:rsidRPr="009B2889">
              <w:rPr>
                <w:sz w:val="18"/>
                <w:szCs w:val="20"/>
              </w:rPr>
              <w:fldChar w:fldCharType="end"/>
            </w:r>
            <w:r w:rsidR="00774DF1" w:rsidRPr="009B2889">
              <w:rPr>
                <w:sz w:val="18"/>
                <w:szCs w:val="20"/>
              </w:rPr>
              <w:t>)</w:t>
            </w:r>
          </w:p>
        </w:tc>
      </w:tr>
      <w:tr w:rsidR="00F709C2" w:rsidRPr="009B2889" w14:paraId="20127DC9" w14:textId="77777777" w:rsidTr="00BE0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vAlign w:val="center"/>
          </w:tcPr>
          <w:p w14:paraId="2170D0EF" w14:textId="77777777" w:rsidR="00F709C2" w:rsidRPr="009B2889" w:rsidRDefault="00F709C2" w:rsidP="00F709C2">
            <w:pPr>
              <w:spacing w:before="60" w:after="60" w:line="240" w:lineRule="auto"/>
              <w:rPr>
                <w:sz w:val="18"/>
                <w:szCs w:val="20"/>
              </w:rPr>
            </w:pPr>
            <w:r w:rsidRPr="009B2889">
              <w:rPr>
                <w:sz w:val="18"/>
                <w:szCs w:val="20"/>
              </w:rPr>
              <w:t>RadioX calibration</w:t>
            </w:r>
          </w:p>
        </w:tc>
        <w:tc>
          <w:tcPr>
            <w:tcW w:w="6840" w:type="dxa"/>
            <w:vAlign w:val="center"/>
          </w:tcPr>
          <w:p w14:paraId="000C2E87" w14:textId="77777777" w:rsidR="00F709C2" w:rsidRPr="009B2889" w:rsidRDefault="00F709C2" w:rsidP="00F709C2">
            <w:pPr>
              <w:spacing w:before="60" w:after="60" w:line="240" w:lineRule="auto"/>
              <w:cnfStyle w:val="000000100000" w:firstRow="0" w:lastRow="0" w:firstColumn="0" w:lastColumn="0" w:oddVBand="0" w:evenVBand="0" w:oddHBand="1" w:evenHBand="0" w:firstRowFirstColumn="0" w:firstRowLastColumn="0" w:lastRowFirstColumn="0" w:lastRowLastColumn="0"/>
              <w:rPr>
                <w:sz w:val="18"/>
                <w:szCs w:val="20"/>
              </w:rPr>
            </w:pPr>
            <w:r w:rsidRPr="009B2889">
              <w:rPr>
                <w:sz w:val="18"/>
                <w:szCs w:val="20"/>
              </w:rPr>
              <w:t>List of calibration values for each of the 8 receiver radios.</w:t>
            </w:r>
          </w:p>
          <w:p w14:paraId="6E61B261" w14:textId="3858077B" w:rsidR="00F709C2" w:rsidRPr="009B2889" w:rsidRDefault="00BE075D" w:rsidP="00F709C2">
            <w:pPr>
              <w:spacing w:before="60" w:after="60" w:line="240" w:lineRule="auto"/>
              <w:cnfStyle w:val="000000100000" w:firstRow="0" w:lastRow="0" w:firstColumn="0" w:lastColumn="0" w:oddVBand="0" w:evenVBand="0" w:oddHBand="1" w:evenHBand="0" w:firstRowFirstColumn="0" w:firstRowLastColumn="0" w:lastRowFirstColumn="0" w:lastRowLastColumn="0"/>
              <w:rPr>
                <w:sz w:val="18"/>
                <w:szCs w:val="20"/>
              </w:rPr>
            </w:pPr>
            <w:r w:rsidRPr="009B2889">
              <w:rPr>
                <w:sz w:val="18"/>
                <w:szCs w:val="20"/>
              </w:rPr>
              <w:t>"</w:t>
            </w:r>
            <w:r w:rsidR="00F709C2" w:rsidRPr="009B2889">
              <w:rPr>
                <w:sz w:val="18"/>
                <w:szCs w:val="20"/>
              </w:rPr>
              <w:t>radio &lt;radio&gt; calibration</w:t>
            </w:r>
            <w:r w:rsidRPr="009B2889">
              <w:rPr>
                <w:sz w:val="18"/>
                <w:szCs w:val="20"/>
              </w:rPr>
              <w:t>"</w:t>
            </w:r>
            <w:r w:rsidR="00F709C2" w:rsidRPr="009B2889">
              <w:rPr>
                <w:sz w:val="18"/>
                <w:szCs w:val="20"/>
              </w:rPr>
              <w:t xml:space="preserve"> :</w:t>
            </w:r>
            <w:r w:rsidRPr="009B2889">
              <w:rPr>
                <w:sz w:val="18"/>
                <w:szCs w:val="20"/>
              </w:rPr>
              <w:t>"</w:t>
            </w:r>
            <w:r w:rsidR="00F709C2" w:rsidRPr="009B2889">
              <w:rPr>
                <w:sz w:val="18"/>
                <w:szCs w:val="20"/>
              </w:rPr>
              <w:t>&lt;calibration value&gt;</w:t>
            </w:r>
            <w:r w:rsidRPr="009B2889">
              <w:rPr>
                <w:sz w:val="18"/>
                <w:szCs w:val="20"/>
              </w:rPr>
              <w:t>"</w:t>
            </w:r>
            <w:r w:rsidR="00F709C2" w:rsidRPr="009B2889">
              <w:rPr>
                <w:sz w:val="18"/>
                <w:szCs w:val="20"/>
              </w:rPr>
              <w:t xml:space="preserve"> where radio = 0-7 and calibration value is -127 to +128.</w:t>
            </w:r>
          </w:p>
          <w:p w14:paraId="35051C11" w14:textId="77777777" w:rsidR="00F709C2" w:rsidRPr="009B2889" w:rsidRDefault="00F709C2" w:rsidP="00F709C2">
            <w:pPr>
              <w:spacing w:before="60" w:after="60" w:line="240" w:lineRule="auto"/>
              <w:cnfStyle w:val="000000100000" w:firstRow="0" w:lastRow="0" w:firstColumn="0" w:lastColumn="0" w:oddVBand="0" w:evenVBand="0" w:oddHBand="1" w:evenHBand="0" w:firstRowFirstColumn="0" w:firstRowLastColumn="0" w:lastRowFirstColumn="0" w:lastRowLastColumn="0"/>
              <w:rPr>
                <w:sz w:val="18"/>
                <w:szCs w:val="20"/>
              </w:rPr>
            </w:pPr>
            <w:r w:rsidRPr="009B2889">
              <w:rPr>
                <w:sz w:val="18"/>
                <w:szCs w:val="20"/>
              </w:rPr>
              <w:t>If a calibration value is 0, the radio is un-calibrated. The normal range of calibrated values is around -110 to -90.</w:t>
            </w:r>
          </w:p>
        </w:tc>
      </w:tr>
      <w:tr w:rsidR="00F709C2" w:rsidRPr="009B2889" w14:paraId="076C9EF0" w14:textId="77777777" w:rsidTr="00BE075D">
        <w:tc>
          <w:tcPr>
            <w:cnfStyle w:val="001000000000" w:firstRow="0" w:lastRow="0" w:firstColumn="1" w:lastColumn="0" w:oddVBand="0" w:evenVBand="0" w:oddHBand="0" w:evenHBand="0" w:firstRowFirstColumn="0" w:firstRowLastColumn="0" w:lastRowFirstColumn="0" w:lastRowLastColumn="0"/>
            <w:tcW w:w="2232" w:type="dxa"/>
            <w:vAlign w:val="center"/>
          </w:tcPr>
          <w:p w14:paraId="0070580C" w14:textId="77777777" w:rsidR="00F709C2" w:rsidRPr="009B2889" w:rsidRDefault="00F709C2" w:rsidP="00F709C2">
            <w:pPr>
              <w:spacing w:before="60" w:after="60" w:line="240" w:lineRule="auto"/>
              <w:rPr>
                <w:sz w:val="18"/>
                <w:szCs w:val="20"/>
              </w:rPr>
            </w:pPr>
            <w:r w:rsidRPr="009B2889">
              <w:rPr>
                <w:sz w:val="18"/>
                <w:szCs w:val="20"/>
              </w:rPr>
              <w:t>RadioX version</w:t>
            </w:r>
          </w:p>
        </w:tc>
        <w:tc>
          <w:tcPr>
            <w:tcW w:w="6840" w:type="dxa"/>
            <w:vAlign w:val="center"/>
          </w:tcPr>
          <w:p w14:paraId="70EE7788" w14:textId="77777777" w:rsidR="00F709C2" w:rsidRPr="009B2889" w:rsidRDefault="00F709C2" w:rsidP="00F709C2">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9B2889">
              <w:rPr>
                <w:sz w:val="18"/>
                <w:szCs w:val="20"/>
              </w:rPr>
              <w:t>Version of firmware in this radio</w:t>
            </w:r>
          </w:p>
        </w:tc>
      </w:tr>
      <w:tr w:rsidR="00F709C2" w:rsidRPr="009B2889" w14:paraId="76D3943E" w14:textId="77777777" w:rsidTr="00BE0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vAlign w:val="center"/>
          </w:tcPr>
          <w:p w14:paraId="6D1A05DF" w14:textId="77777777" w:rsidR="00F709C2" w:rsidRPr="009B2889" w:rsidRDefault="00F709C2" w:rsidP="00F709C2">
            <w:pPr>
              <w:spacing w:before="60" w:after="60" w:line="240" w:lineRule="auto"/>
              <w:rPr>
                <w:sz w:val="18"/>
                <w:szCs w:val="20"/>
              </w:rPr>
            </w:pPr>
            <w:r w:rsidRPr="009B2889">
              <w:rPr>
                <w:sz w:val="18"/>
                <w:szCs w:val="20"/>
              </w:rPr>
              <w:t>TX radio version</w:t>
            </w:r>
          </w:p>
        </w:tc>
        <w:tc>
          <w:tcPr>
            <w:tcW w:w="6840" w:type="dxa"/>
            <w:vAlign w:val="center"/>
          </w:tcPr>
          <w:p w14:paraId="1A602E0E" w14:textId="77777777" w:rsidR="00F709C2" w:rsidRPr="009B2889" w:rsidRDefault="00F709C2" w:rsidP="00F709C2">
            <w:pPr>
              <w:spacing w:before="60" w:after="60" w:line="240" w:lineRule="auto"/>
              <w:cnfStyle w:val="000000100000" w:firstRow="0" w:lastRow="0" w:firstColumn="0" w:lastColumn="0" w:oddVBand="0" w:evenVBand="0" w:oddHBand="1" w:evenHBand="0" w:firstRowFirstColumn="0" w:firstRowLastColumn="0" w:lastRowFirstColumn="0" w:lastRowLastColumn="0"/>
              <w:rPr>
                <w:sz w:val="18"/>
                <w:szCs w:val="20"/>
              </w:rPr>
            </w:pPr>
            <w:r w:rsidRPr="009B2889">
              <w:rPr>
                <w:sz w:val="18"/>
                <w:szCs w:val="20"/>
              </w:rPr>
              <w:t>Version of firmware in the transmit radio</w:t>
            </w:r>
          </w:p>
        </w:tc>
      </w:tr>
      <w:tr w:rsidR="00F709C2" w:rsidRPr="009B2889" w14:paraId="4D5EF802" w14:textId="77777777" w:rsidTr="00BE075D">
        <w:tc>
          <w:tcPr>
            <w:cnfStyle w:val="001000000000" w:firstRow="0" w:lastRow="0" w:firstColumn="1" w:lastColumn="0" w:oddVBand="0" w:evenVBand="0" w:oddHBand="0" w:evenHBand="0" w:firstRowFirstColumn="0" w:firstRowLastColumn="0" w:lastRowFirstColumn="0" w:lastRowLastColumn="0"/>
            <w:tcW w:w="2232" w:type="dxa"/>
          </w:tcPr>
          <w:p w14:paraId="2DEB0177" w14:textId="77777777" w:rsidR="00F709C2" w:rsidRPr="009B2889" w:rsidRDefault="00F709C2" w:rsidP="00F709C2">
            <w:pPr>
              <w:spacing w:before="60" w:after="60" w:line="240" w:lineRule="auto"/>
              <w:rPr>
                <w:sz w:val="18"/>
                <w:szCs w:val="20"/>
              </w:rPr>
            </w:pPr>
            <w:r w:rsidRPr="009B2889">
              <w:rPr>
                <w:sz w:val="18"/>
                <w:szCs w:val="20"/>
              </w:rPr>
              <w:t>linux version</w:t>
            </w:r>
          </w:p>
        </w:tc>
        <w:tc>
          <w:tcPr>
            <w:tcW w:w="6840" w:type="dxa"/>
          </w:tcPr>
          <w:p w14:paraId="2BA3FE49" w14:textId="77777777" w:rsidR="00F709C2" w:rsidRPr="009B2889" w:rsidRDefault="00F709C2" w:rsidP="00F709C2">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9B2889">
              <w:rPr>
                <w:sz w:val="18"/>
                <w:szCs w:val="20"/>
              </w:rPr>
              <w:t>Linux kernel version number</w:t>
            </w:r>
          </w:p>
        </w:tc>
      </w:tr>
      <w:tr w:rsidR="00F709C2" w:rsidRPr="009B2889" w14:paraId="39C29B80" w14:textId="77777777" w:rsidTr="00BE0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vAlign w:val="center"/>
          </w:tcPr>
          <w:p w14:paraId="4F5D3520" w14:textId="77777777" w:rsidR="00F709C2" w:rsidRPr="009B2889" w:rsidRDefault="00F709C2" w:rsidP="00F709C2">
            <w:pPr>
              <w:spacing w:before="60" w:after="60" w:line="240" w:lineRule="auto"/>
              <w:rPr>
                <w:sz w:val="18"/>
                <w:szCs w:val="20"/>
              </w:rPr>
            </w:pPr>
            <w:r w:rsidRPr="009B2889">
              <w:rPr>
                <w:sz w:val="18"/>
                <w:szCs w:val="20"/>
              </w:rPr>
              <w:t>mac</w:t>
            </w:r>
          </w:p>
        </w:tc>
        <w:tc>
          <w:tcPr>
            <w:tcW w:w="6840" w:type="dxa"/>
            <w:vAlign w:val="center"/>
          </w:tcPr>
          <w:p w14:paraId="45CBE2A5" w14:textId="77777777" w:rsidR="00F709C2" w:rsidRPr="009B2889" w:rsidRDefault="00F709C2" w:rsidP="00F709C2">
            <w:pPr>
              <w:spacing w:before="60" w:after="60" w:line="240" w:lineRule="auto"/>
              <w:cnfStyle w:val="000000100000" w:firstRow="0" w:lastRow="0" w:firstColumn="0" w:lastColumn="0" w:oddVBand="0" w:evenVBand="0" w:oddHBand="1" w:evenHBand="0" w:firstRowFirstColumn="0" w:firstRowLastColumn="0" w:lastRowFirstColumn="0" w:lastRowLastColumn="0"/>
              <w:rPr>
                <w:sz w:val="18"/>
                <w:szCs w:val="20"/>
              </w:rPr>
            </w:pPr>
            <w:r w:rsidRPr="009B2889">
              <w:rPr>
                <w:sz w:val="18"/>
                <w:szCs w:val="20"/>
              </w:rPr>
              <w:t>Mac address of xBR</w:t>
            </w:r>
          </w:p>
        </w:tc>
      </w:tr>
      <w:tr w:rsidR="00F709C2" w:rsidRPr="009B2889" w14:paraId="05DA6F1C" w14:textId="77777777" w:rsidTr="00BE075D">
        <w:tc>
          <w:tcPr>
            <w:cnfStyle w:val="001000000000" w:firstRow="0" w:lastRow="0" w:firstColumn="1" w:lastColumn="0" w:oddVBand="0" w:evenVBand="0" w:oddHBand="0" w:evenHBand="0" w:firstRowFirstColumn="0" w:firstRowLastColumn="0" w:lastRowFirstColumn="0" w:lastRowLastColumn="0"/>
            <w:tcW w:w="2232" w:type="dxa"/>
            <w:vAlign w:val="center"/>
          </w:tcPr>
          <w:p w14:paraId="79D442E1" w14:textId="77777777" w:rsidR="00F709C2" w:rsidRPr="009B2889" w:rsidRDefault="00F709C2" w:rsidP="00F709C2">
            <w:pPr>
              <w:spacing w:before="60" w:after="60" w:line="240" w:lineRule="auto"/>
              <w:rPr>
                <w:sz w:val="18"/>
                <w:szCs w:val="20"/>
              </w:rPr>
            </w:pPr>
            <w:r w:rsidRPr="009B2889">
              <w:rPr>
                <w:sz w:val="18"/>
                <w:szCs w:val="20"/>
              </w:rPr>
              <w:t>next eno</w:t>
            </w:r>
          </w:p>
        </w:tc>
        <w:tc>
          <w:tcPr>
            <w:tcW w:w="6840" w:type="dxa"/>
            <w:vAlign w:val="center"/>
          </w:tcPr>
          <w:p w14:paraId="5F16B995" w14:textId="77777777" w:rsidR="00F709C2" w:rsidRPr="009B2889" w:rsidRDefault="00F709C2" w:rsidP="00F709C2">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9B2889">
              <w:rPr>
                <w:sz w:val="18"/>
                <w:szCs w:val="20"/>
              </w:rPr>
              <w:t>Event number to be assigned to the next event that occurs.</w:t>
            </w:r>
          </w:p>
        </w:tc>
      </w:tr>
      <w:tr w:rsidR="00F709C2" w:rsidRPr="009B2889" w14:paraId="5975AB4A" w14:textId="77777777" w:rsidTr="00BE0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vAlign w:val="center"/>
          </w:tcPr>
          <w:p w14:paraId="27E540D1" w14:textId="77777777" w:rsidR="00F709C2" w:rsidRPr="009B2889" w:rsidRDefault="00F709C2" w:rsidP="00F709C2">
            <w:pPr>
              <w:spacing w:before="60" w:after="60" w:line="240" w:lineRule="auto"/>
              <w:rPr>
                <w:sz w:val="18"/>
                <w:szCs w:val="20"/>
              </w:rPr>
            </w:pPr>
            <w:r w:rsidRPr="009B2889">
              <w:rPr>
                <w:sz w:val="18"/>
                <w:szCs w:val="20"/>
              </w:rPr>
              <w:t>port</w:t>
            </w:r>
          </w:p>
        </w:tc>
        <w:tc>
          <w:tcPr>
            <w:tcW w:w="6840" w:type="dxa"/>
            <w:vAlign w:val="center"/>
          </w:tcPr>
          <w:p w14:paraId="20F45BE2" w14:textId="77777777" w:rsidR="00F709C2" w:rsidRPr="009B2889" w:rsidRDefault="00F709C2" w:rsidP="00F709C2">
            <w:pPr>
              <w:spacing w:before="60" w:after="60" w:line="240" w:lineRule="auto"/>
              <w:cnfStyle w:val="000000100000" w:firstRow="0" w:lastRow="0" w:firstColumn="0" w:lastColumn="0" w:oddVBand="0" w:evenVBand="0" w:oddHBand="1" w:evenHBand="0" w:firstRowFirstColumn="0" w:firstRowLastColumn="0" w:lastRowFirstColumn="0" w:lastRowLastColumn="0"/>
              <w:rPr>
                <w:sz w:val="18"/>
                <w:szCs w:val="20"/>
              </w:rPr>
            </w:pPr>
            <w:r w:rsidRPr="009B2889">
              <w:rPr>
                <w:sz w:val="18"/>
                <w:szCs w:val="20"/>
              </w:rPr>
              <w:t>Listening port for HTTP services</w:t>
            </w:r>
          </w:p>
        </w:tc>
      </w:tr>
      <w:tr w:rsidR="00F709C2" w:rsidRPr="009B2889" w14:paraId="1C89CB7D" w14:textId="77777777" w:rsidTr="00BE075D">
        <w:tc>
          <w:tcPr>
            <w:cnfStyle w:val="001000000000" w:firstRow="0" w:lastRow="0" w:firstColumn="1" w:lastColumn="0" w:oddVBand="0" w:evenVBand="0" w:oddHBand="0" w:evenHBand="0" w:firstRowFirstColumn="0" w:firstRowLastColumn="0" w:lastRowFirstColumn="0" w:lastRowLastColumn="0"/>
            <w:tcW w:w="2232" w:type="dxa"/>
            <w:vAlign w:val="center"/>
          </w:tcPr>
          <w:p w14:paraId="12392CF2" w14:textId="77777777" w:rsidR="00F709C2" w:rsidRPr="009B2889" w:rsidRDefault="00F709C2" w:rsidP="00F709C2">
            <w:pPr>
              <w:spacing w:before="60" w:after="60" w:line="240" w:lineRule="auto"/>
              <w:rPr>
                <w:sz w:val="18"/>
                <w:szCs w:val="20"/>
              </w:rPr>
            </w:pPr>
            <w:r w:rsidRPr="009B2889">
              <w:rPr>
                <w:sz w:val="18"/>
                <w:szCs w:val="20"/>
              </w:rPr>
              <w:t>radio driver version</w:t>
            </w:r>
          </w:p>
        </w:tc>
        <w:tc>
          <w:tcPr>
            <w:tcW w:w="6840" w:type="dxa"/>
            <w:vAlign w:val="center"/>
          </w:tcPr>
          <w:p w14:paraId="367E0B71" w14:textId="77777777" w:rsidR="00F709C2" w:rsidRPr="009B2889" w:rsidRDefault="00F709C2" w:rsidP="00F709C2">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9B2889">
              <w:rPr>
                <w:sz w:val="18"/>
                <w:szCs w:val="20"/>
              </w:rPr>
              <w:t>Version of the radio driver software</w:t>
            </w:r>
          </w:p>
        </w:tc>
      </w:tr>
      <w:tr w:rsidR="00F709C2" w:rsidRPr="009B2889" w14:paraId="18434CDD" w14:textId="77777777" w:rsidTr="00BE0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vAlign w:val="center"/>
          </w:tcPr>
          <w:p w14:paraId="6D50414A" w14:textId="77777777" w:rsidR="00F709C2" w:rsidRPr="009B2889" w:rsidRDefault="00F709C2" w:rsidP="00F709C2">
            <w:pPr>
              <w:spacing w:before="60" w:after="60" w:line="240" w:lineRule="auto"/>
              <w:rPr>
                <w:sz w:val="18"/>
                <w:szCs w:val="20"/>
              </w:rPr>
            </w:pPr>
            <w:r w:rsidRPr="009B2889">
              <w:rPr>
                <w:sz w:val="18"/>
                <w:szCs w:val="20"/>
              </w:rPr>
              <w:t>reader name</w:t>
            </w:r>
          </w:p>
        </w:tc>
        <w:tc>
          <w:tcPr>
            <w:tcW w:w="6840" w:type="dxa"/>
            <w:vAlign w:val="center"/>
          </w:tcPr>
          <w:p w14:paraId="3AE5ADA4" w14:textId="77777777" w:rsidR="00F709C2" w:rsidRPr="009B2889" w:rsidRDefault="00F709C2" w:rsidP="00F709C2">
            <w:pPr>
              <w:spacing w:before="60" w:after="60" w:line="240" w:lineRule="auto"/>
              <w:cnfStyle w:val="000000100000" w:firstRow="0" w:lastRow="0" w:firstColumn="0" w:lastColumn="0" w:oddVBand="0" w:evenVBand="0" w:oddHBand="1" w:evenHBand="0" w:firstRowFirstColumn="0" w:firstRowLastColumn="0" w:lastRowFirstColumn="0" w:lastRowLastColumn="0"/>
              <w:rPr>
                <w:sz w:val="18"/>
                <w:szCs w:val="20"/>
              </w:rPr>
            </w:pPr>
            <w:r w:rsidRPr="009B2889">
              <w:rPr>
                <w:sz w:val="18"/>
                <w:szCs w:val="20"/>
              </w:rPr>
              <w:t>Name assigned to the reader</w:t>
            </w:r>
          </w:p>
        </w:tc>
      </w:tr>
      <w:tr w:rsidR="00F709C2" w:rsidRPr="009B2889" w14:paraId="08552522" w14:textId="77777777" w:rsidTr="00BE075D">
        <w:tc>
          <w:tcPr>
            <w:cnfStyle w:val="001000000000" w:firstRow="0" w:lastRow="0" w:firstColumn="1" w:lastColumn="0" w:oddVBand="0" w:evenVBand="0" w:oddHBand="0" w:evenHBand="0" w:firstRowFirstColumn="0" w:firstRowLastColumn="0" w:lastRowFirstColumn="0" w:lastRowLastColumn="0"/>
            <w:tcW w:w="2232" w:type="dxa"/>
            <w:vAlign w:val="center"/>
          </w:tcPr>
          <w:p w14:paraId="68E87D6B" w14:textId="77777777" w:rsidR="00F709C2" w:rsidRPr="009B2889" w:rsidRDefault="00F709C2" w:rsidP="00F709C2">
            <w:pPr>
              <w:spacing w:before="60" w:after="60" w:line="240" w:lineRule="auto"/>
              <w:rPr>
                <w:sz w:val="18"/>
                <w:szCs w:val="20"/>
              </w:rPr>
            </w:pPr>
            <w:r w:rsidRPr="009B2889">
              <w:rPr>
                <w:sz w:val="18"/>
                <w:szCs w:val="20"/>
              </w:rPr>
              <w:t>reader type</w:t>
            </w:r>
          </w:p>
        </w:tc>
        <w:tc>
          <w:tcPr>
            <w:tcW w:w="6840" w:type="dxa"/>
            <w:vAlign w:val="center"/>
          </w:tcPr>
          <w:p w14:paraId="3A20687C" w14:textId="0A90EEB9" w:rsidR="00F709C2" w:rsidRPr="009B2889" w:rsidRDefault="00F709C2" w:rsidP="00F709C2">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9B2889">
              <w:rPr>
                <w:sz w:val="18"/>
                <w:szCs w:val="20"/>
              </w:rPr>
              <w:t xml:space="preserve">Always </w:t>
            </w:r>
            <w:r w:rsidR="00BE075D" w:rsidRPr="009B2889">
              <w:rPr>
                <w:sz w:val="18"/>
                <w:szCs w:val="20"/>
              </w:rPr>
              <w:t>"</w:t>
            </w:r>
            <w:r w:rsidRPr="009B2889">
              <w:rPr>
                <w:sz w:val="18"/>
                <w:szCs w:val="20"/>
              </w:rPr>
              <w:t>Long Range</w:t>
            </w:r>
            <w:r w:rsidR="00BE075D" w:rsidRPr="009B2889">
              <w:rPr>
                <w:sz w:val="18"/>
                <w:szCs w:val="20"/>
              </w:rPr>
              <w:t>"</w:t>
            </w:r>
            <w:r w:rsidRPr="009B2889">
              <w:rPr>
                <w:sz w:val="18"/>
                <w:szCs w:val="20"/>
              </w:rPr>
              <w:t xml:space="preserve"> for xBR</w:t>
            </w:r>
          </w:p>
        </w:tc>
      </w:tr>
      <w:tr w:rsidR="00F709C2" w:rsidRPr="009B2889" w14:paraId="662B65FA" w14:textId="77777777" w:rsidTr="00BE0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vAlign w:val="center"/>
          </w:tcPr>
          <w:p w14:paraId="457E32C9" w14:textId="77777777" w:rsidR="00F709C2" w:rsidRPr="009B2889" w:rsidRDefault="00F709C2" w:rsidP="00F709C2">
            <w:pPr>
              <w:spacing w:before="60" w:after="60" w:line="240" w:lineRule="auto"/>
              <w:rPr>
                <w:sz w:val="18"/>
                <w:szCs w:val="20"/>
              </w:rPr>
            </w:pPr>
            <w:r w:rsidRPr="009B2889">
              <w:rPr>
                <w:sz w:val="18"/>
                <w:szCs w:val="20"/>
              </w:rPr>
              <w:t>reader version</w:t>
            </w:r>
          </w:p>
        </w:tc>
        <w:tc>
          <w:tcPr>
            <w:tcW w:w="6840" w:type="dxa"/>
            <w:vAlign w:val="center"/>
          </w:tcPr>
          <w:p w14:paraId="156F3405" w14:textId="77777777" w:rsidR="00F709C2" w:rsidRPr="009B2889" w:rsidRDefault="00F709C2" w:rsidP="00F709C2">
            <w:pPr>
              <w:spacing w:before="60" w:after="60" w:line="240" w:lineRule="auto"/>
              <w:cnfStyle w:val="000000100000" w:firstRow="0" w:lastRow="0" w:firstColumn="0" w:lastColumn="0" w:oddVBand="0" w:evenVBand="0" w:oddHBand="1" w:evenHBand="0" w:firstRowFirstColumn="0" w:firstRowLastColumn="0" w:lastRowFirstColumn="0" w:lastRowLastColumn="0"/>
              <w:rPr>
                <w:sz w:val="18"/>
                <w:szCs w:val="20"/>
              </w:rPr>
            </w:pPr>
            <w:r w:rsidRPr="009B2889">
              <w:rPr>
                <w:sz w:val="18"/>
                <w:szCs w:val="20"/>
              </w:rPr>
              <w:t>Software version of the xBR application code</w:t>
            </w:r>
          </w:p>
        </w:tc>
      </w:tr>
      <w:tr w:rsidR="00383E86" w:rsidRPr="009B2889" w14:paraId="2E76EFCF" w14:textId="77777777" w:rsidTr="00BE075D">
        <w:tc>
          <w:tcPr>
            <w:cnfStyle w:val="001000000000" w:firstRow="0" w:lastRow="0" w:firstColumn="1" w:lastColumn="0" w:oddVBand="0" w:evenVBand="0" w:oddHBand="0" w:evenHBand="0" w:firstRowFirstColumn="0" w:firstRowLastColumn="0" w:lastRowFirstColumn="0" w:lastRowLastColumn="0"/>
            <w:tcW w:w="2232" w:type="dxa"/>
            <w:vAlign w:val="center"/>
          </w:tcPr>
          <w:p w14:paraId="29F41092" w14:textId="77777777" w:rsidR="00383E86" w:rsidRPr="009B2889" w:rsidRDefault="00383E86" w:rsidP="00F709C2">
            <w:pPr>
              <w:spacing w:before="60" w:after="60" w:line="240" w:lineRule="auto"/>
              <w:rPr>
                <w:sz w:val="18"/>
                <w:szCs w:val="20"/>
              </w:rPr>
            </w:pPr>
            <w:r w:rsidRPr="009B2889">
              <w:rPr>
                <w:sz w:val="18"/>
                <w:szCs w:val="20"/>
              </w:rPr>
              <w:t>time</w:t>
            </w:r>
          </w:p>
        </w:tc>
        <w:tc>
          <w:tcPr>
            <w:tcW w:w="6840" w:type="dxa"/>
            <w:vAlign w:val="center"/>
          </w:tcPr>
          <w:p w14:paraId="132C8855" w14:textId="77777777" w:rsidR="00383E86" w:rsidRPr="009B2889" w:rsidRDefault="00383E86" w:rsidP="00F709C2">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9B2889">
              <w:rPr>
                <w:sz w:val="18"/>
                <w:szCs w:val="20"/>
              </w:rPr>
              <w:t>Current date/time</w:t>
            </w:r>
          </w:p>
        </w:tc>
      </w:tr>
      <w:tr w:rsidR="00F709C2" w:rsidRPr="009B2889" w14:paraId="36D59CD8" w14:textId="77777777" w:rsidTr="00BE0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vAlign w:val="center"/>
          </w:tcPr>
          <w:p w14:paraId="23DAA441" w14:textId="77777777" w:rsidR="00F709C2" w:rsidRPr="009B2889" w:rsidRDefault="00383E86" w:rsidP="00F709C2">
            <w:pPr>
              <w:spacing w:before="60" w:after="60" w:line="240" w:lineRule="auto"/>
              <w:rPr>
                <w:sz w:val="18"/>
                <w:szCs w:val="20"/>
              </w:rPr>
            </w:pPr>
            <w:r w:rsidRPr="009B2889">
              <w:rPr>
                <w:sz w:val="18"/>
                <w:szCs w:val="20"/>
              </w:rPr>
              <w:t>update stream</w:t>
            </w:r>
          </w:p>
        </w:tc>
        <w:tc>
          <w:tcPr>
            <w:tcW w:w="6840" w:type="dxa"/>
            <w:vAlign w:val="center"/>
          </w:tcPr>
          <w:p w14:paraId="15DC131A" w14:textId="77777777" w:rsidR="00F709C2" w:rsidRPr="009B2889" w:rsidRDefault="00A847F5" w:rsidP="00F709C2">
            <w:pPr>
              <w:spacing w:before="60" w:after="60" w:line="240" w:lineRule="auto"/>
              <w:cnfStyle w:val="000000100000" w:firstRow="0" w:lastRow="0" w:firstColumn="0" w:lastColumn="0" w:oddVBand="0" w:evenVBand="0" w:oddHBand="1" w:evenHBand="0" w:firstRowFirstColumn="0" w:firstRowLastColumn="0" w:lastRowFirstColumn="0" w:lastRowLastColumn="0"/>
              <w:rPr>
                <w:sz w:val="18"/>
                <w:szCs w:val="20"/>
              </w:rPr>
            </w:pPr>
            <w:r w:rsidRPr="009B2889">
              <w:rPr>
                <w:sz w:val="18"/>
                <w:szCs w:val="20"/>
              </w:rPr>
              <w:t>URL</w:t>
            </w:r>
            <w:r w:rsidR="00F709C2" w:rsidRPr="009B2889">
              <w:rPr>
                <w:sz w:val="18"/>
                <w:szCs w:val="20"/>
              </w:rPr>
              <w:t xml:space="preserve"> to which </w:t>
            </w:r>
            <w:r w:rsidRPr="009B2889">
              <w:rPr>
                <w:sz w:val="18"/>
                <w:szCs w:val="20"/>
              </w:rPr>
              <w:t xml:space="preserve">the </w:t>
            </w:r>
            <w:r w:rsidR="00F709C2" w:rsidRPr="009B2889">
              <w:rPr>
                <w:sz w:val="18"/>
                <w:szCs w:val="20"/>
              </w:rPr>
              <w:t xml:space="preserve">unit is sending stream messages (See section </w:t>
            </w:r>
            <w:r w:rsidR="00F709C2" w:rsidRPr="009B2889">
              <w:rPr>
                <w:sz w:val="18"/>
                <w:szCs w:val="20"/>
              </w:rPr>
              <w:fldChar w:fldCharType="begin"/>
            </w:r>
            <w:r w:rsidR="00F709C2" w:rsidRPr="009B2889">
              <w:rPr>
                <w:sz w:val="18"/>
                <w:szCs w:val="20"/>
              </w:rPr>
              <w:instrText xml:space="preserve"> REF _Ref314469087 \r \h  \* MERGEFORMAT </w:instrText>
            </w:r>
            <w:r w:rsidR="00F709C2" w:rsidRPr="009B2889">
              <w:rPr>
                <w:sz w:val="18"/>
                <w:szCs w:val="20"/>
              </w:rPr>
            </w:r>
            <w:r w:rsidR="00F709C2" w:rsidRPr="009B2889">
              <w:rPr>
                <w:sz w:val="18"/>
                <w:szCs w:val="20"/>
              </w:rPr>
              <w:fldChar w:fldCharType="separate"/>
            </w:r>
            <w:r w:rsidR="0076596A" w:rsidRPr="009B2889">
              <w:rPr>
                <w:sz w:val="18"/>
                <w:szCs w:val="20"/>
              </w:rPr>
              <w:t>2.5</w:t>
            </w:r>
            <w:r w:rsidR="00F709C2" w:rsidRPr="009B2889">
              <w:rPr>
                <w:sz w:val="18"/>
                <w:szCs w:val="20"/>
              </w:rPr>
              <w:fldChar w:fldCharType="end"/>
            </w:r>
            <w:r w:rsidR="00F709C2" w:rsidRPr="009B2889">
              <w:rPr>
                <w:sz w:val="18"/>
                <w:szCs w:val="20"/>
              </w:rPr>
              <w:t>). Empty if there isn’t an active stream.</w:t>
            </w:r>
          </w:p>
        </w:tc>
      </w:tr>
      <w:tr w:rsidR="00F709C2" w:rsidRPr="009B2889" w14:paraId="2CDE097B" w14:textId="77777777" w:rsidTr="00BE075D">
        <w:tc>
          <w:tcPr>
            <w:cnfStyle w:val="001000000000" w:firstRow="0" w:lastRow="0" w:firstColumn="1" w:lastColumn="0" w:oddVBand="0" w:evenVBand="0" w:oddHBand="0" w:evenHBand="0" w:firstRowFirstColumn="0" w:firstRowLastColumn="0" w:lastRowFirstColumn="0" w:lastRowLastColumn="0"/>
            <w:tcW w:w="2232" w:type="dxa"/>
            <w:vAlign w:val="center"/>
          </w:tcPr>
          <w:p w14:paraId="3BEEE07D" w14:textId="77777777" w:rsidR="00F709C2" w:rsidRPr="009B2889" w:rsidRDefault="00F709C2" w:rsidP="00F709C2">
            <w:pPr>
              <w:spacing w:before="60" w:after="60" w:line="240" w:lineRule="auto"/>
              <w:rPr>
                <w:sz w:val="18"/>
                <w:szCs w:val="20"/>
              </w:rPr>
            </w:pPr>
            <w:r w:rsidRPr="009B2889">
              <w:rPr>
                <w:sz w:val="18"/>
                <w:szCs w:val="20"/>
              </w:rPr>
              <w:t>xbrc url</w:t>
            </w:r>
          </w:p>
        </w:tc>
        <w:tc>
          <w:tcPr>
            <w:tcW w:w="6840" w:type="dxa"/>
            <w:vAlign w:val="center"/>
          </w:tcPr>
          <w:p w14:paraId="5626E2F7" w14:textId="75E781F0" w:rsidR="00F709C2" w:rsidRPr="009B2889" w:rsidRDefault="00F709C2" w:rsidP="00E202F2">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9B2889">
              <w:rPr>
                <w:sz w:val="18"/>
                <w:szCs w:val="20"/>
              </w:rPr>
              <w:t xml:space="preserve">URL of the xBRC for this xBR. The xBR will periodically send </w:t>
            </w:r>
            <w:r w:rsidR="00BE075D" w:rsidRPr="009B2889">
              <w:rPr>
                <w:sz w:val="18"/>
                <w:szCs w:val="20"/>
              </w:rPr>
              <w:t>"</w:t>
            </w:r>
            <w:r w:rsidRPr="009B2889">
              <w:rPr>
                <w:sz w:val="18"/>
                <w:szCs w:val="20"/>
              </w:rPr>
              <w:t>hello</w:t>
            </w:r>
            <w:r w:rsidR="00BE075D" w:rsidRPr="009B2889">
              <w:rPr>
                <w:sz w:val="18"/>
                <w:szCs w:val="20"/>
              </w:rPr>
              <w:t>"</w:t>
            </w:r>
            <w:r w:rsidRPr="009B2889">
              <w:rPr>
                <w:sz w:val="18"/>
                <w:szCs w:val="20"/>
              </w:rPr>
              <w:t xml:space="preserve"> messages to this URL</w:t>
            </w:r>
            <w:r w:rsidR="00E202F2" w:rsidRPr="009B2889">
              <w:rPr>
                <w:sz w:val="18"/>
                <w:szCs w:val="20"/>
              </w:rPr>
              <w:t>, i.e.</w:t>
            </w:r>
            <w:r w:rsidRPr="009B2889">
              <w:rPr>
                <w:sz w:val="18"/>
                <w:szCs w:val="20"/>
              </w:rPr>
              <w:t xml:space="preserve"> it will post to this URL + </w:t>
            </w:r>
            <w:r w:rsidR="00BE075D" w:rsidRPr="009B2889">
              <w:rPr>
                <w:sz w:val="18"/>
                <w:szCs w:val="20"/>
              </w:rPr>
              <w:t>"</w:t>
            </w:r>
            <w:r w:rsidRPr="009B2889">
              <w:rPr>
                <w:sz w:val="18"/>
                <w:szCs w:val="20"/>
              </w:rPr>
              <w:t>/hello</w:t>
            </w:r>
            <w:r w:rsidR="00BE075D" w:rsidRPr="009B2889">
              <w:rPr>
                <w:sz w:val="18"/>
                <w:szCs w:val="20"/>
              </w:rPr>
              <w:t>"</w:t>
            </w:r>
            <w:r w:rsidRPr="009B2889">
              <w:rPr>
                <w:sz w:val="18"/>
                <w:szCs w:val="20"/>
              </w:rPr>
              <w:t>.</w:t>
            </w:r>
          </w:p>
        </w:tc>
      </w:tr>
      <w:tr w:rsidR="00F709C2" w:rsidRPr="009B2889" w14:paraId="497A4B35" w14:textId="77777777" w:rsidTr="00BE0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14:paraId="5D1E6ECD" w14:textId="77777777" w:rsidR="00F709C2" w:rsidRPr="009B2889" w:rsidRDefault="00F709C2" w:rsidP="00423E33">
            <w:pPr>
              <w:spacing w:after="120" w:line="240" w:lineRule="auto"/>
              <w:rPr>
                <w:sz w:val="18"/>
                <w:szCs w:val="20"/>
              </w:rPr>
            </w:pPr>
            <w:r w:rsidRPr="009B2889">
              <w:rPr>
                <w:sz w:val="18"/>
                <w:szCs w:val="20"/>
              </w:rPr>
              <w:t>events</w:t>
            </w:r>
          </w:p>
        </w:tc>
        <w:tc>
          <w:tcPr>
            <w:tcW w:w="6840" w:type="dxa"/>
          </w:tcPr>
          <w:p w14:paraId="738D945F" w14:textId="3D926466" w:rsidR="00F709C2" w:rsidRPr="009B2889" w:rsidRDefault="007018D6" w:rsidP="00423E33">
            <w:pPr>
              <w:spacing w:after="120" w:line="240" w:lineRule="auto"/>
              <w:cnfStyle w:val="000000100000" w:firstRow="0" w:lastRow="0" w:firstColumn="0" w:lastColumn="0" w:oddVBand="0" w:evenVBand="0" w:oddHBand="1" w:evenHBand="0" w:firstRowFirstColumn="0" w:firstRowLastColumn="0" w:lastRowFirstColumn="0" w:lastRowLastColumn="0"/>
              <w:rPr>
                <w:sz w:val="18"/>
                <w:szCs w:val="20"/>
              </w:rPr>
            </w:pPr>
            <w:r w:rsidRPr="009B2889">
              <w:rPr>
                <w:sz w:val="18"/>
                <w:szCs w:val="20"/>
              </w:rPr>
              <w:t>JSON</w:t>
            </w:r>
            <w:r w:rsidR="00F709C2" w:rsidRPr="009B2889">
              <w:rPr>
                <w:sz w:val="18"/>
                <w:szCs w:val="20"/>
              </w:rPr>
              <w:t xml:space="preserve"> </w:t>
            </w:r>
            <w:r w:rsidR="0076596A" w:rsidRPr="009B2889">
              <w:rPr>
                <w:sz w:val="18"/>
                <w:szCs w:val="20"/>
              </w:rPr>
              <w:t>object</w:t>
            </w:r>
            <w:r w:rsidR="00F709C2" w:rsidRPr="009B2889">
              <w:rPr>
                <w:sz w:val="18"/>
                <w:szCs w:val="20"/>
              </w:rPr>
              <w:t xml:space="preserve"> contains statistics of the internal data (circular buffer). Contains:</w:t>
            </w:r>
          </w:p>
          <w:p w14:paraId="198201EA" w14:textId="77777777" w:rsidR="00F709C2" w:rsidRPr="009B2889" w:rsidRDefault="00F709C2" w:rsidP="00423E33">
            <w:pPr>
              <w:spacing w:after="120" w:line="240" w:lineRule="auto"/>
              <w:cnfStyle w:val="000000100000" w:firstRow="0" w:lastRow="0" w:firstColumn="0" w:lastColumn="0" w:oddVBand="0" w:evenVBand="0" w:oddHBand="1" w:evenHBand="0" w:firstRowFirstColumn="0" w:firstRowLastColumn="0" w:lastRowFirstColumn="0" w:lastRowLastColumn="0"/>
              <w:rPr>
                <w:sz w:val="18"/>
                <w:szCs w:val="20"/>
              </w:rPr>
            </w:pPr>
            <w:r w:rsidRPr="009B2889">
              <w:rPr>
                <w:b/>
                <w:sz w:val="18"/>
                <w:szCs w:val="20"/>
              </w:rPr>
              <w:t>capable</w:t>
            </w:r>
            <w:r w:rsidRPr="009B2889">
              <w:rPr>
                <w:sz w:val="18"/>
                <w:szCs w:val="20"/>
              </w:rPr>
              <w:t xml:space="preserve"> – </w:t>
            </w:r>
            <w:r w:rsidR="0087080C" w:rsidRPr="009B2889">
              <w:rPr>
                <w:sz w:val="18"/>
                <w:szCs w:val="20"/>
              </w:rPr>
              <w:t>Maximum number of events that can be stored in memory.</w:t>
            </w:r>
          </w:p>
          <w:p w14:paraId="2B903C29" w14:textId="77777777" w:rsidR="0087080C" w:rsidRPr="009B2889" w:rsidRDefault="0087080C" w:rsidP="00423E33">
            <w:pPr>
              <w:spacing w:after="120" w:line="240" w:lineRule="auto"/>
              <w:cnfStyle w:val="000000100000" w:firstRow="0" w:lastRow="0" w:firstColumn="0" w:lastColumn="0" w:oddVBand="0" w:evenVBand="0" w:oddHBand="1" w:evenHBand="0" w:firstRowFirstColumn="0" w:firstRowLastColumn="0" w:lastRowFirstColumn="0" w:lastRowLastColumn="0"/>
              <w:rPr>
                <w:sz w:val="18"/>
                <w:szCs w:val="20"/>
              </w:rPr>
            </w:pPr>
            <w:r w:rsidRPr="009B2889">
              <w:rPr>
                <w:b/>
                <w:sz w:val="18"/>
                <w:szCs w:val="20"/>
              </w:rPr>
              <w:t>stored</w:t>
            </w:r>
            <w:r w:rsidRPr="009B2889">
              <w:rPr>
                <w:sz w:val="18"/>
                <w:szCs w:val="20"/>
              </w:rPr>
              <w:t xml:space="preserve"> – total number of events stored in memory.</w:t>
            </w:r>
          </w:p>
          <w:p w14:paraId="5760B5AD" w14:textId="77777777" w:rsidR="00F709C2" w:rsidRPr="009B2889" w:rsidRDefault="00F709C2" w:rsidP="00423E33">
            <w:pPr>
              <w:spacing w:after="120" w:line="240" w:lineRule="auto"/>
              <w:cnfStyle w:val="000000100000" w:firstRow="0" w:lastRow="0" w:firstColumn="0" w:lastColumn="0" w:oddVBand="0" w:evenVBand="0" w:oddHBand="1" w:evenHBand="0" w:firstRowFirstColumn="0" w:firstRowLastColumn="0" w:lastRowFirstColumn="0" w:lastRowLastColumn="0"/>
              <w:rPr>
                <w:sz w:val="18"/>
                <w:szCs w:val="20"/>
              </w:rPr>
            </w:pPr>
            <w:r w:rsidRPr="009B2889">
              <w:rPr>
                <w:b/>
                <w:sz w:val="18"/>
                <w:szCs w:val="20"/>
              </w:rPr>
              <w:t>queued</w:t>
            </w:r>
            <w:r w:rsidR="0087080C" w:rsidRPr="009B2889">
              <w:rPr>
                <w:b/>
                <w:sz w:val="18"/>
                <w:szCs w:val="20"/>
              </w:rPr>
              <w:t xml:space="preserve"> (push)</w:t>
            </w:r>
            <w:r w:rsidRPr="009B2889">
              <w:rPr>
                <w:sz w:val="18"/>
                <w:szCs w:val="20"/>
              </w:rPr>
              <w:t xml:space="preserve"> – </w:t>
            </w:r>
            <w:r w:rsidR="0087080C" w:rsidRPr="009B2889">
              <w:rPr>
                <w:sz w:val="18"/>
                <w:szCs w:val="20"/>
              </w:rPr>
              <w:t>number of events queued up to be pushed to the update stream URL.</w:t>
            </w:r>
          </w:p>
          <w:p w14:paraId="3426A44F" w14:textId="77777777" w:rsidR="00F709C2" w:rsidRPr="009B2889" w:rsidRDefault="0087080C" w:rsidP="00423E33">
            <w:pPr>
              <w:spacing w:after="120" w:line="240" w:lineRule="auto"/>
              <w:cnfStyle w:val="000000100000" w:firstRow="0" w:lastRow="0" w:firstColumn="0" w:lastColumn="0" w:oddVBand="0" w:evenVBand="0" w:oddHBand="1" w:evenHBand="0" w:firstRowFirstColumn="0" w:firstRowLastColumn="0" w:lastRowFirstColumn="0" w:lastRowLastColumn="0"/>
              <w:rPr>
                <w:sz w:val="18"/>
                <w:szCs w:val="20"/>
              </w:rPr>
            </w:pPr>
            <w:r w:rsidRPr="009B2889">
              <w:rPr>
                <w:b/>
                <w:sz w:val="18"/>
                <w:szCs w:val="20"/>
              </w:rPr>
              <w:t>queued (get)</w:t>
            </w:r>
            <w:r w:rsidRPr="009B2889">
              <w:rPr>
                <w:sz w:val="18"/>
                <w:szCs w:val="20"/>
              </w:rPr>
              <w:t xml:space="preserve"> – number of events queued up to be returned by GET /events service.</w:t>
            </w:r>
          </w:p>
        </w:tc>
      </w:tr>
    </w:tbl>
    <w:p w14:paraId="76DF0F7E" w14:textId="77777777" w:rsidR="00A847F5" w:rsidRDefault="00A847F5">
      <w:pPr>
        <w:spacing w:after="0" w:line="240" w:lineRule="auto"/>
        <w:rPr>
          <w:rFonts w:eastAsia="Times New Roman"/>
          <w:b/>
          <w:iCs/>
          <w:kern w:val="32"/>
          <w:sz w:val="24"/>
          <w:szCs w:val="28"/>
        </w:rPr>
      </w:pPr>
      <w:r>
        <w:br w:type="page"/>
      </w:r>
    </w:p>
    <w:p w14:paraId="6662447D" w14:textId="77777777" w:rsidR="00423E33" w:rsidRDefault="00423E33" w:rsidP="005A67AD">
      <w:pPr>
        <w:pStyle w:val="Heading4"/>
      </w:pPr>
      <w:r w:rsidRPr="00443FF5">
        <w:lastRenderedPageBreak/>
        <w:t>Example</w:t>
      </w:r>
    </w:p>
    <w:p w14:paraId="62EA6904" w14:textId="77777777" w:rsidR="00423E33" w:rsidRPr="00443FF5" w:rsidRDefault="00423E33" w:rsidP="00D57F07">
      <w:pPr>
        <w:pStyle w:val="code"/>
      </w:pPr>
      <w:r w:rsidRPr="00443FF5">
        <w:t>{</w:t>
      </w:r>
    </w:p>
    <w:p w14:paraId="55CBB716" w14:textId="06050A28" w:rsidR="005065F2" w:rsidRDefault="005065F2" w:rsidP="00D57F07">
      <w:pPr>
        <w:pStyle w:val="code"/>
      </w:pPr>
      <w:r>
        <w:t xml:space="preserve">   </w:t>
      </w:r>
      <w:r w:rsidR="00BE075D">
        <w:t>"</w:t>
      </w:r>
      <w:r>
        <w:t>HW type</w:t>
      </w:r>
      <w:r w:rsidR="00BE075D">
        <w:t>"</w:t>
      </w:r>
      <w:r>
        <w:t xml:space="preserve"> : </w:t>
      </w:r>
      <w:r w:rsidR="00BE075D">
        <w:t>"</w:t>
      </w:r>
      <w:r>
        <w:t>xBR3</w:t>
      </w:r>
      <w:r w:rsidR="00BE075D">
        <w:t>"</w:t>
      </w:r>
      <w:r>
        <w:t>,</w:t>
      </w:r>
    </w:p>
    <w:p w14:paraId="033BB1C5" w14:textId="77777777" w:rsidR="005065F2" w:rsidRPr="00D57F07" w:rsidRDefault="005065F2" w:rsidP="005065F2">
      <w:pPr>
        <w:pStyle w:val="code"/>
      </w:pPr>
      <w:r w:rsidRPr="00D57F07">
        <w:t xml:space="preserve">   "Radio0 calibration" : "-100",</w:t>
      </w:r>
    </w:p>
    <w:p w14:paraId="241F7FD3" w14:textId="77777777" w:rsidR="005065F2" w:rsidRDefault="005065F2" w:rsidP="005065F2">
      <w:pPr>
        <w:pStyle w:val="code"/>
      </w:pPr>
      <w:r>
        <w:t xml:space="preserve">   "Radio0 version" : "001v",</w:t>
      </w:r>
    </w:p>
    <w:p w14:paraId="67779067" w14:textId="77777777" w:rsidR="005065F2" w:rsidRPr="00D57F07" w:rsidRDefault="005065F2" w:rsidP="005065F2">
      <w:pPr>
        <w:pStyle w:val="code"/>
      </w:pPr>
      <w:r w:rsidRPr="00D57F07">
        <w:t xml:space="preserve">   "Radio1 calibration" : "-98",</w:t>
      </w:r>
    </w:p>
    <w:p w14:paraId="70EBAC96" w14:textId="77777777" w:rsidR="005065F2" w:rsidRDefault="005065F2" w:rsidP="005065F2">
      <w:pPr>
        <w:pStyle w:val="code"/>
      </w:pPr>
      <w:r>
        <w:t xml:space="preserve">   "Radio1 version" : "001v",</w:t>
      </w:r>
    </w:p>
    <w:p w14:paraId="1C48E949" w14:textId="77777777" w:rsidR="005065F2" w:rsidRDefault="005065F2" w:rsidP="005065F2">
      <w:pPr>
        <w:pStyle w:val="code"/>
      </w:pPr>
      <w:r>
        <w:t xml:space="preserve">   "Radio2 calibration" : "-98",</w:t>
      </w:r>
    </w:p>
    <w:p w14:paraId="342A537C" w14:textId="77777777" w:rsidR="005065F2" w:rsidRDefault="005065F2" w:rsidP="005065F2">
      <w:pPr>
        <w:pStyle w:val="code"/>
      </w:pPr>
      <w:r>
        <w:t xml:space="preserve">   "Radio2 version" : "001v",</w:t>
      </w:r>
    </w:p>
    <w:p w14:paraId="56D19E34" w14:textId="77777777" w:rsidR="005065F2" w:rsidRDefault="005065F2" w:rsidP="005065F2">
      <w:pPr>
        <w:pStyle w:val="code"/>
      </w:pPr>
      <w:r>
        <w:t xml:space="preserve">   "Radio3 calibration" : "-98",</w:t>
      </w:r>
    </w:p>
    <w:p w14:paraId="42AF08C8" w14:textId="77777777" w:rsidR="005065F2" w:rsidRDefault="005065F2" w:rsidP="005065F2">
      <w:pPr>
        <w:pStyle w:val="code"/>
      </w:pPr>
      <w:r>
        <w:t xml:space="preserve">   "Radio3 version" : "001v",</w:t>
      </w:r>
    </w:p>
    <w:p w14:paraId="4FF0BCF8" w14:textId="77777777" w:rsidR="005065F2" w:rsidRDefault="005065F2" w:rsidP="005065F2">
      <w:pPr>
        <w:pStyle w:val="code"/>
      </w:pPr>
      <w:r>
        <w:t xml:space="preserve">   "Radio4 calibration" : "-101",</w:t>
      </w:r>
    </w:p>
    <w:p w14:paraId="618E478A" w14:textId="77777777" w:rsidR="005065F2" w:rsidRDefault="005065F2" w:rsidP="005065F2">
      <w:pPr>
        <w:pStyle w:val="code"/>
      </w:pPr>
      <w:r>
        <w:t xml:space="preserve">   "Radio4 version" : "001v",</w:t>
      </w:r>
    </w:p>
    <w:p w14:paraId="2A5B63FB" w14:textId="77777777" w:rsidR="005065F2" w:rsidRDefault="005065F2" w:rsidP="005065F2">
      <w:pPr>
        <w:pStyle w:val="code"/>
      </w:pPr>
      <w:r>
        <w:t xml:space="preserve">   "Radio5 calibration" : "-87",</w:t>
      </w:r>
    </w:p>
    <w:p w14:paraId="0F176EC6" w14:textId="77777777" w:rsidR="005065F2" w:rsidRDefault="005065F2" w:rsidP="005065F2">
      <w:pPr>
        <w:pStyle w:val="code"/>
      </w:pPr>
      <w:r>
        <w:t xml:space="preserve">   "Radio5 version" : "001v",</w:t>
      </w:r>
    </w:p>
    <w:p w14:paraId="11016C90" w14:textId="77777777" w:rsidR="005065F2" w:rsidRDefault="005065F2" w:rsidP="005065F2">
      <w:pPr>
        <w:pStyle w:val="code"/>
      </w:pPr>
      <w:r>
        <w:t xml:space="preserve">   "Radio6 calibration" : "-100",</w:t>
      </w:r>
    </w:p>
    <w:p w14:paraId="7EAE807D" w14:textId="77777777" w:rsidR="005065F2" w:rsidRDefault="005065F2" w:rsidP="005065F2">
      <w:pPr>
        <w:pStyle w:val="code"/>
      </w:pPr>
      <w:r>
        <w:t xml:space="preserve">   "Radio6 version" : "001v",</w:t>
      </w:r>
    </w:p>
    <w:p w14:paraId="078433C0" w14:textId="77777777" w:rsidR="005065F2" w:rsidRDefault="005065F2" w:rsidP="005065F2">
      <w:pPr>
        <w:pStyle w:val="code"/>
      </w:pPr>
      <w:r>
        <w:t xml:space="preserve">   "Radio7 calibration" : "-100",</w:t>
      </w:r>
    </w:p>
    <w:p w14:paraId="75C1F56F" w14:textId="77777777" w:rsidR="005065F2" w:rsidRDefault="005065F2" w:rsidP="005065F2">
      <w:pPr>
        <w:pStyle w:val="code"/>
      </w:pPr>
      <w:r>
        <w:t xml:space="preserve">   "Radio7 version" : "001v",</w:t>
      </w:r>
    </w:p>
    <w:p w14:paraId="2CF1955E" w14:textId="4D19B486" w:rsidR="005065F2" w:rsidRDefault="005065F2" w:rsidP="005065F2">
      <w:pPr>
        <w:pStyle w:val="code"/>
      </w:pPr>
      <w:r>
        <w:t xml:space="preserve">   </w:t>
      </w:r>
      <w:r w:rsidR="00BE075D">
        <w:t>"</w:t>
      </w:r>
      <w:r>
        <w:t>TX radio version</w:t>
      </w:r>
      <w:r w:rsidR="00BE075D">
        <w:t>"</w:t>
      </w:r>
      <w:r>
        <w:t xml:space="preserve"> :  </w:t>
      </w:r>
      <w:r w:rsidR="00BE075D">
        <w:t>"</w:t>
      </w:r>
      <w:r>
        <w:t>001v</w:t>
      </w:r>
      <w:r w:rsidR="00BE075D">
        <w:t>"</w:t>
      </w:r>
      <w:r>
        <w:t>,</w:t>
      </w:r>
    </w:p>
    <w:p w14:paraId="4AFBFC4F" w14:textId="61542285" w:rsidR="005065F2" w:rsidRPr="00D57F07" w:rsidRDefault="005065F2" w:rsidP="005065F2">
      <w:pPr>
        <w:pStyle w:val="code"/>
        <w:rPr>
          <w:rStyle w:val="apple-style-span"/>
        </w:rPr>
      </w:pPr>
      <w:r>
        <w:rPr>
          <w:rStyle w:val="apple-style-span"/>
        </w:rPr>
        <w:t xml:space="preserve">   </w:t>
      </w:r>
      <w:r w:rsidR="00BE075D">
        <w:rPr>
          <w:rStyle w:val="apple-style-span"/>
        </w:rPr>
        <w:t>"</w:t>
      </w:r>
      <w:r w:rsidRPr="00D57F07">
        <w:rPr>
          <w:rStyle w:val="apple-style-span"/>
        </w:rPr>
        <w:t>linux version</w:t>
      </w:r>
      <w:r w:rsidR="00BE075D">
        <w:rPr>
          <w:rStyle w:val="apple-style-span"/>
        </w:rPr>
        <w:t>"</w:t>
      </w:r>
      <w:r w:rsidRPr="00D57F07">
        <w:rPr>
          <w:rStyle w:val="apple-style-span"/>
        </w:rPr>
        <w:t xml:space="preserve">: </w:t>
      </w:r>
      <w:r w:rsidR="00BE075D">
        <w:rPr>
          <w:rStyle w:val="apple-style-span"/>
        </w:rPr>
        <w:t>"</w:t>
      </w:r>
      <w:r w:rsidRPr="00D57F07">
        <w:rPr>
          <w:rStyle w:val="apple-style-span"/>
        </w:rPr>
        <w:t>2.6.39</w:t>
      </w:r>
      <w:r w:rsidR="00BE075D">
        <w:rPr>
          <w:rStyle w:val="apple-style-span"/>
        </w:rPr>
        <w:t>"</w:t>
      </w:r>
      <w:r w:rsidRPr="00D57F07">
        <w:rPr>
          <w:rStyle w:val="apple-style-span"/>
        </w:rPr>
        <w:t>,</w:t>
      </w:r>
    </w:p>
    <w:p w14:paraId="400B2F47" w14:textId="04C777F8" w:rsidR="00423E33" w:rsidRDefault="005065F2" w:rsidP="00D57F07">
      <w:pPr>
        <w:pStyle w:val="code"/>
        <w:rPr>
          <w:rStyle w:val="apple-style-span"/>
        </w:rPr>
      </w:pPr>
      <w:r>
        <w:t xml:space="preserve">   </w:t>
      </w:r>
      <w:r w:rsidR="00BE075D">
        <w:t>"</w:t>
      </w:r>
      <w:r w:rsidR="00423E33" w:rsidRPr="00443FF5">
        <w:t>mac</w:t>
      </w:r>
      <w:r w:rsidR="00BE075D">
        <w:t>"</w:t>
      </w:r>
      <w:r w:rsidR="00423E33" w:rsidRPr="00443FF5">
        <w:t xml:space="preserve">: </w:t>
      </w:r>
      <w:r w:rsidR="00BE075D">
        <w:t>"</w:t>
      </w:r>
      <w:r w:rsidR="00423E33" w:rsidRPr="00443FF5">
        <w:rPr>
          <w:rStyle w:val="apple-style-span"/>
        </w:rPr>
        <w:t>01:23:45:67:89:ab</w:t>
      </w:r>
      <w:r w:rsidR="00BE075D">
        <w:rPr>
          <w:rStyle w:val="apple-style-span"/>
        </w:rPr>
        <w:t>"</w:t>
      </w:r>
      <w:r w:rsidR="00423E33" w:rsidRPr="00443FF5">
        <w:rPr>
          <w:rStyle w:val="apple-style-span"/>
        </w:rPr>
        <w:t>,</w:t>
      </w:r>
    </w:p>
    <w:p w14:paraId="082182B3" w14:textId="77777777" w:rsidR="005065F2" w:rsidRPr="00D57F07" w:rsidRDefault="005065F2" w:rsidP="005065F2">
      <w:pPr>
        <w:pStyle w:val="code"/>
      </w:pPr>
      <w:r w:rsidRPr="00D57F07">
        <w:t xml:space="preserve">   "next eno" : 2110,</w:t>
      </w:r>
    </w:p>
    <w:p w14:paraId="089FC095" w14:textId="31799436" w:rsidR="005065F2" w:rsidRDefault="005065F2" w:rsidP="005065F2">
      <w:pPr>
        <w:pStyle w:val="code"/>
        <w:rPr>
          <w:rStyle w:val="apple-style-span"/>
        </w:rPr>
      </w:pPr>
      <w:r>
        <w:rPr>
          <w:rStyle w:val="apple-style-span"/>
        </w:rPr>
        <w:t xml:space="preserve">   </w:t>
      </w:r>
      <w:r w:rsidR="00BE075D">
        <w:rPr>
          <w:rStyle w:val="apple-style-span"/>
        </w:rPr>
        <w:t>"</w:t>
      </w:r>
      <w:r>
        <w:rPr>
          <w:rStyle w:val="apple-style-span"/>
        </w:rPr>
        <w:t>port</w:t>
      </w:r>
      <w:r w:rsidR="00BE075D">
        <w:rPr>
          <w:rStyle w:val="apple-style-span"/>
        </w:rPr>
        <w:t>"</w:t>
      </w:r>
      <w:r>
        <w:rPr>
          <w:rStyle w:val="apple-style-span"/>
        </w:rPr>
        <w:t>: 8080</w:t>
      </w:r>
      <w:r w:rsidRPr="00443FF5">
        <w:rPr>
          <w:rStyle w:val="apple-style-span"/>
        </w:rPr>
        <w:t>,</w:t>
      </w:r>
    </w:p>
    <w:p w14:paraId="73ABC667" w14:textId="652565E3" w:rsidR="005065F2" w:rsidRDefault="005065F2" w:rsidP="005065F2">
      <w:pPr>
        <w:pStyle w:val="code"/>
        <w:rPr>
          <w:rStyle w:val="apple-style-span"/>
        </w:rPr>
      </w:pPr>
      <w:r>
        <w:rPr>
          <w:rStyle w:val="apple-style-span"/>
        </w:rPr>
        <w:t xml:space="preserve">   </w:t>
      </w:r>
      <w:r w:rsidR="00BE075D">
        <w:rPr>
          <w:rStyle w:val="apple-style-span"/>
        </w:rPr>
        <w:t>"</w:t>
      </w:r>
      <w:r>
        <w:rPr>
          <w:rStyle w:val="apple-style-span"/>
        </w:rPr>
        <w:t>radio driver version</w:t>
      </w:r>
      <w:r w:rsidR="00BE075D">
        <w:rPr>
          <w:rStyle w:val="apple-style-span"/>
        </w:rPr>
        <w:t>"</w:t>
      </w:r>
      <w:r>
        <w:rPr>
          <w:rStyle w:val="apple-style-span"/>
        </w:rPr>
        <w:t xml:space="preserve"> : </w:t>
      </w:r>
      <w:r w:rsidR="00BE075D">
        <w:rPr>
          <w:rStyle w:val="apple-style-span"/>
        </w:rPr>
        <w:t>"</w:t>
      </w:r>
      <w:r>
        <w:rPr>
          <w:rStyle w:val="apple-style-span"/>
        </w:rPr>
        <w:t>1.2.2-1901 2012May31-13:26:13 (ba9a43afcb)</w:t>
      </w:r>
      <w:r w:rsidR="00BE075D">
        <w:rPr>
          <w:rStyle w:val="apple-style-span"/>
        </w:rPr>
        <w:t>"</w:t>
      </w:r>
      <w:r>
        <w:rPr>
          <w:rStyle w:val="apple-style-span"/>
        </w:rPr>
        <w:t>,</w:t>
      </w:r>
    </w:p>
    <w:p w14:paraId="1FE7590D" w14:textId="18F5FEB0" w:rsidR="00423E33" w:rsidRPr="00443FF5" w:rsidRDefault="005065F2" w:rsidP="00D57F07">
      <w:pPr>
        <w:pStyle w:val="code"/>
        <w:rPr>
          <w:rStyle w:val="apple-style-span"/>
        </w:rPr>
      </w:pPr>
      <w:r>
        <w:rPr>
          <w:rStyle w:val="apple-style-span"/>
        </w:rPr>
        <w:t xml:space="preserve">   </w:t>
      </w:r>
      <w:r w:rsidR="00BE075D">
        <w:rPr>
          <w:rStyle w:val="apple-style-span"/>
        </w:rPr>
        <w:t>"</w:t>
      </w:r>
      <w:r w:rsidR="00423E33" w:rsidRPr="00443FF5">
        <w:rPr>
          <w:rStyle w:val="apple-style-span"/>
        </w:rPr>
        <w:t>reader name</w:t>
      </w:r>
      <w:r w:rsidR="00BE075D">
        <w:rPr>
          <w:rStyle w:val="apple-style-span"/>
        </w:rPr>
        <w:t>"</w:t>
      </w:r>
      <w:r w:rsidR="00423E33" w:rsidRPr="00443FF5">
        <w:rPr>
          <w:rStyle w:val="apple-style-span"/>
        </w:rPr>
        <w:t xml:space="preserve">: </w:t>
      </w:r>
      <w:r w:rsidR="00BE075D">
        <w:rPr>
          <w:rStyle w:val="apple-style-span"/>
        </w:rPr>
        <w:t>"</w:t>
      </w:r>
      <w:r w:rsidR="00423E33" w:rsidRPr="00443FF5">
        <w:rPr>
          <w:rStyle w:val="apple-style-span"/>
        </w:rPr>
        <w:t>entry-1</w:t>
      </w:r>
      <w:r w:rsidR="00BE075D">
        <w:rPr>
          <w:rStyle w:val="apple-style-span"/>
        </w:rPr>
        <w:t>"</w:t>
      </w:r>
      <w:r w:rsidR="00423E33" w:rsidRPr="00443FF5">
        <w:rPr>
          <w:rStyle w:val="apple-style-span"/>
        </w:rPr>
        <w:t>,</w:t>
      </w:r>
    </w:p>
    <w:p w14:paraId="0950167A" w14:textId="77777777" w:rsidR="00423E33" w:rsidRPr="00D57F07" w:rsidRDefault="00423E33" w:rsidP="00D57F07">
      <w:pPr>
        <w:pStyle w:val="code"/>
      </w:pPr>
      <w:r w:rsidRPr="00D57F07">
        <w:t xml:space="preserve">   "reader type" : "Long Range",</w:t>
      </w:r>
    </w:p>
    <w:p w14:paraId="607AF61F" w14:textId="77777777" w:rsidR="00423E33" w:rsidRDefault="005065F2" w:rsidP="00D57F07">
      <w:pPr>
        <w:pStyle w:val="code"/>
      </w:pPr>
      <w:r>
        <w:t xml:space="preserve">   "reader version" : "1.0.0-1915 2012 Jun 04-17:01:51 – master (316bef)</w:t>
      </w:r>
      <w:r w:rsidR="00423E33" w:rsidRPr="00D57F07">
        <w:t>",</w:t>
      </w:r>
    </w:p>
    <w:p w14:paraId="6840FF1E" w14:textId="77777777" w:rsidR="005065F2" w:rsidRDefault="00383E86" w:rsidP="005065F2">
      <w:pPr>
        <w:pStyle w:val="code"/>
      </w:pPr>
      <w:r>
        <w:t xml:space="preserve">   "update stream</w:t>
      </w:r>
      <w:r w:rsidR="005065F2">
        <w:t>" : "192.168.3.2:8080/stream"</w:t>
      </w:r>
    </w:p>
    <w:p w14:paraId="20880568" w14:textId="77777777" w:rsidR="005065F2" w:rsidRDefault="005065F2" w:rsidP="005065F2">
      <w:pPr>
        <w:pStyle w:val="code"/>
      </w:pPr>
      <w:r>
        <w:t xml:space="preserve">   "xbrc url" : "http://192.168.3.2:8080/hello",</w:t>
      </w:r>
    </w:p>
    <w:p w14:paraId="1D4422A7" w14:textId="1FA69044" w:rsidR="00383E86" w:rsidRDefault="00383E86" w:rsidP="005065F2">
      <w:pPr>
        <w:pStyle w:val="code"/>
      </w:pPr>
      <w:r>
        <w:t xml:space="preserve">   </w:t>
      </w:r>
      <w:r w:rsidR="00BE075D">
        <w:t>"</w:t>
      </w:r>
      <w:r>
        <w:t>time</w:t>
      </w:r>
      <w:r w:rsidR="00BE075D">
        <w:t>"</w:t>
      </w:r>
      <w:r>
        <w:t xml:space="preserve"> : </w:t>
      </w:r>
      <w:r w:rsidR="00BE075D">
        <w:t>"</w:t>
      </w:r>
      <w:r w:rsidRPr="00443FF5">
        <w:t>2011-06-23T18:30:23</w:t>
      </w:r>
      <w:r w:rsidR="00BE075D">
        <w:t>"</w:t>
      </w:r>
      <w:r>
        <w:t>,</w:t>
      </w:r>
    </w:p>
    <w:p w14:paraId="59F2192A" w14:textId="77777777" w:rsidR="00423E33" w:rsidRPr="00D57F07" w:rsidRDefault="00423E33" w:rsidP="00D57F07">
      <w:pPr>
        <w:pStyle w:val="code"/>
      </w:pPr>
      <w:r w:rsidRPr="00D57F07">
        <w:t xml:space="preserve">   "events" : {</w:t>
      </w:r>
    </w:p>
    <w:p w14:paraId="37BC3873" w14:textId="77777777" w:rsidR="00423E33" w:rsidRPr="00D57F07" w:rsidRDefault="0087080C" w:rsidP="00D57F07">
      <w:pPr>
        <w:pStyle w:val="code"/>
      </w:pPr>
      <w:r>
        <w:t xml:space="preserve">      "capable" : 3000</w:t>
      </w:r>
      <w:r w:rsidR="00423E33" w:rsidRPr="00D57F07">
        <w:t>,</w:t>
      </w:r>
    </w:p>
    <w:p w14:paraId="4ACE6599" w14:textId="77777777" w:rsidR="00423E33" w:rsidRDefault="0087080C" w:rsidP="00D57F07">
      <w:pPr>
        <w:pStyle w:val="code"/>
      </w:pPr>
      <w:r>
        <w:t xml:space="preserve">      "queued (get)" : 1934</w:t>
      </w:r>
      <w:r w:rsidR="00423E33" w:rsidRPr="00D57F07">
        <w:t>,</w:t>
      </w:r>
    </w:p>
    <w:p w14:paraId="6B1C85E8" w14:textId="1B02F27F" w:rsidR="0087080C" w:rsidRPr="00D57F07" w:rsidRDefault="0087080C" w:rsidP="00D57F07">
      <w:pPr>
        <w:pStyle w:val="code"/>
      </w:pPr>
      <w:r>
        <w:t xml:space="preserve">      </w:t>
      </w:r>
      <w:r w:rsidR="00BE075D">
        <w:t>"</w:t>
      </w:r>
      <w:r>
        <w:t>queued (push)</w:t>
      </w:r>
      <w:r w:rsidR="00BE075D">
        <w:t>"</w:t>
      </w:r>
      <w:r>
        <w:t xml:space="preserve"> : 23,</w:t>
      </w:r>
    </w:p>
    <w:p w14:paraId="404A01A1" w14:textId="77777777" w:rsidR="00423E33" w:rsidRPr="00D57F07" w:rsidRDefault="0087080C" w:rsidP="00D57F07">
      <w:pPr>
        <w:pStyle w:val="code"/>
      </w:pPr>
      <w:r>
        <w:t xml:space="preserve">      "stored" : 3000</w:t>
      </w:r>
      <w:r w:rsidR="00423E33" w:rsidRPr="00D57F07">
        <w:t>,</w:t>
      </w:r>
    </w:p>
    <w:p w14:paraId="722D4A23" w14:textId="77777777" w:rsidR="00423E33" w:rsidRPr="00D57F07" w:rsidRDefault="00423E33" w:rsidP="00D57F07">
      <w:pPr>
        <w:pStyle w:val="code"/>
      </w:pPr>
      <w:r w:rsidRPr="00D57F07">
        <w:t xml:space="preserve">   },</w:t>
      </w:r>
    </w:p>
    <w:p w14:paraId="4E8219F3" w14:textId="77777777" w:rsidR="00423E33" w:rsidRDefault="00423E33" w:rsidP="00D57F07">
      <w:pPr>
        <w:pStyle w:val="code"/>
      </w:pPr>
      <w:r w:rsidRPr="00443FF5">
        <w:t>}</w:t>
      </w:r>
    </w:p>
    <w:p w14:paraId="702A5538" w14:textId="77777777" w:rsidR="007F7B10" w:rsidRDefault="007F7B10" w:rsidP="00E60A4A">
      <w:pPr>
        <w:pStyle w:val="Heading2"/>
      </w:pPr>
      <w:bookmarkStart w:id="146" w:name="__RefHeading__2011_406474624"/>
      <w:bookmarkStart w:id="147" w:name="_POST_/update_stream"/>
      <w:bookmarkStart w:id="148" w:name="_Toc337110645"/>
      <w:bookmarkStart w:id="149" w:name="_Toc314218235"/>
      <w:bookmarkStart w:id="150" w:name="_Ref314470401"/>
      <w:bookmarkStart w:id="151" w:name="_Ref314471772"/>
      <w:bookmarkStart w:id="152" w:name="_Ref314570435"/>
      <w:bookmarkStart w:id="153" w:name="_Toc315165497"/>
      <w:bookmarkStart w:id="154" w:name="__RefNumPara__2582_406474624"/>
      <w:bookmarkStart w:id="155" w:name="_Toc337735375"/>
      <w:bookmarkEnd w:id="140"/>
      <w:bookmarkEnd w:id="146"/>
      <w:bookmarkEnd w:id="147"/>
      <w:r>
        <w:t>GET /diagnostics</w:t>
      </w:r>
      <w:bookmarkEnd w:id="148"/>
      <w:bookmarkEnd w:id="155"/>
    </w:p>
    <w:p w14:paraId="23142C4C" w14:textId="0304FCE3" w:rsidR="005B4C2F" w:rsidRDefault="00055747" w:rsidP="007F7B10">
      <w:pPr>
        <w:pStyle w:val="BodyTextIndent"/>
        <w:ind w:left="0"/>
      </w:pPr>
      <w:r>
        <w:t>Output</w:t>
      </w:r>
      <w:r w:rsidR="007F7B10">
        <w:t xml:space="preserve"> the latest diagnostics. The format is in </w:t>
      </w:r>
      <w:r w:rsidR="007018D6">
        <w:t>JSON</w:t>
      </w:r>
      <w:r w:rsidR="007F7B10">
        <w:t xml:space="preserve"> and matches the format described previously for the Diagnostics Event, but does not include the </w:t>
      </w:r>
      <w:r w:rsidR="00BE075D">
        <w:t>"</w:t>
      </w:r>
      <w:r w:rsidR="007F7B10">
        <w:t>eno</w:t>
      </w:r>
      <w:r w:rsidR="00BE075D">
        <w:t>"</w:t>
      </w:r>
      <w:r w:rsidR="007F7B10">
        <w:t xml:space="preserve"> and </w:t>
      </w:r>
      <w:r w:rsidR="00BE075D">
        <w:t>"</w:t>
      </w:r>
      <w:r w:rsidR="007F7B10">
        <w:t>time</w:t>
      </w:r>
      <w:r w:rsidR="00BE075D">
        <w:t>"</w:t>
      </w:r>
      <w:r w:rsidR="007F7B10">
        <w:t xml:space="preserve"> fields.</w:t>
      </w:r>
    </w:p>
    <w:p w14:paraId="57F42943" w14:textId="77777777" w:rsidR="005B4C2F" w:rsidRDefault="005B4C2F">
      <w:pPr>
        <w:spacing w:after="0" w:line="240" w:lineRule="auto"/>
      </w:pPr>
      <w:r>
        <w:br w:type="page"/>
      </w:r>
    </w:p>
    <w:p w14:paraId="4CDFDE62" w14:textId="77777777" w:rsidR="00423E33" w:rsidRPr="00481054" w:rsidRDefault="00423E33" w:rsidP="00E60A4A">
      <w:pPr>
        <w:pStyle w:val="Heading2"/>
      </w:pPr>
      <w:bookmarkStart w:id="156" w:name="_Toc337110646"/>
      <w:bookmarkStart w:id="157" w:name="_Ref337112411"/>
      <w:bookmarkStart w:id="158" w:name="_Toc337735376"/>
      <w:r w:rsidRPr="00481054">
        <w:lastRenderedPageBreak/>
        <w:t>POST /update_stream</w:t>
      </w:r>
      <w:bookmarkEnd w:id="149"/>
      <w:bookmarkEnd w:id="150"/>
      <w:bookmarkEnd w:id="151"/>
      <w:bookmarkEnd w:id="152"/>
      <w:bookmarkEnd w:id="153"/>
      <w:bookmarkEnd w:id="156"/>
      <w:bookmarkEnd w:id="157"/>
      <w:bookmarkEnd w:id="158"/>
    </w:p>
    <w:p w14:paraId="436336C9" w14:textId="7C3ABB5C" w:rsidR="00423E33" w:rsidRDefault="00D541C3" w:rsidP="00423E33">
      <w:pPr>
        <w:spacing w:line="240" w:lineRule="auto"/>
      </w:pPr>
      <w:r>
        <w:t xml:space="preserve">This </w:t>
      </w:r>
      <w:r w:rsidR="005B4C2F">
        <w:t>will cause</w:t>
      </w:r>
      <w:r w:rsidRPr="00443FF5">
        <w:t xml:space="preserve"> the reader to begin posting events to a given URL</w:t>
      </w:r>
      <w:r>
        <w:t xml:space="preserve"> at a specified frequency (See section </w:t>
      </w:r>
      <w:r>
        <w:fldChar w:fldCharType="begin"/>
      </w:r>
      <w:r>
        <w:instrText xml:space="preserve"> REF _Ref314466835 \r \h </w:instrText>
      </w:r>
      <w:r>
        <w:fldChar w:fldCharType="separate"/>
      </w:r>
      <w:r>
        <w:rPr>
          <w:b/>
          <w:bCs/>
        </w:rPr>
        <w:fldChar w:fldCharType="begin"/>
      </w:r>
      <w:r>
        <w:instrText xml:space="preserve"> REF _Ref337112565 \r \h </w:instrText>
      </w:r>
      <w:r>
        <w:rPr>
          <w:b/>
          <w:bCs/>
        </w:rPr>
      </w:r>
      <w:r>
        <w:rPr>
          <w:b/>
          <w:bCs/>
        </w:rPr>
        <w:fldChar w:fldCharType="separate"/>
      </w:r>
      <w:r w:rsidR="0076596A">
        <w:t>5.1</w:t>
      </w:r>
      <w:r>
        <w:rPr>
          <w:b/>
          <w:bCs/>
        </w:rPr>
        <w:fldChar w:fldCharType="end"/>
      </w:r>
      <w:r>
        <w:rPr>
          <w:b/>
          <w:bCs/>
        </w:rPr>
        <w:t>.</w:t>
      </w:r>
      <w:r>
        <w:fldChar w:fldCharType="end"/>
      </w:r>
      <w:r w:rsidRPr="00443FF5">
        <w:t xml:space="preserve">). </w:t>
      </w:r>
      <w:r w:rsidR="00423E33" w:rsidRPr="00443FF5">
        <w:t xml:space="preserve">Note that the URL to the xBRC supplied in this message does not include a protocol header (i.e. no </w:t>
      </w:r>
      <w:r w:rsidR="00BE075D">
        <w:t>"</w:t>
      </w:r>
      <w:r w:rsidR="00423E33" w:rsidRPr="00443FF5">
        <w:t>http:/</w:t>
      </w:r>
      <w:r w:rsidR="00423E33">
        <w:t>/</w:t>
      </w:r>
      <w:r w:rsidR="00BE075D">
        <w:t>"</w:t>
      </w:r>
      <w:r w:rsidR="00423E33" w:rsidRPr="00443FF5">
        <w:t xml:space="preserve"> prefix). See example.</w:t>
      </w:r>
    </w:p>
    <w:p w14:paraId="5039870C" w14:textId="77777777" w:rsidR="00423E33" w:rsidRDefault="00423E33" w:rsidP="005A67AD">
      <w:pPr>
        <w:pStyle w:val="Heading4"/>
      </w:pPr>
      <w:bookmarkStart w:id="159" w:name="_Toc314218236"/>
      <w:r w:rsidRPr="00443FF5">
        <w:t>Parameters</w:t>
      </w:r>
      <w:bookmarkEnd w:id="159"/>
    </w:p>
    <w:tbl>
      <w:tblPr>
        <w:tblStyle w:val="SynapseTable"/>
        <w:tblW w:w="9360" w:type="dxa"/>
        <w:tblInd w:w="0" w:type="dxa"/>
        <w:tblLayout w:type="fixed"/>
        <w:tblLook w:val="00A0" w:firstRow="1" w:lastRow="0" w:firstColumn="1" w:lastColumn="0" w:noHBand="0" w:noVBand="0"/>
      </w:tblPr>
      <w:tblGrid>
        <w:gridCol w:w="1168"/>
        <w:gridCol w:w="1304"/>
        <w:gridCol w:w="6888"/>
      </w:tblGrid>
      <w:tr w:rsidR="00423E33" w:rsidRPr="009B2889" w14:paraId="3DF97973" w14:textId="77777777" w:rsidTr="005B4C2F">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68" w:type="dxa"/>
          </w:tcPr>
          <w:p w14:paraId="49FEC2E2" w14:textId="77777777" w:rsidR="00423E33" w:rsidRPr="009B2889" w:rsidRDefault="00423E33" w:rsidP="00423E33">
            <w:pPr>
              <w:spacing w:before="0" w:line="240" w:lineRule="auto"/>
              <w:rPr>
                <w:sz w:val="18"/>
                <w:szCs w:val="18"/>
              </w:rPr>
            </w:pPr>
            <w:r w:rsidRPr="009B2889">
              <w:rPr>
                <w:sz w:val="18"/>
                <w:szCs w:val="18"/>
              </w:rPr>
              <w:t>Name</w:t>
            </w:r>
          </w:p>
        </w:tc>
        <w:tc>
          <w:tcPr>
            <w:tcW w:w="1304" w:type="dxa"/>
          </w:tcPr>
          <w:p w14:paraId="4D8724AE" w14:textId="77777777" w:rsidR="00423E33" w:rsidRPr="009B2889" w:rsidRDefault="00423E33" w:rsidP="00423E33">
            <w:pPr>
              <w:spacing w:before="0" w:line="240" w:lineRule="auto"/>
              <w:cnfStyle w:val="100000000000" w:firstRow="1" w:lastRow="0" w:firstColumn="0" w:lastColumn="0" w:oddVBand="0" w:evenVBand="0" w:oddHBand="0" w:evenHBand="0" w:firstRowFirstColumn="0" w:firstRowLastColumn="0" w:lastRowFirstColumn="0" w:lastRowLastColumn="0"/>
              <w:rPr>
                <w:sz w:val="18"/>
                <w:szCs w:val="18"/>
              </w:rPr>
            </w:pPr>
            <w:r w:rsidRPr="009B2889">
              <w:rPr>
                <w:sz w:val="18"/>
                <w:szCs w:val="18"/>
              </w:rPr>
              <w:t>Optional</w:t>
            </w:r>
          </w:p>
        </w:tc>
        <w:tc>
          <w:tcPr>
            <w:tcW w:w="6888" w:type="dxa"/>
          </w:tcPr>
          <w:p w14:paraId="5496F31D" w14:textId="77777777" w:rsidR="00423E33" w:rsidRPr="009B2889" w:rsidRDefault="00423E33" w:rsidP="00423E33">
            <w:pPr>
              <w:spacing w:before="0" w:line="240" w:lineRule="auto"/>
              <w:cnfStyle w:val="100000000000" w:firstRow="1" w:lastRow="0" w:firstColumn="0" w:lastColumn="0" w:oddVBand="0" w:evenVBand="0" w:oddHBand="0" w:evenHBand="0" w:firstRowFirstColumn="0" w:firstRowLastColumn="0" w:lastRowFirstColumn="0" w:lastRowLastColumn="0"/>
              <w:rPr>
                <w:sz w:val="18"/>
                <w:szCs w:val="18"/>
              </w:rPr>
            </w:pPr>
            <w:r w:rsidRPr="009B2889">
              <w:rPr>
                <w:sz w:val="18"/>
                <w:szCs w:val="18"/>
              </w:rPr>
              <w:t>Description</w:t>
            </w:r>
          </w:p>
        </w:tc>
      </w:tr>
      <w:tr w:rsidR="00423E33" w:rsidRPr="009B2889" w14:paraId="7B76DD70" w14:textId="77777777" w:rsidTr="005B4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26B5096B" w14:textId="77777777" w:rsidR="00423E33" w:rsidRPr="009B2889" w:rsidRDefault="00423E33" w:rsidP="00423E33">
            <w:pPr>
              <w:pStyle w:val="BodyText2"/>
              <w:spacing w:line="240" w:lineRule="auto"/>
              <w:rPr>
                <w:sz w:val="18"/>
                <w:szCs w:val="18"/>
              </w:rPr>
            </w:pPr>
            <w:r w:rsidRPr="009B2889">
              <w:rPr>
                <w:sz w:val="18"/>
                <w:szCs w:val="18"/>
              </w:rPr>
              <w:t>url</w:t>
            </w:r>
          </w:p>
        </w:tc>
        <w:tc>
          <w:tcPr>
            <w:tcW w:w="1304" w:type="dxa"/>
          </w:tcPr>
          <w:p w14:paraId="0A372325" w14:textId="77777777" w:rsidR="00423E33" w:rsidRPr="009B2889" w:rsidRDefault="00423E33" w:rsidP="00423E33">
            <w:pPr>
              <w:pStyle w:val="BodyText2"/>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B2889">
              <w:rPr>
                <w:sz w:val="18"/>
                <w:szCs w:val="18"/>
              </w:rPr>
              <w:t>No</w:t>
            </w:r>
          </w:p>
        </w:tc>
        <w:tc>
          <w:tcPr>
            <w:tcW w:w="6888" w:type="dxa"/>
          </w:tcPr>
          <w:p w14:paraId="004BEAAF" w14:textId="77777777" w:rsidR="00423E33" w:rsidRPr="009B2889" w:rsidRDefault="00423E33" w:rsidP="00423E33">
            <w:pPr>
              <w:pStyle w:val="BodyText2"/>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B2889">
              <w:rPr>
                <w:sz w:val="18"/>
                <w:szCs w:val="18"/>
              </w:rPr>
              <w:t>URL to post updates to (SEE TEXT)</w:t>
            </w:r>
          </w:p>
        </w:tc>
      </w:tr>
      <w:tr w:rsidR="00423E33" w:rsidRPr="009B2889" w14:paraId="742BD4A4" w14:textId="77777777" w:rsidTr="005B4C2F">
        <w:tc>
          <w:tcPr>
            <w:cnfStyle w:val="001000000000" w:firstRow="0" w:lastRow="0" w:firstColumn="1" w:lastColumn="0" w:oddVBand="0" w:evenVBand="0" w:oddHBand="0" w:evenHBand="0" w:firstRowFirstColumn="0" w:firstRowLastColumn="0" w:lastRowFirstColumn="0" w:lastRowLastColumn="0"/>
            <w:tcW w:w="1168" w:type="dxa"/>
          </w:tcPr>
          <w:p w14:paraId="1A1A15CA" w14:textId="77777777" w:rsidR="00423E33" w:rsidRPr="009B2889" w:rsidRDefault="00423E33" w:rsidP="00423E33">
            <w:pPr>
              <w:pStyle w:val="BodyText2"/>
              <w:spacing w:line="240" w:lineRule="auto"/>
              <w:rPr>
                <w:sz w:val="18"/>
                <w:szCs w:val="18"/>
              </w:rPr>
            </w:pPr>
            <w:r w:rsidRPr="009B2889">
              <w:rPr>
                <w:sz w:val="18"/>
                <w:szCs w:val="18"/>
              </w:rPr>
              <w:t>interval</w:t>
            </w:r>
          </w:p>
        </w:tc>
        <w:tc>
          <w:tcPr>
            <w:tcW w:w="1304" w:type="dxa"/>
          </w:tcPr>
          <w:p w14:paraId="75C2B13C" w14:textId="77777777" w:rsidR="00423E33" w:rsidRPr="009B2889" w:rsidRDefault="00423E33" w:rsidP="00423E33">
            <w:pPr>
              <w:pStyle w:val="BodyText2"/>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B2889">
              <w:rPr>
                <w:sz w:val="18"/>
                <w:szCs w:val="18"/>
              </w:rPr>
              <w:t>Yes</w:t>
            </w:r>
          </w:p>
        </w:tc>
        <w:tc>
          <w:tcPr>
            <w:tcW w:w="6888" w:type="dxa"/>
          </w:tcPr>
          <w:p w14:paraId="4916363E" w14:textId="77777777" w:rsidR="00423E33" w:rsidRPr="009B2889" w:rsidRDefault="00423E33" w:rsidP="00423E33">
            <w:pPr>
              <w:pStyle w:val="BodyText2"/>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B2889">
              <w:rPr>
                <w:sz w:val="18"/>
                <w:szCs w:val="18"/>
              </w:rPr>
              <w:t>Posting interval in milliseconds</w:t>
            </w:r>
          </w:p>
        </w:tc>
      </w:tr>
      <w:tr w:rsidR="00423E33" w:rsidRPr="009B2889" w14:paraId="733B8170" w14:textId="77777777" w:rsidTr="005B4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50899BE7" w14:textId="77777777" w:rsidR="00423E33" w:rsidRPr="009B2889" w:rsidRDefault="00423E33" w:rsidP="00423E33">
            <w:pPr>
              <w:pStyle w:val="BodyText2"/>
              <w:spacing w:line="240" w:lineRule="auto"/>
              <w:rPr>
                <w:sz w:val="18"/>
                <w:szCs w:val="18"/>
              </w:rPr>
            </w:pPr>
            <w:r w:rsidRPr="009B2889">
              <w:rPr>
                <w:sz w:val="18"/>
                <w:szCs w:val="18"/>
              </w:rPr>
              <w:t>max</w:t>
            </w:r>
          </w:p>
        </w:tc>
        <w:tc>
          <w:tcPr>
            <w:tcW w:w="1304" w:type="dxa"/>
          </w:tcPr>
          <w:p w14:paraId="4A2EBE5D" w14:textId="77777777" w:rsidR="00423E33" w:rsidRPr="009B2889" w:rsidRDefault="00423E33" w:rsidP="00423E33">
            <w:pPr>
              <w:pStyle w:val="BodyText2"/>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B2889">
              <w:rPr>
                <w:sz w:val="18"/>
                <w:szCs w:val="18"/>
              </w:rPr>
              <w:t>Yes</w:t>
            </w:r>
          </w:p>
        </w:tc>
        <w:tc>
          <w:tcPr>
            <w:tcW w:w="6888" w:type="dxa"/>
          </w:tcPr>
          <w:p w14:paraId="7E49E0A1" w14:textId="77777777" w:rsidR="00423E33" w:rsidRPr="009B2889" w:rsidRDefault="00423E33" w:rsidP="00423E33">
            <w:pPr>
              <w:pStyle w:val="BodyText2"/>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B2889">
              <w:rPr>
                <w:sz w:val="18"/>
                <w:szCs w:val="18"/>
              </w:rPr>
              <w:t>Maximum number of events per POST</w:t>
            </w:r>
          </w:p>
        </w:tc>
      </w:tr>
      <w:tr w:rsidR="00423E33" w:rsidRPr="009B2889" w14:paraId="5F2AB9FC" w14:textId="77777777" w:rsidTr="005B4C2F">
        <w:tc>
          <w:tcPr>
            <w:cnfStyle w:val="001000000000" w:firstRow="0" w:lastRow="0" w:firstColumn="1" w:lastColumn="0" w:oddVBand="0" w:evenVBand="0" w:oddHBand="0" w:evenHBand="0" w:firstRowFirstColumn="0" w:firstRowLastColumn="0" w:lastRowFirstColumn="0" w:lastRowLastColumn="0"/>
            <w:tcW w:w="1168" w:type="dxa"/>
          </w:tcPr>
          <w:p w14:paraId="4CE196C1" w14:textId="77777777" w:rsidR="00423E33" w:rsidRPr="009B2889" w:rsidRDefault="00423E33" w:rsidP="00423E33">
            <w:pPr>
              <w:pStyle w:val="BodyText2"/>
              <w:spacing w:line="240" w:lineRule="auto"/>
              <w:rPr>
                <w:sz w:val="18"/>
                <w:szCs w:val="18"/>
              </w:rPr>
            </w:pPr>
            <w:r w:rsidRPr="009B2889">
              <w:rPr>
                <w:sz w:val="18"/>
                <w:szCs w:val="18"/>
              </w:rPr>
              <w:t>after</w:t>
            </w:r>
          </w:p>
        </w:tc>
        <w:tc>
          <w:tcPr>
            <w:tcW w:w="1304" w:type="dxa"/>
          </w:tcPr>
          <w:p w14:paraId="056147B4" w14:textId="77777777" w:rsidR="00423E33" w:rsidRPr="009B2889" w:rsidRDefault="00423E33" w:rsidP="00423E33">
            <w:pPr>
              <w:pStyle w:val="BodyText2"/>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B2889">
              <w:rPr>
                <w:sz w:val="18"/>
                <w:szCs w:val="18"/>
              </w:rPr>
              <w:t>Yes</w:t>
            </w:r>
          </w:p>
        </w:tc>
        <w:tc>
          <w:tcPr>
            <w:tcW w:w="6888" w:type="dxa"/>
          </w:tcPr>
          <w:p w14:paraId="000872DA" w14:textId="77777777" w:rsidR="00423E33" w:rsidRPr="009B2889" w:rsidRDefault="00423E33" w:rsidP="00423E33">
            <w:pPr>
              <w:pStyle w:val="BodyText2"/>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B2889">
              <w:rPr>
                <w:sz w:val="18"/>
                <w:szCs w:val="18"/>
              </w:rPr>
              <w:t>Retrieves events after the specified event number</w:t>
            </w:r>
          </w:p>
        </w:tc>
      </w:tr>
      <w:tr w:rsidR="00976C35" w:rsidRPr="009B2889" w14:paraId="6769BAE5" w14:textId="77777777" w:rsidTr="005B4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052DD982" w14:textId="77777777" w:rsidR="00976C35" w:rsidRPr="009B2889" w:rsidRDefault="00976C35" w:rsidP="00423E33">
            <w:pPr>
              <w:pStyle w:val="BodyText2"/>
              <w:spacing w:line="240" w:lineRule="auto"/>
              <w:rPr>
                <w:sz w:val="18"/>
                <w:szCs w:val="18"/>
              </w:rPr>
            </w:pPr>
            <w:r w:rsidRPr="009B2889">
              <w:rPr>
                <w:sz w:val="18"/>
                <w:szCs w:val="18"/>
              </w:rPr>
              <w:t>min-ss</w:t>
            </w:r>
          </w:p>
        </w:tc>
        <w:tc>
          <w:tcPr>
            <w:tcW w:w="1304" w:type="dxa"/>
          </w:tcPr>
          <w:p w14:paraId="4AFE12FD" w14:textId="77777777" w:rsidR="00976C35" w:rsidRPr="009B2889" w:rsidRDefault="00976C35" w:rsidP="00423E33">
            <w:pPr>
              <w:pStyle w:val="BodyText2"/>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B2889">
              <w:rPr>
                <w:sz w:val="18"/>
                <w:szCs w:val="18"/>
              </w:rPr>
              <w:t>Yes</w:t>
            </w:r>
          </w:p>
        </w:tc>
        <w:tc>
          <w:tcPr>
            <w:tcW w:w="6888" w:type="dxa"/>
          </w:tcPr>
          <w:p w14:paraId="102B47AF" w14:textId="77777777" w:rsidR="00976C35" w:rsidRPr="009B2889" w:rsidRDefault="00976C35" w:rsidP="00423E33">
            <w:pPr>
              <w:pStyle w:val="BodyText2"/>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B2889">
              <w:rPr>
                <w:sz w:val="18"/>
                <w:szCs w:val="18"/>
              </w:rPr>
              <w:t>Minimum signal strength. Any ping events with signal strength less than this number are not sent to the update stream.</w:t>
            </w:r>
          </w:p>
        </w:tc>
      </w:tr>
    </w:tbl>
    <w:p w14:paraId="5E33D77B" w14:textId="77777777" w:rsidR="00423E33" w:rsidRPr="00443FF5" w:rsidRDefault="00423E33" w:rsidP="005A67AD">
      <w:pPr>
        <w:pStyle w:val="Heading4"/>
      </w:pPr>
      <w:bookmarkStart w:id="160" w:name="_Toc314218237"/>
      <w:r w:rsidRPr="00443FF5">
        <w:t>Example:</w:t>
      </w:r>
      <w:bookmarkEnd w:id="160"/>
    </w:p>
    <w:p w14:paraId="05DE5FEE" w14:textId="77777777" w:rsidR="00423E33" w:rsidRPr="00443FF5" w:rsidRDefault="00423E33" w:rsidP="00D57F07">
      <w:pPr>
        <w:pStyle w:val="code"/>
      </w:pPr>
      <w:r w:rsidRPr="00443FF5">
        <w:t xml:space="preserve">PUT </w:t>
      </w:r>
      <w:r w:rsidR="002D3BDC">
        <w:t>http://</w:t>
      </w:r>
      <w:r w:rsidR="00326853">
        <w:t>4</w:t>
      </w:r>
      <w:r w:rsidRPr="00443FF5">
        <w:t>.3.2.1/update_stream?url=168.192.0.2/services/events&amp;interval=2000</w:t>
      </w:r>
    </w:p>
    <w:p w14:paraId="3F12E38F" w14:textId="77777777" w:rsidR="00423E33" w:rsidRPr="00481054" w:rsidRDefault="00423E33" w:rsidP="00E60A4A">
      <w:pPr>
        <w:pStyle w:val="Heading2"/>
      </w:pPr>
      <w:bookmarkStart w:id="161" w:name="__RefHeading__2013_406474624"/>
      <w:bookmarkStart w:id="162" w:name="_Toc314218238"/>
      <w:bookmarkStart w:id="163" w:name="_Toc315165498"/>
      <w:bookmarkStart w:id="164" w:name="_Toc337110647"/>
      <w:bookmarkStart w:id="165" w:name="_Ref337112376"/>
      <w:bookmarkStart w:id="166" w:name="_Toc337735377"/>
      <w:bookmarkEnd w:id="161"/>
      <w:r w:rsidRPr="00481054">
        <w:t>DELETE /update_stream</w:t>
      </w:r>
      <w:bookmarkEnd w:id="162"/>
      <w:bookmarkEnd w:id="163"/>
      <w:bookmarkEnd w:id="164"/>
      <w:bookmarkEnd w:id="165"/>
      <w:bookmarkEnd w:id="166"/>
    </w:p>
    <w:p w14:paraId="52B0C455" w14:textId="77777777" w:rsidR="00423E33" w:rsidRPr="00443FF5" w:rsidRDefault="00423E33" w:rsidP="00423E33">
      <w:pPr>
        <w:spacing w:line="240" w:lineRule="auto"/>
      </w:pPr>
      <w:r>
        <w:t>Command to stop sending</w:t>
      </w:r>
      <w:r w:rsidRPr="00443FF5">
        <w:t xml:space="preserve"> even</w:t>
      </w:r>
      <w:r>
        <w:t>ts to a URL.</w:t>
      </w:r>
      <w:r w:rsidRPr="00443FF5">
        <w:t xml:space="preserve"> </w:t>
      </w:r>
    </w:p>
    <w:p w14:paraId="6268D37C" w14:textId="77777777" w:rsidR="00423E33" w:rsidRPr="00443FF5" w:rsidRDefault="00423E33" w:rsidP="005A67AD">
      <w:pPr>
        <w:pStyle w:val="Heading4"/>
      </w:pPr>
      <w:bookmarkStart w:id="167" w:name="_Toc314218239"/>
      <w:r w:rsidRPr="00443FF5">
        <w:t>Parameters</w:t>
      </w:r>
      <w:bookmarkEnd w:id="167"/>
    </w:p>
    <w:p w14:paraId="6A861762" w14:textId="77777777" w:rsidR="00423E33" w:rsidRPr="00443FF5" w:rsidRDefault="00D541C3" w:rsidP="00423E33">
      <w:pPr>
        <w:spacing w:line="240" w:lineRule="auto"/>
      </w:pPr>
      <w:r w:rsidRPr="00443FF5">
        <w:t>None</w:t>
      </w:r>
      <w:r w:rsidR="00423E33" w:rsidRPr="00443FF5">
        <w:t>.</w:t>
      </w:r>
    </w:p>
    <w:p w14:paraId="353BF48D" w14:textId="77777777" w:rsidR="00423E33" w:rsidRPr="00443FF5" w:rsidRDefault="00423E33" w:rsidP="005A67AD">
      <w:pPr>
        <w:pStyle w:val="Heading4"/>
      </w:pPr>
      <w:bookmarkStart w:id="168" w:name="_Toc314218240"/>
      <w:r w:rsidRPr="00443FF5">
        <w:t>Example</w:t>
      </w:r>
      <w:bookmarkEnd w:id="168"/>
    </w:p>
    <w:p w14:paraId="582198EB" w14:textId="77777777" w:rsidR="00423E33" w:rsidRPr="00443FF5" w:rsidRDefault="00423E33" w:rsidP="00D57F07">
      <w:pPr>
        <w:pStyle w:val="code"/>
      </w:pPr>
      <w:r w:rsidRPr="00443FF5">
        <w:t xml:space="preserve">DELETE </w:t>
      </w:r>
      <w:r w:rsidR="002D3BDC">
        <w:t>http://</w:t>
      </w:r>
      <w:r w:rsidR="00326853">
        <w:t>4</w:t>
      </w:r>
      <w:r w:rsidRPr="00443FF5">
        <w:t>.3.2.1/update_stream</w:t>
      </w:r>
    </w:p>
    <w:p w14:paraId="1BF44517" w14:textId="77777777" w:rsidR="00423E33" w:rsidRPr="00481054" w:rsidRDefault="00423E33" w:rsidP="00E60A4A">
      <w:pPr>
        <w:pStyle w:val="Heading2"/>
      </w:pPr>
      <w:bookmarkStart w:id="169" w:name="__RefHeading__2015_406474624"/>
      <w:bookmarkStart w:id="170" w:name="_Toc314218241"/>
      <w:bookmarkStart w:id="171" w:name="_Toc315165499"/>
      <w:bookmarkStart w:id="172" w:name="_Toc337110648"/>
      <w:bookmarkStart w:id="173" w:name="_Toc337735378"/>
      <w:bookmarkEnd w:id="169"/>
      <w:r w:rsidRPr="00481054">
        <w:t>PUT /application/reset</w:t>
      </w:r>
      <w:bookmarkEnd w:id="170"/>
      <w:bookmarkEnd w:id="171"/>
      <w:bookmarkEnd w:id="172"/>
      <w:bookmarkEnd w:id="173"/>
    </w:p>
    <w:p w14:paraId="050B5568" w14:textId="77777777" w:rsidR="00423E33" w:rsidRDefault="00423E33" w:rsidP="00423E33">
      <w:pPr>
        <w:spacing w:line="240" w:lineRule="auto"/>
      </w:pPr>
      <w:r>
        <w:t>Reset</w:t>
      </w:r>
      <w:r w:rsidRPr="00443FF5">
        <w:t xml:space="preserve"> the reader application software.</w:t>
      </w:r>
    </w:p>
    <w:p w14:paraId="1ED8264A" w14:textId="56638095" w:rsidR="006E172B" w:rsidRPr="00443FF5" w:rsidRDefault="006E172B" w:rsidP="006E172B">
      <w:pPr>
        <w:spacing w:line="240" w:lineRule="auto"/>
      </w:pPr>
      <w:r>
        <w:t xml:space="preserve">NOTE: This command relies on the reader monitor script that is run as part of the normal reader start up script (i.e. </w:t>
      </w:r>
      <w:r w:rsidR="00BE075D">
        <w:t>"</w:t>
      </w:r>
      <w:r>
        <w:t>/etc/init.d/grover start</w:t>
      </w:r>
      <w:r w:rsidR="00BE075D">
        <w:t>"</w:t>
      </w:r>
      <w:r>
        <w:t>).  Because of this, this command will not work if you are running the reader program from the command line.</w:t>
      </w:r>
    </w:p>
    <w:p w14:paraId="65419E80" w14:textId="77777777" w:rsidR="00423E33" w:rsidRPr="00443FF5" w:rsidRDefault="00423E33" w:rsidP="005A67AD">
      <w:pPr>
        <w:pStyle w:val="Heading4"/>
      </w:pPr>
      <w:bookmarkStart w:id="174" w:name="_Toc314218242"/>
      <w:r w:rsidRPr="00443FF5">
        <w:t>Example</w:t>
      </w:r>
      <w:bookmarkEnd w:id="174"/>
    </w:p>
    <w:p w14:paraId="216A887E" w14:textId="77777777" w:rsidR="00423E33" w:rsidRPr="00443FF5" w:rsidRDefault="00423E33" w:rsidP="00D57F07">
      <w:pPr>
        <w:pStyle w:val="code"/>
      </w:pPr>
      <w:r w:rsidRPr="00443FF5">
        <w:t xml:space="preserve">PUT </w:t>
      </w:r>
      <w:r w:rsidR="00326853">
        <w:t>http://4.</w:t>
      </w:r>
      <w:r w:rsidRPr="00443FF5">
        <w:t>3.2.1/application/reset</w:t>
      </w:r>
    </w:p>
    <w:p w14:paraId="0F030425" w14:textId="77777777" w:rsidR="00423E33" w:rsidRDefault="00423E33" w:rsidP="00E60A4A">
      <w:pPr>
        <w:pStyle w:val="Heading2"/>
      </w:pPr>
      <w:bookmarkStart w:id="175" w:name="__RefHeading__2017_406474624"/>
      <w:bookmarkStart w:id="176" w:name="_Toc314218243"/>
      <w:bookmarkStart w:id="177" w:name="_Toc315165500"/>
      <w:bookmarkStart w:id="178" w:name="_Toc337110649"/>
      <w:bookmarkStart w:id="179" w:name="_Toc337735379"/>
      <w:bookmarkEnd w:id="175"/>
      <w:r w:rsidRPr="00481054">
        <w:t>PUT /system/reset</w:t>
      </w:r>
      <w:bookmarkEnd w:id="176"/>
      <w:bookmarkEnd w:id="177"/>
      <w:bookmarkEnd w:id="178"/>
      <w:bookmarkEnd w:id="179"/>
    </w:p>
    <w:p w14:paraId="01C2C607" w14:textId="77777777" w:rsidR="00423E33" w:rsidRPr="00443FF5" w:rsidRDefault="00423E33" w:rsidP="00423E33">
      <w:pPr>
        <w:spacing w:line="240" w:lineRule="auto"/>
      </w:pPr>
      <w:r w:rsidRPr="00443FF5">
        <w:t>Resets the reader (restarts Linux)</w:t>
      </w:r>
    </w:p>
    <w:p w14:paraId="2833B211" w14:textId="77777777" w:rsidR="00423E33" w:rsidRPr="00443FF5" w:rsidRDefault="00423E33" w:rsidP="005A67AD">
      <w:pPr>
        <w:pStyle w:val="Heading4"/>
      </w:pPr>
      <w:bookmarkStart w:id="180" w:name="_Toc314218244"/>
      <w:r w:rsidRPr="00443FF5">
        <w:t>Parameters</w:t>
      </w:r>
      <w:bookmarkEnd w:id="180"/>
    </w:p>
    <w:p w14:paraId="62430081" w14:textId="77777777" w:rsidR="00423E33" w:rsidRPr="00443FF5" w:rsidRDefault="00D541C3" w:rsidP="00423E33">
      <w:pPr>
        <w:spacing w:line="240" w:lineRule="auto"/>
      </w:pPr>
      <w:r w:rsidRPr="00443FF5">
        <w:t>None</w:t>
      </w:r>
      <w:r w:rsidR="00423E33" w:rsidRPr="00443FF5">
        <w:t>.</w:t>
      </w:r>
    </w:p>
    <w:p w14:paraId="3F774CE6" w14:textId="77777777" w:rsidR="00423E33" w:rsidRPr="00443FF5" w:rsidRDefault="00423E33" w:rsidP="005A67AD">
      <w:pPr>
        <w:pStyle w:val="Heading4"/>
      </w:pPr>
      <w:bookmarkStart w:id="181" w:name="_Toc314218245"/>
      <w:r w:rsidRPr="00443FF5">
        <w:t>Example</w:t>
      </w:r>
      <w:bookmarkEnd w:id="181"/>
    </w:p>
    <w:p w14:paraId="5ECDECF1" w14:textId="77777777" w:rsidR="00423E33" w:rsidRPr="00443FF5" w:rsidRDefault="00423E33" w:rsidP="00D57F07">
      <w:pPr>
        <w:pStyle w:val="code"/>
      </w:pPr>
      <w:r w:rsidRPr="00443FF5">
        <w:t xml:space="preserve">PUT </w:t>
      </w:r>
      <w:r w:rsidR="00326853">
        <w:t>http://4.</w:t>
      </w:r>
      <w:r w:rsidRPr="00443FF5">
        <w:t>3.2.1/system/reset</w:t>
      </w:r>
    </w:p>
    <w:p w14:paraId="1D07CE24" w14:textId="77777777" w:rsidR="00423E33" w:rsidRDefault="00423E33" w:rsidP="00E60A4A">
      <w:pPr>
        <w:pStyle w:val="Heading2"/>
      </w:pPr>
      <w:bookmarkStart w:id="182" w:name="__RefHeading__2019_406474624"/>
      <w:bookmarkStart w:id="183" w:name="_Toc314218246"/>
      <w:bookmarkStart w:id="184" w:name="_Toc315165501"/>
      <w:bookmarkStart w:id="185" w:name="_Toc337110650"/>
      <w:bookmarkStart w:id="186" w:name="_Toc337735380"/>
      <w:bookmarkEnd w:id="182"/>
      <w:r w:rsidRPr="00481054">
        <w:lastRenderedPageBreak/>
        <w:t xml:space="preserve">PUT </w:t>
      </w:r>
      <w:bookmarkEnd w:id="183"/>
      <w:bookmarkEnd w:id="184"/>
      <w:r w:rsidR="001F204E">
        <w:t>/install</w:t>
      </w:r>
      <w:bookmarkEnd w:id="185"/>
      <w:bookmarkEnd w:id="186"/>
    </w:p>
    <w:p w14:paraId="4F7C06D4" w14:textId="77777777" w:rsidR="00FB26E6" w:rsidRDefault="00423E33" w:rsidP="00423E33">
      <w:pPr>
        <w:spacing w:line="240" w:lineRule="auto"/>
      </w:pPr>
      <w:r>
        <w:t xml:space="preserve">Set </w:t>
      </w:r>
      <w:r w:rsidRPr="00443FF5">
        <w:t xml:space="preserve">URL to </w:t>
      </w:r>
      <w:r w:rsidR="001F204E">
        <w:t>install</w:t>
      </w:r>
      <w:r>
        <w:t xml:space="preserve"> a </w:t>
      </w:r>
      <w:r w:rsidR="001F204E">
        <w:t xml:space="preserve">specific </w:t>
      </w:r>
      <w:r w:rsidRPr="00443FF5">
        <w:t>software</w:t>
      </w:r>
      <w:r>
        <w:t xml:space="preserve"> package</w:t>
      </w:r>
      <w:r w:rsidRPr="00443FF5">
        <w:t xml:space="preserve">. </w:t>
      </w:r>
      <w:r w:rsidR="001F204E">
        <w:t xml:space="preserve">After </w:t>
      </w:r>
      <w:r w:rsidR="00D90A41">
        <w:t xml:space="preserve">installing, </w:t>
      </w:r>
      <w:r w:rsidR="001F204E">
        <w:t>t</w:t>
      </w:r>
      <w:r w:rsidRPr="00443FF5">
        <w:t xml:space="preserve">he </w:t>
      </w:r>
      <w:r w:rsidR="00D90A41">
        <w:t>unit will be rebooted.</w:t>
      </w:r>
      <w:r w:rsidR="001F204E">
        <w:t xml:space="preserve"> U</w:t>
      </w:r>
      <w:r w:rsidR="004241B2">
        <w:t>pdate will fail on unfulfilled dependencies.</w:t>
      </w:r>
    </w:p>
    <w:p w14:paraId="641EE55B" w14:textId="77777777" w:rsidR="004241B2" w:rsidRDefault="004241B2" w:rsidP="005A67AD">
      <w:pPr>
        <w:pStyle w:val="Heading4"/>
      </w:pPr>
      <w:r>
        <w:t>Example</w:t>
      </w:r>
    </w:p>
    <w:p w14:paraId="1051B4F2" w14:textId="77777777" w:rsidR="00E25DE2" w:rsidRPr="00443FF5" w:rsidRDefault="001F204E" w:rsidP="00E25DE2">
      <w:pPr>
        <w:pStyle w:val="code"/>
      </w:pPr>
      <w:r>
        <w:t xml:space="preserve">PUT </w:t>
      </w:r>
      <w:r w:rsidR="00326853">
        <w:t>http://4.</w:t>
      </w:r>
      <w:r>
        <w:t>3.2.1/install</w:t>
      </w:r>
      <w:r w:rsidR="00E25DE2" w:rsidRPr="00443FF5">
        <w:t>?url=</w:t>
      </w:r>
      <w:r w:rsidR="00E25DE2">
        <w:t>http://168.192.0.2/release/product/app-1.1.1.1.ipk</w:t>
      </w:r>
    </w:p>
    <w:p w14:paraId="29975612" w14:textId="77777777" w:rsidR="001F204E" w:rsidRDefault="001F204E" w:rsidP="001F204E">
      <w:pPr>
        <w:pStyle w:val="Heading2"/>
      </w:pPr>
      <w:bookmarkStart w:id="187" w:name="_Toc337110651"/>
      <w:bookmarkStart w:id="188" w:name="_Toc314218249"/>
      <w:bookmarkStart w:id="189" w:name="_Toc315165502"/>
      <w:bookmarkStart w:id="190" w:name="_Toc337735381"/>
      <w:r>
        <w:t>PUT /upgrade</w:t>
      </w:r>
      <w:bookmarkEnd w:id="187"/>
      <w:bookmarkEnd w:id="190"/>
    </w:p>
    <w:p w14:paraId="2DCDC62F" w14:textId="79639378" w:rsidR="00D90A41" w:rsidRPr="00D90A41" w:rsidRDefault="008B55CB" w:rsidP="00D90A41">
      <w:r>
        <w:t xml:space="preserve">Upgrade the device using </w:t>
      </w:r>
      <w:r w:rsidR="00BE075D">
        <w:t>"</w:t>
      </w:r>
      <w:r>
        <w:t>opkg</w:t>
      </w:r>
      <w:r w:rsidR="00BE075D">
        <w:t>"</w:t>
      </w:r>
      <w:r>
        <w:t xml:space="preserve"> and a set of given repositories. Device will return </w:t>
      </w:r>
      <w:r w:rsidR="00A7247F">
        <w:t xml:space="preserve">the </w:t>
      </w:r>
      <w:r>
        <w:t xml:space="preserve">output </w:t>
      </w:r>
      <w:r w:rsidR="00A7247F">
        <w:t>of upgrade and reboot upon completion.</w:t>
      </w:r>
    </w:p>
    <w:p w14:paraId="4A38C427" w14:textId="77777777" w:rsidR="001F204E" w:rsidRPr="00443FF5" w:rsidRDefault="001F204E" w:rsidP="005A67AD">
      <w:pPr>
        <w:pStyle w:val="Heading4"/>
      </w:pPr>
      <w:bookmarkStart w:id="191" w:name="_Toc314218247"/>
      <w:r w:rsidRPr="00443FF5">
        <w:t>Parameters</w:t>
      </w:r>
      <w:bookmarkEnd w:id="191"/>
    </w:p>
    <w:tbl>
      <w:tblPr>
        <w:tblStyle w:val="SynapseTable"/>
        <w:tblW w:w="5000" w:type="pct"/>
        <w:tblInd w:w="0" w:type="dxa"/>
        <w:tblLook w:val="04A0" w:firstRow="1" w:lastRow="0" w:firstColumn="1" w:lastColumn="0" w:noHBand="0" w:noVBand="1"/>
      </w:tblPr>
      <w:tblGrid>
        <w:gridCol w:w="1351"/>
        <w:gridCol w:w="1072"/>
        <w:gridCol w:w="7153"/>
      </w:tblGrid>
      <w:tr w:rsidR="008B55CB" w:rsidRPr="00423E33" w14:paraId="3E0EEA0C" w14:textId="77777777" w:rsidTr="008B5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pct"/>
          </w:tcPr>
          <w:p w14:paraId="7EC9E627" w14:textId="77777777" w:rsidR="008B55CB" w:rsidRPr="00423E33" w:rsidRDefault="008B55CB" w:rsidP="001F204E">
            <w:pPr>
              <w:spacing w:before="60" w:after="120" w:line="240" w:lineRule="auto"/>
              <w:rPr>
                <w:sz w:val="18"/>
                <w:szCs w:val="18"/>
              </w:rPr>
            </w:pPr>
            <w:r w:rsidRPr="00423E33">
              <w:rPr>
                <w:sz w:val="18"/>
                <w:szCs w:val="18"/>
              </w:rPr>
              <w:t>Name</w:t>
            </w:r>
          </w:p>
        </w:tc>
        <w:tc>
          <w:tcPr>
            <w:tcW w:w="453" w:type="pct"/>
          </w:tcPr>
          <w:p w14:paraId="228F6C24" w14:textId="77777777" w:rsidR="008B55CB" w:rsidRPr="00423E33" w:rsidRDefault="008B55CB" w:rsidP="001F204E">
            <w:pPr>
              <w:spacing w:before="60" w:after="120" w:line="240" w:lineRule="auto"/>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Optional</w:t>
            </w:r>
          </w:p>
        </w:tc>
        <w:tc>
          <w:tcPr>
            <w:tcW w:w="4127" w:type="pct"/>
          </w:tcPr>
          <w:p w14:paraId="73347239" w14:textId="77777777" w:rsidR="008B55CB" w:rsidRPr="00423E33" w:rsidRDefault="008B55CB" w:rsidP="001F204E">
            <w:pPr>
              <w:spacing w:before="60" w:after="120" w:line="240" w:lineRule="auto"/>
              <w:cnfStyle w:val="100000000000" w:firstRow="1" w:lastRow="0" w:firstColumn="0" w:lastColumn="0" w:oddVBand="0" w:evenVBand="0" w:oddHBand="0" w:evenHBand="0" w:firstRowFirstColumn="0" w:firstRowLastColumn="0" w:lastRowFirstColumn="0" w:lastRowLastColumn="0"/>
              <w:rPr>
                <w:sz w:val="18"/>
                <w:szCs w:val="18"/>
              </w:rPr>
            </w:pPr>
            <w:r w:rsidRPr="00423E33">
              <w:rPr>
                <w:sz w:val="18"/>
                <w:szCs w:val="18"/>
              </w:rPr>
              <w:t>Description</w:t>
            </w:r>
          </w:p>
        </w:tc>
      </w:tr>
      <w:tr w:rsidR="008B55CB" w:rsidRPr="009B2889" w14:paraId="77C675E3" w14:textId="77777777" w:rsidTr="008B5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pct"/>
          </w:tcPr>
          <w:p w14:paraId="5D359338" w14:textId="77777777" w:rsidR="008B55CB" w:rsidRPr="009B2889" w:rsidRDefault="008B55CB" w:rsidP="001F204E">
            <w:pPr>
              <w:spacing w:before="60" w:after="120" w:line="240" w:lineRule="auto"/>
              <w:rPr>
                <w:sz w:val="18"/>
                <w:szCs w:val="18"/>
              </w:rPr>
            </w:pPr>
            <w:r w:rsidRPr="009B2889">
              <w:rPr>
                <w:sz w:val="18"/>
                <w:szCs w:val="18"/>
              </w:rPr>
              <w:t>repos</w:t>
            </w:r>
          </w:p>
        </w:tc>
        <w:tc>
          <w:tcPr>
            <w:tcW w:w="453" w:type="pct"/>
          </w:tcPr>
          <w:p w14:paraId="6B5DA268" w14:textId="77777777" w:rsidR="008B55CB" w:rsidRPr="009B2889" w:rsidRDefault="008B55CB" w:rsidP="00AB5EEA">
            <w:pPr>
              <w:spacing w:before="60" w:after="120" w:line="240" w:lineRule="auto"/>
              <w:contextualSpacing/>
              <w:cnfStyle w:val="000000100000" w:firstRow="0" w:lastRow="0" w:firstColumn="0" w:lastColumn="0" w:oddVBand="0" w:evenVBand="0" w:oddHBand="1" w:evenHBand="0" w:firstRowFirstColumn="0" w:firstRowLastColumn="0" w:lastRowFirstColumn="0" w:lastRowLastColumn="0"/>
              <w:rPr>
                <w:i/>
                <w:sz w:val="18"/>
                <w:szCs w:val="18"/>
              </w:rPr>
            </w:pPr>
            <w:r w:rsidRPr="009B2889">
              <w:rPr>
                <w:i/>
                <w:sz w:val="18"/>
                <w:szCs w:val="18"/>
              </w:rPr>
              <w:t>No</w:t>
            </w:r>
          </w:p>
        </w:tc>
        <w:tc>
          <w:tcPr>
            <w:tcW w:w="4020" w:type="pct"/>
          </w:tcPr>
          <w:p w14:paraId="022C7289" w14:textId="00C6261F" w:rsidR="008B55CB" w:rsidRPr="009B2889" w:rsidRDefault="008B55CB" w:rsidP="00AB5EEA">
            <w:pPr>
              <w:spacing w:before="60" w:after="120" w:line="240" w:lineRule="auto"/>
              <w:contextualSpacing/>
              <w:cnfStyle w:val="000000100000" w:firstRow="0" w:lastRow="0" w:firstColumn="0" w:lastColumn="0" w:oddVBand="0" w:evenVBand="0" w:oddHBand="1" w:evenHBand="0" w:firstRowFirstColumn="0" w:firstRowLastColumn="0" w:lastRowFirstColumn="0" w:lastRowLastColumn="0"/>
              <w:rPr>
                <w:sz w:val="18"/>
                <w:szCs w:val="18"/>
              </w:rPr>
            </w:pPr>
            <w:r w:rsidRPr="009B2889">
              <w:rPr>
                <w:sz w:val="18"/>
                <w:szCs w:val="18"/>
              </w:rPr>
              <w:t xml:space="preserve">Repositories information, an array of parameter objects – { </w:t>
            </w:r>
            <w:r w:rsidR="00BE075D" w:rsidRPr="009B2889">
              <w:rPr>
                <w:sz w:val="18"/>
                <w:szCs w:val="18"/>
              </w:rPr>
              <w:t>"</w:t>
            </w:r>
            <w:r w:rsidRPr="009B2889">
              <w:rPr>
                <w:sz w:val="18"/>
                <w:szCs w:val="18"/>
              </w:rPr>
              <w:t>name</w:t>
            </w:r>
            <w:r w:rsidR="00BE075D" w:rsidRPr="009B2889">
              <w:rPr>
                <w:sz w:val="18"/>
                <w:szCs w:val="18"/>
              </w:rPr>
              <w:t>"</w:t>
            </w:r>
            <w:r w:rsidRPr="009B2889">
              <w:rPr>
                <w:sz w:val="18"/>
                <w:szCs w:val="18"/>
              </w:rPr>
              <w:t xml:space="preserve">: </w:t>
            </w:r>
            <w:r w:rsidR="00BE075D" w:rsidRPr="009B2889">
              <w:rPr>
                <w:sz w:val="18"/>
                <w:szCs w:val="18"/>
              </w:rPr>
              <w:t>"</w:t>
            </w:r>
            <w:r w:rsidRPr="009B2889">
              <w:rPr>
                <w:sz w:val="18"/>
                <w:szCs w:val="18"/>
              </w:rPr>
              <w:t>&lt;value&gt;</w:t>
            </w:r>
            <w:r w:rsidR="00BE075D" w:rsidRPr="009B2889">
              <w:rPr>
                <w:sz w:val="18"/>
                <w:szCs w:val="18"/>
              </w:rPr>
              <w:t>"</w:t>
            </w:r>
            <w:r w:rsidRPr="009B2889">
              <w:rPr>
                <w:sz w:val="18"/>
                <w:szCs w:val="18"/>
              </w:rPr>
              <w:t xml:space="preserve">, </w:t>
            </w:r>
            <w:r w:rsidR="00BE075D" w:rsidRPr="009B2889">
              <w:rPr>
                <w:sz w:val="18"/>
                <w:szCs w:val="18"/>
              </w:rPr>
              <w:t>"</w:t>
            </w:r>
            <w:r w:rsidRPr="009B2889">
              <w:rPr>
                <w:sz w:val="18"/>
                <w:szCs w:val="18"/>
              </w:rPr>
              <w:t>url</w:t>
            </w:r>
            <w:r w:rsidR="00BE075D" w:rsidRPr="009B2889">
              <w:rPr>
                <w:sz w:val="18"/>
                <w:szCs w:val="18"/>
              </w:rPr>
              <w:t>"</w:t>
            </w:r>
            <w:r w:rsidRPr="009B2889">
              <w:rPr>
                <w:sz w:val="18"/>
                <w:szCs w:val="18"/>
              </w:rPr>
              <w:t xml:space="preserve">: </w:t>
            </w:r>
            <w:r w:rsidR="00BE075D" w:rsidRPr="009B2889">
              <w:rPr>
                <w:sz w:val="18"/>
                <w:szCs w:val="18"/>
              </w:rPr>
              <w:t>"</w:t>
            </w:r>
            <w:r w:rsidRPr="009B2889">
              <w:rPr>
                <w:sz w:val="18"/>
                <w:szCs w:val="18"/>
              </w:rPr>
              <w:t>&lt;value&gt;</w:t>
            </w:r>
            <w:r w:rsidR="00BE075D" w:rsidRPr="009B2889">
              <w:rPr>
                <w:sz w:val="18"/>
                <w:szCs w:val="18"/>
              </w:rPr>
              <w:t>"</w:t>
            </w:r>
            <w:r w:rsidRPr="009B2889">
              <w:rPr>
                <w:sz w:val="18"/>
                <w:szCs w:val="18"/>
              </w:rPr>
              <w:t xml:space="preserve">, </w:t>
            </w:r>
            <w:r w:rsidR="00BE075D" w:rsidRPr="009B2889">
              <w:rPr>
                <w:sz w:val="18"/>
                <w:szCs w:val="18"/>
              </w:rPr>
              <w:t>"</w:t>
            </w:r>
            <w:r w:rsidRPr="009B2889">
              <w:rPr>
                <w:sz w:val="18"/>
                <w:szCs w:val="18"/>
              </w:rPr>
              <w:t>weight</w:t>
            </w:r>
            <w:r w:rsidR="00BE075D" w:rsidRPr="009B2889">
              <w:rPr>
                <w:sz w:val="18"/>
                <w:szCs w:val="18"/>
              </w:rPr>
              <w:t>"</w:t>
            </w:r>
            <w:r w:rsidRPr="009B2889">
              <w:rPr>
                <w:sz w:val="18"/>
                <w:szCs w:val="18"/>
              </w:rPr>
              <w:t xml:space="preserve">: </w:t>
            </w:r>
            <w:r w:rsidR="00BE075D" w:rsidRPr="009B2889">
              <w:rPr>
                <w:sz w:val="18"/>
                <w:szCs w:val="18"/>
              </w:rPr>
              <w:t>"</w:t>
            </w:r>
            <w:r w:rsidRPr="009B2889">
              <w:rPr>
                <w:sz w:val="18"/>
                <w:szCs w:val="18"/>
              </w:rPr>
              <w:t>&lt;value&gt;</w:t>
            </w:r>
            <w:r w:rsidR="00BE075D" w:rsidRPr="009B2889">
              <w:rPr>
                <w:sz w:val="18"/>
                <w:szCs w:val="18"/>
              </w:rPr>
              <w:t>"</w:t>
            </w:r>
            <w:r w:rsidRPr="009B2889">
              <w:rPr>
                <w:sz w:val="18"/>
                <w:szCs w:val="18"/>
              </w:rPr>
              <w:t>}</w:t>
            </w:r>
          </w:p>
          <w:p w14:paraId="7E32A3E5" w14:textId="77777777" w:rsidR="008B55CB" w:rsidRPr="009B2889" w:rsidRDefault="008B55CB" w:rsidP="00AB5EEA">
            <w:pPr>
              <w:spacing w:before="60" w:after="120" w:line="240" w:lineRule="auto"/>
              <w:contextualSpacing/>
              <w:cnfStyle w:val="000000100000" w:firstRow="0" w:lastRow="0" w:firstColumn="0" w:lastColumn="0" w:oddVBand="0" w:evenVBand="0" w:oddHBand="1" w:evenHBand="0" w:firstRowFirstColumn="0" w:firstRowLastColumn="0" w:lastRowFirstColumn="0" w:lastRowLastColumn="0"/>
              <w:rPr>
                <w:sz w:val="18"/>
                <w:szCs w:val="18"/>
              </w:rPr>
            </w:pPr>
            <w:r w:rsidRPr="009B2889">
              <w:rPr>
                <w:sz w:val="18"/>
                <w:szCs w:val="18"/>
              </w:rPr>
              <w:t>Details of the parameter fields for each repository follow.</w:t>
            </w:r>
          </w:p>
        </w:tc>
      </w:tr>
      <w:tr w:rsidR="008B55CB" w:rsidRPr="009B2889" w14:paraId="0251685C" w14:textId="77777777" w:rsidTr="008B55CB">
        <w:tc>
          <w:tcPr>
            <w:cnfStyle w:val="001000000000" w:firstRow="0" w:lastRow="0" w:firstColumn="1" w:lastColumn="0" w:oddVBand="0" w:evenVBand="0" w:oddHBand="0" w:evenHBand="0" w:firstRowFirstColumn="0" w:firstRowLastColumn="0" w:lastRowFirstColumn="0" w:lastRowLastColumn="0"/>
            <w:tcW w:w="421" w:type="pct"/>
          </w:tcPr>
          <w:p w14:paraId="13A57363" w14:textId="77777777" w:rsidR="008B55CB" w:rsidRPr="009B2889" w:rsidRDefault="008B55CB" w:rsidP="001F204E">
            <w:pPr>
              <w:spacing w:before="60" w:after="120" w:line="240" w:lineRule="auto"/>
              <w:rPr>
                <w:sz w:val="18"/>
                <w:szCs w:val="18"/>
              </w:rPr>
            </w:pPr>
            <w:r w:rsidRPr="009B2889">
              <w:rPr>
                <w:sz w:val="18"/>
                <w:szCs w:val="18"/>
              </w:rPr>
              <w:t>name</w:t>
            </w:r>
          </w:p>
        </w:tc>
        <w:tc>
          <w:tcPr>
            <w:tcW w:w="453" w:type="pct"/>
          </w:tcPr>
          <w:p w14:paraId="4D48626C" w14:textId="77777777" w:rsidR="008B55CB" w:rsidRPr="009B2889" w:rsidRDefault="008B55CB" w:rsidP="001F204E">
            <w:pPr>
              <w:spacing w:before="60" w:after="120" w:line="240" w:lineRule="auto"/>
              <w:cnfStyle w:val="000000000000" w:firstRow="0" w:lastRow="0" w:firstColumn="0" w:lastColumn="0" w:oddVBand="0" w:evenVBand="0" w:oddHBand="0" w:evenHBand="0" w:firstRowFirstColumn="0" w:firstRowLastColumn="0" w:lastRowFirstColumn="0" w:lastRowLastColumn="0"/>
              <w:rPr>
                <w:i/>
                <w:sz w:val="18"/>
                <w:szCs w:val="18"/>
              </w:rPr>
            </w:pPr>
            <w:r w:rsidRPr="009B2889">
              <w:rPr>
                <w:i/>
                <w:sz w:val="18"/>
                <w:szCs w:val="18"/>
              </w:rPr>
              <w:t>No</w:t>
            </w:r>
          </w:p>
        </w:tc>
        <w:tc>
          <w:tcPr>
            <w:tcW w:w="4020" w:type="pct"/>
          </w:tcPr>
          <w:p w14:paraId="6CF4B1AF" w14:textId="77777777" w:rsidR="008B55CB" w:rsidRPr="009B2889" w:rsidRDefault="008B55CB" w:rsidP="001F204E">
            <w:pPr>
              <w:spacing w:before="60" w:after="12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B2889">
              <w:rPr>
                <w:i/>
                <w:sz w:val="18"/>
                <w:szCs w:val="18"/>
              </w:rPr>
              <w:t>Repository Field:</w:t>
            </w:r>
            <w:r w:rsidRPr="009B2889">
              <w:rPr>
                <w:sz w:val="18"/>
                <w:szCs w:val="18"/>
              </w:rPr>
              <w:t xml:space="preserve"> Name of the source repository.</w:t>
            </w:r>
          </w:p>
        </w:tc>
      </w:tr>
      <w:tr w:rsidR="008B55CB" w:rsidRPr="009B2889" w14:paraId="3A2644D7" w14:textId="77777777" w:rsidTr="008B5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pct"/>
          </w:tcPr>
          <w:p w14:paraId="081D468D" w14:textId="77777777" w:rsidR="008B55CB" w:rsidRPr="009B2889" w:rsidRDefault="008B55CB" w:rsidP="001F204E">
            <w:pPr>
              <w:spacing w:before="60" w:after="120" w:line="240" w:lineRule="auto"/>
              <w:rPr>
                <w:sz w:val="18"/>
                <w:szCs w:val="18"/>
              </w:rPr>
            </w:pPr>
            <w:r w:rsidRPr="009B2889">
              <w:rPr>
                <w:sz w:val="18"/>
                <w:szCs w:val="18"/>
              </w:rPr>
              <w:t>weight</w:t>
            </w:r>
          </w:p>
        </w:tc>
        <w:tc>
          <w:tcPr>
            <w:tcW w:w="453" w:type="pct"/>
          </w:tcPr>
          <w:p w14:paraId="66283A62" w14:textId="77777777" w:rsidR="008B55CB" w:rsidRPr="009B2889" w:rsidRDefault="008B55CB" w:rsidP="00D90A41">
            <w:pPr>
              <w:spacing w:before="60" w:after="120" w:line="240" w:lineRule="auto"/>
              <w:cnfStyle w:val="000000100000" w:firstRow="0" w:lastRow="0" w:firstColumn="0" w:lastColumn="0" w:oddVBand="0" w:evenVBand="0" w:oddHBand="1" w:evenHBand="0" w:firstRowFirstColumn="0" w:firstRowLastColumn="0" w:lastRowFirstColumn="0" w:lastRowLastColumn="0"/>
              <w:rPr>
                <w:i/>
                <w:sz w:val="18"/>
                <w:szCs w:val="18"/>
              </w:rPr>
            </w:pPr>
            <w:r w:rsidRPr="009B2889">
              <w:rPr>
                <w:i/>
                <w:sz w:val="18"/>
                <w:szCs w:val="18"/>
              </w:rPr>
              <w:t>No</w:t>
            </w:r>
          </w:p>
        </w:tc>
        <w:tc>
          <w:tcPr>
            <w:tcW w:w="4020" w:type="pct"/>
          </w:tcPr>
          <w:p w14:paraId="3054A40D" w14:textId="77777777" w:rsidR="008B55CB" w:rsidRPr="009B2889" w:rsidRDefault="008B55CB" w:rsidP="00D90A41">
            <w:pPr>
              <w:spacing w:before="60" w:after="120"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B2889">
              <w:rPr>
                <w:i/>
                <w:sz w:val="18"/>
                <w:szCs w:val="18"/>
              </w:rPr>
              <w:t>Repository Field:</w:t>
            </w:r>
            <w:r w:rsidRPr="009B2889">
              <w:rPr>
                <w:sz w:val="18"/>
                <w:szCs w:val="18"/>
              </w:rPr>
              <w:t xml:space="preserve"> Relative value of files in this repository compared to the other repositories listed. Higher values are selected first, in the case where a file can be found in multiple repositories.</w:t>
            </w:r>
          </w:p>
        </w:tc>
      </w:tr>
      <w:tr w:rsidR="008B55CB" w:rsidRPr="009B2889" w14:paraId="500BCDBB" w14:textId="77777777" w:rsidTr="008B55CB">
        <w:tc>
          <w:tcPr>
            <w:cnfStyle w:val="001000000000" w:firstRow="0" w:lastRow="0" w:firstColumn="1" w:lastColumn="0" w:oddVBand="0" w:evenVBand="0" w:oddHBand="0" w:evenHBand="0" w:firstRowFirstColumn="0" w:firstRowLastColumn="0" w:lastRowFirstColumn="0" w:lastRowLastColumn="0"/>
            <w:tcW w:w="421" w:type="pct"/>
          </w:tcPr>
          <w:p w14:paraId="692BB5D5" w14:textId="77777777" w:rsidR="008B55CB" w:rsidRPr="009B2889" w:rsidRDefault="00030A02" w:rsidP="001F204E">
            <w:pPr>
              <w:spacing w:before="60" w:after="120" w:line="240" w:lineRule="auto"/>
              <w:rPr>
                <w:sz w:val="18"/>
                <w:szCs w:val="18"/>
              </w:rPr>
            </w:pPr>
            <w:r w:rsidRPr="009B2889">
              <w:rPr>
                <w:sz w:val="18"/>
                <w:szCs w:val="18"/>
              </w:rPr>
              <w:t>path</w:t>
            </w:r>
          </w:p>
        </w:tc>
        <w:tc>
          <w:tcPr>
            <w:tcW w:w="453" w:type="pct"/>
          </w:tcPr>
          <w:p w14:paraId="4CEBA264" w14:textId="77777777" w:rsidR="008B55CB" w:rsidRPr="009B2889" w:rsidRDefault="008B55CB" w:rsidP="001F204E">
            <w:pPr>
              <w:spacing w:before="60" w:after="120" w:line="240" w:lineRule="auto"/>
              <w:cnfStyle w:val="000000000000" w:firstRow="0" w:lastRow="0" w:firstColumn="0" w:lastColumn="0" w:oddVBand="0" w:evenVBand="0" w:oddHBand="0" w:evenHBand="0" w:firstRowFirstColumn="0" w:firstRowLastColumn="0" w:lastRowFirstColumn="0" w:lastRowLastColumn="0"/>
              <w:rPr>
                <w:i/>
                <w:sz w:val="18"/>
                <w:szCs w:val="18"/>
              </w:rPr>
            </w:pPr>
            <w:r w:rsidRPr="009B2889">
              <w:rPr>
                <w:i/>
                <w:sz w:val="18"/>
                <w:szCs w:val="18"/>
              </w:rPr>
              <w:t>No</w:t>
            </w:r>
          </w:p>
        </w:tc>
        <w:tc>
          <w:tcPr>
            <w:tcW w:w="4020" w:type="pct"/>
          </w:tcPr>
          <w:p w14:paraId="06C1B365" w14:textId="77777777" w:rsidR="008B55CB" w:rsidRPr="009B2889" w:rsidRDefault="008B55CB" w:rsidP="001F204E">
            <w:pPr>
              <w:spacing w:before="60" w:after="12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B2889">
              <w:rPr>
                <w:i/>
                <w:sz w:val="18"/>
                <w:szCs w:val="18"/>
              </w:rPr>
              <w:t>Repository Field:</w:t>
            </w:r>
            <w:r w:rsidRPr="009B2889">
              <w:rPr>
                <w:sz w:val="18"/>
                <w:szCs w:val="18"/>
              </w:rPr>
              <w:t xml:space="preserve"> Supplies the http address of the repository.</w:t>
            </w:r>
          </w:p>
        </w:tc>
      </w:tr>
      <w:tr w:rsidR="008B55CB" w:rsidRPr="009B2889" w14:paraId="2D75BDAA" w14:textId="77777777" w:rsidTr="008B5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pct"/>
          </w:tcPr>
          <w:p w14:paraId="6FE066EE" w14:textId="77777777" w:rsidR="008B55CB" w:rsidRPr="009B2889" w:rsidRDefault="008B55CB" w:rsidP="001F204E">
            <w:pPr>
              <w:spacing w:before="60" w:after="120" w:line="240" w:lineRule="auto"/>
              <w:rPr>
                <w:sz w:val="18"/>
                <w:szCs w:val="18"/>
              </w:rPr>
            </w:pPr>
            <w:r w:rsidRPr="009B2889">
              <w:rPr>
                <w:sz w:val="18"/>
                <w:szCs w:val="18"/>
              </w:rPr>
              <w:t>downgrade</w:t>
            </w:r>
          </w:p>
        </w:tc>
        <w:tc>
          <w:tcPr>
            <w:tcW w:w="453" w:type="pct"/>
          </w:tcPr>
          <w:p w14:paraId="0ED9BD2A" w14:textId="77777777" w:rsidR="008B55CB" w:rsidRPr="009B2889" w:rsidRDefault="008B55CB" w:rsidP="001F204E">
            <w:pPr>
              <w:spacing w:before="60" w:after="120"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B2889">
              <w:rPr>
                <w:sz w:val="18"/>
                <w:szCs w:val="18"/>
              </w:rPr>
              <w:t>Yes</w:t>
            </w:r>
          </w:p>
        </w:tc>
        <w:tc>
          <w:tcPr>
            <w:tcW w:w="4020" w:type="pct"/>
          </w:tcPr>
          <w:p w14:paraId="523A9BBF" w14:textId="77777777" w:rsidR="008B55CB" w:rsidRPr="009B2889" w:rsidRDefault="008B55CB" w:rsidP="001F204E">
            <w:pPr>
              <w:spacing w:before="60" w:after="120"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B2889">
              <w:rPr>
                <w:sz w:val="18"/>
                <w:szCs w:val="18"/>
              </w:rPr>
              <w:t>Optional: Indicates that a downgrade is intended. Default is false.</w:t>
            </w:r>
          </w:p>
        </w:tc>
      </w:tr>
      <w:tr w:rsidR="00A25833" w:rsidRPr="009B2889" w14:paraId="74C672C2" w14:textId="77777777" w:rsidTr="008B55CB">
        <w:tc>
          <w:tcPr>
            <w:cnfStyle w:val="001000000000" w:firstRow="0" w:lastRow="0" w:firstColumn="1" w:lastColumn="0" w:oddVBand="0" w:evenVBand="0" w:oddHBand="0" w:evenHBand="0" w:firstRowFirstColumn="0" w:firstRowLastColumn="0" w:lastRowFirstColumn="0" w:lastRowLastColumn="0"/>
            <w:tcW w:w="421" w:type="pct"/>
          </w:tcPr>
          <w:p w14:paraId="10E6FF57" w14:textId="3B60551A" w:rsidR="00A25833" w:rsidRPr="009B2889" w:rsidRDefault="00A25833" w:rsidP="001F204E">
            <w:pPr>
              <w:spacing w:before="60" w:after="120" w:line="240" w:lineRule="auto"/>
              <w:rPr>
                <w:sz w:val="18"/>
                <w:szCs w:val="18"/>
              </w:rPr>
            </w:pPr>
            <w:r w:rsidRPr="009B2889">
              <w:rPr>
                <w:sz w:val="18"/>
                <w:szCs w:val="18"/>
              </w:rPr>
              <w:t>hwids</w:t>
            </w:r>
          </w:p>
        </w:tc>
        <w:tc>
          <w:tcPr>
            <w:tcW w:w="453" w:type="pct"/>
          </w:tcPr>
          <w:p w14:paraId="08DE54D8" w14:textId="213F41C6" w:rsidR="00A25833" w:rsidRPr="009B2889" w:rsidRDefault="00A25833" w:rsidP="001F204E">
            <w:pPr>
              <w:spacing w:before="60" w:after="120" w:line="240" w:lineRule="auto"/>
              <w:cnfStyle w:val="000000000000" w:firstRow="0" w:lastRow="0" w:firstColumn="0" w:lastColumn="0" w:oddVBand="0" w:evenVBand="0" w:oddHBand="0" w:evenHBand="0" w:firstRowFirstColumn="0" w:firstRowLastColumn="0" w:lastRowFirstColumn="0" w:lastRowLastColumn="0"/>
              <w:rPr>
                <w:i/>
                <w:sz w:val="18"/>
                <w:szCs w:val="18"/>
              </w:rPr>
            </w:pPr>
            <w:r w:rsidRPr="009B2889">
              <w:rPr>
                <w:i/>
                <w:sz w:val="18"/>
                <w:szCs w:val="18"/>
              </w:rPr>
              <w:t>No</w:t>
            </w:r>
          </w:p>
        </w:tc>
        <w:tc>
          <w:tcPr>
            <w:tcW w:w="4020" w:type="pct"/>
          </w:tcPr>
          <w:p w14:paraId="5469AAB3" w14:textId="564C2650" w:rsidR="00A25833" w:rsidRPr="009B2889" w:rsidRDefault="00A25833" w:rsidP="00A25833">
            <w:pPr>
              <w:spacing w:before="60" w:after="12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B2889">
              <w:rPr>
                <w:sz w:val="18"/>
                <w:szCs w:val="18"/>
              </w:rPr>
              <w:t>Optional: Indicates all the hardware IDs that are supported by the firmware package.</w:t>
            </w:r>
          </w:p>
        </w:tc>
      </w:tr>
    </w:tbl>
    <w:p w14:paraId="6FC8860B" w14:textId="77777777" w:rsidR="00A25833" w:rsidRDefault="00A25833">
      <w:pPr>
        <w:spacing w:after="0" w:line="240" w:lineRule="auto"/>
        <w:rPr>
          <w:rFonts w:eastAsia="Times New Roman"/>
          <w:b/>
          <w:iCs/>
          <w:kern w:val="32"/>
          <w:sz w:val="24"/>
          <w:szCs w:val="28"/>
        </w:rPr>
      </w:pPr>
      <w:bookmarkStart w:id="192" w:name="_Toc314218248"/>
      <w:r>
        <w:br w:type="page"/>
      </w:r>
    </w:p>
    <w:p w14:paraId="18F9DCFB" w14:textId="467ACAF2" w:rsidR="001F204E" w:rsidRDefault="001F204E" w:rsidP="005A67AD">
      <w:pPr>
        <w:pStyle w:val="Heading4"/>
      </w:pPr>
      <w:r w:rsidRPr="00443FF5">
        <w:lastRenderedPageBreak/>
        <w:t>Example</w:t>
      </w:r>
      <w:bookmarkStart w:id="193" w:name="__RefHeading__2021_406474624"/>
      <w:bookmarkEnd w:id="192"/>
      <w:bookmarkEnd w:id="193"/>
      <w:r>
        <w:t xml:space="preserve"> Content:</w:t>
      </w:r>
    </w:p>
    <w:p w14:paraId="449F41D4" w14:textId="77777777" w:rsidR="001F204E" w:rsidRDefault="001F204E" w:rsidP="001F204E">
      <w:pPr>
        <w:pStyle w:val="code"/>
      </w:pPr>
      <w:r>
        <w:t xml:space="preserve">{ </w:t>
      </w:r>
    </w:p>
    <w:p w14:paraId="0EB57D06" w14:textId="15E7EB38" w:rsidR="001F204E" w:rsidRDefault="001F204E" w:rsidP="001F204E">
      <w:pPr>
        <w:pStyle w:val="code"/>
      </w:pPr>
      <w:r>
        <w:tab/>
        <w:t>"repos":[</w:t>
      </w:r>
    </w:p>
    <w:p w14:paraId="638A10E4" w14:textId="77777777" w:rsidR="001F204E" w:rsidRDefault="001F204E" w:rsidP="001F204E">
      <w:pPr>
        <w:pStyle w:val="code"/>
      </w:pPr>
      <w:r>
        <w:tab/>
      </w:r>
      <w:r>
        <w:tab/>
        <w:t>{</w:t>
      </w:r>
    </w:p>
    <w:p w14:paraId="42B6E022" w14:textId="77777777" w:rsidR="001F204E" w:rsidRDefault="001F204E" w:rsidP="001F204E">
      <w:pPr>
        <w:pStyle w:val="code"/>
      </w:pPr>
      <w:r>
        <w:tab/>
      </w:r>
      <w:r>
        <w:tab/>
      </w:r>
      <w:r>
        <w:tab/>
        <w:t>"name":"overo",</w:t>
      </w:r>
    </w:p>
    <w:p w14:paraId="7CC14201" w14:textId="77777777" w:rsidR="001F204E" w:rsidRDefault="00030A02" w:rsidP="001F204E">
      <w:pPr>
        <w:pStyle w:val="code"/>
      </w:pPr>
      <w:r>
        <w:tab/>
      </w:r>
      <w:r>
        <w:tab/>
      </w:r>
      <w:r>
        <w:tab/>
        <w:t>"path</w:t>
      </w:r>
      <w:r w:rsidR="001F204E">
        <w:t>":"</w:t>
      </w:r>
      <w:hyperlink r:id="rId10" w:history="1">
        <w:r w:rsidR="001F204E">
          <w:rPr>
            <w:rStyle w:val="Hyperlink"/>
          </w:rPr>
          <w:t>http://192.168.73.56/reader/repos/overo</w:t>
        </w:r>
      </w:hyperlink>
      <w:r w:rsidR="001F204E">
        <w:t>",</w:t>
      </w:r>
    </w:p>
    <w:p w14:paraId="1D0E0F69" w14:textId="77777777" w:rsidR="001F204E" w:rsidRDefault="00D90A41" w:rsidP="001F204E">
      <w:pPr>
        <w:pStyle w:val="code"/>
      </w:pPr>
      <w:r>
        <w:tab/>
      </w:r>
      <w:r>
        <w:tab/>
      </w:r>
      <w:r>
        <w:tab/>
        <w:t>"weight":"51"</w:t>
      </w:r>
    </w:p>
    <w:p w14:paraId="3F71EA1D" w14:textId="77777777" w:rsidR="001F204E" w:rsidRDefault="001F204E" w:rsidP="001F204E">
      <w:pPr>
        <w:pStyle w:val="code"/>
      </w:pPr>
      <w:r>
        <w:tab/>
      </w:r>
      <w:r>
        <w:tab/>
        <w:t>},</w:t>
      </w:r>
    </w:p>
    <w:p w14:paraId="102F3281" w14:textId="77777777" w:rsidR="001F204E" w:rsidRDefault="001F204E" w:rsidP="001F204E">
      <w:pPr>
        <w:pStyle w:val="code"/>
      </w:pPr>
      <w:r>
        <w:tab/>
      </w:r>
      <w:r>
        <w:tab/>
        <w:t>{</w:t>
      </w:r>
    </w:p>
    <w:p w14:paraId="7DB13BC7" w14:textId="77777777" w:rsidR="001F204E" w:rsidRDefault="001F204E" w:rsidP="001F204E">
      <w:pPr>
        <w:pStyle w:val="code"/>
      </w:pPr>
      <w:r>
        <w:tab/>
      </w:r>
      <w:r>
        <w:tab/>
      </w:r>
      <w:r>
        <w:tab/>
        <w:t>"name":"armv7a",</w:t>
      </w:r>
    </w:p>
    <w:p w14:paraId="134F34FC" w14:textId="77777777" w:rsidR="001F204E" w:rsidRDefault="00030A02" w:rsidP="001F204E">
      <w:pPr>
        <w:pStyle w:val="code"/>
      </w:pPr>
      <w:r>
        <w:tab/>
      </w:r>
      <w:r>
        <w:tab/>
      </w:r>
      <w:r>
        <w:tab/>
        <w:t>"path</w:t>
      </w:r>
      <w:r w:rsidR="001F204E">
        <w:t>":"</w:t>
      </w:r>
      <w:hyperlink r:id="rId11" w:history="1">
        <w:r w:rsidR="001F204E">
          <w:rPr>
            <w:rStyle w:val="Hyperlink"/>
          </w:rPr>
          <w:t xml:space="preserve">http://192.168.73.56/reader/repos/ armv7a </w:t>
        </w:r>
      </w:hyperlink>
      <w:r w:rsidR="001F204E">
        <w:t>",</w:t>
      </w:r>
    </w:p>
    <w:p w14:paraId="60B06C68" w14:textId="77777777" w:rsidR="001F204E" w:rsidRDefault="00D90A41" w:rsidP="001F204E">
      <w:pPr>
        <w:pStyle w:val="code"/>
      </w:pPr>
      <w:r>
        <w:tab/>
      </w:r>
      <w:r>
        <w:tab/>
      </w:r>
      <w:r>
        <w:tab/>
        <w:t>"weight":"46"</w:t>
      </w:r>
    </w:p>
    <w:p w14:paraId="6B3BA8D8" w14:textId="77777777" w:rsidR="001F204E" w:rsidRDefault="001F204E" w:rsidP="001F204E">
      <w:pPr>
        <w:pStyle w:val="code"/>
      </w:pPr>
      <w:r>
        <w:tab/>
      </w:r>
      <w:r>
        <w:tab/>
        <w:t>},</w:t>
      </w:r>
    </w:p>
    <w:p w14:paraId="6AC96937" w14:textId="77777777" w:rsidR="001F204E" w:rsidRDefault="001F204E" w:rsidP="001F204E">
      <w:pPr>
        <w:pStyle w:val="code"/>
      </w:pPr>
      <w:r>
        <w:tab/>
      </w:r>
      <w:r>
        <w:tab/>
        <w:t>{</w:t>
      </w:r>
    </w:p>
    <w:p w14:paraId="4BD661D5" w14:textId="77777777" w:rsidR="001F204E" w:rsidRDefault="001F204E" w:rsidP="001F204E">
      <w:pPr>
        <w:pStyle w:val="code"/>
      </w:pPr>
      <w:r>
        <w:tab/>
      </w:r>
      <w:r>
        <w:tab/>
      </w:r>
      <w:r>
        <w:tab/>
        <w:t>"name":"all",</w:t>
      </w:r>
    </w:p>
    <w:p w14:paraId="7A741625" w14:textId="77777777" w:rsidR="001F204E" w:rsidRDefault="00030A02" w:rsidP="001F204E">
      <w:pPr>
        <w:pStyle w:val="code"/>
      </w:pPr>
      <w:r>
        <w:tab/>
      </w:r>
      <w:r>
        <w:tab/>
      </w:r>
      <w:r>
        <w:tab/>
        <w:t>"path</w:t>
      </w:r>
      <w:r w:rsidR="001F204E">
        <w:t>":"</w:t>
      </w:r>
      <w:hyperlink r:id="rId12" w:history="1">
        <w:r w:rsidR="001F204E">
          <w:rPr>
            <w:rStyle w:val="Hyperlink"/>
          </w:rPr>
          <w:t>http://192.168.73.56/reader/repos/all</w:t>
        </w:r>
      </w:hyperlink>
      <w:r w:rsidR="001F204E">
        <w:t>",</w:t>
      </w:r>
    </w:p>
    <w:p w14:paraId="52828D9D" w14:textId="77777777" w:rsidR="001F204E" w:rsidRDefault="00D90A41" w:rsidP="001F204E">
      <w:pPr>
        <w:pStyle w:val="code"/>
      </w:pPr>
      <w:r>
        <w:tab/>
      </w:r>
      <w:r>
        <w:tab/>
      </w:r>
      <w:r>
        <w:tab/>
        <w:t>"weight":"1"</w:t>
      </w:r>
    </w:p>
    <w:p w14:paraId="757FA9C2" w14:textId="77777777" w:rsidR="001F204E" w:rsidRDefault="001F204E" w:rsidP="001F204E">
      <w:pPr>
        <w:pStyle w:val="code"/>
      </w:pPr>
      <w:r>
        <w:tab/>
      </w:r>
      <w:r>
        <w:tab/>
        <w:t>},</w:t>
      </w:r>
    </w:p>
    <w:p w14:paraId="3DA05CA1" w14:textId="77777777" w:rsidR="001F204E" w:rsidRDefault="001F204E" w:rsidP="001F204E">
      <w:pPr>
        <w:pStyle w:val="code"/>
      </w:pPr>
      <w:r>
        <w:tab/>
      </w:r>
      <w:r>
        <w:tab/>
        <w:t>{</w:t>
      </w:r>
    </w:p>
    <w:p w14:paraId="4C0E6EB8" w14:textId="77777777" w:rsidR="001F204E" w:rsidRDefault="001F204E" w:rsidP="001F204E">
      <w:pPr>
        <w:pStyle w:val="code"/>
      </w:pPr>
      <w:r>
        <w:tab/>
      </w:r>
      <w:r>
        <w:tab/>
      </w:r>
      <w:r>
        <w:tab/>
        <w:t>"name":"xBR",</w:t>
      </w:r>
    </w:p>
    <w:p w14:paraId="60BA67B4" w14:textId="77777777" w:rsidR="001F204E" w:rsidRDefault="00030A02" w:rsidP="001F204E">
      <w:pPr>
        <w:pStyle w:val="code"/>
      </w:pPr>
      <w:r>
        <w:tab/>
      </w:r>
      <w:r>
        <w:tab/>
      </w:r>
      <w:r>
        <w:tab/>
        <w:t>"path</w:t>
      </w:r>
      <w:r w:rsidR="001F204E">
        <w:t>":"</w:t>
      </w:r>
      <w:hyperlink r:id="rId13" w:history="1">
        <w:r w:rsidR="001F204E">
          <w:rPr>
            <w:rStyle w:val="Hyperlink"/>
          </w:rPr>
          <w:t>http://192.168.73.56/reader/repos/xBR</w:t>
        </w:r>
      </w:hyperlink>
      <w:r w:rsidR="001F204E">
        <w:t>",</w:t>
      </w:r>
    </w:p>
    <w:p w14:paraId="6A293C94" w14:textId="77777777" w:rsidR="001F204E" w:rsidRDefault="00D90A41" w:rsidP="001F204E">
      <w:pPr>
        <w:pStyle w:val="code"/>
      </w:pPr>
      <w:r>
        <w:tab/>
      </w:r>
      <w:r>
        <w:tab/>
      </w:r>
      <w:r>
        <w:tab/>
        <w:t>"weight":"90"</w:t>
      </w:r>
    </w:p>
    <w:p w14:paraId="4B05F1F3" w14:textId="77777777" w:rsidR="001F204E" w:rsidRDefault="001F204E" w:rsidP="001F204E">
      <w:pPr>
        <w:pStyle w:val="code"/>
      </w:pPr>
      <w:r>
        <w:tab/>
      </w:r>
      <w:r>
        <w:tab/>
        <w:t>}</w:t>
      </w:r>
      <w:r>
        <w:tab/>
      </w:r>
    </w:p>
    <w:p w14:paraId="3E1FDE9B" w14:textId="1A928931" w:rsidR="001F204E" w:rsidRDefault="00BE075D" w:rsidP="00A25833">
      <w:pPr>
        <w:pStyle w:val="code"/>
      </w:pPr>
      <w:r>
        <w:tab/>
      </w:r>
      <w:r w:rsidR="001F204E">
        <w:t>]</w:t>
      </w:r>
      <w:r w:rsidR="008B55CB">
        <w:t>,</w:t>
      </w:r>
    </w:p>
    <w:p w14:paraId="67ABA64A" w14:textId="4DF8EB46" w:rsidR="008B55CB" w:rsidRDefault="00BE075D" w:rsidP="00A25833">
      <w:pPr>
        <w:pStyle w:val="code"/>
      </w:pPr>
      <w:r>
        <w:tab/>
        <w:t>"</w:t>
      </w:r>
      <w:r w:rsidR="008B55CB">
        <w:t>downgrade</w:t>
      </w:r>
      <w:r>
        <w:t>"</w:t>
      </w:r>
      <w:r w:rsidR="008B55CB">
        <w:t>: false</w:t>
      </w:r>
      <w:r>
        <w:t>,</w:t>
      </w:r>
    </w:p>
    <w:p w14:paraId="511D244D" w14:textId="1594383E" w:rsidR="00BE075D" w:rsidRDefault="00BE075D" w:rsidP="00A25833">
      <w:pPr>
        <w:pStyle w:val="code"/>
      </w:pPr>
      <w:r>
        <w:tab/>
        <w:t>"hwids":[</w:t>
      </w:r>
    </w:p>
    <w:p w14:paraId="7148EC0A" w14:textId="59C72EA2" w:rsidR="00BE075D" w:rsidRDefault="00BE075D" w:rsidP="00A25833">
      <w:pPr>
        <w:pStyle w:val="code"/>
      </w:pPr>
      <w:r>
        <w:tab/>
        <w:t>"xBR",</w:t>
      </w:r>
    </w:p>
    <w:p w14:paraId="2274BB46" w14:textId="0F5ED4E1" w:rsidR="00BE075D" w:rsidRDefault="00BE075D" w:rsidP="00A25833">
      <w:pPr>
        <w:pStyle w:val="code"/>
      </w:pPr>
      <w:r>
        <w:tab/>
        <w:t>"xBRv4"</w:t>
      </w:r>
    </w:p>
    <w:p w14:paraId="363CE919" w14:textId="07C79BAD" w:rsidR="00BE075D" w:rsidRDefault="00A25833" w:rsidP="00A25833">
      <w:pPr>
        <w:pStyle w:val="code"/>
      </w:pPr>
      <w:r>
        <w:t>]</w:t>
      </w:r>
    </w:p>
    <w:p w14:paraId="3F1757C0" w14:textId="77777777" w:rsidR="001F204E" w:rsidRPr="001F204E" w:rsidRDefault="001F204E" w:rsidP="001F204E">
      <w:pPr>
        <w:pStyle w:val="code"/>
      </w:pPr>
      <w:r>
        <w:t>}</w:t>
      </w:r>
    </w:p>
    <w:p w14:paraId="7D8E25AE" w14:textId="77777777" w:rsidR="00423E33" w:rsidRPr="00481054" w:rsidRDefault="00423E33" w:rsidP="00E60A4A">
      <w:pPr>
        <w:pStyle w:val="Heading2"/>
      </w:pPr>
      <w:bookmarkStart w:id="194" w:name="_Toc337110652"/>
      <w:bookmarkStart w:id="195" w:name="_Toc337735382"/>
      <w:r w:rsidRPr="00481054">
        <w:t>PUT /time</w:t>
      </w:r>
      <w:bookmarkEnd w:id="188"/>
      <w:bookmarkEnd w:id="189"/>
      <w:bookmarkEnd w:id="194"/>
      <w:bookmarkEnd w:id="195"/>
    </w:p>
    <w:p w14:paraId="5148889C" w14:textId="77777777" w:rsidR="00423E33" w:rsidRPr="00443FF5" w:rsidRDefault="00423E33" w:rsidP="00423E33">
      <w:pPr>
        <w:spacing w:line="240" w:lineRule="auto"/>
      </w:pPr>
      <w:r w:rsidRPr="00443FF5">
        <w:t>Set the time on the reader</w:t>
      </w:r>
      <w:r>
        <w:t>.</w:t>
      </w:r>
    </w:p>
    <w:p w14:paraId="66ADA103" w14:textId="77777777" w:rsidR="00423E33" w:rsidRPr="00443FF5" w:rsidRDefault="00423E33" w:rsidP="005A67AD">
      <w:pPr>
        <w:pStyle w:val="Heading4"/>
      </w:pPr>
      <w:bookmarkStart w:id="196" w:name="_Toc314218250"/>
      <w:r w:rsidRPr="00443FF5">
        <w:t>Parameters</w:t>
      </w:r>
      <w:bookmarkEnd w:id="196"/>
    </w:p>
    <w:tbl>
      <w:tblPr>
        <w:tblStyle w:val="SynapseTable"/>
        <w:tblW w:w="9072" w:type="dxa"/>
        <w:tblInd w:w="108" w:type="dxa"/>
        <w:tblLayout w:type="fixed"/>
        <w:tblLook w:val="0020" w:firstRow="1" w:lastRow="0" w:firstColumn="0" w:lastColumn="0" w:noHBand="0" w:noVBand="0"/>
      </w:tblPr>
      <w:tblGrid>
        <w:gridCol w:w="2322"/>
        <w:gridCol w:w="6750"/>
      </w:tblGrid>
      <w:tr w:rsidR="00423E33" w:rsidRPr="00423E33" w14:paraId="528A7C1A" w14:textId="77777777" w:rsidTr="00BE075D">
        <w:trPr>
          <w:cnfStyle w:val="100000000000" w:firstRow="1" w:lastRow="0" w:firstColumn="0" w:lastColumn="0" w:oddVBand="0" w:evenVBand="0" w:oddHBand="0" w:evenHBand="0" w:firstRowFirstColumn="0" w:firstRowLastColumn="0" w:lastRowFirstColumn="0" w:lastRowLastColumn="0"/>
        </w:trPr>
        <w:tc>
          <w:tcPr>
            <w:tcW w:w="2322" w:type="dxa"/>
          </w:tcPr>
          <w:p w14:paraId="2E06CFDA" w14:textId="77777777" w:rsidR="00423E33" w:rsidRPr="00423E33" w:rsidRDefault="00423E33" w:rsidP="00423E33">
            <w:pPr>
              <w:spacing w:line="240" w:lineRule="auto"/>
              <w:rPr>
                <w:sz w:val="18"/>
                <w:szCs w:val="18"/>
              </w:rPr>
            </w:pPr>
            <w:r w:rsidRPr="00423E33">
              <w:rPr>
                <w:sz w:val="18"/>
                <w:szCs w:val="18"/>
              </w:rPr>
              <w:t>Name</w:t>
            </w:r>
          </w:p>
        </w:tc>
        <w:tc>
          <w:tcPr>
            <w:tcW w:w="6750" w:type="dxa"/>
          </w:tcPr>
          <w:p w14:paraId="566096EA" w14:textId="77777777" w:rsidR="00423E33" w:rsidRPr="00423E33" w:rsidRDefault="00423E33" w:rsidP="00423E33">
            <w:pPr>
              <w:spacing w:line="240" w:lineRule="auto"/>
              <w:rPr>
                <w:sz w:val="18"/>
                <w:szCs w:val="18"/>
              </w:rPr>
            </w:pPr>
            <w:r w:rsidRPr="00423E33">
              <w:rPr>
                <w:sz w:val="18"/>
                <w:szCs w:val="18"/>
              </w:rPr>
              <w:t>Description</w:t>
            </w:r>
          </w:p>
        </w:tc>
      </w:tr>
      <w:tr w:rsidR="00423E33" w:rsidRPr="009B2889" w14:paraId="7B4253F2" w14:textId="77777777" w:rsidTr="00BE075D">
        <w:trPr>
          <w:cnfStyle w:val="000000100000" w:firstRow="0" w:lastRow="0" w:firstColumn="0" w:lastColumn="0" w:oddVBand="0" w:evenVBand="0" w:oddHBand="1" w:evenHBand="0" w:firstRowFirstColumn="0" w:firstRowLastColumn="0" w:lastRowFirstColumn="0" w:lastRowLastColumn="0"/>
        </w:trPr>
        <w:tc>
          <w:tcPr>
            <w:tcW w:w="2322" w:type="dxa"/>
          </w:tcPr>
          <w:p w14:paraId="25C7DD45" w14:textId="77777777" w:rsidR="00423E33" w:rsidRPr="009B2889" w:rsidRDefault="00A56EB0" w:rsidP="00423E33">
            <w:pPr>
              <w:spacing w:line="240" w:lineRule="auto"/>
              <w:rPr>
                <w:b/>
                <w:sz w:val="18"/>
                <w:szCs w:val="18"/>
              </w:rPr>
            </w:pPr>
            <w:r w:rsidRPr="009B2889">
              <w:rPr>
                <w:b/>
                <w:sz w:val="18"/>
                <w:szCs w:val="18"/>
              </w:rPr>
              <w:t>T</w:t>
            </w:r>
            <w:r w:rsidR="00423E33" w:rsidRPr="009B2889">
              <w:rPr>
                <w:b/>
                <w:sz w:val="18"/>
                <w:szCs w:val="18"/>
              </w:rPr>
              <w:t>ime</w:t>
            </w:r>
          </w:p>
        </w:tc>
        <w:tc>
          <w:tcPr>
            <w:tcW w:w="6750" w:type="dxa"/>
          </w:tcPr>
          <w:p w14:paraId="7F806226" w14:textId="2B48E912" w:rsidR="00423E33" w:rsidRPr="009B2889" w:rsidRDefault="00423E33" w:rsidP="00423E33">
            <w:pPr>
              <w:spacing w:line="240" w:lineRule="auto"/>
              <w:rPr>
                <w:sz w:val="18"/>
                <w:szCs w:val="18"/>
              </w:rPr>
            </w:pPr>
            <w:r w:rsidRPr="009B2889">
              <w:rPr>
                <w:sz w:val="18"/>
                <w:szCs w:val="18"/>
              </w:rPr>
              <w:t xml:space="preserve">Reader time (see section </w:t>
            </w:r>
            <w:r w:rsidRPr="009B2889">
              <w:rPr>
                <w:sz w:val="18"/>
                <w:szCs w:val="18"/>
              </w:rPr>
              <w:fldChar w:fldCharType="begin"/>
            </w:r>
            <w:r w:rsidRPr="009B2889">
              <w:rPr>
                <w:sz w:val="18"/>
                <w:szCs w:val="18"/>
              </w:rPr>
              <w:instrText xml:space="preserve"> REF _Ref314466456 \r \h  \* MERGEFORMAT </w:instrText>
            </w:r>
            <w:r w:rsidRPr="009B2889">
              <w:rPr>
                <w:sz w:val="18"/>
                <w:szCs w:val="18"/>
              </w:rPr>
            </w:r>
            <w:r w:rsidRPr="009B2889">
              <w:rPr>
                <w:sz w:val="18"/>
                <w:szCs w:val="18"/>
              </w:rPr>
              <w:fldChar w:fldCharType="separate"/>
            </w:r>
            <w:r w:rsidR="0076596A" w:rsidRPr="009B2889">
              <w:rPr>
                <w:sz w:val="18"/>
                <w:szCs w:val="18"/>
              </w:rPr>
              <w:t>2.1</w:t>
            </w:r>
            <w:r w:rsidRPr="009B2889">
              <w:rPr>
                <w:sz w:val="18"/>
                <w:szCs w:val="18"/>
              </w:rPr>
              <w:fldChar w:fldCharType="end"/>
            </w:r>
            <w:r w:rsidRPr="009B2889">
              <w:rPr>
                <w:sz w:val="18"/>
                <w:szCs w:val="18"/>
              </w:rPr>
              <w:t>)</w:t>
            </w:r>
          </w:p>
        </w:tc>
      </w:tr>
    </w:tbl>
    <w:p w14:paraId="3A9B6CC4" w14:textId="77777777" w:rsidR="00423E33" w:rsidRPr="00443FF5" w:rsidRDefault="00423E33" w:rsidP="005A67AD">
      <w:pPr>
        <w:pStyle w:val="Heading4"/>
      </w:pPr>
      <w:bookmarkStart w:id="197" w:name="_Toc314218251"/>
      <w:r w:rsidRPr="00443FF5">
        <w:t>Example</w:t>
      </w:r>
      <w:bookmarkEnd w:id="197"/>
    </w:p>
    <w:p w14:paraId="77A86CCC" w14:textId="77777777" w:rsidR="00423E33" w:rsidRPr="00443FF5" w:rsidRDefault="00423E33" w:rsidP="00D57F07">
      <w:pPr>
        <w:pStyle w:val="code"/>
      </w:pPr>
      <w:r w:rsidRPr="00443FF5">
        <w:t xml:space="preserve">PUT </w:t>
      </w:r>
      <w:r w:rsidR="00326853">
        <w:t>http://4.</w:t>
      </w:r>
      <w:r w:rsidRPr="00443FF5">
        <w:t>3.2.1/reader/time?time=2011-06-20T13:41:00.891</w:t>
      </w:r>
    </w:p>
    <w:p w14:paraId="1362C6E6" w14:textId="77777777" w:rsidR="00423E33" w:rsidRDefault="00423E33" w:rsidP="00E60A4A">
      <w:pPr>
        <w:pStyle w:val="Heading2"/>
      </w:pPr>
      <w:bookmarkStart w:id="198" w:name="__RefHeading__2023_406474624"/>
      <w:bookmarkStart w:id="199" w:name="_Toc314218252"/>
      <w:bookmarkStart w:id="200" w:name="_Toc315165503"/>
      <w:bookmarkStart w:id="201" w:name="_Toc337110653"/>
      <w:bookmarkStart w:id="202" w:name="_Toc337735383"/>
      <w:bookmarkEnd w:id="198"/>
      <w:r w:rsidRPr="00481054">
        <w:t>GET /time.json</w:t>
      </w:r>
      <w:bookmarkEnd w:id="199"/>
      <w:bookmarkEnd w:id="200"/>
      <w:bookmarkEnd w:id="201"/>
      <w:bookmarkEnd w:id="202"/>
    </w:p>
    <w:p w14:paraId="4F751189" w14:textId="19084E8E" w:rsidR="00423E33" w:rsidRPr="00443FF5" w:rsidRDefault="00423E33" w:rsidP="00423E33">
      <w:pPr>
        <w:spacing w:line="240" w:lineRule="auto"/>
      </w:pPr>
      <w:r>
        <w:t>Get the current date/time.</w:t>
      </w:r>
      <w:r w:rsidRPr="00443FF5">
        <w:t xml:space="preserve"> </w:t>
      </w:r>
      <w:r>
        <w:t>(</w:t>
      </w:r>
      <w:r w:rsidR="00D541C3">
        <w:t>See</w:t>
      </w:r>
      <w:r>
        <w:t xml:space="preserve"> section </w:t>
      </w:r>
      <w:r>
        <w:fldChar w:fldCharType="begin"/>
      </w:r>
      <w:r>
        <w:instrText xml:space="preserve"> REF _Ref314466456 \r \h </w:instrText>
      </w:r>
      <w:r>
        <w:fldChar w:fldCharType="separate"/>
      </w:r>
      <w:r w:rsidR="0076596A">
        <w:t>2.1</w:t>
      </w:r>
      <w:r>
        <w:fldChar w:fldCharType="end"/>
      </w:r>
      <w:r w:rsidRPr="00443FF5">
        <w:t>)</w:t>
      </w:r>
    </w:p>
    <w:p w14:paraId="592EA682" w14:textId="77777777" w:rsidR="00423E33" w:rsidRPr="00443FF5" w:rsidRDefault="00423E33" w:rsidP="005A67AD">
      <w:pPr>
        <w:pStyle w:val="Heading4"/>
      </w:pPr>
      <w:bookmarkStart w:id="203" w:name="_Toc314218253"/>
      <w:r w:rsidRPr="00443FF5">
        <w:t>Example</w:t>
      </w:r>
      <w:bookmarkEnd w:id="203"/>
    </w:p>
    <w:p w14:paraId="6DB6BF16" w14:textId="77777777" w:rsidR="00423E33" w:rsidRDefault="00423E33" w:rsidP="00D57F07">
      <w:pPr>
        <w:pStyle w:val="code"/>
      </w:pPr>
      <w:r>
        <w:t xml:space="preserve">GET </w:t>
      </w:r>
      <w:r w:rsidR="00326853">
        <w:t>http://4.</w:t>
      </w:r>
      <w:r>
        <w:t>3.2.1/reader/time</w:t>
      </w:r>
    </w:p>
    <w:p w14:paraId="16CDA47C" w14:textId="77777777" w:rsidR="00423E33" w:rsidRDefault="00423E33" w:rsidP="005A67AD">
      <w:pPr>
        <w:pStyle w:val="Heading4"/>
      </w:pPr>
      <w:r w:rsidRPr="00443FF5">
        <w:t>Response</w:t>
      </w:r>
    </w:p>
    <w:p w14:paraId="6A2BD554" w14:textId="77777777" w:rsidR="00423E33" w:rsidRPr="00443FF5" w:rsidRDefault="00423E33" w:rsidP="00D57F07">
      <w:pPr>
        <w:pStyle w:val="code"/>
      </w:pPr>
      <w:r w:rsidRPr="00443FF5">
        <w:t>{</w:t>
      </w:r>
    </w:p>
    <w:p w14:paraId="2EA3DEC5" w14:textId="1E488161" w:rsidR="00423E33" w:rsidRPr="00443FF5" w:rsidRDefault="00423E33" w:rsidP="00D57F07">
      <w:pPr>
        <w:pStyle w:val="code"/>
      </w:pPr>
      <w:r w:rsidRPr="00443FF5">
        <w:tab/>
      </w:r>
      <w:r w:rsidR="00BE075D">
        <w:t>"</w:t>
      </w:r>
      <w:r w:rsidRPr="00443FF5">
        <w:t>time</w:t>
      </w:r>
      <w:r w:rsidR="00BE075D">
        <w:t>"</w:t>
      </w:r>
      <w:r w:rsidRPr="00443FF5">
        <w:t xml:space="preserve">: </w:t>
      </w:r>
      <w:r w:rsidR="00BE075D">
        <w:t>"</w:t>
      </w:r>
      <w:r w:rsidRPr="00443FF5">
        <w:t>2011-06-23T18:30:23</w:t>
      </w:r>
      <w:r w:rsidR="00BE075D">
        <w:t>"</w:t>
      </w:r>
    </w:p>
    <w:p w14:paraId="5FA5EA94" w14:textId="77777777" w:rsidR="00423E33" w:rsidRPr="00443FF5" w:rsidRDefault="00423E33" w:rsidP="00D57F07">
      <w:pPr>
        <w:pStyle w:val="code"/>
      </w:pPr>
      <w:r w:rsidRPr="00443FF5">
        <w:t>}</w:t>
      </w:r>
    </w:p>
    <w:p w14:paraId="7B2526C0" w14:textId="77777777" w:rsidR="007E1722" w:rsidRDefault="007E1722" w:rsidP="00E60A4A">
      <w:pPr>
        <w:pStyle w:val="Heading2"/>
      </w:pPr>
      <w:bookmarkStart w:id="204" w:name="__RefHeading__2025_406474624"/>
      <w:bookmarkStart w:id="205" w:name="_Toc337110654"/>
      <w:bookmarkStart w:id="206" w:name="_Toc314218254"/>
      <w:bookmarkStart w:id="207" w:name="_Toc315165504"/>
      <w:bookmarkStart w:id="208" w:name="_Toc337735384"/>
      <w:bookmarkEnd w:id="204"/>
      <w:r>
        <w:lastRenderedPageBreak/>
        <w:t>PUT /filter</w:t>
      </w:r>
      <w:bookmarkEnd w:id="205"/>
      <w:bookmarkEnd w:id="208"/>
    </w:p>
    <w:p w14:paraId="5B4C7EAC" w14:textId="77777777" w:rsidR="007E1722" w:rsidRDefault="007E1722" w:rsidP="007E1722">
      <w:pPr>
        <w:pStyle w:val="BodyTextIndent"/>
      </w:pPr>
      <w:r>
        <w:t>Set a filter for accepting or ignoring pings.</w:t>
      </w:r>
    </w:p>
    <w:p w14:paraId="20A46E1E" w14:textId="77777777" w:rsidR="007E1722" w:rsidRDefault="007E1722" w:rsidP="005A67AD">
      <w:pPr>
        <w:pStyle w:val="Heading4"/>
      </w:pPr>
      <w:r w:rsidRPr="00443FF5">
        <w:t>Parameters</w:t>
      </w:r>
    </w:p>
    <w:tbl>
      <w:tblPr>
        <w:tblStyle w:val="SynapseTable"/>
        <w:tblW w:w="9360" w:type="dxa"/>
        <w:tblInd w:w="108" w:type="dxa"/>
        <w:tblLayout w:type="fixed"/>
        <w:tblLook w:val="00A0" w:firstRow="1" w:lastRow="0" w:firstColumn="1" w:lastColumn="0" w:noHBand="0" w:noVBand="0"/>
      </w:tblPr>
      <w:tblGrid>
        <w:gridCol w:w="1168"/>
        <w:gridCol w:w="1304"/>
        <w:gridCol w:w="6888"/>
      </w:tblGrid>
      <w:tr w:rsidR="007E1722" w:rsidRPr="00443FF5" w14:paraId="58EEBBD5" w14:textId="77777777" w:rsidTr="00BE075D">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68" w:type="dxa"/>
          </w:tcPr>
          <w:p w14:paraId="5F21425F" w14:textId="77777777" w:rsidR="007E1722" w:rsidRPr="00443FF5" w:rsidRDefault="007E1722" w:rsidP="00736682">
            <w:pPr>
              <w:spacing w:before="0" w:line="240" w:lineRule="auto"/>
              <w:rPr>
                <w:b w:val="0"/>
                <w:i w:val="0"/>
              </w:rPr>
            </w:pPr>
            <w:r w:rsidRPr="00443FF5">
              <w:rPr>
                <w:b w:val="0"/>
                <w:i w:val="0"/>
              </w:rPr>
              <w:t>Name</w:t>
            </w:r>
          </w:p>
        </w:tc>
        <w:tc>
          <w:tcPr>
            <w:tcW w:w="1304" w:type="dxa"/>
          </w:tcPr>
          <w:p w14:paraId="19FC2FAC" w14:textId="77777777" w:rsidR="007E1722" w:rsidRPr="00443FF5" w:rsidRDefault="007E1722" w:rsidP="00736682">
            <w:pPr>
              <w:spacing w:before="0" w:line="240" w:lineRule="auto"/>
              <w:cnfStyle w:val="100000000000" w:firstRow="1" w:lastRow="0" w:firstColumn="0" w:lastColumn="0" w:oddVBand="0" w:evenVBand="0" w:oddHBand="0" w:evenHBand="0" w:firstRowFirstColumn="0" w:firstRowLastColumn="0" w:lastRowFirstColumn="0" w:lastRowLastColumn="0"/>
              <w:rPr>
                <w:b w:val="0"/>
                <w:i w:val="0"/>
              </w:rPr>
            </w:pPr>
            <w:r w:rsidRPr="00443FF5">
              <w:rPr>
                <w:b w:val="0"/>
                <w:i w:val="0"/>
              </w:rPr>
              <w:t>Optional</w:t>
            </w:r>
          </w:p>
        </w:tc>
        <w:tc>
          <w:tcPr>
            <w:tcW w:w="6888" w:type="dxa"/>
          </w:tcPr>
          <w:p w14:paraId="7ABDA84E" w14:textId="77777777" w:rsidR="007E1722" w:rsidRPr="00443FF5" w:rsidRDefault="007E1722" w:rsidP="00736682">
            <w:pPr>
              <w:spacing w:before="0" w:line="240" w:lineRule="auto"/>
              <w:cnfStyle w:val="100000000000" w:firstRow="1" w:lastRow="0" w:firstColumn="0" w:lastColumn="0" w:oddVBand="0" w:evenVBand="0" w:oddHBand="0" w:evenHBand="0" w:firstRowFirstColumn="0" w:firstRowLastColumn="0" w:lastRowFirstColumn="0" w:lastRowLastColumn="0"/>
              <w:rPr>
                <w:b w:val="0"/>
                <w:i w:val="0"/>
              </w:rPr>
            </w:pPr>
            <w:r w:rsidRPr="00443FF5">
              <w:rPr>
                <w:b w:val="0"/>
                <w:i w:val="0"/>
              </w:rPr>
              <w:t>Description</w:t>
            </w:r>
          </w:p>
        </w:tc>
      </w:tr>
      <w:tr w:rsidR="007E1722" w:rsidRPr="009B2889" w14:paraId="34A9D1CD" w14:textId="77777777" w:rsidTr="00BE0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59A8D230" w14:textId="77777777" w:rsidR="007E1722" w:rsidRPr="009B2889" w:rsidRDefault="007E1722" w:rsidP="007E1722">
            <w:pPr>
              <w:pStyle w:val="BodyText2"/>
              <w:spacing w:line="240" w:lineRule="auto"/>
              <w:rPr>
                <w:sz w:val="18"/>
                <w:szCs w:val="18"/>
              </w:rPr>
            </w:pPr>
            <w:r w:rsidRPr="009B2889">
              <w:rPr>
                <w:sz w:val="18"/>
                <w:szCs w:val="18"/>
              </w:rPr>
              <w:t>XLRID</w:t>
            </w:r>
          </w:p>
        </w:tc>
        <w:tc>
          <w:tcPr>
            <w:tcW w:w="1304" w:type="dxa"/>
          </w:tcPr>
          <w:p w14:paraId="3C946649" w14:textId="77777777" w:rsidR="007E1722" w:rsidRPr="009B2889" w:rsidRDefault="007E1722" w:rsidP="00736682">
            <w:pPr>
              <w:pStyle w:val="BodyText2"/>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B2889">
              <w:rPr>
                <w:sz w:val="18"/>
                <w:szCs w:val="18"/>
              </w:rPr>
              <w:t>Yes</w:t>
            </w:r>
          </w:p>
        </w:tc>
        <w:tc>
          <w:tcPr>
            <w:tcW w:w="6888" w:type="dxa"/>
          </w:tcPr>
          <w:p w14:paraId="2424D91C" w14:textId="0BCBF6E8" w:rsidR="007E1722" w:rsidRPr="009B2889" w:rsidRDefault="007E1722" w:rsidP="00736682">
            <w:pPr>
              <w:pStyle w:val="BodyText2"/>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B2889">
              <w:rPr>
                <w:sz w:val="18"/>
                <w:szCs w:val="18"/>
              </w:rPr>
              <w:t xml:space="preserve">Set an xBand ID to filter on. If given, only pings from the given xBand will be selected. An xLRID of </w:t>
            </w:r>
            <w:r w:rsidR="00BE075D" w:rsidRPr="009B2889">
              <w:rPr>
                <w:sz w:val="18"/>
                <w:szCs w:val="18"/>
              </w:rPr>
              <w:t>"</w:t>
            </w:r>
            <w:r w:rsidRPr="009B2889">
              <w:rPr>
                <w:sz w:val="18"/>
                <w:szCs w:val="18"/>
              </w:rPr>
              <w:t>all</w:t>
            </w:r>
            <w:r w:rsidR="00BE075D" w:rsidRPr="009B2889">
              <w:rPr>
                <w:sz w:val="18"/>
                <w:szCs w:val="18"/>
              </w:rPr>
              <w:t>"</w:t>
            </w:r>
            <w:r w:rsidRPr="009B2889">
              <w:rPr>
                <w:sz w:val="18"/>
                <w:szCs w:val="18"/>
              </w:rPr>
              <w:t xml:space="preserve"> restores collection of all pings.</w:t>
            </w:r>
          </w:p>
        </w:tc>
      </w:tr>
      <w:tr w:rsidR="007E1722" w:rsidRPr="009B2889" w14:paraId="20E82EFC" w14:textId="77777777" w:rsidTr="00BE075D">
        <w:tc>
          <w:tcPr>
            <w:cnfStyle w:val="001000000000" w:firstRow="0" w:lastRow="0" w:firstColumn="1" w:lastColumn="0" w:oddVBand="0" w:evenVBand="0" w:oddHBand="0" w:evenHBand="0" w:firstRowFirstColumn="0" w:firstRowLastColumn="0" w:lastRowFirstColumn="0" w:lastRowLastColumn="0"/>
            <w:tcW w:w="1168" w:type="dxa"/>
          </w:tcPr>
          <w:p w14:paraId="71E27C03" w14:textId="77777777" w:rsidR="007E1722" w:rsidRPr="009B2889" w:rsidRDefault="00870166" w:rsidP="00736682">
            <w:pPr>
              <w:pStyle w:val="BodyText2"/>
              <w:spacing w:line="240" w:lineRule="auto"/>
              <w:rPr>
                <w:sz w:val="18"/>
                <w:szCs w:val="18"/>
              </w:rPr>
            </w:pPr>
            <w:r w:rsidRPr="009B2889">
              <w:rPr>
                <w:sz w:val="18"/>
                <w:szCs w:val="18"/>
              </w:rPr>
              <w:t>min-</w:t>
            </w:r>
            <w:r w:rsidR="007E1722" w:rsidRPr="009B2889">
              <w:rPr>
                <w:sz w:val="18"/>
                <w:szCs w:val="18"/>
              </w:rPr>
              <w:t>ss</w:t>
            </w:r>
          </w:p>
        </w:tc>
        <w:tc>
          <w:tcPr>
            <w:tcW w:w="1304" w:type="dxa"/>
          </w:tcPr>
          <w:p w14:paraId="18BC776D" w14:textId="77777777" w:rsidR="007E1722" w:rsidRPr="009B2889" w:rsidRDefault="007E1722" w:rsidP="00736682">
            <w:pPr>
              <w:pStyle w:val="BodyText2"/>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B2889">
              <w:rPr>
                <w:sz w:val="18"/>
                <w:szCs w:val="18"/>
              </w:rPr>
              <w:t>Yes</w:t>
            </w:r>
          </w:p>
        </w:tc>
        <w:tc>
          <w:tcPr>
            <w:tcW w:w="6888" w:type="dxa"/>
          </w:tcPr>
          <w:p w14:paraId="113E5FA6" w14:textId="77777777" w:rsidR="007E1722" w:rsidRPr="009B2889" w:rsidRDefault="007E1722" w:rsidP="00736682">
            <w:pPr>
              <w:pStyle w:val="BodyText2"/>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B2889">
              <w:rPr>
                <w:sz w:val="18"/>
                <w:szCs w:val="18"/>
              </w:rPr>
              <w:t>Minimum signal strength. Only pings with a signal strength above this value will be accepted.</w:t>
            </w:r>
          </w:p>
        </w:tc>
      </w:tr>
    </w:tbl>
    <w:p w14:paraId="065F3E8F" w14:textId="77777777" w:rsidR="007E1722" w:rsidRPr="00443FF5" w:rsidRDefault="007E1722" w:rsidP="005A67AD">
      <w:pPr>
        <w:pStyle w:val="Heading4"/>
      </w:pPr>
      <w:r w:rsidRPr="00443FF5">
        <w:t>Example:</w:t>
      </w:r>
    </w:p>
    <w:p w14:paraId="0EEFB298" w14:textId="77777777" w:rsidR="007E1722" w:rsidRPr="00443FF5" w:rsidRDefault="007E1722" w:rsidP="007E1722">
      <w:pPr>
        <w:pStyle w:val="code"/>
      </w:pPr>
      <w:r w:rsidRPr="00443FF5">
        <w:t xml:space="preserve">PUT </w:t>
      </w:r>
      <w:r w:rsidR="00326853">
        <w:t>http://4.</w:t>
      </w:r>
      <w:r>
        <w:t>3.2.1</w:t>
      </w:r>
      <w:r w:rsidRPr="00443FF5">
        <w:t>/</w:t>
      </w:r>
      <w:r w:rsidR="004C101B">
        <w:t>filter?XLRID=2749D22AE6&amp;min-</w:t>
      </w:r>
      <w:r>
        <w:t>ss=-60</w:t>
      </w:r>
    </w:p>
    <w:p w14:paraId="1CA31F01" w14:textId="77777777" w:rsidR="007E1722" w:rsidRPr="007E1722" w:rsidRDefault="007E1722" w:rsidP="00034CAE">
      <w:pPr>
        <w:pStyle w:val="BodyTextIndent"/>
        <w:ind w:left="0"/>
      </w:pPr>
    </w:p>
    <w:p w14:paraId="38E91C2A" w14:textId="77777777" w:rsidR="00A655B8" w:rsidRDefault="00A655B8" w:rsidP="00E60A4A">
      <w:pPr>
        <w:pStyle w:val="Heading2"/>
      </w:pPr>
      <w:bookmarkStart w:id="209" w:name="_Toc337110655"/>
      <w:bookmarkStart w:id="210" w:name="_Toc337735385"/>
      <w:r>
        <w:t>GET /filter.json</w:t>
      </w:r>
      <w:bookmarkEnd w:id="209"/>
      <w:bookmarkEnd w:id="210"/>
    </w:p>
    <w:p w14:paraId="61EA56F1" w14:textId="77777777" w:rsidR="00A655B8" w:rsidRDefault="00A655B8" w:rsidP="00034CAE">
      <w:pPr>
        <w:pStyle w:val="BodyTextIndent"/>
        <w:ind w:left="0"/>
      </w:pPr>
      <w:r>
        <w:t>Returns the current filter settings.</w:t>
      </w:r>
    </w:p>
    <w:p w14:paraId="761633AA" w14:textId="77777777" w:rsidR="00A655B8" w:rsidRPr="00443FF5" w:rsidRDefault="00A655B8" w:rsidP="005A67AD">
      <w:pPr>
        <w:pStyle w:val="Heading4"/>
      </w:pPr>
      <w:r w:rsidRPr="00443FF5">
        <w:t>Parameters</w:t>
      </w:r>
    </w:p>
    <w:p w14:paraId="4CC8F1F9" w14:textId="77777777" w:rsidR="00A655B8" w:rsidRPr="00443FF5" w:rsidRDefault="00D541C3" w:rsidP="00A655B8">
      <w:pPr>
        <w:spacing w:line="240" w:lineRule="auto"/>
      </w:pPr>
      <w:r w:rsidRPr="00443FF5">
        <w:t>None</w:t>
      </w:r>
      <w:r w:rsidR="00A655B8" w:rsidRPr="00443FF5">
        <w:t>.</w:t>
      </w:r>
    </w:p>
    <w:p w14:paraId="53F7C8FA" w14:textId="77777777" w:rsidR="00A655B8" w:rsidRDefault="00A655B8" w:rsidP="005A67AD">
      <w:pPr>
        <w:pStyle w:val="Heading4"/>
      </w:pPr>
      <w:r w:rsidRPr="00443FF5">
        <w:t>Response</w:t>
      </w:r>
    </w:p>
    <w:p w14:paraId="63E611C2" w14:textId="77777777" w:rsidR="00A655B8" w:rsidRDefault="00A655B8" w:rsidP="00A655B8">
      <w:pPr>
        <w:pStyle w:val="BodyText2"/>
        <w:spacing w:line="240" w:lineRule="auto"/>
      </w:pPr>
      <w:r>
        <w:t xml:space="preserve">The response is composed of an info object (section </w:t>
      </w:r>
      <w:r w:rsidR="00755550">
        <w:fldChar w:fldCharType="begin"/>
      </w:r>
      <w:r w:rsidR="00755550">
        <w:instrText xml:space="preserve"> REF _Ref304873708 \r \h </w:instrText>
      </w:r>
      <w:r w:rsidR="00755550">
        <w:fldChar w:fldCharType="separate"/>
      </w:r>
      <w:r w:rsidR="0076596A">
        <w:t>5.5</w:t>
      </w:r>
      <w:r w:rsidR="00755550">
        <w:fldChar w:fldCharType="end"/>
      </w:r>
      <w:r>
        <w:t>) as well as the following additional fields:</w:t>
      </w:r>
    </w:p>
    <w:p w14:paraId="0C4431BF" w14:textId="77777777" w:rsidR="00A655B8" w:rsidRPr="00443FF5" w:rsidRDefault="00A655B8" w:rsidP="005A67AD">
      <w:pPr>
        <w:pStyle w:val="Heading4"/>
      </w:pPr>
      <w:r w:rsidRPr="00443FF5">
        <w:t>Fields</w:t>
      </w:r>
    </w:p>
    <w:tbl>
      <w:tblPr>
        <w:tblStyle w:val="SynapseTable"/>
        <w:tblW w:w="9072" w:type="dxa"/>
        <w:tblInd w:w="108" w:type="dxa"/>
        <w:tblLayout w:type="fixed"/>
        <w:tblLook w:val="00A0" w:firstRow="1" w:lastRow="0" w:firstColumn="1" w:lastColumn="0" w:noHBand="0" w:noVBand="0"/>
      </w:tblPr>
      <w:tblGrid>
        <w:gridCol w:w="2232"/>
        <w:gridCol w:w="6840"/>
      </w:tblGrid>
      <w:tr w:rsidR="00A655B8" w:rsidRPr="00423E33" w14:paraId="243A2449" w14:textId="77777777" w:rsidTr="00BE07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14:paraId="2F351FF0" w14:textId="77777777" w:rsidR="00A655B8" w:rsidRPr="00423E33" w:rsidRDefault="00A655B8" w:rsidP="00F709C2">
            <w:pPr>
              <w:spacing w:before="0" w:after="120" w:line="240" w:lineRule="auto"/>
              <w:rPr>
                <w:sz w:val="18"/>
                <w:szCs w:val="18"/>
              </w:rPr>
            </w:pPr>
            <w:r w:rsidRPr="00423E33">
              <w:rPr>
                <w:sz w:val="18"/>
                <w:szCs w:val="18"/>
              </w:rPr>
              <w:t>Name</w:t>
            </w:r>
          </w:p>
        </w:tc>
        <w:tc>
          <w:tcPr>
            <w:tcW w:w="6840" w:type="dxa"/>
          </w:tcPr>
          <w:p w14:paraId="241712D4" w14:textId="77777777" w:rsidR="00A655B8" w:rsidRPr="00423E33" w:rsidRDefault="00A655B8" w:rsidP="00F709C2">
            <w:pPr>
              <w:spacing w:before="0" w:after="120" w:line="240" w:lineRule="auto"/>
              <w:cnfStyle w:val="100000000000" w:firstRow="1" w:lastRow="0" w:firstColumn="0" w:lastColumn="0" w:oddVBand="0" w:evenVBand="0" w:oddHBand="0" w:evenHBand="0" w:firstRowFirstColumn="0" w:firstRowLastColumn="0" w:lastRowFirstColumn="0" w:lastRowLastColumn="0"/>
              <w:rPr>
                <w:sz w:val="18"/>
                <w:szCs w:val="18"/>
              </w:rPr>
            </w:pPr>
            <w:r w:rsidRPr="00423E33">
              <w:rPr>
                <w:sz w:val="18"/>
                <w:szCs w:val="18"/>
              </w:rPr>
              <w:t>Description</w:t>
            </w:r>
          </w:p>
        </w:tc>
      </w:tr>
      <w:tr w:rsidR="00A655B8" w:rsidRPr="009B2889" w14:paraId="228D0383" w14:textId="77777777" w:rsidTr="00BE0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14:paraId="658ED31E" w14:textId="77777777" w:rsidR="00A655B8" w:rsidRPr="009B2889" w:rsidRDefault="00A655B8" w:rsidP="00A655B8">
            <w:pPr>
              <w:spacing w:after="120" w:line="240" w:lineRule="auto"/>
              <w:rPr>
                <w:sz w:val="18"/>
                <w:szCs w:val="18"/>
              </w:rPr>
            </w:pPr>
            <w:r w:rsidRPr="009B2889">
              <w:rPr>
                <w:sz w:val="18"/>
                <w:szCs w:val="18"/>
              </w:rPr>
              <w:t>min-ss</w:t>
            </w:r>
          </w:p>
        </w:tc>
        <w:tc>
          <w:tcPr>
            <w:tcW w:w="6840" w:type="dxa"/>
          </w:tcPr>
          <w:p w14:paraId="3346147E" w14:textId="77777777" w:rsidR="00A655B8" w:rsidRPr="009B2889" w:rsidRDefault="00A655B8" w:rsidP="00F709C2">
            <w:pPr>
              <w:spacing w:after="120"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B2889">
              <w:rPr>
                <w:sz w:val="18"/>
                <w:szCs w:val="18"/>
              </w:rPr>
              <w:t>Minimum signal strength filter. 0 = no filter.</w:t>
            </w:r>
          </w:p>
        </w:tc>
      </w:tr>
      <w:tr w:rsidR="00A655B8" w:rsidRPr="009B2889" w14:paraId="60882C35" w14:textId="77777777" w:rsidTr="00BE075D">
        <w:tc>
          <w:tcPr>
            <w:cnfStyle w:val="001000000000" w:firstRow="0" w:lastRow="0" w:firstColumn="1" w:lastColumn="0" w:oddVBand="0" w:evenVBand="0" w:oddHBand="0" w:evenHBand="0" w:firstRowFirstColumn="0" w:firstRowLastColumn="0" w:lastRowFirstColumn="0" w:lastRowLastColumn="0"/>
            <w:tcW w:w="2232" w:type="dxa"/>
          </w:tcPr>
          <w:p w14:paraId="16CC74FC" w14:textId="77777777" w:rsidR="00A655B8" w:rsidRPr="009B2889" w:rsidRDefault="00A655B8" w:rsidP="00F709C2">
            <w:pPr>
              <w:spacing w:after="120" w:line="240" w:lineRule="auto"/>
              <w:rPr>
                <w:sz w:val="18"/>
                <w:szCs w:val="18"/>
              </w:rPr>
            </w:pPr>
            <w:r w:rsidRPr="009B2889">
              <w:rPr>
                <w:sz w:val="18"/>
                <w:szCs w:val="18"/>
              </w:rPr>
              <w:t>XLRID</w:t>
            </w:r>
          </w:p>
        </w:tc>
        <w:tc>
          <w:tcPr>
            <w:tcW w:w="6840" w:type="dxa"/>
          </w:tcPr>
          <w:p w14:paraId="3CB0AA75" w14:textId="77777777" w:rsidR="00A655B8" w:rsidRPr="009B2889" w:rsidRDefault="00A655B8" w:rsidP="00F709C2">
            <w:pPr>
              <w:spacing w:after="12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B2889">
              <w:rPr>
                <w:sz w:val="18"/>
                <w:szCs w:val="18"/>
              </w:rPr>
              <w:t>xBand long range read ID filter. 0 = no filter.</w:t>
            </w:r>
          </w:p>
        </w:tc>
      </w:tr>
    </w:tbl>
    <w:p w14:paraId="6314E80F" w14:textId="77777777" w:rsidR="00A655B8" w:rsidRDefault="00A655B8" w:rsidP="005A67AD">
      <w:pPr>
        <w:pStyle w:val="Heading4"/>
      </w:pPr>
      <w:r w:rsidRPr="00443FF5">
        <w:t>Example</w:t>
      </w:r>
    </w:p>
    <w:p w14:paraId="34177C7D" w14:textId="77777777" w:rsidR="00A655B8" w:rsidRPr="00443FF5" w:rsidRDefault="00A655B8" w:rsidP="00A655B8">
      <w:pPr>
        <w:pStyle w:val="code"/>
      </w:pPr>
      <w:r w:rsidRPr="00443FF5">
        <w:t>{</w:t>
      </w:r>
    </w:p>
    <w:p w14:paraId="040F969D" w14:textId="60DA9322" w:rsidR="00A655B8" w:rsidRDefault="00A655B8" w:rsidP="00A655B8">
      <w:pPr>
        <w:pStyle w:val="code"/>
      </w:pPr>
      <w:r>
        <w:tab/>
      </w:r>
      <w:r w:rsidR="00BE075D">
        <w:t>"</w:t>
      </w:r>
      <w:r>
        <w:t>XLRID</w:t>
      </w:r>
      <w:r w:rsidR="00BE075D">
        <w:t>"</w:t>
      </w:r>
      <w:r>
        <w:t xml:space="preserve">: </w:t>
      </w:r>
      <w:r w:rsidR="00BE075D">
        <w:t>"</w:t>
      </w:r>
      <w:r>
        <w:t>2749D22AE6</w:t>
      </w:r>
      <w:r w:rsidR="00BE075D">
        <w:t>"</w:t>
      </w:r>
      <w:r>
        <w:t>,</w:t>
      </w:r>
    </w:p>
    <w:p w14:paraId="6511B849" w14:textId="36132BA6" w:rsidR="00A655B8" w:rsidRDefault="00A655B8" w:rsidP="00A655B8">
      <w:pPr>
        <w:pStyle w:val="code"/>
      </w:pPr>
      <w:r>
        <w:tab/>
      </w:r>
      <w:r w:rsidR="00BE075D">
        <w:t>"</w:t>
      </w:r>
      <w:r>
        <w:t>min-ss</w:t>
      </w:r>
      <w:r w:rsidR="00BE075D">
        <w:t>"</w:t>
      </w:r>
      <w:r>
        <w:t>: -80</w:t>
      </w:r>
    </w:p>
    <w:p w14:paraId="73D7ABA6" w14:textId="77777777" w:rsidR="00A655B8" w:rsidRDefault="00A655B8" w:rsidP="00A655B8">
      <w:pPr>
        <w:pStyle w:val="code"/>
      </w:pPr>
      <w:r w:rsidRPr="00443FF5">
        <w:t>}</w:t>
      </w:r>
    </w:p>
    <w:p w14:paraId="33E0E50F" w14:textId="77777777" w:rsidR="00A655B8" w:rsidRDefault="00A655B8" w:rsidP="00A655B8">
      <w:pPr>
        <w:pStyle w:val="BodyTextIndent"/>
      </w:pPr>
    </w:p>
    <w:p w14:paraId="55C03DB3" w14:textId="77777777" w:rsidR="00456467" w:rsidRDefault="00456467" w:rsidP="00E60A4A">
      <w:pPr>
        <w:pStyle w:val="Heading2"/>
      </w:pPr>
      <w:bookmarkStart w:id="211" w:name="_Toc337110656"/>
      <w:bookmarkStart w:id="212" w:name="_Toc337735386"/>
      <w:r>
        <w:t>DELETE /filter</w:t>
      </w:r>
      <w:bookmarkEnd w:id="211"/>
      <w:bookmarkEnd w:id="212"/>
    </w:p>
    <w:p w14:paraId="4B0BE048" w14:textId="77777777" w:rsidR="00456467" w:rsidRPr="00456467" w:rsidRDefault="00456467" w:rsidP="00034CAE">
      <w:pPr>
        <w:pStyle w:val="BodyTextIndent"/>
        <w:ind w:left="0"/>
      </w:pPr>
      <w:r>
        <w:t>Removes any filters set via PUT /filter service.</w:t>
      </w:r>
    </w:p>
    <w:p w14:paraId="21A80559" w14:textId="77777777" w:rsidR="000B4F4E" w:rsidRDefault="000B4F4E" w:rsidP="00E60A4A">
      <w:pPr>
        <w:pStyle w:val="Heading2"/>
      </w:pPr>
      <w:bookmarkStart w:id="213" w:name="_Toc337110657"/>
      <w:bookmarkStart w:id="214" w:name="_Toc337735387"/>
      <w:r>
        <w:t>PUT /xband/beacon</w:t>
      </w:r>
      <w:bookmarkEnd w:id="213"/>
      <w:bookmarkEnd w:id="214"/>
    </w:p>
    <w:p w14:paraId="45E1DCFB" w14:textId="77777777" w:rsidR="000B4F4E" w:rsidRPr="00443FF5" w:rsidRDefault="000B4F4E" w:rsidP="000B4F4E">
      <w:pPr>
        <w:spacing w:line="240" w:lineRule="auto"/>
      </w:pPr>
      <w:r>
        <w:t>Broadcast a command repeatedly. Use DELETE /xband/beacon to stop the command.</w:t>
      </w:r>
    </w:p>
    <w:p w14:paraId="04E76520" w14:textId="77777777" w:rsidR="000B4F4E" w:rsidRPr="00443FF5" w:rsidRDefault="000B4F4E" w:rsidP="005A67AD">
      <w:pPr>
        <w:pStyle w:val="Heading4"/>
      </w:pPr>
      <w:r w:rsidRPr="00443FF5">
        <w:lastRenderedPageBreak/>
        <w:t>Parameters</w:t>
      </w:r>
    </w:p>
    <w:tbl>
      <w:tblPr>
        <w:tblStyle w:val="SynapseTable"/>
        <w:tblW w:w="9360" w:type="dxa"/>
        <w:tblInd w:w="108" w:type="dxa"/>
        <w:tblLayout w:type="fixed"/>
        <w:tblLook w:val="00A0" w:firstRow="1" w:lastRow="0" w:firstColumn="1" w:lastColumn="0" w:noHBand="0" w:noVBand="0"/>
      </w:tblPr>
      <w:tblGrid>
        <w:gridCol w:w="1168"/>
        <w:gridCol w:w="1304"/>
        <w:gridCol w:w="6888"/>
      </w:tblGrid>
      <w:tr w:rsidR="000B4F4E" w:rsidRPr="009B2889" w14:paraId="676B1EED" w14:textId="77777777" w:rsidTr="00BE075D">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68" w:type="dxa"/>
          </w:tcPr>
          <w:p w14:paraId="3C1F2B3B" w14:textId="77777777" w:rsidR="000B4F4E" w:rsidRPr="009B2889" w:rsidRDefault="000B4F4E" w:rsidP="000B4F4E">
            <w:pPr>
              <w:spacing w:before="0" w:line="240" w:lineRule="auto"/>
              <w:rPr>
                <w:sz w:val="18"/>
              </w:rPr>
            </w:pPr>
            <w:r w:rsidRPr="009B2889">
              <w:rPr>
                <w:sz w:val="18"/>
              </w:rPr>
              <w:t>Name</w:t>
            </w:r>
          </w:p>
        </w:tc>
        <w:tc>
          <w:tcPr>
            <w:tcW w:w="1304" w:type="dxa"/>
          </w:tcPr>
          <w:p w14:paraId="12CA4F87" w14:textId="77777777" w:rsidR="000B4F4E" w:rsidRPr="009B2889" w:rsidRDefault="000B4F4E" w:rsidP="000B4F4E">
            <w:pPr>
              <w:spacing w:before="0" w:line="240" w:lineRule="auto"/>
              <w:cnfStyle w:val="100000000000" w:firstRow="1" w:lastRow="0" w:firstColumn="0" w:lastColumn="0" w:oddVBand="0" w:evenVBand="0" w:oddHBand="0" w:evenHBand="0" w:firstRowFirstColumn="0" w:firstRowLastColumn="0" w:lastRowFirstColumn="0" w:lastRowLastColumn="0"/>
              <w:rPr>
                <w:sz w:val="18"/>
              </w:rPr>
            </w:pPr>
            <w:r w:rsidRPr="009B2889">
              <w:rPr>
                <w:sz w:val="18"/>
              </w:rPr>
              <w:t>Optional</w:t>
            </w:r>
          </w:p>
        </w:tc>
        <w:tc>
          <w:tcPr>
            <w:tcW w:w="6888" w:type="dxa"/>
          </w:tcPr>
          <w:p w14:paraId="7659A064" w14:textId="77777777" w:rsidR="000B4F4E" w:rsidRPr="009B2889" w:rsidRDefault="000B4F4E" w:rsidP="000B4F4E">
            <w:pPr>
              <w:spacing w:before="0" w:line="240" w:lineRule="auto"/>
              <w:cnfStyle w:val="100000000000" w:firstRow="1" w:lastRow="0" w:firstColumn="0" w:lastColumn="0" w:oddVBand="0" w:evenVBand="0" w:oddHBand="0" w:evenHBand="0" w:firstRowFirstColumn="0" w:firstRowLastColumn="0" w:lastRowFirstColumn="0" w:lastRowLastColumn="0"/>
              <w:rPr>
                <w:sz w:val="18"/>
              </w:rPr>
            </w:pPr>
            <w:r w:rsidRPr="009B2889">
              <w:rPr>
                <w:sz w:val="18"/>
              </w:rPr>
              <w:t>Description</w:t>
            </w:r>
          </w:p>
        </w:tc>
      </w:tr>
      <w:tr w:rsidR="000B4F4E" w:rsidRPr="009B2889" w14:paraId="13A88DBE" w14:textId="77777777" w:rsidTr="00BE0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138E5B05" w14:textId="77777777" w:rsidR="000B4F4E" w:rsidRPr="009B2889" w:rsidRDefault="000B4F4E" w:rsidP="000B4F4E">
            <w:pPr>
              <w:pStyle w:val="BodyText2"/>
              <w:spacing w:before="120" w:line="240" w:lineRule="auto"/>
              <w:rPr>
                <w:sz w:val="18"/>
                <w:szCs w:val="20"/>
              </w:rPr>
            </w:pPr>
            <w:r w:rsidRPr="009B2889">
              <w:rPr>
                <w:sz w:val="18"/>
                <w:szCs w:val="20"/>
              </w:rPr>
              <w:t>XLRID</w:t>
            </w:r>
          </w:p>
        </w:tc>
        <w:tc>
          <w:tcPr>
            <w:tcW w:w="1304" w:type="dxa"/>
          </w:tcPr>
          <w:p w14:paraId="57467807" w14:textId="77777777" w:rsidR="000B4F4E" w:rsidRPr="009B2889" w:rsidRDefault="000B4F4E" w:rsidP="000B4F4E">
            <w:pPr>
              <w:pStyle w:val="BodyText2"/>
              <w:spacing w:before="120" w:line="240" w:lineRule="auto"/>
              <w:cnfStyle w:val="000000100000" w:firstRow="0" w:lastRow="0" w:firstColumn="0" w:lastColumn="0" w:oddVBand="0" w:evenVBand="0" w:oddHBand="1" w:evenHBand="0" w:firstRowFirstColumn="0" w:firstRowLastColumn="0" w:lastRowFirstColumn="0" w:lastRowLastColumn="0"/>
              <w:rPr>
                <w:sz w:val="18"/>
                <w:szCs w:val="20"/>
              </w:rPr>
            </w:pPr>
            <w:r w:rsidRPr="009B2889">
              <w:rPr>
                <w:sz w:val="18"/>
                <w:szCs w:val="20"/>
              </w:rPr>
              <w:t>Yes</w:t>
            </w:r>
          </w:p>
        </w:tc>
        <w:tc>
          <w:tcPr>
            <w:tcW w:w="6888" w:type="dxa"/>
          </w:tcPr>
          <w:p w14:paraId="45777AA3" w14:textId="77777777" w:rsidR="000B4F4E" w:rsidRPr="009B2889" w:rsidRDefault="000B4F4E" w:rsidP="000B4F4E">
            <w:pPr>
              <w:pStyle w:val="BodyText2"/>
              <w:spacing w:before="120" w:line="240" w:lineRule="auto"/>
              <w:cnfStyle w:val="000000100000" w:firstRow="0" w:lastRow="0" w:firstColumn="0" w:lastColumn="0" w:oddVBand="0" w:evenVBand="0" w:oddHBand="1" w:evenHBand="0" w:firstRowFirstColumn="0" w:firstRowLastColumn="0" w:lastRowFirstColumn="0" w:lastRowLastColumn="0"/>
              <w:rPr>
                <w:sz w:val="18"/>
                <w:szCs w:val="20"/>
              </w:rPr>
            </w:pPr>
            <w:r w:rsidRPr="009B2889">
              <w:rPr>
                <w:sz w:val="18"/>
                <w:szCs w:val="20"/>
              </w:rPr>
              <w:t>Five byte xBand ID to transmit command to. If not specified, then the command is sent by default to the broadcast ID that all xBands listen to. Use this parameter to transmit to a single band instead.</w:t>
            </w:r>
          </w:p>
        </w:tc>
      </w:tr>
      <w:tr w:rsidR="000B4F4E" w:rsidRPr="009B2889" w14:paraId="126EDC6A" w14:textId="77777777" w:rsidTr="00BE075D">
        <w:tc>
          <w:tcPr>
            <w:cnfStyle w:val="001000000000" w:firstRow="0" w:lastRow="0" w:firstColumn="1" w:lastColumn="0" w:oddVBand="0" w:evenVBand="0" w:oddHBand="0" w:evenHBand="0" w:firstRowFirstColumn="0" w:firstRowLastColumn="0" w:lastRowFirstColumn="0" w:lastRowLastColumn="0"/>
            <w:tcW w:w="1168" w:type="dxa"/>
          </w:tcPr>
          <w:p w14:paraId="44527349" w14:textId="77777777" w:rsidR="000B4F4E" w:rsidRPr="009B2889" w:rsidRDefault="000B4F4E" w:rsidP="000B4F4E">
            <w:pPr>
              <w:pStyle w:val="BodyText2"/>
              <w:spacing w:before="120" w:line="240" w:lineRule="auto"/>
              <w:rPr>
                <w:sz w:val="18"/>
                <w:szCs w:val="20"/>
              </w:rPr>
            </w:pPr>
            <w:r w:rsidRPr="009B2889">
              <w:rPr>
                <w:sz w:val="18"/>
                <w:szCs w:val="20"/>
              </w:rPr>
              <w:t>cmd</w:t>
            </w:r>
          </w:p>
        </w:tc>
        <w:tc>
          <w:tcPr>
            <w:tcW w:w="1304" w:type="dxa"/>
          </w:tcPr>
          <w:p w14:paraId="2A1D9961" w14:textId="77777777" w:rsidR="000B4F4E" w:rsidRPr="009B2889" w:rsidRDefault="000B4F4E" w:rsidP="000B4F4E">
            <w:pPr>
              <w:pStyle w:val="BodyText2"/>
              <w:spacing w:before="12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9B2889">
              <w:rPr>
                <w:sz w:val="18"/>
                <w:szCs w:val="20"/>
              </w:rPr>
              <w:t>No</w:t>
            </w:r>
          </w:p>
        </w:tc>
        <w:tc>
          <w:tcPr>
            <w:tcW w:w="6888" w:type="dxa"/>
          </w:tcPr>
          <w:p w14:paraId="4C91DA41" w14:textId="77777777" w:rsidR="000B4F4E" w:rsidRPr="009B2889" w:rsidRDefault="000B4F4E" w:rsidP="000B4F4E">
            <w:pPr>
              <w:pStyle w:val="BodyText2"/>
              <w:spacing w:before="12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9B2889">
              <w:rPr>
                <w:sz w:val="18"/>
                <w:szCs w:val="20"/>
              </w:rPr>
              <w:t>The command to send. Needs to be six bytes formatted as a hex string. See example below. Consult the xBand RF ICD for the contents of these bytes.</w:t>
            </w:r>
          </w:p>
        </w:tc>
      </w:tr>
    </w:tbl>
    <w:p w14:paraId="420A7818" w14:textId="77777777" w:rsidR="000B4F4E" w:rsidRPr="00443FF5" w:rsidRDefault="000B4F4E" w:rsidP="005A67AD">
      <w:pPr>
        <w:pStyle w:val="Heading4"/>
      </w:pPr>
      <w:r>
        <w:t>Examples</w:t>
      </w:r>
    </w:p>
    <w:p w14:paraId="26AE034B" w14:textId="77777777" w:rsidR="000B4F4E" w:rsidRPr="00443FF5" w:rsidRDefault="000B4F4E" w:rsidP="000B4F4E">
      <w:pPr>
        <w:pStyle w:val="code"/>
      </w:pPr>
      <w:r w:rsidRPr="00443FF5">
        <w:t xml:space="preserve">PUT </w:t>
      </w:r>
      <w:r w:rsidR="00326853">
        <w:t>http://4.</w:t>
      </w:r>
      <w:r w:rsidRPr="00443FF5">
        <w:t>3.2.1:8080/</w:t>
      </w:r>
      <w:r>
        <w:t>xband/beacon?cmd=12AB34CD009F</w:t>
      </w:r>
    </w:p>
    <w:p w14:paraId="7CC10E2A" w14:textId="77777777" w:rsidR="000B4F4E" w:rsidRPr="00443FF5" w:rsidRDefault="000B4F4E" w:rsidP="000B4F4E">
      <w:pPr>
        <w:pStyle w:val="code"/>
      </w:pPr>
      <w:r w:rsidRPr="00443FF5">
        <w:t xml:space="preserve">PUT </w:t>
      </w:r>
      <w:r w:rsidR="00326853">
        <w:t>http://4.</w:t>
      </w:r>
      <w:r>
        <w:t>3.2.1:8080/xband/beacon?XLRID=4900AB124E&amp;cmd=101300FF90CD</w:t>
      </w:r>
    </w:p>
    <w:p w14:paraId="15494AC3" w14:textId="77777777" w:rsidR="000B4F4E" w:rsidRDefault="000B4F4E" w:rsidP="000B4F4E">
      <w:pPr>
        <w:pStyle w:val="BodyTextIndent"/>
      </w:pPr>
    </w:p>
    <w:p w14:paraId="37C5C4BA" w14:textId="77777777" w:rsidR="000B4F4E" w:rsidRPr="000B4F4E" w:rsidRDefault="000B4F4E" w:rsidP="000B4F4E">
      <w:pPr>
        <w:pStyle w:val="BodyTextIndent"/>
        <w:ind w:left="0"/>
      </w:pPr>
      <w:r>
        <w:t>The first example sends a command to all xBands and  the second example sends to xBand with ID 4900AB124E.</w:t>
      </w:r>
    </w:p>
    <w:p w14:paraId="3918DBA7" w14:textId="77777777" w:rsidR="00C944C8" w:rsidRDefault="00C944C8" w:rsidP="00E60A4A">
      <w:pPr>
        <w:pStyle w:val="Heading2"/>
      </w:pPr>
      <w:bookmarkStart w:id="215" w:name="_Toc337110658"/>
      <w:bookmarkStart w:id="216" w:name="_Toc337735388"/>
      <w:r>
        <w:t>GET /xband/beacon</w:t>
      </w:r>
      <w:bookmarkEnd w:id="215"/>
      <w:bookmarkEnd w:id="216"/>
    </w:p>
    <w:p w14:paraId="09AF6578" w14:textId="77777777" w:rsidR="00C944C8" w:rsidRDefault="00E44693" w:rsidP="00C944C8">
      <w:pPr>
        <w:pStyle w:val="BodyTextIndent"/>
        <w:ind w:left="0"/>
      </w:pPr>
      <w:r>
        <w:t>Respond</w:t>
      </w:r>
      <w:r w:rsidR="00C944C8">
        <w:t xml:space="preserve"> with information about the current beacon command if any. The format of the response is the current </w:t>
      </w:r>
      <w:r w:rsidR="00D541C3">
        <w:t>xBand</w:t>
      </w:r>
      <w:r w:rsidR="00C944C8">
        <w:t xml:space="preserve"> beacon in</w:t>
      </w:r>
      <w:r>
        <w:t>formation in JSON</w:t>
      </w:r>
      <w:r w:rsidR="00C944C8">
        <w:t xml:space="preserve"> format</w:t>
      </w:r>
      <w:r>
        <w:t>.</w:t>
      </w:r>
    </w:p>
    <w:p w14:paraId="28D4713B" w14:textId="77777777" w:rsidR="00C944C8" w:rsidRDefault="00C944C8" w:rsidP="005A67AD">
      <w:pPr>
        <w:pStyle w:val="Heading4"/>
      </w:pPr>
      <w:r w:rsidRPr="00443FF5">
        <w:t>Example</w:t>
      </w:r>
      <w:r>
        <w:t xml:space="preserve"> (beacon enabled)</w:t>
      </w:r>
    </w:p>
    <w:p w14:paraId="7908A698" w14:textId="77777777" w:rsidR="00C944C8" w:rsidRDefault="00C944C8" w:rsidP="00C944C8">
      <w:pPr>
        <w:pStyle w:val="code"/>
      </w:pPr>
      <w:r w:rsidRPr="00443FF5">
        <w:t>{</w:t>
      </w:r>
    </w:p>
    <w:p w14:paraId="5BEBFDF8" w14:textId="40DE613F" w:rsidR="00E44693" w:rsidRDefault="00E44693" w:rsidP="00C944C8">
      <w:pPr>
        <w:pStyle w:val="code"/>
      </w:pPr>
      <w:r>
        <w:t xml:space="preserve">    </w:t>
      </w:r>
      <w:r w:rsidR="00BE075D">
        <w:t>"</w:t>
      </w:r>
      <w:r>
        <w:t>enabled</w:t>
      </w:r>
      <w:r w:rsidR="00BE075D">
        <w:t>"</w:t>
      </w:r>
      <w:r>
        <w:t xml:space="preserve"> : true,</w:t>
      </w:r>
    </w:p>
    <w:p w14:paraId="077AEA8A" w14:textId="39351435" w:rsidR="00C944C8" w:rsidRDefault="00C944C8" w:rsidP="00C944C8">
      <w:pPr>
        <w:pStyle w:val="code"/>
      </w:pPr>
      <w:r>
        <w:t xml:space="preserve">    </w:t>
      </w:r>
      <w:r w:rsidR="00BE075D">
        <w:t>"</w:t>
      </w:r>
      <w:r>
        <w:t>XLRID</w:t>
      </w:r>
      <w:r w:rsidR="00BE075D">
        <w:t>"</w:t>
      </w:r>
      <w:r>
        <w:t xml:space="preserve"> : </w:t>
      </w:r>
      <w:r w:rsidR="00BE075D">
        <w:t>"</w:t>
      </w:r>
      <w:r>
        <w:t>4900AB124E</w:t>
      </w:r>
      <w:r w:rsidR="00BE075D">
        <w:t>"</w:t>
      </w:r>
      <w:r>
        <w:t>,</w:t>
      </w:r>
    </w:p>
    <w:p w14:paraId="118462A3" w14:textId="32A0601F" w:rsidR="00C944C8" w:rsidRDefault="00C944C8" w:rsidP="00C944C8">
      <w:pPr>
        <w:pStyle w:val="code"/>
      </w:pPr>
      <w:r>
        <w:t xml:space="preserve">    </w:t>
      </w:r>
      <w:r w:rsidR="00BE075D">
        <w:t>"</w:t>
      </w:r>
      <w:r>
        <w:t>cmd</w:t>
      </w:r>
      <w:r w:rsidR="00BE075D">
        <w:t>"</w:t>
      </w:r>
      <w:r>
        <w:t xml:space="preserve"> : </w:t>
      </w:r>
      <w:r w:rsidR="00BE075D">
        <w:t>"</w:t>
      </w:r>
      <w:r>
        <w:t>101300FF90CD</w:t>
      </w:r>
      <w:r w:rsidR="00BE075D">
        <w:t>"</w:t>
      </w:r>
    </w:p>
    <w:p w14:paraId="1EC8CB07" w14:textId="77777777" w:rsidR="00C944C8" w:rsidRPr="00443FF5" w:rsidRDefault="00C944C8" w:rsidP="00C944C8">
      <w:pPr>
        <w:pStyle w:val="code"/>
      </w:pPr>
      <w:r>
        <w:t>}</w:t>
      </w:r>
    </w:p>
    <w:p w14:paraId="18218DC8" w14:textId="77777777" w:rsidR="00C944C8" w:rsidRDefault="00C944C8" w:rsidP="00C944C8">
      <w:pPr>
        <w:pStyle w:val="BodyTextIndent"/>
        <w:ind w:left="0"/>
      </w:pPr>
    </w:p>
    <w:p w14:paraId="5A48FB03" w14:textId="77777777" w:rsidR="00C944C8" w:rsidRDefault="00C944C8" w:rsidP="005A67AD">
      <w:pPr>
        <w:pStyle w:val="Heading4"/>
      </w:pPr>
      <w:r w:rsidRPr="00443FF5">
        <w:t>Example</w:t>
      </w:r>
      <w:r>
        <w:t xml:space="preserve"> (beacon disabled)</w:t>
      </w:r>
    </w:p>
    <w:p w14:paraId="3CD27543" w14:textId="77777777" w:rsidR="00E44693" w:rsidRDefault="00E44693" w:rsidP="00E44693">
      <w:pPr>
        <w:pStyle w:val="code"/>
      </w:pPr>
      <w:r w:rsidRPr="00443FF5">
        <w:t>{</w:t>
      </w:r>
    </w:p>
    <w:p w14:paraId="70E956A4" w14:textId="4D3FBA94" w:rsidR="00E44693" w:rsidRDefault="00E44693" w:rsidP="00E44693">
      <w:pPr>
        <w:pStyle w:val="code"/>
      </w:pPr>
      <w:r>
        <w:t xml:space="preserve">    </w:t>
      </w:r>
      <w:r w:rsidR="00BE075D">
        <w:t>"</w:t>
      </w:r>
      <w:r>
        <w:t>enabled</w:t>
      </w:r>
      <w:r w:rsidR="00BE075D">
        <w:t>"</w:t>
      </w:r>
      <w:r>
        <w:t xml:space="preserve"> : false</w:t>
      </w:r>
    </w:p>
    <w:p w14:paraId="42ADC079" w14:textId="77777777" w:rsidR="00E44693" w:rsidRPr="00C944C8" w:rsidRDefault="00E44693" w:rsidP="00E44693">
      <w:pPr>
        <w:pStyle w:val="code"/>
      </w:pPr>
      <w:r>
        <w:t>}</w:t>
      </w:r>
    </w:p>
    <w:p w14:paraId="1EBDB534" w14:textId="77777777" w:rsidR="00E44693" w:rsidRDefault="00E44693" w:rsidP="00E44693">
      <w:pPr>
        <w:pStyle w:val="Heading2"/>
        <w:numPr>
          <w:ilvl w:val="0"/>
          <w:numId w:val="0"/>
        </w:numPr>
        <w:ind w:left="360" w:hanging="360"/>
      </w:pPr>
    </w:p>
    <w:p w14:paraId="6EDD5E29" w14:textId="77777777" w:rsidR="000B4F4E" w:rsidRDefault="000B4F4E" w:rsidP="00E60A4A">
      <w:pPr>
        <w:pStyle w:val="Heading2"/>
      </w:pPr>
      <w:bookmarkStart w:id="217" w:name="_Toc337110659"/>
      <w:bookmarkStart w:id="218" w:name="_Toc337735389"/>
      <w:r>
        <w:t>DELETE /xband/beacon</w:t>
      </w:r>
      <w:bookmarkEnd w:id="217"/>
      <w:bookmarkEnd w:id="218"/>
    </w:p>
    <w:p w14:paraId="3D7235AB" w14:textId="77777777" w:rsidR="000B4F4E" w:rsidRPr="000B4F4E" w:rsidRDefault="000B4F4E" w:rsidP="000B4F4E">
      <w:pPr>
        <w:pStyle w:val="BodyTextIndent"/>
        <w:ind w:left="0"/>
      </w:pPr>
      <w:r>
        <w:t>Stop broadcasting command previously set up with PUT /xband/beacon</w:t>
      </w:r>
    </w:p>
    <w:p w14:paraId="6181B4D0" w14:textId="77777777" w:rsidR="00423E33" w:rsidRDefault="00423E33" w:rsidP="00E60A4A">
      <w:pPr>
        <w:pStyle w:val="Heading2"/>
      </w:pPr>
      <w:bookmarkStart w:id="219" w:name="_Toc337110660"/>
      <w:bookmarkStart w:id="220" w:name="_Toc337735390"/>
      <w:r w:rsidRPr="00481054">
        <w:t>PUT /xband/commands</w:t>
      </w:r>
      <w:bookmarkEnd w:id="206"/>
      <w:bookmarkEnd w:id="207"/>
      <w:bookmarkEnd w:id="219"/>
      <w:bookmarkEnd w:id="220"/>
    </w:p>
    <w:p w14:paraId="48028BA5" w14:textId="77777777" w:rsidR="003044CE" w:rsidRDefault="003044CE" w:rsidP="00423E33">
      <w:pPr>
        <w:spacing w:line="240" w:lineRule="auto"/>
      </w:pPr>
      <w:r>
        <w:t xml:space="preserve">Send one or more commands to one or more xBands. Unlike a broadcast command set up with PUT /xband/beacon, these commands are sent to individual xBands in response to xBand pings. The commands and parameters can be specified either via URL encoding or in a </w:t>
      </w:r>
      <w:r w:rsidR="007018D6">
        <w:t>JSON</w:t>
      </w:r>
      <w:r>
        <w:t xml:space="preserve"> payload.</w:t>
      </w:r>
    </w:p>
    <w:p w14:paraId="24B40AFD" w14:textId="77777777" w:rsidR="003044CE" w:rsidRPr="00443FF5" w:rsidRDefault="003044CE" w:rsidP="005A67AD">
      <w:pPr>
        <w:pStyle w:val="Heading4"/>
      </w:pPr>
      <w:r w:rsidRPr="00443FF5">
        <w:lastRenderedPageBreak/>
        <w:t>Parameters</w:t>
      </w:r>
    </w:p>
    <w:tbl>
      <w:tblPr>
        <w:tblStyle w:val="SynapseTable"/>
        <w:tblW w:w="9360" w:type="dxa"/>
        <w:tblInd w:w="108" w:type="dxa"/>
        <w:tblLayout w:type="fixed"/>
        <w:tblLook w:val="00A0" w:firstRow="1" w:lastRow="0" w:firstColumn="1" w:lastColumn="0" w:noHBand="0" w:noVBand="0"/>
      </w:tblPr>
      <w:tblGrid>
        <w:gridCol w:w="1168"/>
        <w:gridCol w:w="1304"/>
        <w:gridCol w:w="6888"/>
      </w:tblGrid>
      <w:tr w:rsidR="003044CE" w:rsidRPr="009B2889" w14:paraId="568E9D9A" w14:textId="77777777" w:rsidTr="00BE075D">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68" w:type="dxa"/>
          </w:tcPr>
          <w:p w14:paraId="2A1661C8" w14:textId="77777777" w:rsidR="003044CE" w:rsidRPr="009B2889" w:rsidRDefault="003044CE" w:rsidP="00F709C2">
            <w:pPr>
              <w:spacing w:before="0" w:line="240" w:lineRule="auto"/>
              <w:rPr>
                <w:sz w:val="18"/>
              </w:rPr>
            </w:pPr>
            <w:r w:rsidRPr="009B2889">
              <w:rPr>
                <w:sz w:val="18"/>
              </w:rPr>
              <w:t>Name</w:t>
            </w:r>
          </w:p>
        </w:tc>
        <w:tc>
          <w:tcPr>
            <w:tcW w:w="1304" w:type="dxa"/>
          </w:tcPr>
          <w:p w14:paraId="37B1EF47" w14:textId="77777777" w:rsidR="003044CE" w:rsidRPr="009B2889" w:rsidRDefault="003044CE" w:rsidP="00F709C2">
            <w:pPr>
              <w:spacing w:before="0" w:line="240" w:lineRule="auto"/>
              <w:cnfStyle w:val="100000000000" w:firstRow="1" w:lastRow="0" w:firstColumn="0" w:lastColumn="0" w:oddVBand="0" w:evenVBand="0" w:oddHBand="0" w:evenHBand="0" w:firstRowFirstColumn="0" w:firstRowLastColumn="0" w:lastRowFirstColumn="0" w:lastRowLastColumn="0"/>
              <w:rPr>
                <w:sz w:val="18"/>
              </w:rPr>
            </w:pPr>
            <w:r w:rsidRPr="009B2889">
              <w:rPr>
                <w:sz w:val="18"/>
              </w:rPr>
              <w:t>Optional</w:t>
            </w:r>
          </w:p>
        </w:tc>
        <w:tc>
          <w:tcPr>
            <w:tcW w:w="6888" w:type="dxa"/>
          </w:tcPr>
          <w:p w14:paraId="4035446B" w14:textId="77777777" w:rsidR="003044CE" w:rsidRPr="009B2889" w:rsidRDefault="003044CE" w:rsidP="00F709C2">
            <w:pPr>
              <w:spacing w:before="0" w:line="240" w:lineRule="auto"/>
              <w:cnfStyle w:val="100000000000" w:firstRow="1" w:lastRow="0" w:firstColumn="0" w:lastColumn="0" w:oddVBand="0" w:evenVBand="0" w:oddHBand="0" w:evenHBand="0" w:firstRowFirstColumn="0" w:firstRowLastColumn="0" w:lastRowFirstColumn="0" w:lastRowLastColumn="0"/>
              <w:rPr>
                <w:sz w:val="18"/>
              </w:rPr>
            </w:pPr>
            <w:r w:rsidRPr="009B2889">
              <w:rPr>
                <w:sz w:val="18"/>
              </w:rPr>
              <w:t>Description</w:t>
            </w:r>
          </w:p>
        </w:tc>
      </w:tr>
      <w:tr w:rsidR="003044CE" w:rsidRPr="009B2889" w14:paraId="4CEDF93B" w14:textId="77777777" w:rsidTr="00BE0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384109E4" w14:textId="77777777" w:rsidR="003044CE" w:rsidRPr="009B2889" w:rsidRDefault="003044CE" w:rsidP="00F709C2">
            <w:pPr>
              <w:pStyle w:val="BodyText2"/>
              <w:spacing w:before="120" w:line="240" w:lineRule="auto"/>
              <w:rPr>
                <w:sz w:val="18"/>
                <w:szCs w:val="20"/>
              </w:rPr>
            </w:pPr>
            <w:r w:rsidRPr="009B2889">
              <w:rPr>
                <w:sz w:val="18"/>
                <w:szCs w:val="20"/>
              </w:rPr>
              <w:t>XLRID</w:t>
            </w:r>
          </w:p>
        </w:tc>
        <w:tc>
          <w:tcPr>
            <w:tcW w:w="1304" w:type="dxa"/>
          </w:tcPr>
          <w:p w14:paraId="32254DB7" w14:textId="77777777" w:rsidR="003044CE" w:rsidRPr="009B2889" w:rsidRDefault="003044CE" w:rsidP="00F709C2">
            <w:pPr>
              <w:pStyle w:val="BodyText2"/>
              <w:spacing w:before="120" w:line="240" w:lineRule="auto"/>
              <w:cnfStyle w:val="000000100000" w:firstRow="0" w:lastRow="0" w:firstColumn="0" w:lastColumn="0" w:oddVBand="0" w:evenVBand="0" w:oddHBand="1" w:evenHBand="0" w:firstRowFirstColumn="0" w:firstRowLastColumn="0" w:lastRowFirstColumn="0" w:lastRowLastColumn="0"/>
              <w:rPr>
                <w:sz w:val="18"/>
                <w:szCs w:val="20"/>
              </w:rPr>
            </w:pPr>
            <w:r w:rsidRPr="009B2889">
              <w:rPr>
                <w:sz w:val="18"/>
                <w:szCs w:val="20"/>
              </w:rPr>
              <w:t>Yes</w:t>
            </w:r>
          </w:p>
        </w:tc>
        <w:tc>
          <w:tcPr>
            <w:tcW w:w="6888" w:type="dxa"/>
          </w:tcPr>
          <w:p w14:paraId="5C232FCF" w14:textId="77777777" w:rsidR="003044CE" w:rsidRPr="009B2889" w:rsidRDefault="003044CE" w:rsidP="00F709C2">
            <w:pPr>
              <w:pStyle w:val="BodyText2"/>
              <w:spacing w:before="120" w:line="240" w:lineRule="auto"/>
              <w:cnfStyle w:val="000000100000" w:firstRow="0" w:lastRow="0" w:firstColumn="0" w:lastColumn="0" w:oddVBand="0" w:evenVBand="0" w:oddHBand="1" w:evenHBand="0" w:firstRowFirstColumn="0" w:firstRowLastColumn="0" w:lastRowFirstColumn="0" w:lastRowLastColumn="0"/>
              <w:rPr>
                <w:sz w:val="18"/>
                <w:szCs w:val="20"/>
              </w:rPr>
            </w:pPr>
            <w:r w:rsidRPr="009B2889">
              <w:rPr>
                <w:sz w:val="18"/>
                <w:szCs w:val="20"/>
              </w:rPr>
              <w:t>Give byte xBand ID to transmit command to. If not specified, the command is sent to any and all xBands that ping the xBR with a signal strength above the signal strength threshold.</w:t>
            </w:r>
          </w:p>
        </w:tc>
      </w:tr>
      <w:tr w:rsidR="003044CE" w:rsidRPr="009B2889" w14:paraId="5D89B249" w14:textId="77777777" w:rsidTr="00BE075D">
        <w:tc>
          <w:tcPr>
            <w:cnfStyle w:val="001000000000" w:firstRow="0" w:lastRow="0" w:firstColumn="1" w:lastColumn="0" w:oddVBand="0" w:evenVBand="0" w:oddHBand="0" w:evenHBand="0" w:firstRowFirstColumn="0" w:firstRowLastColumn="0" w:lastRowFirstColumn="0" w:lastRowLastColumn="0"/>
            <w:tcW w:w="1168" w:type="dxa"/>
          </w:tcPr>
          <w:p w14:paraId="607F2EE3" w14:textId="77777777" w:rsidR="003044CE" w:rsidRPr="009B2889" w:rsidRDefault="003044CE" w:rsidP="00F709C2">
            <w:pPr>
              <w:pStyle w:val="BodyText2"/>
              <w:spacing w:before="120" w:line="240" w:lineRule="auto"/>
              <w:rPr>
                <w:sz w:val="18"/>
                <w:szCs w:val="20"/>
              </w:rPr>
            </w:pPr>
            <w:r w:rsidRPr="009B2889">
              <w:rPr>
                <w:sz w:val="18"/>
                <w:szCs w:val="20"/>
              </w:rPr>
              <w:t>ss</w:t>
            </w:r>
          </w:p>
        </w:tc>
        <w:tc>
          <w:tcPr>
            <w:tcW w:w="1304" w:type="dxa"/>
          </w:tcPr>
          <w:p w14:paraId="0A36AE3C" w14:textId="77777777" w:rsidR="003044CE" w:rsidRPr="009B2889" w:rsidRDefault="003044CE" w:rsidP="00F709C2">
            <w:pPr>
              <w:pStyle w:val="BodyText2"/>
              <w:spacing w:before="12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9B2889">
              <w:rPr>
                <w:sz w:val="18"/>
                <w:szCs w:val="20"/>
              </w:rPr>
              <w:t>Yes</w:t>
            </w:r>
          </w:p>
        </w:tc>
        <w:tc>
          <w:tcPr>
            <w:tcW w:w="6888" w:type="dxa"/>
          </w:tcPr>
          <w:p w14:paraId="6EC6D942" w14:textId="77777777" w:rsidR="003044CE" w:rsidRPr="009B2889" w:rsidRDefault="003044CE" w:rsidP="00F709C2">
            <w:pPr>
              <w:pStyle w:val="BodyText2"/>
              <w:spacing w:before="12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9B2889">
              <w:rPr>
                <w:sz w:val="18"/>
                <w:szCs w:val="20"/>
              </w:rPr>
              <w:t>Signal strength threshold. The command is only sent to xBands that ping with a signal strength equal or greater than this value. If not specified, then any ping is sufficient to initiate the command.</w:t>
            </w:r>
          </w:p>
        </w:tc>
      </w:tr>
      <w:tr w:rsidR="003044CE" w:rsidRPr="009B2889" w14:paraId="1584E983" w14:textId="77777777" w:rsidTr="00BE0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0689775C" w14:textId="77777777" w:rsidR="003044CE" w:rsidRPr="009B2889" w:rsidRDefault="003044CE" w:rsidP="00F709C2">
            <w:pPr>
              <w:pStyle w:val="BodyText2"/>
              <w:spacing w:before="120" w:line="240" w:lineRule="auto"/>
              <w:rPr>
                <w:sz w:val="18"/>
                <w:szCs w:val="20"/>
              </w:rPr>
            </w:pPr>
            <w:r w:rsidRPr="009B2889">
              <w:rPr>
                <w:sz w:val="18"/>
                <w:szCs w:val="20"/>
              </w:rPr>
              <w:t>cmd</w:t>
            </w:r>
          </w:p>
        </w:tc>
        <w:tc>
          <w:tcPr>
            <w:tcW w:w="1304" w:type="dxa"/>
          </w:tcPr>
          <w:p w14:paraId="62B4B9EB" w14:textId="77777777" w:rsidR="003044CE" w:rsidRPr="009B2889" w:rsidRDefault="003044CE" w:rsidP="00F709C2">
            <w:pPr>
              <w:pStyle w:val="BodyText2"/>
              <w:spacing w:before="120" w:line="240" w:lineRule="auto"/>
              <w:cnfStyle w:val="000000100000" w:firstRow="0" w:lastRow="0" w:firstColumn="0" w:lastColumn="0" w:oddVBand="0" w:evenVBand="0" w:oddHBand="1" w:evenHBand="0" w:firstRowFirstColumn="0" w:firstRowLastColumn="0" w:lastRowFirstColumn="0" w:lastRowLastColumn="0"/>
              <w:rPr>
                <w:sz w:val="18"/>
                <w:szCs w:val="20"/>
              </w:rPr>
            </w:pPr>
            <w:r w:rsidRPr="009B2889">
              <w:rPr>
                <w:sz w:val="18"/>
                <w:szCs w:val="20"/>
              </w:rPr>
              <w:t>No</w:t>
            </w:r>
          </w:p>
        </w:tc>
        <w:tc>
          <w:tcPr>
            <w:tcW w:w="6888" w:type="dxa"/>
          </w:tcPr>
          <w:p w14:paraId="4A4D60BC" w14:textId="77777777" w:rsidR="003044CE" w:rsidRPr="009B2889" w:rsidRDefault="003044CE" w:rsidP="00F709C2">
            <w:pPr>
              <w:pStyle w:val="BodyText2"/>
              <w:spacing w:before="120" w:line="240" w:lineRule="auto"/>
              <w:cnfStyle w:val="000000100000" w:firstRow="0" w:lastRow="0" w:firstColumn="0" w:lastColumn="0" w:oddVBand="0" w:evenVBand="0" w:oddHBand="1" w:evenHBand="0" w:firstRowFirstColumn="0" w:firstRowLastColumn="0" w:lastRowFirstColumn="0" w:lastRowLastColumn="0"/>
              <w:rPr>
                <w:sz w:val="18"/>
                <w:szCs w:val="20"/>
              </w:rPr>
            </w:pPr>
            <w:r w:rsidRPr="009B2889">
              <w:rPr>
                <w:sz w:val="18"/>
                <w:szCs w:val="20"/>
              </w:rPr>
              <w:t>The command to send. Needs to be six bytes formatted as a hex string. See example below. Consult the xBand RF ICD for the contents of these bytes.</w:t>
            </w:r>
          </w:p>
        </w:tc>
      </w:tr>
    </w:tbl>
    <w:p w14:paraId="26FEF892" w14:textId="77777777" w:rsidR="00423E33" w:rsidRPr="00443FF5" w:rsidRDefault="00423E33" w:rsidP="005A67AD">
      <w:pPr>
        <w:pStyle w:val="Heading4"/>
      </w:pPr>
      <w:bookmarkStart w:id="221" w:name="_Toc314218257"/>
      <w:r w:rsidRPr="00443FF5">
        <w:t>Example</w:t>
      </w:r>
      <w:bookmarkEnd w:id="221"/>
    </w:p>
    <w:p w14:paraId="1E92B270" w14:textId="77777777" w:rsidR="003044CE" w:rsidRPr="00443FF5" w:rsidRDefault="003044CE" w:rsidP="003044CE">
      <w:pPr>
        <w:pStyle w:val="code"/>
      </w:pPr>
      <w:bookmarkStart w:id="222" w:name="__RefHeading__2027_406474624"/>
      <w:bookmarkStart w:id="223" w:name="_Toc314218258"/>
      <w:bookmarkStart w:id="224" w:name="_Toc315165506"/>
      <w:bookmarkEnd w:id="222"/>
      <w:r w:rsidRPr="00443FF5">
        <w:t xml:space="preserve">PUT </w:t>
      </w:r>
      <w:r w:rsidR="00326853">
        <w:t>http://4.</w:t>
      </w:r>
      <w:r w:rsidRPr="00443FF5">
        <w:t>3.2.1:8080/</w:t>
      </w:r>
      <w:r>
        <w:t>xband/commands?cmd=12AB34CD009F</w:t>
      </w:r>
    </w:p>
    <w:p w14:paraId="7CD42B68" w14:textId="77777777" w:rsidR="003044CE" w:rsidRDefault="003044CE" w:rsidP="003044CE">
      <w:pPr>
        <w:pStyle w:val="code"/>
      </w:pPr>
      <w:r w:rsidRPr="00443FF5">
        <w:t xml:space="preserve">PUT </w:t>
      </w:r>
      <w:r w:rsidR="00326853">
        <w:t>http://4.</w:t>
      </w:r>
      <w:r>
        <w:t>3.2.1:8080/xband/commands?XLRID=4900AB124E&amp;ss=-65&amp;cmd=101300FF90CD</w:t>
      </w:r>
    </w:p>
    <w:p w14:paraId="729221E0" w14:textId="77777777" w:rsidR="003044CE" w:rsidRDefault="003044CE" w:rsidP="003044CE">
      <w:pPr>
        <w:pStyle w:val="BodyTextIndent"/>
        <w:ind w:left="0"/>
      </w:pPr>
    </w:p>
    <w:p w14:paraId="6B2A7A32" w14:textId="77777777" w:rsidR="003044CE" w:rsidRDefault="003044CE" w:rsidP="003044CE">
      <w:pPr>
        <w:pStyle w:val="BodyTextIndent"/>
        <w:ind w:left="0"/>
      </w:pPr>
      <w:r>
        <w:t xml:space="preserve">In the first example, the command is sent to any band that </w:t>
      </w:r>
      <w:r w:rsidR="00162876">
        <w:t xml:space="preserve">the </w:t>
      </w:r>
      <w:r w:rsidR="00C45A23">
        <w:t xml:space="preserve">xBR </w:t>
      </w:r>
      <w:r w:rsidR="00162876">
        <w:t>receives a ping from</w:t>
      </w:r>
      <w:r>
        <w:t xml:space="preserve"> In the second example, the command is sent only to </w:t>
      </w:r>
      <w:r w:rsidR="00C01579">
        <w:t xml:space="preserve">the </w:t>
      </w:r>
      <w:r>
        <w:t xml:space="preserve">band with ID 4900AB124E and only if it </w:t>
      </w:r>
      <w:r w:rsidR="00EE262D">
        <w:t xml:space="preserve">receives </w:t>
      </w:r>
      <w:r>
        <w:t>pings with a signal strength of -65dB or greater</w:t>
      </w:r>
      <w:r w:rsidR="00EE262D">
        <w:t xml:space="preserve"> from that band</w:t>
      </w:r>
      <w:r>
        <w:t>.</w:t>
      </w:r>
    </w:p>
    <w:p w14:paraId="579EB8B0" w14:textId="77777777" w:rsidR="003044CE" w:rsidRDefault="00774185" w:rsidP="005A67AD">
      <w:pPr>
        <w:pStyle w:val="Heading4"/>
      </w:pPr>
      <w:r>
        <w:t xml:space="preserve">Commands in </w:t>
      </w:r>
      <w:r w:rsidR="007018D6">
        <w:t>JSON</w:t>
      </w:r>
      <w:r w:rsidR="003044CE">
        <w:t xml:space="preserve"> Payload</w:t>
      </w:r>
    </w:p>
    <w:p w14:paraId="7F2020C2" w14:textId="77777777" w:rsidR="003044CE" w:rsidRDefault="003044CE" w:rsidP="003044CE">
      <w:pPr>
        <w:pStyle w:val="BodyTextIndent"/>
        <w:ind w:left="0"/>
      </w:pPr>
      <w:r>
        <w:t xml:space="preserve">As an alternative to the URL encoded parameters, commands can be specified in a </w:t>
      </w:r>
      <w:r w:rsidR="007018D6">
        <w:t>JSON</w:t>
      </w:r>
      <w:r>
        <w:t xml:space="preserve"> payload. In this case, lists of XLRIDs can be provided and multiple commands can be specified.</w:t>
      </w:r>
    </w:p>
    <w:p w14:paraId="0E95B71A" w14:textId="77777777" w:rsidR="003044CE" w:rsidRDefault="003044CE" w:rsidP="003044CE">
      <w:pPr>
        <w:pStyle w:val="BodyTextIndent"/>
        <w:ind w:left="0"/>
      </w:pPr>
      <w:r>
        <w:t xml:space="preserve">The very simplest case would </w:t>
      </w:r>
      <w:r w:rsidR="00774185">
        <w:t>send a single command to any xBand that pings.</w:t>
      </w:r>
    </w:p>
    <w:p w14:paraId="209E2768" w14:textId="77777777" w:rsidR="003044CE" w:rsidRDefault="003044CE" w:rsidP="003044CE">
      <w:pPr>
        <w:pStyle w:val="code"/>
      </w:pPr>
      <w:r>
        <w:t>{</w:t>
      </w:r>
    </w:p>
    <w:p w14:paraId="6E5A74C7" w14:textId="66F77E8E" w:rsidR="003044CE" w:rsidRDefault="003044CE" w:rsidP="003044CE">
      <w:pPr>
        <w:pStyle w:val="code"/>
      </w:pPr>
      <w:r>
        <w:t xml:space="preserve">    </w:t>
      </w:r>
      <w:r w:rsidR="00BE075D">
        <w:t>"</w:t>
      </w:r>
      <w:r>
        <w:t>cmd</w:t>
      </w:r>
      <w:r w:rsidR="00BE075D">
        <w:t>"</w:t>
      </w:r>
      <w:r>
        <w:t xml:space="preserve"> : </w:t>
      </w:r>
      <w:r w:rsidR="00BE075D">
        <w:t>"</w:t>
      </w:r>
      <w:r>
        <w:t>101300FF90CD</w:t>
      </w:r>
      <w:r w:rsidR="00BE075D">
        <w:t>"</w:t>
      </w:r>
    </w:p>
    <w:p w14:paraId="1F3EF8BF" w14:textId="77777777" w:rsidR="003044CE" w:rsidRPr="00443FF5" w:rsidRDefault="003044CE" w:rsidP="003044CE">
      <w:pPr>
        <w:pStyle w:val="code"/>
      </w:pPr>
      <w:r>
        <w:t>}</w:t>
      </w:r>
    </w:p>
    <w:p w14:paraId="2A44222E" w14:textId="77777777" w:rsidR="003044CE" w:rsidRPr="003044CE" w:rsidRDefault="00774185" w:rsidP="003044CE">
      <w:pPr>
        <w:pStyle w:val="BodyTextIndent"/>
        <w:ind w:left="0"/>
      </w:pPr>
      <w:r>
        <w:t>In this example, the command is sent to a specific xBand and only if it pings with a sufficient signal strength.</w:t>
      </w:r>
    </w:p>
    <w:p w14:paraId="12E0140F" w14:textId="77777777" w:rsidR="00774185" w:rsidRDefault="00774185" w:rsidP="00774185">
      <w:pPr>
        <w:pStyle w:val="code"/>
      </w:pPr>
      <w:r>
        <w:t>{</w:t>
      </w:r>
    </w:p>
    <w:p w14:paraId="396E32A8" w14:textId="3324B90B" w:rsidR="00774185" w:rsidRDefault="00774185" w:rsidP="00774185">
      <w:pPr>
        <w:pStyle w:val="code"/>
      </w:pPr>
      <w:r>
        <w:t xml:space="preserve">    </w:t>
      </w:r>
      <w:r w:rsidR="00BE075D">
        <w:t>"</w:t>
      </w:r>
      <w:r>
        <w:t>XLRID</w:t>
      </w:r>
      <w:r w:rsidR="00BE075D">
        <w:t>"</w:t>
      </w:r>
      <w:r>
        <w:t xml:space="preserve"> : </w:t>
      </w:r>
      <w:r w:rsidR="00BE075D">
        <w:t>"</w:t>
      </w:r>
      <w:r>
        <w:t>4900AB124E</w:t>
      </w:r>
      <w:r w:rsidR="00BE075D">
        <w:t>"</w:t>
      </w:r>
      <w:r>
        <w:t>,</w:t>
      </w:r>
    </w:p>
    <w:p w14:paraId="539A1B24" w14:textId="61E06579" w:rsidR="00774185" w:rsidRDefault="00774185" w:rsidP="00774185">
      <w:pPr>
        <w:pStyle w:val="code"/>
      </w:pPr>
      <w:r>
        <w:t xml:space="preserve">    </w:t>
      </w:r>
      <w:r w:rsidR="00BE075D">
        <w:t>"</w:t>
      </w:r>
      <w:r>
        <w:t>ss</w:t>
      </w:r>
      <w:r w:rsidR="00BE075D">
        <w:t>"</w:t>
      </w:r>
      <w:r>
        <w:t xml:space="preserve"> : -65,</w:t>
      </w:r>
    </w:p>
    <w:p w14:paraId="5A101230" w14:textId="790452A9" w:rsidR="00774185" w:rsidRDefault="00774185" w:rsidP="00774185">
      <w:pPr>
        <w:pStyle w:val="code"/>
      </w:pPr>
      <w:r>
        <w:t xml:space="preserve">    </w:t>
      </w:r>
      <w:r w:rsidR="00BE075D">
        <w:t>"</w:t>
      </w:r>
      <w:r>
        <w:t>cmd</w:t>
      </w:r>
      <w:r w:rsidR="00BE075D">
        <w:t>"</w:t>
      </w:r>
      <w:r>
        <w:t xml:space="preserve"> : </w:t>
      </w:r>
      <w:r w:rsidR="00BE075D">
        <w:t>"</w:t>
      </w:r>
      <w:r>
        <w:t>101300FF90CD</w:t>
      </w:r>
      <w:r w:rsidR="00BE075D">
        <w:t>"</w:t>
      </w:r>
    </w:p>
    <w:p w14:paraId="35969AAC" w14:textId="77777777" w:rsidR="00774185" w:rsidRPr="00443FF5" w:rsidRDefault="00774185" w:rsidP="00774185">
      <w:pPr>
        <w:pStyle w:val="code"/>
      </w:pPr>
      <w:r>
        <w:t>}</w:t>
      </w:r>
    </w:p>
    <w:p w14:paraId="5C0BF4BF" w14:textId="77777777" w:rsidR="00774185" w:rsidRDefault="00774185" w:rsidP="00774185">
      <w:pPr>
        <w:pStyle w:val="BodyTextIndent"/>
        <w:ind w:left="0"/>
      </w:pPr>
      <w:r>
        <w:t>To send a command to more than one xBand, you can provide a list of xBand IDs:</w:t>
      </w:r>
    </w:p>
    <w:p w14:paraId="51B92CA9" w14:textId="77777777" w:rsidR="00774185" w:rsidRDefault="00774185" w:rsidP="00774185">
      <w:pPr>
        <w:pStyle w:val="code"/>
      </w:pPr>
      <w:r>
        <w:t>{</w:t>
      </w:r>
    </w:p>
    <w:p w14:paraId="47F3311A" w14:textId="471EDE6B" w:rsidR="00774185" w:rsidRDefault="00774185" w:rsidP="00774185">
      <w:pPr>
        <w:pStyle w:val="code"/>
      </w:pPr>
      <w:r>
        <w:t xml:space="preserve">    </w:t>
      </w:r>
      <w:r w:rsidR="00BE075D">
        <w:t>"</w:t>
      </w:r>
      <w:r>
        <w:t>XLRID</w:t>
      </w:r>
      <w:r w:rsidR="00BE075D">
        <w:t>"</w:t>
      </w:r>
      <w:r>
        <w:t xml:space="preserve"> : [ </w:t>
      </w:r>
      <w:r w:rsidR="00BE075D">
        <w:t>"</w:t>
      </w:r>
      <w:r>
        <w:t>4900AB124E</w:t>
      </w:r>
      <w:r w:rsidR="00BE075D">
        <w:t>"</w:t>
      </w:r>
      <w:r>
        <w:t xml:space="preserve">, </w:t>
      </w:r>
      <w:r w:rsidR="00BE075D">
        <w:t>"</w:t>
      </w:r>
      <w:r>
        <w:t>120032AB99</w:t>
      </w:r>
      <w:r w:rsidR="00BE075D">
        <w:t>"</w:t>
      </w:r>
      <w:r>
        <w:t xml:space="preserve">, </w:t>
      </w:r>
      <w:r w:rsidR="00BE075D">
        <w:t>"</w:t>
      </w:r>
      <w:r>
        <w:t>120032AB9A</w:t>
      </w:r>
      <w:r w:rsidR="00BE075D">
        <w:t>"</w:t>
      </w:r>
      <w:r>
        <w:t xml:space="preserve"> ],</w:t>
      </w:r>
    </w:p>
    <w:p w14:paraId="57AF86E3" w14:textId="02573427" w:rsidR="00774185" w:rsidRDefault="00774185" w:rsidP="00774185">
      <w:pPr>
        <w:pStyle w:val="code"/>
      </w:pPr>
      <w:r>
        <w:t xml:space="preserve">    </w:t>
      </w:r>
      <w:r w:rsidR="00BE075D">
        <w:t>"</w:t>
      </w:r>
      <w:r>
        <w:t>ss</w:t>
      </w:r>
      <w:r w:rsidR="00BE075D">
        <w:t>"</w:t>
      </w:r>
      <w:r>
        <w:t xml:space="preserve"> : -65,</w:t>
      </w:r>
    </w:p>
    <w:p w14:paraId="03D6A782" w14:textId="4F152B5F" w:rsidR="00774185" w:rsidRDefault="00774185" w:rsidP="00774185">
      <w:pPr>
        <w:pStyle w:val="code"/>
      </w:pPr>
      <w:r>
        <w:t xml:space="preserve">    </w:t>
      </w:r>
      <w:r w:rsidR="00BE075D">
        <w:t>"</w:t>
      </w:r>
      <w:r>
        <w:t>cmd</w:t>
      </w:r>
      <w:r w:rsidR="00BE075D">
        <w:t>"</w:t>
      </w:r>
      <w:r>
        <w:t xml:space="preserve"> : </w:t>
      </w:r>
      <w:r w:rsidR="00BE075D">
        <w:t>"</w:t>
      </w:r>
      <w:r>
        <w:t>101300FF90CD</w:t>
      </w:r>
      <w:r w:rsidR="00BE075D">
        <w:t>"</w:t>
      </w:r>
    </w:p>
    <w:p w14:paraId="5CE4CF10" w14:textId="77777777" w:rsidR="00774185" w:rsidRPr="00443FF5" w:rsidRDefault="00774185" w:rsidP="00774185">
      <w:pPr>
        <w:pStyle w:val="code"/>
      </w:pPr>
      <w:r>
        <w:t>}</w:t>
      </w:r>
    </w:p>
    <w:p w14:paraId="50E8726D" w14:textId="77777777" w:rsidR="00774185" w:rsidRDefault="00774185" w:rsidP="00326853">
      <w:pPr>
        <w:pStyle w:val="BodyTextIndent"/>
        <w:ind w:left="0"/>
      </w:pPr>
    </w:p>
    <w:p w14:paraId="007AA2BB" w14:textId="4A0587AA" w:rsidR="00B67B3E" w:rsidRDefault="00774185" w:rsidP="00326853">
      <w:pPr>
        <w:pStyle w:val="BodyTextIndent"/>
        <w:ind w:left="0"/>
      </w:pPr>
      <w:r>
        <w:t>And you can also specify multiple commands to different xBands</w:t>
      </w:r>
      <w:r w:rsidR="00E617B6">
        <w:t xml:space="preserve">. In this case you must specify an array named </w:t>
      </w:r>
      <w:r w:rsidR="00BE075D">
        <w:t>"</w:t>
      </w:r>
      <w:r w:rsidR="00E617B6">
        <w:t>commands</w:t>
      </w:r>
      <w:r w:rsidR="00BE075D">
        <w:t>"</w:t>
      </w:r>
      <w:r w:rsidR="00E617B6">
        <w:t xml:space="preserve"> like so</w:t>
      </w:r>
      <w:r>
        <w:t>:</w:t>
      </w:r>
    </w:p>
    <w:p w14:paraId="7BC19F52" w14:textId="1475247B" w:rsidR="00774185" w:rsidRDefault="00774185" w:rsidP="00774185">
      <w:pPr>
        <w:pStyle w:val="code"/>
      </w:pPr>
      <w:r>
        <w:lastRenderedPageBreak/>
        <w:t>{</w:t>
      </w:r>
      <w:r w:rsidR="00E617B6">
        <w:t xml:space="preserve"> </w:t>
      </w:r>
      <w:r w:rsidR="00BE075D">
        <w:t>"</w:t>
      </w:r>
      <w:r w:rsidR="00E617B6">
        <w:t>commands</w:t>
      </w:r>
      <w:r w:rsidR="00BE075D">
        <w:t>"</w:t>
      </w:r>
      <w:r w:rsidR="00E617B6">
        <w:t xml:space="preserve"> :</w:t>
      </w:r>
    </w:p>
    <w:p w14:paraId="4E0A0041" w14:textId="77777777" w:rsidR="00774185" w:rsidRDefault="00774185" w:rsidP="00774185">
      <w:pPr>
        <w:pStyle w:val="code"/>
      </w:pPr>
      <w:r>
        <w:t>[</w:t>
      </w:r>
    </w:p>
    <w:p w14:paraId="70B89F8B" w14:textId="77777777" w:rsidR="00774185" w:rsidRDefault="00774185" w:rsidP="00774185">
      <w:pPr>
        <w:pStyle w:val="code"/>
      </w:pPr>
      <w:r>
        <w:t xml:space="preserve">  {</w:t>
      </w:r>
    </w:p>
    <w:p w14:paraId="75CD80D8" w14:textId="3EC8856B" w:rsidR="00774185" w:rsidRDefault="00774185" w:rsidP="00774185">
      <w:pPr>
        <w:pStyle w:val="code"/>
      </w:pPr>
      <w:r>
        <w:t xml:space="preserve">    </w:t>
      </w:r>
      <w:r w:rsidR="00BE075D">
        <w:t>"</w:t>
      </w:r>
      <w:r>
        <w:t>XLRID</w:t>
      </w:r>
      <w:r w:rsidR="00BE075D">
        <w:t>"</w:t>
      </w:r>
      <w:r>
        <w:t xml:space="preserve"> : [ </w:t>
      </w:r>
      <w:r w:rsidR="00BE075D">
        <w:t>"</w:t>
      </w:r>
      <w:r>
        <w:t>4900AB124E</w:t>
      </w:r>
      <w:r w:rsidR="00BE075D">
        <w:t>"</w:t>
      </w:r>
      <w:r>
        <w:t xml:space="preserve">, </w:t>
      </w:r>
      <w:r w:rsidR="00BE075D">
        <w:t>"</w:t>
      </w:r>
      <w:r>
        <w:t>120032AB99</w:t>
      </w:r>
      <w:r w:rsidR="00BE075D">
        <w:t>"</w:t>
      </w:r>
      <w:r>
        <w:t xml:space="preserve">, </w:t>
      </w:r>
      <w:r w:rsidR="00BE075D">
        <w:t>"</w:t>
      </w:r>
      <w:r>
        <w:t>120032AB9A</w:t>
      </w:r>
      <w:r w:rsidR="00BE075D">
        <w:t>"</w:t>
      </w:r>
      <w:r>
        <w:t xml:space="preserve"> ],</w:t>
      </w:r>
    </w:p>
    <w:p w14:paraId="67D4C74B" w14:textId="4DA5CC5E" w:rsidR="00774185" w:rsidRDefault="00774185" w:rsidP="00774185">
      <w:pPr>
        <w:pStyle w:val="code"/>
      </w:pPr>
      <w:r>
        <w:t xml:space="preserve">    </w:t>
      </w:r>
      <w:r w:rsidR="00BE075D">
        <w:t>"</w:t>
      </w:r>
      <w:r>
        <w:t>ss</w:t>
      </w:r>
      <w:r w:rsidR="00BE075D">
        <w:t>"</w:t>
      </w:r>
      <w:r>
        <w:t xml:space="preserve"> : -65,</w:t>
      </w:r>
    </w:p>
    <w:p w14:paraId="68EE6694" w14:textId="7001EB30" w:rsidR="00774185" w:rsidRDefault="00774185" w:rsidP="00774185">
      <w:pPr>
        <w:pStyle w:val="code"/>
      </w:pPr>
      <w:r>
        <w:t xml:space="preserve">    </w:t>
      </w:r>
      <w:r w:rsidR="00BE075D">
        <w:t>"</w:t>
      </w:r>
      <w:r>
        <w:t>cmd</w:t>
      </w:r>
      <w:r w:rsidR="00BE075D">
        <w:t>"</w:t>
      </w:r>
      <w:r>
        <w:t xml:space="preserve"> : </w:t>
      </w:r>
      <w:r w:rsidR="00BE075D">
        <w:t>"</w:t>
      </w:r>
      <w:r>
        <w:t>101300FF90CD</w:t>
      </w:r>
      <w:r w:rsidR="00BE075D">
        <w:t>"</w:t>
      </w:r>
    </w:p>
    <w:p w14:paraId="1CE22FE8" w14:textId="77777777" w:rsidR="00774185" w:rsidRDefault="00774185" w:rsidP="00774185">
      <w:pPr>
        <w:pStyle w:val="code"/>
      </w:pPr>
      <w:r>
        <w:t xml:space="preserve">  },</w:t>
      </w:r>
    </w:p>
    <w:p w14:paraId="2C549F97" w14:textId="77777777" w:rsidR="00774185" w:rsidRDefault="00774185" w:rsidP="00774185">
      <w:pPr>
        <w:pStyle w:val="code"/>
      </w:pPr>
      <w:r>
        <w:t xml:space="preserve">  {</w:t>
      </w:r>
    </w:p>
    <w:p w14:paraId="457B2232" w14:textId="6E2A736B" w:rsidR="00774185" w:rsidRDefault="00774185" w:rsidP="00774185">
      <w:pPr>
        <w:pStyle w:val="code"/>
      </w:pPr>
      <w:r>
        <w:t xml:space="preserve">    </w:t>
      </w:r>
      <w:r w:rsidR="00BE075D">
        <w:t>"</w:t>
      </w:r>
      <w:r>
        <w:t>XLRID</w:t>
      </w:r>
      <w:r w:rsidR="00BE075D">
        <w:t>"</w:t>
      </w:r>
      <w:r>
        <w:t xml:space="preserve"> : </w:t>
      </w:r>
      <w:r w:rsidR="00BE075D">
        <w:t>"</w:t>
      </w:r>
      <w:r>
        <w:t>5930AB124E</w:t>
      </w:r>
      <w:r w:rsidR="00BE075D">
        <w:t>"</w:t>
      </w:r>
      <w:r>
        <w:t>,</w:t>
      </w:r>
    </w:p>
    <w:p w14:paraId="1FDBB6CD" w14:textId="737970F9" w:rsidR="00774185" w:rsidRDefault="00774185" w:rsidP="00774185">
      <w:pPr>
        <w:pStyle w:val="code"/>
      </w:pPr>
      <w:r>
        <w:t xml:space="preserve">    </w:t>
      </w:r>
      <w:r w:rsidR="00BE075D">
        <w:t>"</w:t>
      </w:r>
      <w:r>
        <w:t>cmd</w:t>
      </w:r>
      <w:r w:rsidR="00BE075D">
        <w:t>"</w:t>
      </w:r>
      <w:r>
        <w:t xml:space="preserve"> : </w:t>
      </w:r>
      <w:r w:rsidR="00BE075D">
        <w:t>"</w:t>
      </w:r>
      <w:r>
        <w:t>101300809001</w:t>
      </w:r>
      <w:r w:rsidR="00BE075D">
        <w:t>"</w:t>
      </w:r>
    </w:p>
    <w:p w14:paraId="4B0099C2" w14:textId="77777777" w:rsidR="00774185" w:rsidRDefault="00774185" w:rsidP="00774185">
      <w:pPr>
        <w:pStyle w:val="code"/>
      </w:pPr>
      <w:r>
        <w:t xml:space="preserve">  }</w:t>
      </w:r>
    </w:p>
    <w:p w14:paraId="711785A9" w14:textId="77777777" w:rsidR="00774185" w:rsidRDefault="00774185" w:rsidP="00774185">
      <w:pPr>
        <w:pStyle w:val="code"/>
      </w:pPr>
      <w:r>
        <w:t>]</w:t>
      </w:r>
    </w:p>
    <w:p w14:paraId="2E6F8A99" w14:textId="77777777" w:rsidR="00774185" w:rsidRPr="00443FF5" w:rsidRDefault="00774185" w:rsidP="00774185">
      <w:pPr>
        <w:pStyle w:val="code"/>
      </w:pPr>
      <w:r>
        <w:t>}</w:t>
      </w:r>
    </w:p>
    <w:p w14:paraId="09B735F2" w14:textId="77777777" w:rsidR="00C944C8" w:rsidRDefault="00C944C8" w:rsidP="00C944C8">
      <w:pPr>
        <w:pStyle w:val="Heading2"/>
      </w:pPr>
      <w:bookmarkStart w:id="225" w:name="_Toc337735391"/>
      <w:r>
        <w:t>GET /xband/commands</w:t>
      </w:r>
      <w:bookmarkEnd w:id="225"/>
    </w:p>
    <w:p w14:paraId="549D443A" w14:textId="77777777" w:rsidR="00C944C8" w:rsidRDefault="00E44693" w:rsidP="00C944C8">
      <w:pPr>
        <w:pStyle w:val="BodyTextIndent"/>
        <w:ind w:left="0"/>
      </w:pPr>
      <w:r>
        <w:t>Respond</w:t>
      </w:r>
      <w:r w:rsidR="00C944C8">
        <w:t xml:space="preserve"> with information about the current </w:t>
      </w:r>
      <w:r w:rsidR="008536BE">
        <w:t>xBand</w:t>
      </w:r>
      <w:r w:rsidR="00C944C8">
        <w:t xml:space="preserve"> commands if any. The format of the response is </w:t>
      </w:r>
      <w:r>
        <w:t>in JSON</w:t>
      </w:r>
      <w:r w:rsidR="00C944C8">
        <w:t xml:space="preserve"> format</w:t>
      </w:r>
      <w:r>
        <w:t>.</w:t>
      </w:r>
    </w:p>
    <w:p w14:paraId="304F5191" w14:textId="77777777" w:rsidR="00C944C8" w:rsidRDefault="00C944C8" w:rsidP="005A67AD">
      <w:pPr>
        <w:pStyle w:val="Heading4"/>
      </w:pPr>
      <w:r w:rsidRPr="00443FF5">
        <w:t>Example</w:t>
      </w:r>
      <w:r>
        <w:t xml:space="preserve"> (no commands)</w:t>
      </w:r>
    </w:p>
    <w:p w14:paraId="6DF9021D" w14:textId="77777777" w:rsidR="00E44693" w:rsidRDefault="00E44693" w:rsidP="00E44693">
      <w:pPr>
        <w:pStyle w:val="code"/>
      </w:pPr>
      <w:r w:rsidRPr="00443FF5">
        <w:t>{</w:t>
      </w:r>
    </w:p>
    <w:p w14:paraId="04D2F598" w14:textId="56B7E0BE" w:rsidR="00E44693" w:rsidRDefault="00E44693" w:rsidP="00E44693">
      <w:pPr>
        <w:pStyle w:val="code"/>
      </w:pPr>
      <w:r>
        <w:t xml:space="preserve">    </w:t>
      </w:r>
      <w:r w:rsidR="00BE075D">
        <w:t>"</w:t>
      </w:r>
      <w:r>
        <w:t>enabled</w:t>
      </w:r>
      <w:r w:rsidR="00BE075D">
        <w:t>"</w:t>
      </w:r>
      <w:r>
        <w:t xml:space="preserve"> : true,</w:t>
      </w:r>
    </w:p>
    <w:p w14:paraId="2C2480CB" w14:textId="151557B0" w:rsidR="00E44693" w:rsidRDefault="00E44693" w:rsidP="00E44693">
      <w:pPr>
        <w:pStyle w:val="code"/>
      </w:pPr>
      <w:r>
        <w:t xml:space="preserve">    </w:t>
      </w:r>
      <w:r w:rsidR="00BE075D">
        <w:t>"</w:t>
      </w:r>
      <w:r>
        <w:t>reply_all</w:t>
      </w:r>
      <w:r w:rsidR="00BE075D">
        <w:t>"</w:t>
      </w:r>
      <w:r>
        <w:t xml:space="preserve"> : false,</w:t>
      </w:r>
    </w:p>
    <w:p w14:paraId="0F6DA48C" w14:textId="001C67A7" w:rsidR="00E44693" w:rsidRDefault="00E44693" w:rsidP="00E44693">
      <w:pPr>
        <w:pStyle w:val="code"/>
      </w:pPr>
      <w:r>
        <w:t xml:space="preserve">    </w:t>
      </w:r>
      <w:r w:rsidR="00BE075D">
        <w:t>"</w:t>
      </w:r>
      <w:r>
        <w:t>reply_count</w:t>
      </w:r>
      <w:r w:rsidR="00BE075D">
        <w:t>"</w:t>
      </w:r>
      <w:r>
        <w:t xml:space="preserve"> : 0</w:t>
      </w:r>
    </w:p>
    <w:p w14:paraId="7C4E3632" w14:textId="77777777" w:rsidR="00E44693" w:rsidRPr="00443FF5" w:rsidRDefault="00E44693" w:rsidP="00E44693">
      <w:pPr>
        <w:pStyle w:val="code"/>
      </w:pPr>
      <w:r>
        <w:t>}</w:t>
      </w:r>
    </w:p>
    <w:p w14:paraId="5F8203DD" w14:textId="77777777" w:rsidR="00C944C8" w:rsidRDefault="00C944C8" w:rsidP="005A67AD">
      <w:pPr>
        <w:pStyle w:val="Heading4"/>
      </w:pPr>
      <w:r w:rsidRPr="00443FF5">
        <w:t>Example</w:t>
      </w:r>
      <w:r>
        <w:t xml:space="preserve"> (with commands)</w:t>
      </w:r>
    </w:p>
    <w:p w14:paraId="19DB1E1D" w14:textId="77777777" w:rsidR="00C944C8" w:rsidRDefault="00C944C8" w:rsidP="00C944C8">
      <w:pPr>
        <w:pStyle w:val="code"/>
      </w:pPr>
      <w:r w:rsidRPr="00443FF5">
        <w:t>{</w:t>
      </w:r>
    </w:p>
    <w:p w14:paraId="061EF66F" w14:textId="7A80F9AE" w:rsidR="00C944C8" w:rsidRDefault="00E44693" w:rsidP="00C944C8">
      <w:pPr>
        <w:pStyle w:val="code"/>
      </w:pPr>
      <w:r>
        <w:t xml:space="preserve">    </w:t>
      </w:r>
      <w:r w:rsidR="00BE075D">
        <w:t>"</w:t>
      </w:r>
      <w:r>
        <w:t>enabled</w:t>
      </w:r>
      <w:r w:rsidR="00BE075D">
        <w:t>"</w:t>
      </w:r>
      <w:r>
        <w:t xml:space="preserve"> : true,</w:t>
      </w:r>
    </w:p>
    <w:p w14:paraId="6CE0C721" w14:textId="6FB8449A" w:rsidR="00E44693" w:rsidRDefault="00E44693" w:rsidP="00C944C8">
      <w:pPr>
        <w:pStyle w:val="code"/>
      </w:pPr>
      <w:r>
        <w:t xml:space="preserve">    </w:t>
      </w:r>
      <w:r w:rsidR="00BE075D">
        <w:t>"</w:t>
      </w:r>
      <w:r>
        <w:t>reply_all</w:t>
      </w:r>
      <w:r w:rsidR="00BE075D">
        <w:t>"</w:t>
      </w:r>
      <w:r>
        <w:t xml:space="preserve"> : false,</w:t>
      </w:r>
    </w:p>
    <w:p w14:paraId="06442FC8" w14:textId="4E386073" w:rsidR="00E44693" w:rsidRDefault="00E44693" w:rsidP="00C944C8">
      <w:pPr>
        <w:pStyle w:val="code"/>
      </w:pPr>
      <w:r>
        <w:t xml:space="preserve">    </w:t>
      </w:r>
      <w:r w:rsidR="00BE075D">
        <w:t>"</w:t>
      </w:r>
      <w:r>
        <w:t>reply_count</w:t>
      </w:r>
      <w:r w:rsidR="00BE075D">
        <w:t>"</w:t>
      </w:r>
      <w:r>
        <w:t>: 20</w:t>
      </w:r>
    </w:p>
    <w:p w14:paraId="00E9C9A0" w14:textId="77777777" w:rsidR="00C944C8" w:rsidRPr="00443FF5" w:rsidRDefault="00C944C8" w:rsidP="00C944C8">
      <w:pPr>
        <w:pStyle w:val="code"/>
      </w:pPr>
      <w:r>
        <w:t>}</w:t>
      </w:r>
    </w:p>
    <w:p w14:paraId="23E8BAEB" w14:textId="77777777" w:rsidR="00C944C8" w:rsidRDefault="00C944C8" w:rsidP="005B4C2F"/>
    <w:p w14:paraId="3257A144" w14:textId="77777777" w:rsidR="007B275D" w:rsidRDefault="007B275D" w:rsidP="00E60A4A">
      <w:pPr>
        <w:pStyle w:val="Heading2"/>
      </w:pPr>
      <w:bookmarkStart w:id="226" w:name="_Toc337110662"/>
      <w:bookmarkStart w:id="227" w:name="_Toc337735392"/>
      <w:r>
        <w:t>DELETE /xband/commands</w:t>
      </w:r>
      <w:bookmarkEnd w:id="226"/>
      <w:bookmarkEnd w:id="227"/>
    </w:p>
    <w:p w14:paraId="66D26F27" w14:textId="77777777" w:rsidR="005E1C30" w:rsidRDefault="007B275D" w:rsidP="007B275D">
      <w:pPr>
        <w:spacing w:line="240" w:lineRule="auto"/>
      </w:pPr>
      <w:r>
        <w:t>Clear</w:t>
      </w:r>
      <w:r w:rsidRPr="00443FF5">
        <w:t xml:space="preserve"> all commands being sent to xBands.</w:t>
      </w:r>
    </w:p>
    <w:p w14:paraId="205FF4A4" w14:textId="77777777" w:rsidR="001D50FF" w:rsidRDefault="001D50FF" w:rsidP="001D50FF">
      <w:pPr>
        <w:pStyle w:val="Heading2"/>
      </w:pPr>
      <w:bookmarkStart w:id="228" w:name="_Toc337110663"/>
      <w:bookmarkStart w:id="229" w:name="_Toc337735393"/>
      <w:r>
        <w:t>PUT /xband/options</w:t>
      </w:r>
      <w:bookmarkEnd w:id="228"/>
      <w:bookmarkEnd w:id="229"/>
    </w:p>
    <w:p w14:paraId="1C38EF41" w14:textId="77777777" w:rsidR="00204312" w:rsidRDefault="001D50FF" w:rsidP="00204312">
      <w:r>
        <w:t>Set options related to xBand command and control.</w:t>
      </w:r>
    </w:p>
    <w:p w14:paraId="4F3F4284" w14:textId="77777777" w:rsidR="001D50FF" w:rsidRPr="00723117" w:rsidRDefault="001D50FF" w:rsidP="005A67AD">
      <w:pPr>
        <w:pStyle w:val="Heading4"/>
      </w:pPr>
      <w:r>
        <w:t>Parameters</w:t>
      </w:r>
    </w:p>
    <w:tbl>
      <w:tblPr>
        <w:tblStyle w:val="LightShading"/>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1260"/>
        <w:gridCol w:w="5922"/>
      </w:tblGrid>
      <w:tr w:rsidR="001D50FF" w:rsidRPr="009B2889" w14:paraId="728E7BCC" w14:textId="77777777" w:rsidTr="009B28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il"/>
              <w:bottom w:val="single" w:sz="4" w:space="0" w:color="auto"/>
            </w:tcBorders>
          </w:tcPr>
          <w:p w14:paraId="48E79ABE" w14:textId="77777777" w:rsidR="001D50FF" w:rsidRPr="009B2889" w:rsidRDefault="001D50FF" w:rsidP="00383E86">
            <w:pPr>
              <w:rPr>
                <w:i/>
                <w:sz w:val="18"/>
                <w:szCs w:val="20"/>
              </w:rPr>
            </w:pPr>
            <w:r w:rsidRPr="009B2889">
              <w:rPr>
                <w:i/>
                <w:sz w:val="18"/>
                <w:szCs w:val="20"/>
              </w:rPr>
              <w:t>Name</w:t>
            </w:r>
          </w:p>
        </w:tc>
        <w:tc>
          <w:tcPr>
            <w:tcW w:w="1260" w:type="dxa"/>
            <w:tcBorders>
              <w:top w:val="nil"/>
              <w:bottom w:val="single" w:sz="4" w:space="0" w:color="auto"/>
            </w:tcBorders>
          </w:tcPr>
          <w:p w14:paraId="78284E3A" w14:textId="77777777" w:rsidR="001D50FF" w:rsidRPr="009B2889" w:rsidRDefault="001D50FF" w:rsidP="00383E86">
            <w:pPr>
              <w:cnfStyle w:val="100000000000" w:firstRow="1" w:lastRow="0" w:firstColumn="0" w:lastColumn="0" w:oddVBand="0" w:evenVBand="0" w:oddHBand="0" w:evenHBand="0" w:firstRowFirstColumn="0" w:firstRowLastColumn="0" w:lastRowFirstColumn="0" w:lastRowLastColumn="0"/>
              <w:rPr>
                <w:i/>
                <w:sz w:val="18"/>
                <w:szCs w:val="20"/>
              </w:rPr>
            </w:pPr>
            <w:r w:rsidRPr="009B2889">
              <w:rPr>
                <w:i/>
                <w:sz w:val="18"/>
                <w:szCs w:val="20"/>
              </w:rPr>
              <w:t>Optional</w:t>
            </w:r>
          </w:p>
        </w:tc>
        <w:tc>
          <w:tcPr>
            <w:tcW w:w="5922" w:type="dxa"/>
            <w:tcBorders>
              <w:top w:val="nil"/>
              <w:bottom w:val="single" w:sz="4" w:space="0" w:color="auto"/>
            </w:tcBorders>
          </w:tcPr>
          <w:p w14:paraId="3D4DF3CB" w14:textId="77777777" w:rsidR="001D50FF" w:rsidRPr="009B2889" w:rsidRDefault="001D50FF" w:rsidP="00383E86">
            <w:pPr>
              <w:cnfStyle w:val="100000000000" w:firstRow="1" w:lastRow="0" w:firstColumn="0" w:lastColumn="0" w:oddVBand="0" w:evenVBand="0" w:oddHBand="0" w:evenHBand="0" w:firstRowFirstColumn="0" w:firstRowLastColumn="0" w:lastRowFirstColumn="0" w:lastRowLastColumn="0"/>
              <w:rPr>
                <w:i/>
                <w:sz w:val="18"/>
                <w:szCs w:val="20"/>
              </w:rPr>
            </w:pPr>
            <w:r w:rsidRPr="009B2889">
              <w:rPr>
                <w:i/>
                <w:sz w:val="18"/>
                <w:szCs w:val="20"/>
              </w:rPr>
              <w:t>Description</w:t>
            </w:r>
          </w:p>
        </w:tc>
      </w:tr>
      <w:tr w:rsidR="001D50FF" w:rsidRPr="009B2889" w14:paraId="7ED5D048" w14:textId="77777777" w:rsidTr="009B2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single" w:sz="4" w:space="0" w:color="auto"/>
              <w:left w:val="single" w:sz="4" w:space="0" w:color="auto"/>
              <w:bottom w:val="single" w:sz="4" w:space="0" w:color="auto"/>
              <w:right w:val="single" w:sz="4" w:space="0" w:color="auto"/>
            </w:tcBorders>
          </w:tcPr>
          <w:p w14:paraId="5F304522" w14:textId="77777777" w:rsidR="001D50FF" w:rsidRPr="009B2889" w:rsidRDefault="001D50FF" w:rsidP="00383E86">
            <w:pPr>
              <w:rPr>
                <w:sz w:val="18"/>
                <w:szCs w:val="20"/>
              </w:rPr>
            </w:pPr>
            <w:r w:rsidRPr="009B2889">
              <w:rPr>
                <w:sz w:val="18"/>
                <w:szCs w:val="20"/>
              </w:rPr>
              <w:t>reply_timeout</w:t>
            </w:r>
          </w:p>
        </w:tc>
        <w:tc>
          <w:tcPr>
            <w:tcW w:w="1260" w:type="dxa"/>
            <w:tcBorders>
              <w:top w:val="single" w:sz="4" w:space="0" w:color="auto"/>
              <w:left w:val="single" w:sz="4" w:space="0" w:color="auto"/>
              <w:bottom w:val="single" w:sz="4" w:space="0" w:color="auto"/>
              <w:right w:val="single" w:sz="4" w:space="0" w:color="auto"/>
            </w:tcBorders>
          </w:tcPr>
          <w:p w14:paraId="59D9054A" w14:textId="77777777" w:rsidR="001D50FF" w:rsidRPr="009B2889" w:rsidRDefault="001D50FF" w:rsidP="00383E86">
            <w:pPr>
              <w:cnfStyle w:val="000000100000" w:firstRow="0" w:lastRow="0" w:firstColumn="0" w:lastColumn="0" w:oddVBand="0" w:evenVBand="0" w:oddHBand="1" w:evenHBand="0" w:firstRowFirstColumn="0" w:firstRowLastColumn="0" w:lastRowFirstColumn="0" w:lastRowLastColumn="0"/>
              <w:rPr>
                <w:sz w:val="18"/>
                <w:szCs w:val="20"/>
              </w:rPr>
            </w:pPr>
            <w:r w:rsidRPr="009B2889">
              <w:rPr>
                <w:sz w:val="18"/>
                <w:szCs w:val="20"/>
              </w:rPr>
              <w:t>yes</w:t>
            </w:r>
          </w:p>
        </w:tc>
        <w:tc>
          <w:tcPr>
            <w:tcW w:w="5922" w:type="dxa"/>
            <w:tcBorders>
              <w:top w:val="single" w:sz="4" w:space="0" w:color="auto"/>
              <w:left w:val="single" w:sz="4" w:space="0" w:color="auto"/>
              <w:bottom w:val="single" w:sz="4" w:space="0" w:color="auto"/>
              <w:right w:val="single" w:sz="4" w:space="0" w:color="auto"/>
            </w:tcBorders>
          </w:tcPr>
          <w:p w14:paraId="75ACBCD9" w14:textId="77777777" w:rsidR="001D50FF" w:rsidRPr="009B2889" w:rsidRDefault="001D50FF" w:rsidP="00383E86">
            <w:pPr>
              <w:cnfStyle w:val="000000100000" w:firstRow="0" w:lastRow="0" w:firstColumn="0" w:lastColumn="0" w:oddVBand="0" w:evenVBand="0" w:oddHBand="1" w:evenHBand="0" w:firstRowFirstColumn="0" w:firstRowLastColumn="0" w:lastRowFirstColumn="0" w:lastRowLastColumn="0"/>
              <w:rPr>
                <w:sz w:val="18"/>
                <w:szCs w:val="20"/>
              </w:rPr>
            </w:pPr>
            <w:r w:rsidRPr="009B2889">
              <w:rPr>
                <w:sz w:val="18"/>
                <w:szCs w:val="20"/>
              </w:rPr>
              <w:t>Sets the timeout value in seconds for bands to remain in the command list since set or the last received ping.</w:t>
            </w:r>
          </w:p>
        </w:tc>
      </w:tr>
    </w:tbl>
    <w:p w14:paraId="1B030EFB" w14:textId="77777777" w:rsidR="001D50FF" w:rsidRDefault="001D50FF" w:rsidP="005A67AD">
      <w:pPr>
        <w:pStyle w:val="Heading4"/>
      </w:pPr>
      <w:r w:rsidRPr="00443FF5">
        <w:t>Example</w:t>
      </w:r>
    </w:p>
    <w:p w14:paraId="5F628095" w14:textId="77777777" w:rsidR="001D50FF" w:rsidRPr="00443FF5" w:rsidRDefault="001D50FF" w:rsidP="001D50FF">
      <w:pPr>
        <w:pStyle w:val="code"/>
      </w:pPr>
      <w:r>
        <w:t xml:space="preserve">PUT </w:t>
      </w:r>
      <w:r w:rsidR="00326853">
        <w:t>http://4.</w:t>
      </w:r>
      <w:r w:rsidRPr="00443FF5">
        <w:t>3.2.1:8080/</w:t>
      </w:r>
      <w:r>
        <w:t>xband/options?reply_tim</w:t>
      </w:r>
      <w:r w:rsidR="005B30D3">
        <w:t>e</w:t>
      </w:r>
      <w:r>
        <w:t>out=1800</w:t>
      </w:r>
    </w:p>
    <w:p w14:paraId="50240ABC" w14:textId="77777777" w:rsidR="001D50FF" w:rsidRDefault="001D50FF" w:rsidP="001D50FF">
      <w:pPr>
        <w:pStyle w:val="Heading2"/>
      </w:pPr>
      <w:bookmarkStart w:id="230" w:name="_Toc337110664"/>
      <w:bookmarkStart w:id="231" w:name="_Toc337735394"/>
      <w:r>
        <w:lastRenderedPageBreak/>
        <w:t>GET /xband/options</w:t>
      </w:r>
      <w:bookmarkEnd w:id="230"/>
      <w:bookmarkEnd w:id="231"/>
    </w:p>
    <w:p w14:paraId="11BCAB10" w14:textId="77777777" w:rsidR="001D50FF" w:rsidRDefault="001D50FF" w:rsidP="001D50FF">
      <w:pPr>
        <w:pStyle w:val="BodyTextIndent"/>
        <w:ind w:left="0"/>
      </w:pPr>
      <w:r>
        <w:t>Retrieve options related to xBand command and control. Output is in JSON format.</w:t>
      </w:r>
    </w:p>
    <w:p w14:paraId="0DFB3359" w14:textId="77777777" w:rsidR="00166D0C" w:rsidRDefault="00166D0C" w:rsidP="005A67AD">
      <w:pPr>
        <w:pStyle w:val="Heading4"/>
      </w:pPr>
      <w:r>
        <w:t>Example</w:t>
      </w:r>
    </w:p>
    <w:p w14:paraId="78ED8916" w14:textId="77777777" w:rsidR="00166D0C" w:rsidRDefault="00166D0C" w:rsidP="00166D0C">
      <w:pPr>
        <w:pStyle w:val="code"/>
      </w:pPr>
      <w:r>
        <w:t>{</w:t>
      </w:r>
    </w:p>
    <w:p w14:paraId="4BB11431" w14:textId="134B377B" w:rsidR="00166D0C" w:rsidRDefault="00166D0C" w:rsidP="00166D0C">
      <w:pPr>
        <w:pStyle w:val="code"/>
      </w:pPr>
      <w:r>
        <w:t xml:space="preserve">    </w:t>
      </w:r>
      <w:r w:rsidR="00BE075D">
        <w:t>"</w:t>
      </w:r>
      <w:r>
        <w:t>reply_timeout</w:t>
      </w:r>
      <w:r w:rsidR="00BE075D">
        <w:t>"</w:t>
      </w:r>
      <w:r w:rsidR="005B30D3">
        <w:t xml:space="preserve"> : 3600</w:t>
      </w:r>
    </w:p>
    <w:p w14:paraId="636077BC" w14:textId="77777777" w:rsidR="00166D0C" w:rsidRPr="00443FF5" w:rsidRDefault="00166D0C" w:rsidP="00166D0C">
      <w:pPr>
        <w:pStyle w:val="code"/>
      </w:pPr>
      <w:r>
        <w:t>}</w:t>
      </w:r>
    </w:p>
    <w:p w14:paraId="06DE62A2" w14:textId="77777777" w:rsidR="00166D0C" w:rsidRPr="00166D0C" w:rsidRDefault="00166D0C" w:rsidP="00166D0C">
      <w:pPr>
        <w:pStyle w:val="BodyTextIndent"/>
      </w:pPr>
    </w:p>
    <w:p w14:paraId="1C7A9395" w14:textId="77777777" w:rsidR="00423E33" w:rsidRDefault="00423E33" w:rsidP="00E60A4A">
      <w:pPr>
        <w:pStyle w:val="Heading2"/>
      </w:pPr>
      <w:bookmarkStart w:id="232" w:name="_Toc337110665"/>
      <w:bookmarkStart w:id="233" w:name="_Toc337735395"/>
      <w:r w:rsidRPr="00481054">
        <w:t>DELETE /xband/</w:t>
      </w:r>
      <w:bookmarkEnd w:id="223"/>
      <w:bookmarkEnd w:id="224"/>
      <w:r w:rsidR="007B275D">
        <w:t>output</w:t>
      </w:r>
      <w:bookmarkEnd w:id="232"/>
      <w:bookmarkEnd w:id="233"/>
    </w:p>
    <w:p w14:paraId="257C6D7C" w14:textId="77777777" w:rsidR="007B275D" w:rsidRPr="007B275D" w:rsidRDefault="007B275D" w:rsidP="007B275D">
      <w:pPr>
        <w:pStyle w:val="BodyTextIndent"/>
        <w:ind w:left="0"/>
      </w:pPr>
      <w:r>
        <w:t>Stops all and any output to xBands.  This is equivalent to sending both DELETE /xband/beacon and DELETE /xband/commands.</w:t>
      </w:r>
    </w:p>
    <w:p w14:paraId="3180E3EC" w14:textId="77777777" w:rsidR="00423E33" w:rsidRPr="00443FF5" w:rsidRDefault="00423E33" w:rsidP="005A67AD">
      <w:pPr>
        <w:pStyle w:val="Heading4"/>
      </w:pPr>
      <w:bookmarkStart w:id="234" w:name="_Toc314218259"/>
      <w:r w:rsidRPr="00443FF5">
        <w:t>Example:</w:t>
      </w:r>
      <w:bookmarkEnd w:id="234"/>
      <w:r w:rsidRPr="00443FF5">
        <w:t xml:space="preserve"> </w:t>
      </w:r>
    </w:p>
    <w:p w14:paraId="38B49F37" w14:textId="77777777" w:rsidR="00423E33" w:rsidRPr="00443FF5" w:rsidRDefault="00423E33" w:rsidP="00D57F07">
      <w:pPr>
        <w:pStyle w:val="code"/>
      </w:pPr>
      <w:r w:rsidRPr="00443FF5">
        <w:t xml:space="preserve">DELETE </w:t>
      </w:r>
      <w:r w:rsidR="00326853">
        <w:t>http://4.</w:t>
      </w:r>
      <w:r w:rsidRPr="00443FF5">
        <w:t>3.2.1/xband/commands</w:t>
      </w:r>
    </w:p>
    <w:p w14:paraId="044CC997" w14:textId="77777777" w:rsidR="00112DBB" w:rsidRDefault="00112DBB" w:rsidP="00112DBB">
      <w:pPr>
        <w:pStyle w:val="Heading2"/>
      </w:pPr>
      <w:bookmarkStart w:id="235" w:name="_Message_Contents"/>
      <w:bookmarkStart w:id="236" w:name="_xBR_Info"/>
      <w:bookmarkStart w:id="237" w:name="_Toc330212147"/>
      <w:bookmarkStart w:id="238" w:name="_Toc337110666"/>
      <w:bookmarkStart w:id="239" w:name="_Ref314205539"/>
      <w:bookmarkStart w:id="240" w:name="_Toc314218264"/>
      <w:bookmarkStart w:id="241" w:name="_Toc315165509"/>
      <w:bookmarkStart w:id="242" w:name="_xBR_Events"/>
      <w:bookmarkStart w:id="243" w:name="__RefNumPara__2457_406474624"/>
      <w:bookmarkStart w:id="244" w:name="__RefNumPara__571_1181404063"/>
      <w:bookmarkStart w:id="245" w:name="_Toc337735396"/>
      <w:bookmarkEnd w:id="68"/>
      <w:bookmarkEnd w:id="235"/>
      <w:bookmarkEnd w:id="236"/>
      <w:r>
        <w:t xml:space="preserve">PUT </w:t>
      </w:r>
      <w:r w:rsidR="008F0F26">
        <w:t>/</w:t>
      </w:r>
      <w:r>
        <w:t>xbrc</w:t>
      </w:r>
      <w:bookmarkEnd w:id="237"/>
      <w:bookmarkEnd w:id="238"/>
      <w:bookmarkEnd w:id="245"/>
    </w:p>
    <w:p w14:paraId="10DE59B6" w14:textId="77777777" w:rsidR="00112DBB" w:rsidRPr="00112DBB" w:rsidRDefault="00112DBB" w:rsidP="00112DBB">
      <w:pPr>
        <w:pStyle w:val="BodyTextIndent"/>
        <w:ind w:left="0"/>
      </w:pPr>
      <w:r>
        <w:t xml:space="preserve">Set the xBRC URL. The URL value will persist on restart. This command will have no effect if </w:t>
      </w:r>
      <w:r w:rsidRPr="00112DBB">
        <w:t>the xBRC URL is configured either manually or through DHCP.</w:t>
      </w:r>
    </w:p>
    <w:tbl>
      <w:tblPr>
        <w:tblStyle w:val="LightShading"/>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1260"/>
        <w:gridCol w:w="6012"/>
      </w:tblGrid>
      <w:tr w:rsidR="00112DBB" w:rsidRPr="009B2889" w14:paraId="4A10A4F0" w14:textId="77777777" w:rsidTr="009B28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il"/>
              <w:bottom w:val="single" w:sz="4" w:space="0" w:color="auto"/>
            </w:tcBorders>
          </w:tcPr>
          <w:p w14:paraId="3D2442E8" w14:textId="77777777" w:rsidR="00112DBB" w:rsidRPr="009B2889" w:rsidRDefault="00112DBB" w:rsidP="00112DBB">
            <w:pPr>
              <w:rPr>
                <w:i/>
                <w:sz w:val="18"/>
                <w:szCs w:val="20"/>
              </w:rPr>
            </w:pPr>
            <w:r w:rsidRPr="009B2889">
              <w:rPr>
                <w:i/>
                <w:sz w:val="18"/>
                <w:szCs w:val="20"/>
              </w:rPr>
              <w:t>Name</w:t>
            </w:r>
          </w:p>
        </w:tc>
        <w:tc>
          <w:tcPr>
            <w:tcW w:w="1260" w:type="dxa"/>
            <w:tcBorders>
              <w:top w:val="nil"/>
              <w:bottom w:val="single" w:sz="4" w:space="0" w:color="auto"/>
            </w:tcBorders>
          </w:tcPr>
          <w:p w14:paraId="33278311" w14:textId="77777777" w:rsidR="00112DBB" w:rsidRPr="009B2889" w:rsidRDefault="00112DBB" w:rsidP="00112DBB">
            <w:pPr>
              <w:cnfStyle w:val="100000000000" w:firstRow="1" w:lastRow="0" w:firstColumn="0" w:lastColumn="0" w:oddVBand="0" w:evenVBand="0" w:oddHBand="0" w:evenHBand="0" w:firstRowFirstColumn="0" w:firstRowLastColumn="0" w:lastRowFirstColumn="0" w:lastRowLastColumn="0"/>
              <w:rPr>
                <w:i/>
                <w:sz w:val="18"/>
                <w:szCs w:val="20"/>
              </w:rPr>
            </w:pPr>
            <w:r w:rsidRPr="009B2889">
              <w:rPr>
                <w:i/>
                <w:sz w:val="18"/>
                <w:szCs w:val="20"/>
              </w:rPr>
              <w:t>Optional</w:t>
            </w:r>
          </w:p>
        </w:tc>
        <w:tc>
          <w:tcPr>
            <w:tcW w:w="6012" w:type="dxa"/>
            <w:tcBorders>
              <w:top w:val="nil"/>
              <w:bottom w:val="single" w:sz="4" w:space="0" w:color="auto"/>
            </w:tcBorders>
          </w:tcPr>
          <w:p w14:paraId="0DDBF347" w14:textId="77777777" w:rsidR="00112DBB" w:rsidRPr="009B2889" w:rsidRDefault="00112DBB" w:rsidP="00112DBB">
            <w:pPr>
              <w:cnfStyle w:val="100000000000" w:firstRow="1" w:lastRow="0" w:firstColumn="0" w:lastColumn="0" w:oddVBand="0" w:evenVBand="0" w:oddHBand="0" w:evenHBand="0" w:firstRowFirstColumn="0" w:firstRowLastColumn="0" w:lastRowFirstColumn="0" w:lastRowLastColumn="0"/>
              <w:rPr>
                <w:i/>
                <w:sz w:val="18"/>
                <w:szCs w:val="20"/>
              </w:rPr>
            </w:pPr>
            <w:r w:rsidRPr="009B2889">
              <w:rPr>
                <w:i/>
                <w:sz w:val="18"/>
                <w:szCs w:val="20"/>
              </w:rPr>
              <w:t>Description</w:t>
            </w:r>
          </w:p>
        </w:tc>
      </w:tr>
      <w:tr w:rsidR="00112DBB" w:rsidRPr="009B2889" w14:paraId="78A3E79C" w14:textId="77777777" w:rsidTr="009B2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single" w:sz="4" w:space="0" w:color="auto"/>
              <w:left w:val="none" w:sz="0" w:space="0" w:color="auto"/>
              <w:right w:val="none" w:sz="0" w:space="0" w:color="auto"/>
            </w:tcBorders>
          </w:tcPr>
          <w:p w14:paraId="7B94633A" w14:textId="77777777" w:rsidR="00112DBB" w:rsidRPr="009B2889" w:rsidRDefault="00112DBB" w:rsidP="00112DBB">
            <w:pPr>
              <w:rPr>
                <w:sz w:val="18"/>
                <w:szCs w:val="20"/>
              </w:rPr>
            </w:pPr>
            <w:r w:rsidRPr="009B2889">
              <w:rPr>
                <w:sz w:val="18"/>
                <w:szCs w:val="20"/>
              </w:rPr>
              <w:t>url</w:t>
            </w:r>
          </w:p>
        </w:tc>
        <w:tc>
          <w:tcPr>
            <w:tcW w:w="1260" w:type="dxa"/>
            <w:tcBorders>
              <w:top w:val="single" w:sz="4" w:space="0" w:color="auto"/>
              <w:left w:val="none" w:sz="0" w:space="0" w:color="auto"/>
              <w:right w:val="none" w:sz="0" w:space="0" w:color="auto"/>
            </w:tcBorders>
          </w:tcPr>
          <w:p w14:paraId="06AF9253" w14:textId="77777777" w:rsidR="00112DBB" w:rsidRPr="009B2889" w:rsidRDefault="00112DBB" w:rsidP="00112DBB">
            <w:pPr>
              <w:cnfStyle w:val="000000100000" w:firstRow="0" w:lastRow="0" w:firstColumn="0" w:lastColumn="0" w:oddVBand="0" w:evenVBand="0" w:oddHBand="1" w:evenHBand="0" w:firstRowFirstColumn="0" w:firstRowLastColumn="0" w:lastRowFirstColumn="0" w:lastRowLastColumn="0"/>
              <w:rPr>
                <w:sz w:val="18"/>
                <w:szCs w:val="20"/>
              </w:rPr>
            </w:pPr>
            <w:r w:rsidRPr="009B2889">
              <w:rPr>
                <w:sz w:val="18"/>
                <w:szCs w:val="20"/>
              </w:rPr>
              <w:t>no</w:t>
            </w:r>
          </w:p>
        </w:tc>
        <w:tc>
          <w:tcPr>
            <w:tcW w:w="6012" w:type="dxa"/>
            <w:tcBorders>
              <w:top w:val="single" w:sz="4" w:space="0" w:color="auto"/>
              <w:left w:val="none" w:sz="0" w:space="0" w:color="auto"/>
              <w:right w:val="none" w:sz="0" w:space="0" w:color="auto"/>
            </w:tcBorders>
          </w:tcPr>
          <w:p w14:paraId="188D1D26" w14:textId="77777777" w:rsidR="00112DBB" w:rsidRPr="009B2889" w:rsidRDefault="00112DBB" w:rsidP="00112DBB">
            <w:pPr>
              <w:cnfStyle w:val="000000100000" w:firstRow="0" w:lastRow="0" w:firstColumn="0" w:lastColumn="0" w:oddVBand="0" w:evenVBand="0" w:oddHBand="1" w:evenHBand="0" w:firstRowFirstColumn="0" w:firstRowLastColumn="0" w:lastRowFirstColumn="0" w:lastRowLastColumn="0"/>
              <w:rPr>
                <w:sz w:val="18"/>
                <w:szCs w:val="20"/>
              </w:rPr>
            </w:pPr>
            <w:r w:rsidRPr="009B2889">
              <w:rPr>
                <w:sz w:val="18"/>
                <w:szCs w:val="20"/>
              </w:rPr>
              <w:t>Full URL to the xBRC.</w:t>
            </w:r>
          </w:p>
        </w:tc>
      </w:tr>
    </w:tbl>
    <w:p w14:paraId="42F93D57" w14:textId="77777777" w:rsidR="00112DBB" w:rsidRDefault="00112DBB" w:rsidP="00112DBB">
      <w:pPr>
        <w:pStyle w:val="BodyTextIndent"/>
        <w:ind w:left="0"/>
      </w:pPr>
    </w:p>
    <w:p w14:paraId="6EB2FB35" w14:textId="77777777" w:rsidR="00112DBB" w:rsidRPr="00443FF5" w:rsidRDefault="00112DBB" w:rsidP="005A67AD">
      <w:pPr>
        <w:pStyle w:val="Heading4"/>
      </w:pPr>
      <w:r w:rsidRPr="00443FF5">
        <w:t xml:space="preserve">Example: </w:t>
      </w:r>
    </w:p>
    <w:p w14:paraId="635C20D4" w14:textId="77777777" w:rsidR="00112DBB" w:rsidRDefault="00112DBB" w:rsidP="00112DBB">
      <w:pPr>
        <w:pStyle w:val="code"/>
      </w:pPr>
      <w:r>
        <w:t>PUT</w:t>
      </w:r>
      <w:r w:rsidRPr="00443FF5">
        <w:t xml:space="preserve"> </w:t>
      </w:r>
      <w:r w:rsidR="00326853">
        <w:t>http://4.</w:t>
      </w:r>
      <w:r w:rsidRPr="00443FF5">
        <w:t>3</w:t>
      </w:r>
      <w:r>
        <w:t>.2.1/xbrc?url=http://8.7.6.5:8080</w:t>
      </w:r>
      <w:bookmarkEnd w:id="69"/>
      <w:bookmarkEnd w:id="77"/>
      <w:bookmarkEnd w:id="78"/>
      <w:bookmarkEnd w:id="90"/>
      <w:bookmarkEnd w:id="96"/>
      <w:bookmarkEnd w:id="97"/>
      <w:bookmarkEnd w:id="120"/>
      <w:bookmarkEnd w:id="126"/>
      <w:bookmarkEnd w:id="141"/>
      <w:bookmarkEnd w:id="142"/>
      <w:bookmarkEnd w:id="154"/>
      <w:bookmarkEnd w:id="239"/>
      <w:bookmarkEnd w:id="240"/>
      <w:bookmarkEnd w:id="241"/>
      <w:bookmarkEnd w:id="242"/>
      <w:bookmarkEnd w:id="243"/>
      <w:bookmarkEnd w:id="244"/>
    </w:p>
    <w:p w14:paraId="60645987" w14:textId="77777777" w:rsidR="005E1C30" w:rsidRDefault="005E1C30">
      <w:pPr>
        <w:spacing w:after="0" w:line="240" w:lineRule="auto"/>
      </w:pPr>
    </w:p>
    <w:p w14:paraId="04CB7B32" w14:textId="77777777" w:rsidR="00E647E4" w:rsidRDefault="00E647E4" w:rsidP="00E647E4">
      <w:pPr>
        <w:pStyle w:val="Heading2"/>
      </w:pPr>
      <w:bookmarkStart w:id="246" w:name="_Toc335664148"/>
      <w:bookmarkStart w:id="247" w:name="_Toc337110667"/>
      <w:bookmarkStart w:id="248" w:name="_Toc337735397"/>
      <w:r>
        <w:t xml:space="preserve">DELETE </w:t>
      </w:r>
      <w:r w:rsidR="008F0F26">
        <w:t>/</w:t>
      </w:r>
      <w:r>
        <w:t>xbrc</w:t>
      </w:r>
      <w:bookmarkEnd w:id="246"/>
      <w:bookmarkEnd w:id="247"/>
      <w:bookmarkEnd w:id="248"/>
    </w:p>
    <w:p w14:paraId="0D41D6E7" w14:textId="77777777" w:rsidR="00E647E4" w:rsidRDefault="00E647E4" w:rsidP="00E647E4">
      <w:pPr>
        <w:pStyle w:val="BodyTextIndent"/>
        <w:ind w:left="0"/>
      </w:pPr>
      <w:r>
        <w:t xml:space="preserve">Clear the current xBRC URL. This command will have no effect if </w:t>
      </w:r>
      <w:r w:rsidRPr="00112DBB">
        <w:t>the xBRC URL is configured either manually or through DHCP.</w:t>
      </w:r>
    </w:p>
    <w:p w14:paraId="31DE1610" w14:textId="77777777" w:rsidR="00E647E4" w:rsidRPr="00443FF5" w:rsidRDefault="00E647E4" w:rsidP="005A67AD">
      <w:pPr>
        <w:pStyle w:val="Heading4"/>
      </w:pPr>
      <w:r w:rsidRPr="00443FF5">
        <w:t xml:space="preserve">Example: </w:t>
      </w:r>
    </w:p>
    <w:p w14:paraId="30013BDB" w14:textId="77777777" w:rsidR="00E647E4" w:rsidRDefault="00E647E4" w:rsidP="00E647E4">
      <w:pPr>
        <w:pStyle w:val="code"/>
      </w:pPr>
      <w:r>
        <w:t>DELETE</w:t>
      </w:r>
      <w:r w:rsidRPr="00443FF5">
        <w:t xml:space="preserve"> </w:t>
      </w:r>
      <w:r w:rsidR="00326853">
        <w:t>http://4.</w:t>
      </w:r>
      <w:r w:rsidRPr="00443FF5">
        <w:t>3</w:t>
      </w:r>
      <w:r>
        <w:t>.2.1/xbrc</w:t>
      </w:r>
    </w:p>
    <w:p w14:paraId="3A620472" w14:textId="77777777" w:rsidR="007F7B10" w:rsidRDefault="007F7B10" w:rsidP="008D0D9D">
      <w:pPr>
        <w:ind w:left="720" w:hanging="720"/>
      </w:pPr>
    </w:p>
    <w:sectPr w:rsidR="007F7B10">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B13B0C" w14:textId="77777777" w:rsidR="00B94473" w:rsidRDefault="00B94473" w:rsidP="009C5EE2">
      <w:pPr>
        <w:spacing w:after="0" w:line="240" w:lineRule="auto"/>
      </w:pPr>
      <w:r>
        <w:separator/>
      </w:r>
    </w:p>
  </w:endnote>
  <w:endnote w:type="continuationSeparator" w:id="0">
    <w:p w14:paraId="42429CE4" w14:textId="77777777" w:rsidR="00B94473" w:rsidRDefault="00B94473" w:rsidP="009C5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Futura">
    <w:altName w:val="Lucida Sans Unicode"/>
    <w:charset w:val="00"/>
    <w:family w:val="auto"/>
    <w:pitch w:val="variable"/>
    <w:sig w:usb0="80000067" w:usb1="00000000" w:usb2="00000000" w:usb3="00000000" w:csb0="000001FB"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iriam Fixed">
    <w:panose1 w:val="020B0509050101010101"/>
    <w:charset w:val="B1"/>
    <w:family w:val="modern"/>
    <w:pitch w:val="fixed"/>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85" w:type="dxa"/>
      <w:jc w:val="center"/>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1E0" w:firstRow="1" w:lastRow="1" w:firstColumn="1" w:lastColumn="1" w:noHBand="0" w:noVBand="0"/>
    </w:tblPr>
    <w:tblGrid>
      <w:gridCol w:w="1243"/>
      <w:gridCol w:w="5382"/>
      <w:gridCol w:w="1260"/>
      <w:gridCol w:w="1800"/>
    </w:tblGrid>
    <w:tr w:rsidR="009B2889" w:rsidRPr="0007395D" w14:paraId="45193DB6" w14:textId="77777777" w:rsidTr="006D3E32">
      <w:trPr>
        <w:trHeight w:val="272"/>
        <w:jc w:val="center"/>
      </w:trPr>
      <w:tc>
        <w:tcPr>
          <w:tcW w:w="1243" w:type="dxa"/>
          <w:tcMar>
            <w:top w:w="58" w:type="dxa"/>
            <w:bottom w:w="58" w:type="dxa"/>
          </w:tcMar>
          <w:vAlign w:val="center"/>
        </w:tcPr>
        <w:p w14:paraId="4B4C8422" w14:textId="77777777" w:rsidR="009B2889" w:rsidRPr="00355A3D" w:rsidRDefault="009B2889" w:rsidP="00A64A5D">
          <w:pPr>
            <w:pStyle w:val="Header"/>
            <w:tabs>
              <w:tab w:val="clear" w:pos="9360"/>
              <w:tab w:val="right" w:pos="9408"/>
            </w:tabs>
            <w:spacing w:after="0"/>
            <w:rPr>
              <w:color w:val="404040"/>
              <w:szCs w:val="20"/>
            </w:rPr>
          </w:pPr>
          <w:r w:rsidRPr="00355A3D">
            <w:rPr>
              <w:color w:val="404040"/>
              <w:spacing w:val="-2"/>
              <w:szCs w:val="20"/>
            </w:rPr>
            <w:t>900-000</w:t>
          </w:r>
          <w:r>
            <w:rPr>
              <w:color w:val="404040"/>
              <w:spacing w:val="-2"/>
              <w:szCs w:val="20"/>
            </w:rPr>
            <w:t>4</w:t>
          </w:r>
        </w:p>
      </w:tc>
      <w:tc>
        <w:tcPr>
          <w:tcW w:w="5382" w:type="dxa"/>
          <w:tcMar>
            <w:top w:w="58" w:type="dxa"/>
            <w:bottom w:w="58" w:type="dxa"/>
          </w:tcMar>
          <w:vAlign w:val="center"/>
        </w:tcPr>
        <w:p w14:paraId="5175EA50" w14:textId="6EBA49CB" w:rsidR="009B2889" w:rsidRPr="00355A3D" w:rsidRDefault="009B2889" w:rsidP="006D3E32">
          <w:pPr>
            <w:pStyle w:val="Header"/>
            <w:spacing w:after="0"/>
            <w:ind w:left="700" w:hanging="700"/>
            <w:rPr>
              <w:color w:val="404040"/>
              <w:spacing w:val="-2"/>
              <w:szCs w:val="20"/>
            </w:rPr>
          </w:pPr>
          <w:r>
            <w:rPr>
              <w:color w:val="404040"/>
              <w:spacing w:val="-2"/>
              <w:szCs w:val="20"/>
            </w:rPr>
            <w:t>Title:  xBR Interconnect Specification (ICD)</w:t>
          </w:r>
        </w:p>
      </w:tc>
      <w:tc>
        <w:tcPr>
          <w:tcW w:w="1260" w:type="dxa"/>
          <w:tcMar>
            <w:top w:w="58" w:type="dxa"/>
            <w:bottom w:w="58" w:type="dxa"/>
          </w:tcMar>
          <w:vAlign w:val="center"/>
        </w:tcPr>
        <w:p w14:paraId="33AAD05C" w14:textId="64D78A28" w:rsidR="009B2889" w:rsidRPr="00355A3D" w:rsidRDefault="009B2889" w:rsidP="005827E7">
          <w:pPr>
            <w:pStyle w:val="Header"/>
            <w:spacing w:after="0"/>
            <w:rPr>
              <w:color w:val="404040"/>
              <w:szCs w:val="20"/>
            </w:rPr>
          </w:pPr>
          <w:r>
            <w:rPr>
              <w:color w:val="404040"/>
              <w:spacing w:val="-2"/>
              <w:szCs w:val="20"/>
            </w:rPr>
            <w:t>Rev 3</w:t>
          </w:r>
          <w:r w:rsidR="00034CAE">
            <w:rPr>
              <w:color w:val="404040"/>
              <w:spacing w:val="-2"/>
              <w:szCs w:val="20"/>
            </w:rPr>
            <w:t>3</w:t>
          </w:r>
        </w:p>
      </w:tc>
      <w:tc>
        <w:tcPr>
          <w:tcW w:w="1800" w:type="dxa"/>
          <w:tcMar>
            <w:top w:w="58" w:type="dxa"/>
            <w:bottom w:w="58" w:type="dxa"/>
          </w:tcMar>
          <w:vAlign w:val="center"/>
        </w:tcPr>
        <w:p w14:paraId="3B083655" w14:textId="77777777" w:rsidR="009B2889" w:rsidRPr="00355A3D" w:rsidRDefault="009B2889" w:rsidP="006D3E32">
          <w:pPr>
            <w:pStyle w:val="Header"/>
            <w:spacing w:after="0"/>
            <w:jc w:val="right"/>
            <w:rPr>
              <w:color w:val="404040"/>
              <w:szCs w:val="20"/>
            </w:rPr>
          </w:pPr>
          <w:r w:rsidRPr="00355A3D">
            <w:rPr>
              <w:color w:val="404040"/>
              <w:spacing w:val="-2"/>
              <w:szCs w:val="20"/>
            </w:rPr>
            <w:t xml:space="preserve">Page </w:t>
          </w:r>
          <w:r w:rsidRPr="00355A3D">
            <w:rPr>
              <w:rFonts w:cs="Arial"/>
              <w:color w:val="404040"/>
              <w:spacing w:val="-2"/>
              <w:szCs w:val="20"/>
            </w:rPr>
            <w:fldChar w:fldCharType="begin"/>
          </w:r>
          <w:r w:rsidRPr="00355A3D">
            <w:rPr>
              <w:rFonts w:cs="Arial"/>
              <w:color w:val="404040"/>
              <w:spacing w:val="-2"/>
              <w:szCs w:val="20"/>
            </w:rPr>
            <w:instrText>page \* arabic</w:instrText>
          </w:r>
          <w:r w:rsidRPr="00355A3D">
            <w:rPr>
              <w:rFonts w:cs="Arial"/>
              <w:color w:val="404040"/>
              <w:spacing w:val="-2"/>
              <w:szCs w:val="20"/>
            </w:rPr>
            <w:fldChar w:fldCharType="separate"/>
          </w:r>
          <w:r w:rsidR="00F63FFE">
            <w:rPr>
              <w:rFonts w:cs="Arial"/>
              <w:noProof/>
              <w:color w:val="404040"/>
              <w:spacing w:val="-2"/>
              <w:szCs w:val="20"/>
            </w:rPr>
            <w:t>5</w:t>
          </w:r>
          <w:r w:rsidRPr="00355A3D">
            <w:rPr>
              <w:rFonts w:cs="Arial"/>
              <w:color w:val="404040"/>
              <w:spacing w:val="-2"/>
              <w:szCs w:val="20"/>
            </w:rPr>
            <w:fldChar w:fldCharType="end"/>
          </w:r>
          <w:r w:rsidRPr="00355A3D">
            <w:rPr>
              <w:rFonts w:cs="Arial"/>
              <w:color w:val="404040"/>
              <w:spacing w:val="-2"/>
              <w:szCs w:val="20"/>
            </w:rPr>
            <w:t xml:space="preserve"> of </w:t>
          </w:r>
          <w:r w:rsidRPr="00355A3D">
            <w:rPr>
              <w:rStyle w:val="PageNumber"/>
              <w:color w:val="404040"/>
              <w:szCs w:val="20"/>
            </w:rPr>
            <w:fldChar w:fldCharType="begin"/>
          </w:r>
          <w:r w:rsidRPr="00355A3D">
            <w:rPr>
              <w:rStyle w:val="PageNumber"/>
              <w:color w:val="404040"/>
              <w:szCs w:val="20"/>
            </w:rPr>
            <w:instrText xml:space="preserve"> NUMPAGES </w:instrText>
          </w:r>
          <w:r w:rsidRPr="00355A3D">
            <w:rPr>
              <w:rStyle w:val="PageNumber"/>
              <w:color w:val="404040"/>
              <w:szCs w:val="20"/>
            </w:rPr>
            <w:fldChar w:fldCharType="separate"/>
          </w:r>
          <w:r w:rsidR="00F63FFE">
            <w:rPr>
              <w:rStyle w:val="PageNumber"/>
              <w:noProof/>
              <w:color w:val="404040"/>
              <w:szCs w:val="20"/>
            </w:rPr>
            <w:t>27</w:t>
          </w:r>
          <w:r w:rsidRPr="00355A3D">
            <w:rPr>
              <w:rStyle w:val="PageNumber"/>
              <w:color w:val="404040"/>
              <w:szCs w:val="20"/>
            </w:rPr>
            <w:fldChar w:fldCharType="end"/>
          </w:r>
        </w:p>
      </w:tc>
    </w:tr>
  </w:tbl>
  <w:p w14:paraId="746138FE" w14:textId="77777777" w:rsidR="009B2889" w:rsidRPr="00A17FBA" w:rsidRDefault="009B2889" w:rsidP="00A17FBA">
    <w:pPr>
      <w:pStyle w:val="Footer"/>
      <w:jc w:val="center"/>
      <w:rPr>
        <w:color w:val="404040"/>
        <w:sz w:val="12"/>
      </w:rPr>
    </w:pPr>
    <w:r w:rsidRPr="00355A3D">
      <w:rPr>
        <w:color w:val="404040"/>
        <w:sz w:val="12"/>
      </w:rPr>
      <w:t>Synapse Confidential and Proprietary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63CFE5" w14:textId="77777777" w:rsidR="00B94473" w:rsidRDefault="00B94473" w:rsidP="009C5EE2">
      <w:pPr>
        <w:spacing w:after="0" w:line="240" w:lineRule="auto"/>
      </w:pPr>
      <w:r>
        <w:separator/>
      </w:r>
    </w:p>
  </w:footnote>
  <w:footnote w:type="continuationSeparator" w:id="0">
    <w:p w14:paraId="08813911" w14:textId="77777777" w:rsidR="00B94473" w:rsidRDefault="00B94473" w:rsidP="009C5E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02C130" w14:textId="77777777" w:rsidR="009B2889" w:rsidRDefault="009B2889">
    <w:pPr>
      <w:pStyle w:val="Header"/>
    </w:pPr>
    <w:r>
      <w:rPr>
        <w:noProof/>
      </w:rPr>
      <w:drawing>
        <wp:anchor distT="0" distB="0" distL="114300" distR="114300" simplePos="0" relativeHeight="251659264" behindDoc="0" locked="0" layoutInCell="1" allowOverlap="1" wp14:anchorId="7C863510" wp14:editId="43AEAA03">
          <wp:simplePos x="0" y="0"/>
          <wp:positionH relativeFrom="page">
            <wp:posOffset>5689600</wp:posOffset>
          </wp:positionH>
          <wp:positionV relativeFrom="page">
            <wp:posOffset>461010</wp:posOffset>
          </wp:positionV>
          <wp:extent cx="2242820" cy="228600"/>
          <wp:effectExtent l="0" t="0" r="5080" b="0"/>
          <wp:wrapNone/>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2820" cy="2286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98CA1278"/>
    <w:lvl w:ilvl="0">
      <w:start w:val="1"/>
      <w:numFmt w:val="bullet"/>
      <w:lvlText w:val=""/>
      <w:lvlJc w:val="left"/>
      <w:pPr>
        <w:tabs>
          <w:tab w:val="num" w:pos="1080"/>
        </w:tabs>
        <w:ind w:left="1080" w:hanging="360"/>
      </w:pPr>
      <w:rPr>
        <w:rFonts w:ascii="Symbol" w:hAnsi="Symbol" w:hint="default"/>
      </w:rPr>
    </w:lvl>
  </w:abstractNum>
  <w:abstractNum w:abstractNumId="1">
    <w:nsid w:val="04153674"/>
    <w:multiLevelType w:val="multilevel"/>
    <w:tmpl w:val="8474CD7E"/>
    <w:lvl w:ilvl="0">
      <w:start w:val="1"/>
      <w:numFmt w:val="decimal"/>
      <w:pStyle w:val="Heading1"/>
      <w:suff w:val="space"/>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decimal"/>
      <w:suff w:val="space"/>
      <w:lvlText w:val="%1.%2.%3.%4.%5"/>
      <w:lvlJc w:val="left"/>
      <w:pPr>
        <w:ind w:left="1800" w:hanging="360"/>
      </w:pPr>
      <w:rPr>
        <w:rFonts w:hint="default"/>
      </w:rPr>
    </w:lvl>
    <w:lvl w:ilvl="5">
      <w:start w:val="1"/>
      <w:numFmt w:val="decimal"/>
      <w:pStyle w:val="Heading6"/>
      <w:suff w:val="space"/>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B683992"/>
    <w:multiLevelType w:val="hybridMultilevel"/>
    <w:tmpl w:val="94F87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C104D5"/>
    <w:multiLevelType w:val="multilevel"/>
    <w:tmpl w:val="9A041258"/>
    <w:numStyleLink w:val="Style1"/>
  </w:abstractNum>
  <w:abstractNum w:abstractNumId="4">
    <w:nsid w:val="12D234CE"/>
    <w:multiLevelType w:val="multilevel"/>
    <w:tmpl w:val="ED1E2EA0"/>
    <w:numStyleLink w:val="HeadingsLarry"/>
  </w:abstractNum>
  <w:abstractNum w:abstractNumId="5">
    <w:nsid w:val="25C357FA"/>
    <w:multiLevelType w:val="multilevel"/>
    <w:tmpl w:val="9084B3F8"/>
    <w:lvl w:ilvl="0">
      <w:start w:val="1"/>
      <w:numFmt w:val="decimal"/>
      <w:pStyle w:val="MyOutline"/>
      <w:lvlText w:val="%1.0"/>
      <w:lvlJc w:val="left"/>
      <w:pPr>
        <w:tabs>
          <w:tab w:val="num" w:pos="432"/>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64"/>
        </w:tabs>
        <w:ind w:left="864" w:hanging="432"/>
      </w:pPr>
      <w:rPr>
        <w:rFonts w:hint="default"/>
      </w:rPr>
    </w:lvl>
    <w:lvl w:ilvl="2">
      <w:start w:val="1"/>
      <w:numFmt w:val="decimal"/>
      <w:lvlText w:val="%1.%2.%3"/>
      <w:lvlJc w:val="left"/>
      <w:pPr>
        <w:tabs>
          <w:tab w:val="num" w:pos="1296"/>
        </w:tabs>
        <w:ind w:left="1296" w:hanging="432"/>
      </w:pPr>
      <w:rPr>
        <w:rFonts w:hint="default"/>
      </w:rPr>
    </w:lvl>
    <w:lvl w:ilvl="3">
      <w:start w:val="1"/>
      <w:numFmt w:val="decimal"/>
      <w:lvlText w:val="%1.%2.%3.%4"/>
      <w:lvlJc w:val="left"/>
      <w:pPr>
        <w:tabs>
          <w:tab w:val="num" w:pos="1728"/>
        </w:tabs>
        <w:ind w:left="1728" w:hanging="432"/>
      </w:pPr>
      <w:rPr>
        <w:rFonts w:hint="default"/>
      </w:rPr>
    </w:lvl>
    <w:lvl w:ilvl="4">
      <w:start w:val="1"/>
      <w:numFmt w:val="decimal"/>
      <w:lvlText w:val="%1.%2.%3.%4.%5"/>
      <w:lvlJc w:val="left"/>
      <w:pPr>
        <w:tabs>
          <w:tab w:val="num" w:pos="2160"/>
        </w:tabs>
        <w:ind w:left="2160" w:hanging="432"/>
      </w:pPr>
      <w:rPr>
        <w:rFonts w:hint="default"/>
      </w:rPr>
    </w:lvl>
    <w:lvl w:ilvl="5">
      <w:start w:val="1"/>
      <w:numFmt w:val="decimal"/>
      <w:lvlText w:val="%1.%2.%3.%4.%5.%6"/>
      <w:lvlJc w:val="left"/>
      <w:pPr>
        <w:tabs>
          <w:tab w:val="num" w:pos="2592"/>
        </w:tabs>
        <w:ind w:left="2592" w:hanging="432"/>
      </w:pPr>
      <w:rPr>
        <w:rFonts w:hint="default"/>
      </w:rPr>
    </w:lvl>
    <w:lvl w:ilvl="6">
      <w:start w:val="1"/>
      <w:numFmt w:val="decimal"/>
      <w:lvlText w:val="%1.%2.%3.%4.%5.%6.%7"/>
      <w:lvlJc w:val="left"/>
      <w:pPr>
        <w:tabs>
          <w:tab w:val="num" w:pos="3024"/>
        </w:tabs>
        <w:ind w:left="3024" w:hanging="432"/>
      </w:pPr>
      <w:rPr>
        <w:rFonts w:hint="default"/>
      </w:rPr>
    </w:lvl>
    <w:lvl w:ilvl="7">
      <w:start w:val="1"/>
      <w:numFmt w:val="decimal"/>
      <w:lvlText w:val="%1.%2.%3.%4.%5.%6.%7.%8"/>
      <w:lvlJc w:val="left"/>
      <w:pPr>
        <w:tabs>
          <w:tab w:val="num" w:pos="3456"/>
        </w:tabs>
        <w:ind w:left="3456" w:hanging="432"/>
      </w:pPr>
      <w:rPr>
        <w:rFonts w:hint="default"/>
      </w:rPr>
    </w:lvl>
    <w:lvl w:ilvl="8">
      <w:start w:val="1"/>
      <w:numFmt w:val="decimal"/>
      <w:lvlText w:val="%1.%2.%3.%4.%5.%6.%7.%8.%9"/>
      <w:lvlJc w:val="left"/>
      <w:pPr>
        <w:tabs>
          <w:tab w:val="num" w:pos="3888"/>
        </w:tabs>
        <w:ind w:left="3888" w:hanging="432"/>
      </w:pPr>
      <w:rPr>
        <w:rFonts w:hint="default"/>
      </w:rPr>
    </w:lvl>
  </w:abstractNum>
  <w:abstractNum w:abstractNumId="6">
    <w:nsid w:val="2B7A1098"/>
    <w:multiLevelType w:val="multilevel"/>
    <w:tmpl w:val="EE304C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7C24F80"/>
    <w:multiLevelType w:val="multilevel"/>
    <w:tmpl w:val="3E52299C"/>
    <w:lvl w:ilvl="0">
      <w:start w:val="1"/>
      <w:numFmt w:val="decimal"/>
      <w:lvlText w:val="%1."/>
      <w:lvlJc w:val="left"/>
      <w:pPr>
        <w:ind w:left="360" w:hanging="360"/>
      </w:pPr>
      <w:rPr>
        <w:rFonts w:hint="default"/>
      </w:rPr>
    </w:lvl>
    <w:lvl w:ilvl="1">
      <w:start w:val="1"/>
      <w:numFmt w:val="lowerLetter"/>
      <w:lvlText w:val="%1.%2  "/>
      <w:lvlJc w:val="left"/>
      <w:pPr>
        <w:ind w:left="720" w:hanging="720"/>
      </w:pPr>
      <w:rPr>
        <w:rFonts w:hint="default"/>
      </w:rPr>
    </w:lvl>
    <w:lvl w:ilvl="2">
      <w:start w:val="1"/>
      <w:numFmt w:val="none"/>
      <w:lvlRestart w:val="0"/>
      <w:suff w:val="nothing"/>
      <w:lvlText w:val=""/>
      <w:lvlJc w:val="left"/>
      <w:pPr>
        <w:ind w:left="0" w:firstLine="0"/>
      </w:pPr>
      <w:rPr>
        <w:rFonts w:hint="default"/>
      </w:rPr>
    </w:lvl>
    <w:lvl w:ilvl="3">
      <w:start w:val="1"/>
      <w:numFmt w:val="none"/>
      <w:suff w:val="nothing"/>
      <w:lvlText w:val=""/>
      <w:lvlJc w:val="left"/>
      <w:pPr>
        <w:ind w:left="360" w:hanging="360"/>
      </w:pPr>
      <w:rPr>
        <w:rFonts w:hint="default"/>
      </w:rPr>
    </w:lvl>
    <w:lvl w:ilvl="4">
      <w:start w:val="1"/>
      <w:numFmt w:val="none"/>
      <w:lvlText w:val=""/>
      <w:lvlJc w:val="left"/>
      <w:pPr>
        <w:ind w:left="360" w:hanging="360"/>
      </w:pPr>
      <w:rPr>
        <w:rFonts w:hint="default"/>
      </w:rPr>
    </w:lvl>
    <w:lvl w:ilvl="5">
      <w:start w:val="1"/>
      <w:numFmt w:val="none"/>
      <w:lvlText w:val=""/>
      <w:lvlJc w:val="left"/>
      <w:pPr>
        <w:ind w:left="360" w:hanging="360"/>
      </w:pPr>
      <w:rPr>
        <w:rFonts w:hint="default"/>
      </w:rPr>
    </w:lvl>
    <w:lvl w:ilvl="6">
      <w:start w:val="1"/>
      <w:numFmt w:val="none"/>
      <w:lvlText w:val=""/>
      <w:lvlJc w:val="left"/>
      <w:pPr>
        <w:ind w:left="360" w:hanging="360"/>
      </w:pPr>
      <w:rPr>
        <w:rFonts w:hint="default"/>
      </w:rPr>
    </w:lvl>
    <w:lvl w:ilvl="7">
      <w:start w:val="1"/>
      <w:numFmt w:val="none"/>
      <w:lvlText w:val=""/>
      <w:lvlJc w:val="left"/>
      <w:pPr>
        <w:ind w:left="360" w:hanging="360"/>
      </w:pPr>
      <w:rPr>
        <w:rFonts w:hint="default"/>
      </w:rPr>
    </w:lvl>
    <w:lvl w:ilvl="8">
      <w:start w:val="1"/>
      <w:numFmt w:val="none"/>
      <w:lvlText w:val=""/>
      <w:lvlJc w:val="left"/>
      <w:pPr>
        <w:ind w:left="360" w:hanging="360"/>
      </w:pPr>
      <w:rPr>
        <w:rFonts w:hint="default"/>
      </w:rPr>
    </w:lvl>
  </w:abstractNum>
  <w:abstractNum w:abstractNumId="8">
    <w:nsid w:val="542E2692"/>
    <w:multiLevelType w:val="hybridMultilevel"/>
    <w:tmpl w:val="5D388F8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9">
    <w:nsid w:val="5A5E13E9"/>
    <w:multiLevelType w:val="hybridMultilevel"/>
    <w:tmpl w:val="1FC65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906F77"/>
    <w:multiLevelType w:val="multilevel"/>
    <w:tmpl w:val="DDDA7804"/>
    <w:lvl w:ilvl="0">
      <w:start w:val="1"/>
      <w:numFmt w:val="bullet"/>
      <w:lvlText w:val=""/>
      <w:lvlJc w:val="left"/>
      <w:pPr>
        <w:tabs>
          <w:tab w:val="num" w:pos="576"/>
        </w:tabs>
        <w:ind w:left="576" w:firstLine="0"/>
      </w:pPr>
      <w:rPr>
        <w:rFonts w:ascii="Symbol" w:hAnsi="Symbol"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1">
    <w:nsid w:val="626A45F9"/>
    <w:multiLevelType w:val="multilevel"/>
    <w:tmpl w:val="ED1E2EA0"/>
    <w:styleLink w:val="HeadingsLarry"/>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67627408"/>
    <w:multiLevelType w:val="hybridMultilevel"/>
    <w:tmpl w:val="DDC2F3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996A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7E107831"/>
    <w:multiLevelType w:val="multilevel"/>
    <w:tmpl w:val="9A041258"/>
    <w:styleLink w:val="Style1"/>
    <w:lvl w:ilvl="0">
      <w:start w:val="1"/>
      <w:numFmt w:val="decimal"/>
      <w:lvlText w:val="%1)"/>
      <w:lvlJc w:val="left"/>
      <w:pPr>
        <w:ind w:left="864" w:hanging="576"/>
      </w:pPr>
      <w:rPr>
        <w:rFonts w:hint="default"/>
      </w:rPr>
    </w:lvl>
    <w:lvl w:ilvl="1">
      <w:start w:val="1"/>
      <w:numFmt w:val="lowerLetter"/>
      <w:lvlText w:val="%1.%2)"/>
      <w:lvlJc w:val="left"/>
      <w:pPr>
        <w:ind w:left="864" w:hanging="576"/>
      </w:pPr>
      <w:rPr>
        <w:rFonts w:hint="default"/>
      </w:rPr>
    </w:lvl>
    <w:lvl w:ilvl="2">
      <w:start w:val="1"/>
      <w:numFmt w:val="none"/>
      <w:lvlText w:val=""/>
      <w:lvlJc w:val="left"/>
      <w:pPr>
        <w:ind w:left="864" w:hanging="576"/>
      </w:pPr>
      <w:rPr>
        <w:rFonts w:hint="default"/>
      </w:rPr>
    </w:lvl>
    <w:lvl w:ilvl="3">
      <w:start w:val="1"/>
      <w:numFmt w:val="decimal"/>
      <w:lvlText w:val="(%4)"/>
      <w:lvlJc w:val="left"/>
      <w:pPr>
        <w:ind w:left="864" w:hanging="576"/>
      </w:pPr>
      <w:rPr>
        <w:rFonts w:hint="default"/>
      </w:rPr>
    </w:lvl>
    <w:lvl w:ilvl="4">
      <w:start w:val="1"/>
      <w:numFmt w:val="lowerLetter"/>
      <w:lvlText w:val="(%5)"/>
      <w:lvlJc w:val="left"/>
      <w:pPr>
        <w:ind w:left="864" w:hanging="576"/>
      </w:pPr>
      <w:rPr>
        <w:rFonts w:hint="default"/>
      </w:rPr>
    </w:lvl>
    <w:lvl w:ilvl="5">
      <w:start w:val="1"/>
      <w:numFmt w:val="lowerRoman"/>
      <w:lvlText w:val="(%6)"/>
      <w:lvlJc w:val="left"/>
      <w:pPr>
        <w:ind w:left="864" w:hanging="576"/>
      </w:pPr>
      <w:rPr>
        <w:rFonts w:hint="default"/>
      </w:rPr>
    </w:lvl>
    <w:lvl w:ilvl="6">
      <w:start w:val="1"/>
      <w:numFmt w:val="decimal"/>
      <w:lvlText w:val="%7."/>
      <w:lvlJc w:val="left"/>
      <w:pPr>
        <w:ind w:left="864" w:hanging="576"/>
      </w:pPr>
      <w:rPr>
        <w:rFonts w:hint="default"/>
      </w:rPr>
    </w:lvl>
    <w:lvl w:ilvl="7">
      <w:start w:val="1"/>
      <w:numFmt w:val="lowerLetter"/>
      <w:lvlText w:val="%8."/>
      <w:lvlJc w:val="left"/>
      <w:pPr>
        <w:ind w:left="864" w:hanging="576"/>
      </w:pPr>
      <w:rPr>
        <w:rFonts w:hint="default"/>
      </w:rPr>
    </w:lvl>
    <w:lvl w:ilvl="8">
      <w:start w:val="1"/>
      <w:numFmt w:val="lowerRoman"/>
      <w:lvlText w:val="%9."/>
      <w:lvlJc w:val="left"/>
      <w:pPr>
        <w:ind w:left="864" w:hanging="576"/>
      </w:pPr>
      <w:rPr>
        <w:rFonts w:hint="default"/>
      </w:rPr>
    </w:lvl>
  </w:abstractNum>
  <w:num w:numId="1">
    <w:abstractNumId w:val="13"/>
  </w:num>
  <w:num w:numId="2">
    <w:abstractNumId w:val="11"/>
  </w:num>
  <w:num w:numId="3">
    <w:abstractNumId w:val="1"/>
  </w:num>
  <w:num w:numId="4">
    <w:abstractNumId w:val="10"/>
  </w:num>
  <w:num w:numId="5">
    <w:abstractNumId w:val="8"/>
  </w:num>
  <w:num w:numId="6">
    <w:abstractNumId w:val="2"/>
  </w:num>
  <w:num w:numId="7">
    <w:abstractNumId w:val="0"/>
  </w:num>
  <w:num w:numId="8">
    <w:abstractNumId w:val="5"/>
  </w:num>
  <w:num w:numId="9">
    <w:abstractNumId w:val="9"/>
  </w:num>
  <w:num w:numId="10">
    <w:abstractNumId w:val="7"/>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3"/>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12"/>
  </w:num>
  <w:num w:numId="17">
    <w:abstractNumId w:val="6"/>
  </w:num>
  <w:num w:numId="18">
    <w:abstractNumId w:val="1"/>
    <w:lvlOverride w:ilvl="0">
      <w:startOverride w:val="5"/>
    </w:lvlOverride>
    <w:lvlOverride w:ilvl="1">
      <w:startOverride w:val="27"/>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lvl w:ilvl="0">
        <w:start w:val="1"/>
        <w:numFmt w:val="decimal"/>
        <w:pStyle w:val="Heading1"/>
        <w:suff w:val="space"/>
        <w:lvlText w:val="%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suff w:val="space"/>
        <w:lvlText w:val="%1.%2"/>
        <w:lvlJc w:val="left"/>
        <w:pPr>
          <w:ind w:left="720" w:hanging="360"/>
        </w:pPr>
        <w:rPr>
          <w:rFonts w:hint="default"/>
        </w:rPr>
      </w:lvl>
    </w:lvlOverride>
    <w:lvlOverride w:ilvl="2">
      <w:lvl w:ilvl="2">
        <w:start w:val="1"/>
        <w:numFmt w:val="decimal"/>
        <w:suff w:val="space"/>
        <w:lvlText w:val="%1.%2.%3"/>
        <w:lvlJc w:val="left"/>
        <w:pPr>
          <w:ind w:left="1080" w:hanging="360"/>
        </w:pPr>
        <w:rPr>
          <w:rFonts w:hint="default"/>
        </w:rPr>
      </w:lvl>
    </w:lvlOverride>
    <w:lvlOverride w:ilvl="3">
      <w:lvl w:ilvl="3">
        <w:start w:val="1"/>
        <w:numFmt w:val="decimal"/>
        <w:suff w:val="space"/>
        <w:lvlText w:val="%1.%2.%3.%4"/>
        <w:lvlJc w:val="left"/>
        <w:pPr>
          <w:ind w:left="1440" w:hanging="360"/>
        </w:pPr>
        <w:rPr>
          <w:rFonts w:hint="default"/>
        </w:rPr>
      </w:lvl>
    </w:lvlOverride>
    <w:lvlOverride w:ilvl="4">
      <w:lvl w:ilvl="4">
        <w:start w:val="1"/>
        <w:numFmt w:val="decimal"/>
        <w:suff w:val="space"/>
        <w:lvlText w:val="%1.%2.%3.%4.%5"/>
        <w:lvlJc w:val="left"/>
        <w:pPr>
          <w:ind w:left="1800" w:hanging="360"/>
        </w:pPr>
        <w:rPr>
          <w:rFonts w:hint="default"/>
        </w:rPr>
      </w:lvl>
    </w:lvlOverride>
    <w:lvlOverride w:ilvl="5">
      <w:lvl w:ilvl="5">
        <w:start w:val="1"/>
        <w:numFmt w:val="decimal"/>
        <w:pStyle w:val="Heading6"/>
        <w:suff w:val="space"/>
        <w:lvlText w:val="%1.%2.%3.%4.%5.%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654"/>
    <w:rsid w:val="00000656"/>
    <w:rsid w:val="00002254"/>
    <w:rsid w:val="000035D0"/>
    <w:rsid w:val="000207EA"/>
    <w:rsid w:val="0002221F"/>
    <w:rsid w:val="00026D70"/>
    <w:rsid w:val="00030A02"/>
    <w:rsid w:val="00031FDA"/>
    <w:rsid w:val="00034CAE"/>
    <w:rsid w:val="00036AB0"/>
    <w:rsid w:val="00040B8A"/>
    <w:rsid w:val="00041597"/>
    <w:rsid w:val="000417DD"/>
    <w:rsid w:val="00055747"/>
    <w:rsid w:val="00065EF2"/>
    <w:rsid w:val="00072484"/>
    <w:rsid w:val="00075F84"/>
    <w:rsid w:val="00094BA7"/>
    <w:rsid w:val="000B1DF3"/>
    <w:rsid w:val="000B4F4E"/>
    <w:rsid w:val="000B4FD2"/>
    <w:rsid w:val="000C2090"/>
    <w:rsid w:val="000C6F90"/>
    <w:rsid w:val="000D25F3"/>
    <w:rsid w:val="000D5D32"/>
    <w:rsid w:val="000F21F9"/>
    <w:rsid w:val="000F7C37"/>
    <w:rsid w:val="00100963"/>
    <w:rsid w:val="00102B87"/>
    <w:rsid w:val="001038C5"/>
    <w:rsid w:val="001127B1"/>
    <w:rsid w:val="00112DBB"/>
    <w:rsid w:val="001151B7"/>
    <w:rsid w:val="00116978"/>
    <w:rsid w:val="00121A0D"/>
    <w:rsid w:val="00122CFA"/>
    <w:rsid w:val="00125063"/>
    <w:rsid w:val="001358B2"/>
    <w:rsid w:val="00142821"/>
    <w:rsid w:val="001478C5"/>
    <w:rsid w:val="00162876"/>
    <w:rsid w:val="00163F58"/>
    <w:rsid w:val="00166D0C"/>
    <w:rsid w:val="00167B44"/>
    <w:rsid w:val="0017130B"/>
    <w:rsid w:val="00172B76"/>
    <w:rsid w:val="00176AFA"/>
    <w:rsid w:val="00185B5A"/>
    <w:rsid w:val="00187A6B"/>
    <w:rsid w:val="00187CA6"/>
    <w:rsid w:val="00195631"/>
    <w:rsid w:val="001A09F1"/>
    <w:rsid w:val="001B016B"/>
    <w:rsid w:val="001D0AFE"/>
    <w:rsid w:val="001D0F9D"/>
    <w:rsid w:val="001D50FF"/>
    <w:rsid w:val="001D6FB7"/>
    <w:rsid w:val="001D772D"/>
    <w:rsid w:val="001F128C"/>
    <w:rsid w:val="001F1A94"/>
    <w:rsid w:val="001F204E"/>
    <w:rsid w:val="00200B27"/>
    <w:rsid w:val="00204312"/>
    <w:rsid w:val="00204CBC"/>
    <w:rsid w:val="00207177"/>
    <w:rsid w:val="00224311"/>
    <w:rsid w:val="00226999"/>
    <w:rsid w:val="00226F9D"/>
    <w:rsid w:val="00234B23"/>
    <w:rsid w:val="00237BC4"/>
    <w:rsid w:val="00237DB4"/>
    <w:rsid w:val="00242549"/>
    <w:rsid w:val="00257A83"/>
    <w:rsid w:val="002654D9"/>
    <w:rsid w:val="00273686"/>
    <w:rsid w:val="00276E49"/>
    <w:rsid w:val="0028178D"/>
    <w:rsid w:val="002819A1"/>
    <w:rsid w:val="00281FFF"/>
    <w:rsid w:val="002837F4"/>
    <w:rsid w:val="002A0E58"/>
    <w:rsid w:val="002B20FF"/>
    <w:rsid w:val="002B2B6C"/>
    <w:rsid w:val="002B479F"/>
    <w:rsid w:val="002B753E"/>
    <w:rsid w:val="002D3BDC"/>
    <w:rsid w:val="002D5912"/>
    <w:rsid w:val="002F3171"/>
    <w:rsid w:val="002F4060"/>
    <w:rsid w:val="002F4683"/>
    <w:rsid w:val="003044CE"/>
    <w:rsid w:val="00320BAC"/>
    <w:rsid w:val="0032106A"/>
    <w:rsid w:val="003251C8"/>
    <w:rsid w:val="00326853"/>
    <w:rsid w:val="00331F8C"/>
    <w:rsid w:val="00355A3D"/>
    <w:rsid w:val="00360654"/>
    <w:rsid w:val="0036312D"/>
    <w:rsid w:val="0037449D"/>
    <w:rsid w:val="0038044A"/>
    <w:rsid w:val="00383E86"/>
    <w:rsid w:val="003860E4"/>
    <w:rsid w:val="0039057F"/>
    <w:rsid w:val="0039730D"/>
    <w:rsid w:val="003B406E"/>
    <w:rsid w:val="003B5254"/>
    <w:rsid w:val="003C05D1"/>
    <w:rsid w:val="003C1C01"/>
    <w:rsid w:val="003C487E"/>
    <w:rsid w:val="003C614E"/>
    <w:rsid w:val="003E0A63"/>
    <w:rsid w:val="003E7F1E"/>
    <w:rsid w:val="003F063D"/>
    <w:rsid w:val="003F4370"/>
    <w:rsid w:val="0042238E"/>
    <w:rsid w:val="00423963"/>
    <w:rsid w:val="00423E33"/>
    <w:rsid w:val="004241B2"/>
    <w:rsid w:val="00456467"/>
    <w:rsid w:val="004805A6"/>
    <w:rsid w:val="0048102A"/>
    <w:rsid w:val="00481054"/>
    <w:rsid w:val="00482E6A"/>
    <w:rsid w:val="004904CE"/>
    <w:rsid w:val="00496A96"/>
    <w:rsid w:val="004C101B"/>
    <w:rsid w:val="004D1968"/>
    <w:rsid w:val="004D70E1"/>
    <w:rsid w:val="004E573D"/>
    <w:rsid w:val="004E6F3B"/>
    <w:rsid w:val="004F1759"/>
    <w:rsid w:val="004F557B"/>
    <w:rsid w:val="00501FB8"/>
    <w:rsid w:val="005065F2"/>
    <w:rsid w:val="00507C60"/>
    <w:rsid w:val="00514470"/>
    <w:rsid w:val="00537549"/>
    <w:rsid w:val="0056560D"/>
    <w:rsid w:val="00566527"/>
    <w:rsid w:val="0057392D"/>
    <w:rsid w:val="00575437"/>
    <w:rsid w:val="005827E7"/>
    <w:rsid w:val="00585B43"/>
    <w:rsid w:val="005967B3"/>
    <w:rsid w:val="005A1904"/>
    <w:rsid w:val="005A24FD"/>
    <w:rsid w:val="005A67AD"/>
    <w:rsid w:val="005B2100"/>
    <w:rsid w:val="005B30D3"/>
    <w:rsid w:val="005B4C2F"/>
    <w:rsid w:val="005E0D7F"/>
    <w:rsid w:val="005E1904"/>
    <w:rsid w:val="005E1C30"/>
    <w:rsid w:val="005F3186"/>
    <w:rsid w:val="005F3A42"/>
    <w:rsid w:val="005F6B83"/>
    <w:rsid w:val="00602CEE"/>
    <w:rsid w:val="00612D48"/>
    <w:rsid w:val="00613590"/>
    <w:rsid w:val="00620EED"/>
    <w:rsid w:val="0064276B"/>
    <w:rsid w:val="006430F1"/>
    <w:rsid w:val="0064607F"/>
    <w:rsid w:val="006628CE"/>
    <w:rsid w:val="00676390"/>
    <w:rsid w:val="00691B1B"/>
    <w:rsid w:val="006951EF"/>
    <w:rsid w:val="006A1357"/>
    <w:rsid w:val="006B6055"/>
    <w:rsid w:val="006C1617"/>
    <w:rsid w:val="006D18C1"/>
    <w:rsid w:val="006D2E1D"/>
    <w:rsid w:val="006D3E32"/>
    <w:rsid w:val="006E172B"/>
    <w:rsid w:val="006E2273"/>
    <w:rsid w:val="006E4C43"/>
    <w:rsid w:val="006E5F97"/>
    <w:rsid w:val="00700499"/>
    <w:rsid w:val="007018D6"/>
    <w:rsid w:val="00716A5E"/>
    <w:rsid w:val="00723117"/>
    <w:rsid w:val="00724DDC"/>
    <w:rsid w:val="007278D1"/>
    <w:rsid w:val="00730B74"/>
    <w:rsid w:val="00734BC6"/>
    <w:rsid w:val="00735296"/>
    <w:rsid w:val="00736682"/>
    <w:rsid w:val="007521F3"/>
    <w:rsid w:val="00755550"/>
    <w:rsid w:val="0075600A"/>
    <w:rsid w:val="00762A70"/>
    <w:rsid w:val="00762D2E"/>
    <w:rsid w:val="007644F2"/>
    <w:rsid w:val="0076596A"/>
    <w:rsid w:val="0077371B"/>
    <w:rsid w:val="00774185"/>
    <w:rsid w:val="00774DF1"/>
    <w:rsid w:val="007773E2"/>
    <w:rsid w:val="007811B0"/>
    <w:rsid w:val="007817E8"/>
    <w:rsid w:val="00783B79"/>
    <w:rsid w:val="00792AD3"/>
    <w:rsid w:val="007937FF"/>
    <w:rsid w:val="00796A3E"/>
    <w:rsid w:val="007B10EF"/>
    <w:rsid w:val="007B275D"/>
    <w:rsid w:val="007C3FA5"/>
    <w:rsid w:val="007D0621"/>
    <w:rsid w:val="007D233D"/>
    <w:rsid w:val="007E1722"/>
    <w:rsid w:val="007E28E4"/>
    <w:rsid w:val="007E6E2E"/>
    <w:rsid w:val="007F3E45"/>
    <w:rsid w:val="007F5420"/>
    <w:rsid w:val="007F7B10"/>
    <w:rsid w:val="00803AA7"/>
    <w:rsid w:val="00811D0E"/>
    <w:rsid w:val="008162F1"/>
    <w:rsid w:val="00833161"/>
    <w:rsid w:val="00835DCF"/>
    <w:rsid w:val="00851082"/>
    <w:rsid w:val="008536BE"/>
    <w:rsid w:val="00853729"/>
    <w:rsid w:val="00863356"/>
    <w:rsid w:val="00870166"/>
    <w:rsid w:val="0087080C"/>
    <w:rsid w:val="0089072D"/>
    <w:rsid w:val="008B4FBB"/>
    <w:rsid w:val="008B55CB"/>
    <w:rsid w:val="008C1DF0"/>
    <w:rsid w:val="008C42A3"/>
    <w:rsid w:val="008D0D9D"/>
    <w:rsid w:val="008D3342"/>
    <w:rsid w:val="008E2D71"/>
    <w:rsid w:val="008E7E99"/>
    <w:rsid w:val="008F0F26"/>
    <w:rsid w:val="008F1C6F"/>
    <w:rsid w:val="009001AB"/>
    <w:rsid w:val="009124E5"/>
    <w:rsid w:val="00937411"/>
    <w:rsid w:val="00941487"/>
    <w:rsid w:val="0095521D"/>
    <w:rsid w:val="00961A31"/>
    <w:rsid w:val="00970B4D"/>
    <w:rsid w:val="009734C6"/>
    <w:rsid w:val="00976C35"/>
    <w:rsid w:val="00981F49"/>
    <w:rsid w:val="00984EF3"/>
    <w:rsid w:val="009917D2"/>
    <w:rsid w:val="009924A4"/>
    <w:rsid w:val="009A4FA6"/>
    <w:rsid w:val="009B2889"/>
    <w:rsid w:val="009B4A08"/>
    <w:rsid w:val="009C0E2B"/>
    <w:rsid w:val="009C5EE2"/>
    <w:rsid w:val="009C72BE"/>
    <w:rsid w:val="009D16B8"/>
    <w:rsid w:val="009F5C62"/>
    <w:rsid w:val="00A02BDE"/>
    <w:rsid w:val="00A10E26"/>
    <w:rsid w:val="00A155EC"/>
    <w:rsid w:val="00A17FBA"/>
    <w:rsid w:val="00A25833"/>
    <w:rsid w:val="00A43C39"/>
    <w:rsid w:val="00A45674"/>
    <w:rsid w:val="00A45AD8"/>
    <w:rsid w:val="00A56C79"/>
    <w:rsid w:val="00A56EB0"/>
    <w:rsid w:val="00A63AF1"/>
    <w:rsid w:val="00A64A5D"/>
    <w:rsid w:val="00A655B8"/>
    <w:rsid w:val="00A66DDF"/>
    <w:rsid w:val="00A7247F"/>
    <w:rsid w:val="00A83773"/>
    <w:rsid w:val="00A847F5"/>
    <w:rsid w:val="00A914F7"/>
    <w:rsid w:val="00AA58E9"/>
    <w:rsid w:val="00AB1B2F"/>
    <w:rsid w:val="00AB5563"/>
    <w:rsid w:val="00AB5EEA"/>
    <w:rsid w:val="00AD582F"/>
    <w:rsid w:val="00AD7013"/>
    <w:rsid w:val="00AF4E3B"/>
    <w:rsid w:val="00AF6363"/>
    <w:rsid w:val="00B074D5"/>
    <w:rsid w:val="00B16752"/>
    <w:rsid w:val="00B20E91"/>
    <w:rsid w:val="00B21271"/>
    <w:rsid w:val="00B21823"/>
    <w:rsid w:val="00B24C11"/>
    <w:rsid w:val="00B25DE8"/>
    <w:rsid w:val="00B26A19"/>
    <w:rsid w:val="00B362CC"/>
    <w:rsid w:val="00B440CB"/>
    <w:rsid w:val="00B535AB"/>
    <w:rsid w:val="00B64FFE"/>
    <w:rsid w:val="00B67B3E"/>
    <w:rsid w:val="00B85573"/>
    <w:rsid w:val="00B94473"/>
    <w:rsid w:val="00B95EE4"/>
    <w:rsid w:val="00B97B2F"/>
    <w:rsid w:val="00BA0FDD"/>
    <w:rsid w:val="00BA62E5"/>
    <w:rsid w:val="00BE075D"/>
    <w:rsid w:val="00BE3116"/>
    <w:rsid w:val="00BF5794"/>
    <w:rsid w:val="00BF6BD2"/>
    <w:rsid w:val="00C012AE"/>
    <w:rsid w:val="00C01579"/>
    <w:rsid w:val="00C104B5"/>
    <w:rsid w:val="00C10785"/>
    <w:rsid w:val="00C37E3F"/>
    <w:rsid w:val="00C45A23"/>
    <w:rsid w:val="00C46982"/>
    <w:rsid w:val="00C61F4F"/>
    <w:rsid w:val="00C62D0E"/>
    <w:rsid w:val="00C65BF1"/>
    <w:rsid w:val="00C77465"/>
    <w:rsid w:val="00C81FE1"/>
    <w:rsid w:val="00C944C8"/>
    <w:rsid w:val="00CA33A9"/>
    <w:rsid w:val="00CB0829"/>
    <w:rsid w:val="00CB1B20"/>
    <w:rsid w:val="00CB4C85"/>
    <w:rsid w:val="00CC5FEB"/>
    <w:rsid w:val="00CD342C"/>
    <w:rsid w:val="00CD4C22"/>
    <w:rsid w:val="00CE2779"/>
    <w:rsid w:val="00CE3171"/>
    <w:rsid w:val="00CE5227"/>
    <w:rsid w:val="00CE7D3C"/>
    <w:rsid w:val="00CF51F9"/>
    <w:rsid w:val="00D31269"/>
    <w:rsid w:val="00D45D1C"/>
    <w:rsid w:val="00D50F8F"/>
    <w:rsid w:val="00D519A8"/>
    <w:rsid w:val="00D53134"/>
    <w:rsid w:val="00D541C3"/>
    <w:rsid w:val="00D57F07"/>
    <w:rsid w:val="00D63A08"/>
    <w:rsid w:val="00D80B4B"/>
    <w:rsid w:val="00D82BF9"/>
    <w:rsid w:val="00D90A41"/>
    <w:rsid w:val="00D9262A"/>
    <w:rsid w:val="00D968FC"/>
    <w:rsid w:val="00D97FA7"/>
    <w:rsid w:val="00DA645E"/>
    <w:rsid w:val="00DA722F"/>
    <w:rsid w:val="00DB67F1"/>
    <w:rsid w:val="00DC128B"/>
    <w:rsid w:val="00DD1B3A"/>
    <w:rsid w:val="00DE175E"/>
    <w:rsid w:val="00DF54EC"/>
    <w:rsid w:val="00E009C0"/>
    <w:rsid w:val="00E048C9"/>
    <w:rsid w:val="00E202F2"/>
    <w:rsid w:val="00E25DE2"/>
    <w:rsid w:val="00E31DDC"/>
    <w:rsid w:val="00E401CA"/>
    <w:rsid w:val="00E44693"/>
    <w:rsid w:val="00E46635"/>
    <w:rsid w:val="00E60A4A"/>
    <w:rsid w:val="00E617B6"/>
    <w:rsid w:val="00E647E4"/>
    <w:rsid w:val="00E75FB7"/>
    <w:rsid w:val="00E80BB7"/>
    <w:rsid w:val="00E81938"/>
    <w:rsid w:val="00E842B3"/>
    <w:rsid w:val="00EA1C14"/>
    <w:rsid w:val="00EB3C1D"/>
    <w:rsid w:val="00EC0358"/>
    <w:rsid w:val="00EC4D9C"/>
    <w:rsid w:val="00EC7550"/>
    <w:rsid w:val="00EE1E76"/>
    <w:rsid w:val="00EE24D2"/>
    <w:rsid w:val="00EE262D"/>
    <w:rsid w:val="00EE283B"/>
    <w:rsid w:val="00EF0BE3"/>
    <w:rsid w:val="00EF135D"/>
    <w:rsid w:val="00EF4378"/>
    <w:rsid w:val="00F018FD"/>
    <w:rsid w:val="00F12AD3"/>
    <w:rsid w:val="00F279C0"/>
    <w:rsid w:val="00F346B3"/>
    <w:rsid w:val="00F41B2A"/>
    <w:rsid w:val="00F44E7C"/>
    <w:rsid w:val="00F452F6"/>
    <w:rsid w:val="00F46A23"/>
    <w:rsid w:val="00F53A9D"/>
    <w:rsid w:val="00F63FFE"/>
    <w:rsid w:val="00F64575"/>
    <w:rsid w:val="00F709C2"/>
    <w:rsid w:val="00F80019"/>
    <w:rsid w:val="00F925BF"/>
    <w:rsid w:val="00F95193"/>
    <w:rsid w:val="00F96D84"/>
    <w:rsid w:val="00FA33FC"/>
    <w:rsid w:val="00FB05B9"/>
    <w:rsid w:val="00FB26E6"/>
    <w:rsid w:val="00FC5C2D"/>
    <w:rsid w:val="00FD02F9"/>
    <w:rsid w:val="00FE0845"/>
    <w:rsid w:val="00FE0CE3"/>
    <w:rsid w:val="00FF4E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6AF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22F"/>
    <w:pPr>
      <w:spacing w:after="200" w:line="276" w:lineRule="auto"/>
    </w:pPr>
    <w:rPr>
      <w:rFonts w:ascii="Verdana" w:hAnsi="Verdana"/>
      <w:szCs w:val="22"/>
    </w:rPr>
  </w:style>
  <w:style w:type="paragraph" w:styleId="Heading1">
    <w:name w:val="heading 1"/>
    <w:next w:val="Normal"/>
    <w:link w:val="Heading1Char"/>
    <w:uiPriority w:val="9"/>
    <w:qFormat/>
    <w:rsid w:val="00E60A4A"/>
    <w:pPr>
      <w:keepNext/>
      <w:numPr>
        <w:numId w:val="3"/>
      </w:numPr>
      <w:spacing w:before="360"/>
      <w:outlineLvl w:val="0"/>
    </w:pPr>
    <w:rPr>
      <w:rFonts w:ascii="Verdana" w:eastAsia="Times New Roman" w:hAnsi="Verdana"/>
      <w:b/>
      <w:bCs/>
      <w:kern w:val="32"/>
      <w:sz w:val="32"/>
      <w:szCs w:val="32"/>
    </w:rPr>
  </w:style>
  <w:style w:type="paragraph" w:styleId="Heading2">
    <w:name w:val="heading 2"/>
    <w:basedOn w:val="Heading1"/>
    <w:next w:val="BodyTextIndent"/>
    <w:link w:val="Heading2Char"/>
    <w:uiPriority w:val="9"/>
    <w:unhideWhenUsed/>
    <w:qFormat/>
    <w:rsid w:val="000B4F4E"/>
    <w:pPr>
      <w:numPr>
        <w:ilvl w:val="1"/>
      </w:numPr>
      <w:spacing w:before="240" w:after="60"/>
      <w:ind w:left="360"/>
      <w:outlineLvl w:val="1"/>
    </w:pPr>
    <w:rPr>
      <w:bCs w:val="0"/>
      <w:iCs/>
      <w:sz w:val="28"/>
      <w:szCs w:val="28"/>
    </w:rPr>
  </w:style>
  <w:style w:type="paragraph" w:styleId="Heading3">
    <w:name w:val="heading 3"/>
    <w:basedOn w:val="Heading2"/>
    <w:next w:val="BodyTextIndent"/>
    <w:link w:val="Heading3Char"/>
    <w:uiPriority w:val="9"/>
    <w:unhideWhenUsed/>
    <w:qFormat/>
    <w:rsid w:val="00481054"/>
    <w:pPr>
      <w:numPr>
        <w:ilvl w:val="0"/>
        <w:numId w:val="0"/>
      </w:numPr>
      <w:outlineLvl w:val="2"/>
    </w:pPr>
    <w:rPr>
      <w:bCs/>
      <w:sz w:val="26"/>
      <w:szCs w:val="26"/>
    </w:rPr>
  </w:style>
  <w:style w:type="paragraph" w:styleId="Heading4">
    <w:name w:val="heading 4"/>
    <w:basedOn w:val="Heading3"/>
    <w:next w:val="BodyTextIndent"/>
    <w:link w:val="Heading4Char"/>
    <w:uiPriority w:val="9"/>
    <w:unhideWhenUsed/>
    <w:qFormat/>
    <w:rsid w:val="005A1904"/>
    <w:pPr>
      <w:numPr>
        <w:ilvl w:val="3"/>
      </w:numPr>
      <w:outlineLvl w:val="3"/>
    </w:pPr>
    <w:rPr>
      <w:bCs w:val="0"/>
      <w:sz w:val="24"/>
      <w:szCs w:val="28"/>
    </w:rPr>
  </w:style>
  <w:style w:type="paragraph" w:styleId="Heading5">
    <w:name w:val="heading 5"/>
    <w:basedOn w:val="Heading4"/>
    <w:next w:val="BodyTextIndent"/>
    <w:link w:val="Heading5Char"/>
    <w:uiPriority w:val="9"/>
    <w:unhideWhenUsed/>
    <w:qFormat/>
    <w:rsid w:val="005A1904"/>
    <w:pPr>
      <w:numPr>
        <w:ilvl w:val="4"/>
      </w:numPr>
      <w:outlineLvl w:val="4"/>
    </w:pPr>
    <w:rPr>
      <w:bCs/>
      <w:iCs w:val="0"/>
      <w:szCs w:val="26"/>
    </w:rPr>
  </w:style>
  <w:style w:type="paragraph" w:styleId="Heading6">
    <w:name w:val="heading 6"/>
    <w:basedOn w:val="Normal"/>
    <w:next w:val="Normal"/>
    <w:link w:val="Heading6Char"/>
    <w:uiPriority w:val="9"/>
    <w:semiHidden/>
    <w:unhideWhenUsed/>
    <w:qFormat/>
    <w:rsid w:val="005A1904"/>
    <w:pPr>
      <w:numPr>
        <w:ilvl w:val="5"/>
        <w:numId w:val="3"/>
      </w:numPr>
      <w:spacing w:before="240" w:after="60"/>
      <w:outlineLvl w:val="5"/>
    </w:pPr>
    <w:rPr>
      <w:rFonts w:ascii="Calibri" w:eastAsia="Times New Roman"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60A4A"/>
    <w:rPr>
      <w:rFonts w:ascii="Verdana" w:eastAsia="Times New Roman" w:hAnsi="Verdana"/>
      <w:b/>
      <w:bCs/>
      <w:kern w:val="32"/>
      <w:sz w:val="32"/>
      <w:szCs w:val="32"/>
    </w:rPr>
  </w:style>
  <w:style w:type="character" w:customStyle="1" w:styleId="Heading2Char">
    <w:name w:val="Heading 2 Char"/>
    <w:link w:val="Heading2"/>
    <w:uiPriority w:val="9"/>
    <w:rsid w:val="000B4F4E"/>
    <w:rPr>
      <w:rFonts w:ascii="Verdana" w:eastAsia="Times New Roman" w:hAnsi="Verdana"/>
      <w:b/>
      <w:iCs/>
      <w:kern w:val="32"/>
      <w:sz w:val="28"/>
      <w:szCs w:val="28"/>
    </w:rPr>
  </w:style>
  <w:style w:type="character" w:customStyle="1" w:styleId="Heading3Char">
    <w:name w:val="Heading 3 Char"/>
    <w:link w:val="Heading3"/>
    <w:uiPriority w:val="9"/>
    <w:rsid w:val="005A1904"/>
    <w:rPr>
      <w:rFonts w:ascii="Verdana" w:eastAsia="Times New Roman" w:hAnsi="Verdana"/>
      <w:b/>
      <w:bCs/>
      <w:iCs/>
      <w:kern w:val="32"/>
      <w:sz w:val="26"/>
      <w:szCs w:val="26"/>
    </w:rPr>
  </w:style>
  <w:style w:type="character" w:customStyle="1" w:styleId="Heading4Char">
    <w:name w:val="Heading 4 Char"/>
    <w:link w:val="Heading4"/>
    <w:uiPriority w:val="9"/>
    <w:rsid w:val="005A1904"/>
    <w:rPr>
      <w:rFonts w:ascii="Verdana" w:eastAsia="Times New Roman" w:hAnsi="Verdana"/>
      <w:b/>
      <w:iCs/>
      <w:kern w:val="32"/>
      <w:sz w:val="24"/>
      <w:szCs w:val="28"/>
    </w:rPr>
  </w:style>
  <w:style w:type="character" w:customStyle="1" w:styleId="Heading5Char">
    <w:name w:val="Heading 5 Char"/>
    <w:link w:val="Heading5"/>
    <w:uiPriority w:val="9"/>
    <w:rsid w:val="005A1904"/>
    <w:rPr>
      <w:rFonts w:ascii="Verdana" w:eastAsia="Times New Roman" w:hAnsi="Verdana"/>
      <w:b/>
      <w:bCs/>
      <w:kern w:val="32"/>
      <w:sz w:val="24"/>
      <w:szCs w:val="26"/>
    </w:rPr>
  </w:style>
  <w:style w:type="paragraph" w:styleId="NoSpacing">
    <w:name w:val="No Spacing"/>
    <w:uiPriority w:val="1"/>
    <w:qFormat/>
    <w:rsid w:val="00DA722F"/>
    <w:rPr>
      <w:rFonts w:ascii="Verdana" w:hAnsi="Verdana"/>
      <w:szCs w:val="22"/>
    </w:rPr>
  </w:style>
  <w:style w:type="character" w:customStyle="1" w:styleId="Heading6Char">
    <w:name w:val="Heading 6 Char"/>
    <w:link w:val="Heading6"/>
    <w:uiPriority w:val="9"/>
    <w:semiHidden/>
    <w:rsid w:val="005A1904"/>
    <w:rPr>
      <w:rFonts w:eastAsia="Times New Roman"/>
      <w:b/>
      <w:bCs/>
      <w:szCs w:val="22"/>
    </w:rPr>
  </w:style>
  <w:style w:type="numbering" w:customStyle="1" w:styleId="HeadingsLarry">
    <w:name w:val="HeadingsLarry"/>
    <w:uiPriority w:val="99"/>
    <w:rsid w:val="005A1904"/>
    <w:pPr>
      <w:numPr>
        <w:numId w:val="2"/>
      </w:numPr>
    </w:pPr>
  </w:style>
  <w:style w:type="paragraph" w:styleId="TOCHeading">
    <w:name w:val="TOC Heading"/>
    <w:basedOn w:val="Heading1"/>
    <w:next w:val="Normal"/>
    <w:uiPriority w:val="39"/>
    <w:semiHidden/>
    <w:unhideWhenUsed/>
    <w:qFormat/>
    <w:rsid w:val="00496A96"/>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unhideWhenUsed/>
    <w:rsid w:val="001038C5"/>
    <w:pPr>
      <w:spacing w:after="120" w:line="480" w:lineRule="auto"/>
    </w:pPr>
  </w:style>
  <w:style w:type="character" w:customStyle="1" w:styleId="BodyText2Char">
    <w:name w:val="Body Text 2 Char"/>
    <w:link w:val="BodyText2"/>
    <w:uiPriority w:val="99"/>
    <w:rsid w:val="001038C5"/>
    <w:rPr>
      <w:sz w:val="22"/>
      <w:szCs w:val="22"/>
    </w:rPr>
  </w:style>
  <w:style w:type="paragraph" w:styleId="BodyTextIndent">
    <w:name w:val="Body Text Indent"/>
    <w:basedOn w:val="Normal"/>
    <w:link w:val="BodyTextIndentChar"/>
    <w:uiPriority w:val="99"/>
    <w:unhideWhenUsed/>
    <w:rsid w:val="001038C5"/>
    <w:pPr>
      <w:spacing w:after="120"/>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1038C5"/>
    <w:pPr>
      <w:spacing w:after="120"/>
      <w:ind w:left="360"/>
    </w:pPr>
    <w:rPr>
      <w:sz w:val="16"/>
      <w:szCs w:val="16"/>
    </w:rPr>
  </w:style>
  <w:style w:type="character" w:customStyle="1" w:styleId="BodyTextIndent3Char">
    <w:name w:val="Body Text Indent 3 Char"/>
    <w:link w:val="BodyTextIndent3"/>
    <w:rsid w:val="001038C5"/>
    <w:rPr>
      <w:sz w:val="16"/>
      <w:szCs w:val="16"/>
    </w:rPr>
  </w:style>
  <w:style w:type="paragraph" w:styleId="BodyTextIndent2">
    <w:name w:val="Body Text Indent 2"/>
    <w:basedOn w:val="Normal"/>
    <w:link w:val="BodyTextIndent2Char"/>
    <w:uiPriority w:val="99"/>
    <w:semiHidden/>
    <w:unhideWhenUsed/>
    <w:rsid w:val="00BE3116"/>
    <w:pPr>
      <w:spacing w:after="120" w:line="480" w:lineRule="auto"/>
      <w:ind w:left="360"/>
    </w:pPr>
  </w:style>
  <w:style w:type="character" w:customStyle="1" w:styleId="BodyTextIndent2Char">
    <w:name w:val="Body Text Indent 2 Char"/>
    <w:link w:val="BodyTextIndent2"/>
    <w:uiPriority w:val="99"/>
    <w:semiHidden/>
    <w:rsid w:val="00BE3116"/>
    <w:rPr>
      <w:sz w:val="22"/>
      <w:szCs w:val="22"/>
    </w:rPr>
  </w:style>
  <w:style w:type="paragraph" w:styleId="TOC1">
    <w:name w:val="toc 1"/>
    <w:basedOn w:val="Normal"/>
    <w:next w:val="Normal"/>
    <w:autoRedefine/>
    <w:uiPriority w:val="39"/>
    <w:unhideWhenUsed/>
    <w:qFormat/>
    <w:rsid w:val="00DA645E"/>
    <w:pPr>
      <w:tabs>
        <w:tab w:val="right" w:leader="dot" w:pos="9350"/>
      </w:tabs>
      <w:spacing w:after="0" w:line="240" w:lineRule="auto"/>
    </w:pPr>
  </w:style>
  <w:style w:type="paragraph" w:styleId="TOC2">
    <w:name w:val="toc 2"/>
    <w:basedOn w:val="Normal"/>
    <w:next w:val="Normal"/>
    <w:autoRedefine/>
    <w:uiPriority w:val="39"/>
    <w:unhideWhenUsed/>
    <w:qFormat/>
    <w:rsid w:val="00DA645E"/>
    <w:pPr>
      <w:spacing w:after="80" w:line="240" w:lineRule="auto"/>
      <w:ind w:left="216"/>
    </w:pPr>
  </w:style>
  <w:style w:type="paragraph" w:styleId="TOC3">
    <w:name w:val="toc 3"/>
    <w:basedOn w:val="Normal"/>
    <w:next w:val="Normal"/>
    <w:autoRedefine/>
    <w:uiPriority w:val="39"/>
    <w:unhideWhenUsed/>
    <w:qFormat/>
    <w:rsid w:val="00496A96"/>
    <w:pPr>
      <w:ind w:left="440"/>
    </w:pPr>
  </w:style>
  <w:style w:type="character" w:styleId="Hyperlink">
    <w:name w:val="Hyperlink"/>
    <w:uiPriority w:val="99"/>
    <w:unhideWhenUsed/>
    <w:rsid w:val="00496A96"/>
    <w:rPr>
      <w:color w:val="0000FF"/>
      <w:u w:val="single"/>
    </w:rPr>
  </w:style>
  <w:style w:type="paragraph" w:styleId="Header">
    <w:name w:val="header"/>
    <w:basedOn w:val="Normal"/>
    <w:link w:val="HeaderChar"/>
    <w:unhideWhenUsed/>
    <w:rsid w:val="009C5EE2"/>
    <w:pPr>
      <w:tabs>
        <w:tab w:val="center" w:pos="4680"/>
        <w:tab w:val="right" w:pos="9360"/>
      </w:tabs>
    </w:pPr>
  </w:style>
  <w:style w:type="character" w:customStyle="1" w:styleId="HeaderChar">
    <w:name w:val="Header Char"/>
    <w:link w:val="Header"/>
    <w:uiPriority w:val="99"/>
    <w:rsid w:val="009C5EE2"/>
    <w:rPr>
      <w:sz w:val="22"/>
      <w:szCs w:val="22"/>
    </w:rPr>
  </w:style>
  <w:style w:type="paragraph" w:styleId="Footer">
    <w:name w:val="footer"/>
    <w:basedOn w:val="Normal"/>
    <w:link w:val="FooterChar"/>
    <w:unhideWhenUsed/>
    <w:rsid w:val="009C5EE2"/>
    <w:pPr>
      <w:tabs>
        <w:tab w:val="center" w:pos="4680"/>
        <w:tab w:val="right" w:pos="9360"/>
      </w:tabs>
    </w:pPr>
  </w:style>
  <w:style w:type="character" w:customStyle="1" w:styleId="FooterChar">
    <w:name w:val="Footer Char"/>
    <w:link w:val="Footer"/>
    <w:uiPriority w:val="99"/>
    <w:rsid w:val="009C5EE2"/>
    <w:rPr>
      <w:sz w:val="22"/>
      <w:szCs w:val="22"/>
    </w:rPr>
  </w:style>
  <w:style w:type="paragraph" w:styleId="BalloonText">
    <w:name w:val="Balloon Text"/>
    <w:basedOn w:val="Normal"/>
    <w:link w:val="BalloonTextChar"/>
    <w:uiPriority w:val="99"/>
    <w:semiHidden/>
    <w:unhideWhenUsed/>
    <w:rsid w:val="009C5EE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C5EE2"/>
    <w:rPr>
      <w:rFonts w:ascii="Tahoma" w:hAnsi="Tahoma" w:cs="Tahoma"/>
      <w:sz w:val="16"/>
      <w:szCs w:val="16"/>
    </w:rPr>
  </w:style>
  <w:style w:type="paragraph" w:customStyle="1" w:styleId="HeaderFooter">
    <w:name w:val="Header &amp; Footer"/>
    <w:rsid w:val="009C5EE2"/>
    <w:pPr>
      <w:tabs>
        <w:tab w:val="right" w:pos="9360"/>
      </w:tabs>
    </w:pPr>
    <w:rPr>
      <w:rFonts w:ascii="Helvetica" w:eastAsia="ヒラギノ角ゴ Pro W3" w:hAnsi="Helvetica"/>
      <w:color w:val="000000"/>
    </w:rPr>
  </w:style>
  <w:style w:type="table" w:styleId="TableGrid">
    <w:name w:val="Table Grid"/>
    <w:basedOn w:val="TableNormal"/>
    <w:uiPriority w:val="59"/>
    <w:rsid w:val="002819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819A1"/>
    <w:pPr>
      <w:suppressAutoHyphens/>
      <w:spacing w:after="0" w:line="240" w:lineRule="auto"/>
      <w:ind w:left="720"/>
      <w:contextualSpacing/>
    </w:pPr>
    <w:rPr>
      <w:rFonts w:ascii="Futura" w:eastAsia="ヒラギノ角ゴ Pro W3" w:hAnsi="Futura"/>
      <w:color w:val="3F3F3F"/>
      <w:sz w:val="18"/>
      <w:szCs w:val="24"/>
    </w:rPr>
  </w:style>
  <w:style w:type="paragraph" w:styleId="PlainText">
    <w:name w:val="Plain Text"/>
    <w:basedOn w:val="Normal"/>
    <w:link w:val="PlainTextChar"/>
    <w:uiPriority w:val="99"/>
    <w:semiHidden/>
    <w:unhideWhenUsed/>
    <w:rsid w:val="00D97FA7"/>
    <w:pPr>
      <w:spacing w:after="0" w:line="240" w:lineRule="auto"/>
    </w:pPr>
    <w:rPr>
      <w:rFonts w:ascii="Calibri" w:hAnsi="Calibri"/>
      <w:sz w:val="22"/>
      <w:szCs w:val="21"/>
    </w:rPr>
  </w:style>
  <w:style w:type="character" w:customStyle="1" w:styleId="PlainTextChar">
    <w:name w:val="Plain Text Char"/>
    <w:link w:val="PlainText"/>
    <w:uiPriority w:val="99"/>
    <w:semiHidden/>
    <w:rsid w:val="00D97FA7"/>
    <w:rPr>
      <w:sz w:val="22"/>
      <w:szCs w:val="21"/>
    </w:rPr>
  </w:style>
  <w:style w:type="paragraph" w:customStyle="1" w:styleId="Paragraph2">
    <w:name w:val="Paragraph2"/>
    <w:basedOn w:val="Normal"/>
    <w:autoRedefine/>
    <w:rsid w:val="00355A3D"/>
    <w:pPr>
      <w:spacing w:before="80" w:after="0" w:line="240" w:lineRule="auto"/>
      <w:ind w:left="720"/>
      <w:jc w:val="both"/>
    </w:pPr>
    <w:rPr>
      <w:rFonts w:eastAsia="Times New Roman"/>
      <w:color w:val="000000"/>
      <w:szCs w:val="20"/>
    </w:rPr>
  </w:style>
  <w:style w:type="paragraph" w:customStyle="1" w:styleId="TableofContents">
    <w:name w:val="Table of Contents"/>
    <w:basedOn w:val="Normal"/>
    <w:rsid w:val="00355A3D"/>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355A3D"/>
    <w:pPr>
      <w:numPr>
        <w:numId w:val="8"/>
      </w:numPr>
      <w:spacing w:after="0" w:line="240" w:lineRule="auto"/>
    </w:pPr>
    <w:rPr>
      <w:rFonts w:ascii="Arial" w:eastAsia="Times New Roman" w:hAnsi="Arial"/>
      <w:szCs w:val="20"/>
    </w:rPr>
  </w:style>
  <w:style w:type="character" w:styleId="PageNumber">
    <w:name w:val="page number"/>
    <w:rsid w:val="00355A3D"/>
    <w:rPr>
      <w:sz w:val="20"/>
    </w:rPr>
  </w:style>
  <w:style w:type="paragraph" w:styleId="BodyText">
    <w:name w:val="Body Text"/>
    <w:basedOn w:val="Normal"/>
    <w:link w:val="BodyTextChar"/>
    <w:uiPriority w:val="99"/>
    <w:unhideWhenUsed/>
    <w:rsid w:val="00423E33"/>
    <w:pPr>
      <w:spacing w:after="120"/>
    </w:pPr>
  </w:style>
  <w:style w:type="character" w:customStyle="1" w:styleId="BodyTextChar">
    <w:name w:val="Body Text Char"/>
    <w:basedOn w:val="DefaultParagraphFont"/>
    <w:link w:val="BodyText"/>
    <w:uiPriority w:val="99"/>
    <w:rsid w:val="00423E33"/>
    <w:rPr>
      <w:rFonts w:ascii="Verdana" w:hAnsi="Verdana"/>
      <w:szCs w:val="22"/>
    </w:rPr>
  </w:style>
  <w:style w:type="character" w:customStyle="1" w:styleId="apple-style-span">
    <w:name w:val="apple-style-span"/>
    <w:basedOn w:val="DefaultParagraphFont"/>
    <w:rsid w:val="00423E33"/>
  </w:style>
  <w:style w:type="paragraph" w:customStyle="1" w:styleId="code">
    <w:name w:val="code"/>
    <w:basedOn w:val="Normal"/>
    <w:rsid w:val="00D57F07"/>
    <w:pPr>
      <w:pBdr>
        <w:top w:val="single" w:sz="2" w:space="1" w:color="4F81BD" w:themeColor="accent1"/>
        <w:left w:val="single" w:sz="2" w:space="4" w:color="4F81BD" w:themeColor="accent1"/>
        <w:bottom w:val="single" w:sz="12" w:space="1" w:color="4F81BD" w:themeColor="accent1"/>
        <w:right w:val="single" w:sz="12" w:space="4" w:color="4F81BD" w:themeColor="accent1"/>
      </w:pBdr>
      <w:shd w:val="clear" w:color="auto" w:fill="DAEEF3" w:themeFill="accent5" w:themeFillTint="33"/>
      <w:spacing w:after="0" w:line="240" w:lineRule="auto"/>
      <w:contextualSpacing/>
    </w:pPr>
    <w:rPr>
      <w:rFonts w:ascii="Courier New" w:eastAsiaTheme="minorEastAsia" w:hAnsi="Courier New" w:cs="Miriam Fixed"/>
      <w:spacing w:val="-10"/>
      <w:sz w:val="18"/>
      <w:szCs w:val="18"/>
    </w:rPr>
  </w:style>
  <w:style w:type="table" w:customStyle="1" w:styleId="SynapseTable">
    <w:name w:val="SynapseTable"/>
    <w:basedOn w:val="TableNormal"/>
    <w:uiPriority w:val="99"/>
    <w:rsid w:val="00423E33"/>
    <w:rPr>
      <w:rFonts w:asciiTheme="minorHAnsi" w:eastAsiaTheme="minorEastAsia" w:hAnsiTheme="minorHAnsi" w:cstheme="minorBidi"/>
      <w:szCs w:val="22"/>
    </w:rPr>
    <w:tblPr>
      <w:tblStyleRowBandSize w:val="1"/>
      <w:tblInd w:w="57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08" w:type="dxa"/>
        <w:bottom w:w="0" w:type="dxa"/>
        <w:right w:w="108" w:type="dxa"/>
      </w:tblCellMar>
    </w:tblPr>
    <w:tblStylePr w:type="firstRow">
      <w:pPr>
        <w:keepNext/>
        <w:keepLines/>
        <w:wordWrap/>
        <w:spacing w:beforeLines="0" w:before="120" w:beforeAutospacing="0" w:afterLines="0" w:after="0" w:afterAutospacing="0" w:line="240" w:lineRule="auto"/>
        <w:jc w:val="center"/>
        <w:outlineLvl w:val="9"/>
      </w:pPr>
      <w:rPr>
        <w:b/>
        <w:i/>
      </w:rPr>
      <w:tblPr/>
      <w:tcPr>
        <w:tcBorders>
          <w:top w:val="nil"/>
          <w:left w:val="nil"/>
          <w:bottom w:val="single" w:sz="2" w:space="0" w:color="000000"/>
          <w:right w:val="nil"/>
          <w:insideH w:val="nil"/>
          <w:insideV w:val="nil"/>
          <w:tl2br w:val="nil"/>
          <w:tr2bl w:val="nil"/>
        </w:tcBorders>
      </w:tcPr>
    </w:tblStylePr>
    <w:tblStylePr w:type="firstCol">
      <w:rPr>
        <w:b/>
      </w:rPr>
    </w:tblStylePr>
    <w:tblStylePr w:type="band1Horz">
      <w:tblPr/>
      <w:tcPr>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l2br w:val="nil"/>
          <w:tr2bl w:val="nil"/>
        </w:tcBorders>
        <w:shd w:val="clear" w:color="auto" w:fill="BFBFBF" w:themeFill="background1" w:themeFillShade="BF"/>
      </w:tcPr>
    </w:tblStylePr>
  </w:style>
  <w:style w:type="numbering" w:customStyle="1" w:styleId="Style1">
    <w:name w:val="Style1"/>
    <w:uiPriority w:val="99"/>
    <w:rsid w:val="00E60A4A"/>
    <w:pPr>
      <w:numPr>
        <w:numId w:val="12"/>
      </w:numPr>
    </w:pPr>
  </w:style>
  <w:style w:type="table" w:styleId="LightShading">
    <w:name w:val="Light Shading"/>
    <w:basedOn w:val="TableNormal"/>
    <w:uiPriority w:val="60"/>
    <w:rsid w:val="00112DBB"/>
    <w:rPr>
      <w:rFonts w:asciiTheme="minorHAnsi" w:eastAsiaTheme="minorHAnsi"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57392D"/>
    <w:pPr>
      <w:numPr>
        <w:ilvl w:val="1"/>
      </w:numPr>
      <w:spacing w:before="240" w:after="120"/>
    </w:pPr>
    <w:rPr>
      <w:rFonts w:asciiTheme="majorHAnsi" w:eastAsiaTheme="majorEastAsia" w:hAnsiTheme="majorHAnsi" w:cstheme="majorBidi"/>
      <w:b/>
      <w:i/>
      <w:iCs/>
      <w:color w:val="000000" w:themeColor="text1"/>
      <w:spacing w:val="15"/>
      <w:sz w:val="28"/>
      <w:szCs w:val="24"/>
    </w:rPr>
  </w:style>
  <w:style w:type="character" w:customStyle="1" w:styleId="SubtitleChar">
    <w:name w:val="Subtitle Char"/>
    <w:basedOn w:val="DefaultParagraphFont"/>
    <w:link w:val="Subtitle"/>
    <w:uiPriority w:val="11"/>
    <w:rsid w:val="0057392D"/>
    <w:rPr>
      <w:rFonts w:asciiTheme="majorHAnsi" w:eastAsiaTheme="majorEastAsia" w:hAnsiTheme="majorHAnsi" w:cstheme="majorBidi"/>
      <w:b/>
      <w:i/>
      <w:iCs/>
      <w:color w:val="000000" w:themeColor="text1"/>
      <w:spacing w:val="15"/>
      <w:sz w:val="28"/>
      <w:szCs w:val="24"/>
    </w:rPr>
  </w:style>
  <w:style w:type="character" w:styleId="FollowedHyperlink">
    <w:name w:val="FollowedHyperlink"/>
    <w:basedOn w:val="DefaultParagraphFont"/>
    <w:uiPriority w:val="99"/>
    <w:semiHidden/>
    <w:unhideWhenUsed/>
    <w:rsid w:val="00AD7013"/>
    <w:rPr>
      <w:color w:val="800080" w:themeColor="followedHyperlink"/>
      <w:u w:val="single"/>
    </w:rPr>
  </w:style>
  <w:style w:type="paragraph" w:styleId="TOC4">
    <w:name w:val="toc 4"/>
    <w:basedOn w:val="Normal"/>
    <w:next w:val="Normal"/>
    <w:autoRedefine/>
    <w:uiPriority w:val="39"/>
    <w:unhideWhenUsed/>
    <w:rsid w:val="009001AB"/>
    <w:pPr>
      <w:spacing w:after="100"/>
      <w:ind w:left="660"/>
    </w:pPr>
    <w:rPr>
      <w:rFonts w:asciiTheme="minorHAnsi" w:eastAsiaTheme="minorEastAsia" w:hAnsiTheme="minorHAnsi" w:cstheme="minorBidi"/>
      <w:sz w:val="22"/>
    </w:rPr>
  </w:style>
  <w:style w:type="paragraph" w:styleId="TOC5">
    <w:name w:val="toc 5"/>
    <w:basedOn w:val="Normal"/>
    <w:next w:val="Normal"/>
    <w:autoRedefine/>
    <w:uiPriority w:val="39"/>
    <w:unhideWhenUsed/>
    <w:rsid w:val="009001AB"/>
    <w:pPr>
      <w:spacing w:after="100"/>
      <w:ind w:left="880"/>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9001AB"/>
    <w:pPr>
      <w:spacing w:after="100"/>
      <w:ind w:left="1100"/>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9001AB"/>
    <w:pPr>
      <w:spacing w:after="100"/>
      <w:ind w:left="1320"/>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9001AB"/>
    <w:pPr>
      <w:spacing w:after="100"/>
      <w:ind w:left="1540"/>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9001AB"/>
    <w:pPr>
      <w:spacing w:after="100"/>
      <w:ind w:left="1760"/>
    </w:pPr>
    <w:rPr>
      <w:rFonts w:asciiTheme="minorHAnsi" w:eastAsiaTheme="minorEastAsia" w:hAnsiTheme="minorHAnsi" w:cstheme="minorBidi"/>
      <w:sz w:val="22"/>
    </w:rPr>
  </w:style>
  <w:style w:type="paragraph" w:styleId="Revision">
    <w:name w:val="Revision"/>
    <w:hidden/>
    <w:uiPriority w:val="99"/>
    <w:semiHidden/>
    <w:rsid w:val="005A67AD"/>
    <w:rPr>
      <w:rFonts w:ascii="Verdana" w:hAnsi="Verdana"/>
      <w:szCs w:val="22"/>
    </w:rPr>
  </w:style>
  <w:style w:type="character" w:styleId="CommentReference">
    <w:name w:val="annotation reference"/>
    <w:basedOn w:val="DefaultParagraphFont"/>
    <w:uiPriority w:val="99"/>
    <w:semiHidden/>
    <w:unhideWhenUsed/>
    <w:rsid w:val="005827E7"/>
    <w:rPr>
      <w:sz w:val="16"/>
      <w:szCs w:val="16"/>
    </w:rPr>
  </w:style>
  <w:style w:type="paragraph" w:styleId="CommentText">
    <w:name w:val="annotation text"/>
    <w:basedOn w:val="Normal"/>
    <w:link w:val="CommentTextChar"/>
    <w:uiPriority w:val="99"/>
    <w:semiHidden/>
    <w:unhideWhenUsed/>
    <w:rsid w:val="005827E7"/>
    <w:pPr>
      <w:spacing w:line="240" w:lineRule="auto"/>
    </w:pPr>
    <w:rPr>
      <w:szCs w:val="20"/>
    </w:rPr>
  </w:style>
  <w:style w:type="character" w:customStyle="1" w:styleId="CommentTextChar">
    <w:name w:val="Comment Text Char"/>
    <w:basedOn w:val="DefaultParagraphFont"/>
    <w:link w:val="CommentText"/>
    <w:uiPriority w:val="99"/>
    <w:semiHidden/>
    <w:rsid w:val="005827E7"/>
    <w:rPr>
      <w:rFonts w:ascii="Verdana" w:hAnsi="Verdana"/>
    </w:rPr>
  </w:style>
  <w:style w:type="paragraph" w:styleId="CommentSubject">
    <w:name w:val="annotation subject"/>
    <w:basedOn w:val="CommentText"/>
    <w:next w:val="CommentText"/>
    <w:link w:val="CommentSubjectChar"/>
    <w:uiPriority w:val="99"/>
    <w:semiHidden/>
    <w:unhideWhenUsed/>
    <w:rsid w:val="005827E7"/>
    <w:rPr>
      <w:b/>
      <w:bCs/>
    </w:rPr>
  </w:style>
  <w:style w:type="character" w:customStyle="1" w:styleId="CommentSubjectChar">
    <w:name w:val="Comment Subject Char"/>
    <w:basedOn w:val="CommentTextChar"/>
    <w:link w:val="CommentSubject"/>
    <w:uiPriority w:val="99"/>
    <w:semiHidden/>
    <w:rsid w:val="005827E7"/>
    <w:rPr>
      <w:rFonts w:ascii="Verdana" w:hAnsi="Verdana"/>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22F"/>
    <w:pPr>
      <w:spacing w:after="200" w:line="276" w:lineRule="auto"/>
    </w:pPr>
    <w:rPr>
      <w:rFonts w:ascii="Verdana" w:hAnsi="Verdana"/>
      <w:szCs w:val="22"/>
    </w:rPr>
  </w:style>
  <w:style w:type="paragraph" w:styleId="Heading1">
    <w:name w:val="heading 1"/>
    <w:next w:val="Normal"/>
    <w:link w:val="Heading1Char"/>
    <w:uiPriority w:val="9"/>
    <w:qFormat/>
    <w:rsid w:val="00E60A4A"/>
    <w:pPr>
      <w:keepNext/>
      <w:numPr>
        <w:numId w:val="3"/>
      </w:numPr>
      <w:spacing w:before="360"/>
      <w:outlineLvl w:val="0"/>
    </w:pPr>
    <w:rPr>
      <w:rFonts w:ascii="Verdana" w:eastAsia="Times New Roman" w:hAnsi="Verdana"/>
      <w:b/>
      <w:bCs/>
      <w:kern w:val="32"/>
      <w:sz w:val="32"/>
      <w:szCs w:val="32"/>
    </w:rPr>
  </w:style>
  <w:style w:type="paragraph" w:styleId="Heading2">
    <w:name w:val="heading 2"/>
    <w:basedOn w:val="Heading1"/>
    <w:next w:val="BodyTextIndent"/>
    <w:link w:val="Heading2Char"/>
    <w:uiPriority w:val="9"/>
    <w:unhideWhenUsed/>
    <w:qFormat/>
    <w:rsid w:val="000B4F4E"/>
    <w:pPr>
      <w:numPr>
        <w:ilvl w:val="1"/>
      </w:numPr>
      <w:spacing w:before="240" w:after="60"/>
      <w:ind w:left="360"/>
      <w:outlineLvl w:val="1"/>
    </w:pPr>
    <w:rPr>
      <w:bCs w:val="0"/>
      <w:iCs/>
      <w:sz w:val="28"/>
      <w:szCs w:val="28"/>
    </w:rPr>
  </w:style>
  <w:style w:type="paragraph" w:styleId="Heading3">
    <w:name w:val="heading 3"/>
    <w:basedOn w:val="Heading2"/>
    <w:next w:val="BodyTextIndent"/>
    <w:link w:val="Heading3Char"/>
    <w:uiPriority w:val="9"/>
    <w:unhideWhenUsed/>
    <w:qFormat/>
    <w:rsid w:val="00481054"/>
    <w:pPr>
      <w:numPr>
        <w:ilvl w:val="0"/>
        <w:numId w:val="0"/>
      </w:numPr>
      <w:outlineLvl w:val="2"/>
    </w:pPr>
    <w:rPr>
      <w:bCs/>
      <w:sz w:val="26"/>
      <w:szCs w:val="26"/>
    </w:rPr>
  </w:style>
  <w:style w:type="paragraph" w:styleId="Heading4">
    <w:name w:val="heading 4"/>
    <w:basedOn w:val="Heading3"/>
    <w:next w:val="BodyTextIndent"/>
    <w:link w:val="Heading4Char"/>
    <w:uiPriority w:val="9"/>
    <w:unhideWhenUsed/>
    <w:qFormat/>
    <w:rsid w:val="005A1904"/>
    <w:pPr>
      <w:numPr>
        <w:ilvl w:val="3"/>
      </w:numPr>
      <w:outlineLvl w:val="3"/>
    </w:pPr>
    <w:rPr>
      <w:bCs w:val="0"/>
      <w:sz w:val="24"/>
      <w:szCs w:val="28"/>
    </w:rPr>
  </w:style>
  <w:style w:type="paragraph" w:styleId="Heading5">
    <w:name w:val="heading 5"/>
    <w:basedOn w:val="Heading4"/>
    <w:next w:val="BodyTextIndent"/>
    <w:link w:val="Heading5Char"/>
    <w:uiPriority w:val="9"/>
    <w:unhideWhenUsed/>
    <w:qFormat/>
    <w:rsid w:val="005A1904"/>
    <w:pPr>
      <w:numPr>
        <w:ilvl w:val="4"/>
      </w:numPr>
      <w:outlineLvl w:val="4"/>
    </w:pPr>
    <w:rPr>
      <w:bCs/>
      <w:iCs w:val="0"/>
      <w:szCs w:val="26"/>
    </w:rPr>
  </w:style>
  <w:style w:type="paragraph" w:styleId="Heading6">
    <w:name w:val="heading 6"/>
    <w:basedOn w:val="Normal"/>
    <w:next w:val="Normal"/>
    <w:link w:val="Heading6Char"/>
    <w:uiPriority w:val="9"/>
    <w:semiHidden/>
    <w:unhideWhenUsed/>
    <w:qFormat/>
    <w:rsid w:val="005A1904"/>
    <w:pPr>
      <w:numPr>
        <w:ilvl w:val="5"/>
        <w:numId w:val="3"/>
      </w:numPr>
      <w:spacing w:before="240" w:after="60"/>
      <w:outlineLvl w:val="5"/>
    </w:pPr>
    <w:rPr>
      <w:rFonts w:ascii="Calibri" w:eastAsia="Times New Roman"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60A4A"/>
    <w:rPr>
      <w:rFonts w:ascii="Verdana" w:eastAsia="Times New Roman" w:hAnsi="Verdana"/>
      <w:b/>
      <w:bCs/>
      <w:kern w:val="32"/>
      <w:sz w:val="32"/>
      <w:szCs w:val="32"/>
    </w:rPr>
  </w:style>
  <w:style w:type="character" w:customStyle="1" w:styleId="Heading2Char">
    <w:name w:val="Heading 2 Char"/>
    <w:link w:val="Heading2"/>
    <w:uiPriority w:val="9"/>
    <w:rsid w:val="000B4F4E"/>
    <w:rPr>
      <w:rFonts w:ascii="Verdana" w:eastAsia="Times New Roman" w:hAnsi="Verdana"/>
      <w:b/>
      <w:iCs/>
      <w:kern w:val="32"/>
      <w:sz w:val="28"/>
      <w:szCs w:val="28"/>
    </w:rPr>
  </w:style>
  <w:style w:type="character" w:customStyle="1" w:styleId="Heading3Char">
    <w:name w:val="Heading 3 Char"/>
    <w:link w:val="Heading3"/>
    <w:uiPriority w:val="9"/>
    <w:rsid w:val="005A1904"/>
    <w:rPr>
      <w:rFonts w:ascii="Verdana" w:eastAsia="Times New Roman" w:hAnsi="Verdana"/>
      <w:b/>
      <w:bCs/>
      <w:iCs/>
      <w:kern w:val="32"/>
      <w:sz w:val="26"/>
      <w:szCs w:val="26"/>
    </w:rPr>
  </w:style>
  <w:style w:type="character" w:customStyle="1" w:styleId="Heading4Char">
    <w:name w:val="Heading 4 Char"/>
    <w:link w:val="Heading4"/>
    <w:uiPriority w:val="9"/>
    <w:rsid w:val="005A1904"/>
    <w:rPr>
      <w:rFonts w:ascii="Verdana" w:eastAsia="Times New Roman" w:hAnsi="Verdana"/>
      <w:b/>
      <w:iCs/>
      <w:kern w:val="32"/>
      <w:sz w:val="24"/>
      <w:szCs w:val="28"/>
    </w:rPr>
  </w:style>
  <w:style w:type="character" w:customStyle="1" w:styleId="Heading5Char">
    <w:name w:val="Heading 5 Char"/>
    <w:link w:val="Heading5"/>
    <w:uiPriority w:val="9"/>
    <w:rsid w:val="005A1904"/>
    <w:rPr>
      <w:rFonts w:ascii="Verdana" w:eastAsia="Times New Roman" w:hAnsi="Verdana"/>
      <w:b/>
      <w:bCs/>
      <w:kern w:val="32"/>
      <w:sz w:val="24"/>
      <w:szCs w:val="26"/>
    </w:rPr>
  </w:style>
  <w:style w:type="paragraph" w:styleId="NoSpacing">
    <w:name w:val="No Spacing"/>
    <w:uiPriority w:val="1"/>
    <w:qFormat/>
    <w:rsid w:val="00DA722F"/>
    <w:rPr>
      <w:rFonts w:ascii="Verdana" w:hAnsi="Verdana"/>
      <w:szCs w:val="22"/>
    </w:rPr>
  </w:style>
  <w:style w:type="character" w:customStyle="1" w:styleId="Heading6Char">
    <w:name w:val="Heading 6 Char"/>
    <w:link w:val="Heading6"/>
    <w:uiPriority w:val="9"/>
    <w:semiHidden/>
    <w:rsid w:val="005A1904"/>
    <w:rPr>
      <w:rFonts w:eastAsia="Times New Roman"/>
      <w:b/>
      <w:bCs/>
      <w:szCs w:val="22"/>
    </w:rPr>
  </w:style>
  <w:style w:type="numbering" w:customStyle="1" w:styleId="HeadingsLarry">
    <w:name w:val="HeadingsLarry"/>
    <w:uiPriority w:val="99"/>
    <w:rsid w:val="005A1904"/>
    <w:pPr>
      <w:numPr>
        <w:numId w:val="2"/>
      </w:numPr>
    </w:pPr>
  </w:style>
  <w:style w:type="paragraph" w:styleId="TOCHeading">
    <w:name w:val="TOC Heading"/>
    <w:basedOn w:val="Heading1"/>
    <w:next w:val="Normal"/>
    <w:uiPriority w:val="39"/>
    <w:semiHidden/>
    <w:unhideWhenUsed/>
    <w:qFormat/>
    <w:rsid w:val="00496A96"/>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unhideWhenUsed/>
    <w:rsid w:val="001038C5"/>
    <w:pPr>
      <w:spacing w:after="120" w:line="480" w:lineRule="auto"/>
    </w:pPr>
  </w:style>
  <w:style w:type="character" w:customStyle="1" w:styleId="BodyText2Char">
    <w:name w:val="Body Text 2 Char"/>
    <w:link w:val="BodyText2"/>
    <w:uiPriority w:val="99"/>
    <w:rsid w:val="001038C5"/>
    <w:rPr>
      <w:sz w:val="22"/>
      <w:szCs w:val="22"/>
    </w:rPr>
  </w:style>
  <w:style w:type="paragraph" w:styleId="BodyTextIndent">
    <w:name w:val="Body Text Indent"/>
    <w:basedOn w:val="Normal"/>
    <w:link w:val="BodyTextIndentChar"/>
    <w:uiPriority w:val="99"/>
    <w:unhideWhenUsed/>
    <w:rsid w:val="001038C5"/>
    <w:pPr>
      <w:spacing w:after="120"/>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1038C5"/>
    <w:pPr>
      <w:spacing w:after="120"/>
      <w:ind w:left="360"/>
    </w:pPr>
    <w:rPr>
      <w:sz w:val="16"/>
      <w:szCs w:val="16"/>
    </w:rPr>
  </w:style>
  <w:style w:type="character" w:customStyle="1" w:styleId="BodyTextIndent3Char">
    <w:name w:val="Body Text Indent 3 Char"/>
    <w:link w:val="BodyTextIndent3"/>
    <w:rsid w:val="001038C5"/>
    <w:rPr>
      <w:sz w:val="16"/>
      <w:szCs w:val="16"/>
    </w:rPr>
  </w:style>
  <w:style w:type="paragraph" w:styleId="BodyTextIndent2">
    <w:name w:val="Body Text Indent 2"/>
    <w:basedOn w:val="Normal"/>
    <w:link w:val="BodyTextIndent2Char"/>
    <w:uiPriority w:val="99"/>
    <w:semiHidden/>
    <w:unhideWhenUsed/>
    <w:rsid w:val="00BE3116"/>
    <w:pPr>
      <w:spacing w:after="120" w:line="480" w:lineRule="auto"/>
      <w:ind w:left="360"/>
    </w:pPr>
  </w:style>
  <w:style w:type="character" w:customStyle="1" w:styleId="BodyTextIndent2Char">
    <w:name w:val="Body Text Indent 2 Char"/>
    <w:link w:val="BodyTextIndent2"/>
    <w:uiPriority w:val="99"/>
    <w:semiHidden/>
    <w:rsid w:val="00BE3116"/>
    <w:rPr>
      <w:sz w:val="22"/>
      <w:szCs w:val="22"/>
    </w:rPr>
  </w:style>
  <w:style w:type="paragraph" w:styleId="TOC1">
    <w:name w:val="toc 1"/>
    <w:basedOn w:val="Normal"/>
    <w:next w:val="Normal"/>
    <w:autoRedefine/>
    <w:uiPriority w:val="39"/>
    <w:unhideWhenUsed/>
    <w:qFormat/>
    <w:rsid w:val="00DA645E"/>
    <w:pPr>
      <w:tabs>
        <w:tab w:val="right" w:leader="dot" w:pos="9350"/>
      </w:tabs>
      <w:spacing w:after="0" w:line="240" w:lineRule="auto"/>
    </w:pPr>
  </w:style>
  <w:style w:type="paragraph" w:styleId="TOC2">
    <w:name w:val="toc 2"/>
    <w:basedOn w:val="Normal"/>
    <w:next w:val="Normal"/>
    <w:autoRedefine/>
    <w:uiPriority w:val="39"/>
    <w:unhideWhenUsed/>
    <w:qFormat/>
    <w:rsid w:val="00DA645E"/>
    <w:pPr>
      <w:spacing w:after="80" w:line="240" w:lineRule="auto"/>
      <w:ind w:left="216"/>
    </w:pPr>
  </w:style>
  <w:style w:type="paragraph" w:styleId="TOC3">
    <w:name w:val="toc 3"/>
    <w:basedOn w:val="Normal"/>
    <w:next w:val="Normal"/>
    <w:autoRedefine/>
    <w:uiPriority w:val="39"/>
    <w:unhideWhenUsed/>
    <w:qFormat/>
    <w:rsid w:val="00496A96"/>
    <w:pPr>
      <w:ind w:left="440"/>
    </w:pPr>
  </w:style>
  <w:style w:type="character" w:styleId="Hyperlink">
    <w:name w:val="Hyperlink"/>
    <w:uiPriority w:val="99"/>
    <w:unhideWhenUsed/>
    <w:rsid w:val="00496A96"/>
    <w:rPr>
      <w:color w:val="0000FF"/>
      <w:u w:val="single"/>
    </w:rPr>
  </w:style>
  <w:style w:type="paragraph" w:styleId="Header">
    <w:name w:val="header"/>
    <w:basedOn w:val="Normal"/>
    <w:link w:val="HeaderChar"/>
    <w:unhideWhenUsed/>
    <w:rsid w:val="009C5EE2"/>
    <w:pPr>
      <w:tabs>
        <w:tab w:val="center" w:pos="4680"/>
        <w:tab w:val="right" w:pos="9360"/>
      </w:tabs>
    </w:pPr>
  </w:style>
  <w:style w:type="character" w:customStyle="1" w:styleId="HeaderChar">
    <w:name w:val="Header Char"/>
    <w:link w:val="Header"/>
    <w:uiPriority w:val="99"/>
    <w:rsid w:val="009C5EE2"/>
    <w:rPr>
      <w:sz w:val="22"/>
      <w:szCs w:val="22"/>
    </w:rPr>
  </w:style>
  <w:style w:type="paragraph" w:styleId="Footer">
    <w:name w:val="footer"/>
    <w:basedOn w:val="Normal"/>
    <w:link w:val="FooterChar"/>
    <w:unhideWhenUsed/>
    <w:rsid w:val="009C5EE2"/>
    <w:pPr>
      <w:tabs>
        <w:tab w:val="center" w:pos="4680"/>
        <w:tab w:val="right" w:pos="9360"/>
      </w:tabs>
    </w:pPr>
  </w:style>
  <w:style w:type="character" w:customStyle="1" w:styleId="FooterChar">
    <w:name w:val="Footer Char"/>
    <w:link w:val="Footer"/>
    <w:uiPriority w:val="99"/>
    <w:rsid w:val="009C5EE2"/>
    <w:rPr>
      <w:sz w:val="22"/>
      <w:szCs w:val="22"/>
    </w:rPr>
  </w:style>
  <w:style w:type="paragraph" w:styleId="BalloonText">
    <w:name w:val="Balloon Text"/>
    <w:basedOn w:val="Normal"/>
    <w:link w:val="BalloonTextChar"/>
    <w:uiPriority w:val="99"/>
    <w:semiHidden/>
    <w:unhideWhenUsed/>
    <w:rsid w:val="009C5EE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C5EE2"/>
    <w:rPr>
      <w:rFonts w:ascii="Tahoma" w:hAnsi="Tahoma" w:cs="Tahoma"/>
      <w:sz w:val="16"/>
      <w:szCs w:val="16"/>
    </w:rPr>
  </w:style>
  <w:style w:type="paragraph" w:customStyle="1" w:styleId="HeaderFooter">
    <w:name w:val="Header &amp; Footer"/>
    <w:rsid w:val="009C5EE2"/>
    <w:pPr>
      <w:tabs>
        <w:tab w:val="right" w:pos="9360"/>
      </w:tabs>
    </w:pPr>
    <w:rPr>
      <w:rFonts w:ascii="Helvetica" w:eastAsia="ヒラギノ角ゴ Pro W3" w:hAnsi="Helvetica"/>
      <w:color w:val="000000"/>
    </w:rPr>
  </w:style>
  <w:style w:type="table" w:styleId="TableGrid">
    <w:name w:val="Table Grid"/>
    <w:basedOn w:val="TableNormal"/>
    <w:uiPriority w:val="59"/>
    <w:rsid w:val="002819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819A1"/>
    <w:pPr>
      <w:suppressAutoHyphens/>
      <w:spacing w:after="0" w:line="240" w:lineRule="auto"/>
      <w:ind w:left="720"/>
      <w:contextualSpacing/>
    </w:pPr>
    <w:rPr>
      <w:rFonts w:ascii="Futura" w:eastAsia="ヒラギノ角ゴ Pro W3" w:hAnsi="Futura"/>
      <w:color w:val="3F3F3F"/>
      <w:sz w:val="18"/>
      <w:szCs w:val="24"/>
    </w:rPr>
  </w:style>
  <w:style w:type="paragraph" w:styleId="PlainText">
    <w:name w:val="Plain Text"/>
    <w:basedOn w:val="Normal"/>
    <w:link w:val="PlainTextChar"/>
    <w:uiPriority w:val="99"/>
    <w:semiHidden/>
    <w:unhideWhenUsed/>
    <w:rsid w:val="00D97FA7"/>
    <w:pPr>
      <w:spacing w:after="0" w:line="240" w:lineRule="auto"/>
    </w:pPr>
    <w:rPr>
      <w:rFonts w:ascii="Calibri" w:hAnsi="Calibri"/>
      <w:sz w:val="22"/>
      <w:szCs w:val="21"/>
    </w:rPr>
  </w:style>
  <w:style w:type="character" w:customStyle="1" w:styleId="PlainTextChar">
    <w:name w:val="Plain Text Char"/>
    <w:link w:val="PlainText"/>
    <w:uiPriority w:val="99"/>
    <w:semiHidden/>
    <w:rsid w:val="00D97FA7"/>
    <w:rPr>
      <w:sz w:val="22"/>
      <w:szCs w:val="21"/>
    </w:rPr>
  </w:style>
  <w:style w:type="paragraph" w:customStyle="1" w:styleId="Paragraph2">
    <w:name w:val="Paragraph2"/>
    <w:basedOn w:val="Normal"/>
    <w:autoRedefine/>
    <w:rsid w:val="00355A3D"/>
    <w:pPr>
      <w:spacing w:before="80" w:after="0" w:line="240" w:lineRule="auto"/>
      <w:ind w:left="720"/>
      <w:jc w:val="both"/>
    </w:pPr>
    <w:rPr>
      <w:rFonts w:eastAsia="Times New Roman"/>
      <w:color w:val="000000"/>
      <w:szCs w:val="20"/>
    </w:rPr>
  </w:style>
  <w:style w:type="paragraph" w:customStyle="1" w:styleId="TableofContents">
    <w:name w:val="Table of Contents"/>
    <w:basedOn w:val="Normal"/>
    <w:rsid w:val="00355A3D"/>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355A3D"/>
    <w:pPr>
      <w:numPr>
        <w:numId w:val="8"/>
      </w:numPr>
      <w:spacing w:after="0" w:line="240" w:lineRule="auto"/>
    </w:pPr>
    <w:rPr>
      <w:rFonts w:ascii="Arial" w:eastAsia="Times New Roman" w:hAnsi="Arial"/>
      <w:szCs w:val="20"/>
    </w:rPr>
  </w:style>
  <w:style w:type="character" w:styleId="PageNumber">
    <w:name w:val="page number"/>
    <w:rsid w:val="00355A3D"/>
    <w:rPr>
      <w:sz w:val="20"/>
    </w:rPr>
  </w:style>
  <w:style w:type="paragraph" w:styleId="BodyText">
    <w:name w:val="Body Text"/>
    <w:basedOn w:val="Normal"/>
    <w:link w:val="BodyTextChar"/>
    <w:uiPriority w:val="99"/>
    <w:unhideWhenUsed/>
    <w:rsid w:val="00423E33"/>
    <w:pPr>
      <w:spacing w:after="120"/>
    </w:pPr>
  </w:style>
  <w:style w:type="character" w:customStyle="1" w:styleId="BodyTextChar">
    <w:name w:val="Body Text Char"/>
    <w:basedOn w:val="DefaultParagraphFont"/>
    <w:link w:val="BodyText"/>
    <w:uiPriority w:val="99"/>
    <w:rsid w:val="00423E33"/>
    <w:rPr>
      <w:rFonts w:ascii="Verdana" w:hAnsi="Verdana"/>
      <w:szCs w:val="22"/>
    </w:rPr>
  </w:style>
  <w:style w:type="character" w:customStyle="1" w:styleId="apple-style-span">
    <w:name w:val="apple-style-span"/>
    <w:basedOn w:val="DefaultParagraphFont"/>
    <w:rsid w:val="00423E33"/>
  </w:style>
  <w:style w:type="paragraph" w:customStyle="1" w:styleId="code">
    <w:name w:val="code"/>
    <w:basedOn w:val="Normal"/>
    <w:rsid w:val="00D57F07"/>
    <w:pPr>
      <w:pBdr>
        <w:top w:val="single" w:sz="2" w:space="1" w:color="4F81BD" w:themeColor="accent1"/>
        <w:left w:val="single" w:sz="2" w:space="4" w:color="4F81BD" w:themeColor="accent1"/>
        <w:bottom w:val="single" w:sz="12" w:space="1" w:color="4F81BD" w:themeColor="accent1"/>
        <w:right w:val="single" w:sz="12" w:space="4" w:color="4F81BD" w:themeColor="accent1"/>
      </w:pBdr>
      <w:shd w:val="clear" w:color="auto" w:fill="DAEEF3" w:themeFill="accent5" w:themeFillTint="33"/>
      <w:spacing w:after="0" w:line="240" w:lineRule="auto"/>
      <w:contextualSpacing/>
    </w:pPr>
    <w:rPr>
      <w:rFonts w:ascii="Courier New" w:eastAsiaTheme="minorEastAsia" w:hAnsi="Courier New" w:cs="Miriam Fixed"/>
      <w:spacing w:val="-10"/>
      <w:sz w:val="18"/>
      <w:szCs w:val="18"/>
    </w:rPr>
  </w:style>
  <w:style w:type="table" w:customStyle="1" w:styleId="SynapseTable">
    <w:name w:val="SynapseTable"/>
    <w:basedOn w:val="TableNormal"/>
    <w:uiPriority w:val="99"/>
    <w:rsid w:val="00423E33"/>
    <w:rPr>
      <w:rFonts w:asciiTheme="minorHAnsi" w:eastAsiaTheme="minorEastAsia" w:hAnsiTheme="minorHAnsi" w:cstheme="minorBidi"/>
      <w:szCs w:val="22"/>
    </w:rPr>
    <w:tblPr>
      <w:tblStyleRowBandSize w:val="1"/>
      <w:tblInd w:w="57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08" w:type="dxa"/>
        <w:bottom w:w="0" w:type="dxa"/>
        <w:right w:w="108" w:type="dxa"/>
      </w:tblCellMar>
    </w:tblPr>
    <w:tblStylePr w:type="firstRow">
      <w:pPr>
        <w:keepNext/>
        <w:keepLines/>
        <w:wordWrap/>
        <w:spacing w:beforeLines="0" w:before="120" w:beforeAutospacing="0" w:afterLines="0" w:after="0" w:afterAutospacing="0" w:line="240" w:lineRule="auto"/>
        <w:jc w:val="center"/>
        <w:outlineLvl w:val="9"/>
      </w:pPr>
      <w:rPr>
        <w:b/>
        <w:i/>
      </w:rPr>
      <w:tblPr/>
      <w:tcPr>
        <w:tcBorders>
          <w:top w:val="nil"/>
          <w:left w:val="nil"/>
          <w:bottom w:val="single" w:sz="2" w:space="0" w:color="000000"/>
          <w:right w:val="nil"/>
          <w:insideH w:val="nil"/>
          <w:insideV w:val="nil"/>
          <w:tl2br w:val="nil"/>
          <w:tr2bl w:val="nil"/>
        </w:tcBorders>
      </w:tcPr>
    </w:tblStylePr>
    <w:tblStylePr w:type="firstCol">
      <w:rPr>
        <w:b/>
      </w:rPr>
    </w:tblStylePr>
    <w:tblStylePr w:type="band1Horz">
      <w:tblPr/>
      <w:tcPr>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l2br w:val="nil"/>
          <w:tr2bl w:val="nil"/>
        </w:tcBorders>
        <w:shd w:val="clear" w:color="auto" w:fill="BFBFBF" w:themeFill="background1" w:themeFillShade="BF"/>
      </w:tcPr>
    </w:tblStylePr>
  </w:style>
  <w:style w:type="numbering" w:customStyle="1" w:styleId="Style1">
    <w:name w:val="Style1"/>
    <w:uiPriority w:val="99"/>
    <w:rsid w:val="00E60A4A"/>
    <w:pPr>
      <w:numPr>
        <w:numId w:val="12"/>
      </w:numPr>
    </w:pPr>
  </w:style>
  <w:style w:type="table" w:styleId="LightShading">
    <w:name w:val="Light Shading"/>
    <w:basedOn w:val="TableNormal"/>
    <w:uiPriority w:val="60"/>
    <w:rsid w:val="00112DBB"/>
    <w:rPr>
      <w:rFonts w:asciiTheme="minorHAnsi" w:eastAsiaTheme="minorHAnsi"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57392D"/>
    <w:pPr>
      <w:numPr>
        <w:ilvl w:val="1"/>
      </w:numPr>
      <w:spacing w:before="240" w:after="120"/>
    </w:pPr>
    <w:rPr>
      <w:rFonts w:asciiTheme="majorHAnsi" w:eastAsiaTheme="majorEastAsia" w:hAnsiTheme="majorHAnsi" w:cstheme="majorBidi"/>
      <w:b/>
      <w:i/>
      <w:iCs/>
      <w:color w:val="000000" w:themeColor="text1"/>
      <w:spacing w:val="15"/>
      <w:sz w:val="28"/>
      <w:szCs w:val="24"/>
    </w:rPr>
  </w:style>
  <w:style w:type="character" w:customStyle="1" w:styleId="SubtitleChar">
    <w:name w:val="Subtitle Char"/>
    <w:basedOn w:val="DefaultParagraphFont"/>
    <w:link w:val="Subtitle"/>
    <w:uiPriority w:val="11"/>
    <w:rsid w:val="0057392D"/>
    <w:rPr>
      <w:rFonts w:asciiTheme="majorHAnsi" w:eastAsiaTheme="majorEastAsia" w:hAnsiTheme="majorHAnsi" w:cstheme="majorBidi"/>
      <w:b/>
      <w:i/>
      <w:iCs/>
      <w:color w:val="000000" w:themeColor="text1"/>
      <w:spacing w:val="15"/>
      <w:sz w:val="28"/>
      <w:szCs w:val="24"/>
    </w:rPr>
  </w:style>
  <w:style w:type="character" w:styleId="FollowedHyperlink">
    <w:name w:val="FollowedHyperlink"/>
    <w:basedOn w:val="DefaultParagraphFont"/>
    <w:uiPriority w:val="99"/>
    <w:semiHidden/>
    <w:unhideWhenUsed/>
    <w:rsid w:val="00AD7013"/>
    <w:rPr>
      <w:color w:val="800080" w:themeColor="followedHyperlink"/>
      <w:u w:val="single"/>
    </w:rPr>
  </w:style>
  <w:style w:type="paragraph" w:styleId="TOC4">
    <w:name w:val="toc 4"/>
    <w:basedOn w:val="Normal"/>
    <w:next w:val="Normal"/>
    <w:autoRedefine/>
    <w:uiPriority w:val="39"/>
    <w:unhideWhenUsed/>
    <w:rsid w:val="009001AB"/>
    <w:pPr>
      <w:spacing w:after="100"/>
      <w:ind w:left="660"/>
    </w:pPr>
    <w:rPr>
      <w:rFonts w:asciiTheme="minorHAnsi" w:eastAsiaTheme="minorEastAsia" w:hAnsiTheme="minorHAnsi" w:cstheme="minorBidi"/>
      <w:sz w:val="22"/>
    </w:rPr>
  </w:style>
  <w:style w:type="paragraph" w:styleId="TOC5">
    <w:name w:val="toc 5"/>
    <w:basedOn w:val="Normal"/>
    <w:next w:val="Normal"/>
    <w:autoRedefine/>
    <w:uiPriority w:val="39"/>
    <w:unhideWhenUsed/>
    <w:rsid w:val="009001AB"/>
    <w:pPr>
      <w:spacing w:after="100"/>
      <w:ind w:left="880"/>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9001AB"/>
    <w:pPr>
      <w:spacing w:after="100"/>
      <w:ind w:left="1100"/>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9001AB"/>
    <w:pPr>
      <w:spacing w:after="100"/>
      <w:ind w:left="1320"/>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9001AB"/>
    <w:pPr>
      <w:spacing w:after="100"/>
      <w:ind w:left="1540"/>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9001AB"/>
    <w:pPr>
      <w:spacing w:after="100"/>
      <w:ind w:left="1760"/>
    </w:pPr>
    <w:rPr>
      <w:rFonts w:asciiTheme="minorHAnsi" w:eastAsiaTheme="minorEastAsia" w:hAnsiTheme="minorHAnsi" w:cstheme="minorBidi"/>
      <w:sz w:val="22"/>
    </w:rPr>
  </w:style>
  <w:style w:type="paragraph" w:styleId="Revision">
    <w:name w:val="Revision"/>
    <w:hidden/>
    <w:uiPriority w:val="99"/>
    <w:semiHidden/>
    <w:rsid w:val="005A67AD"/>
    <w:rPr>
      <w:rFonts w:ascii="Verdana" w:hAnsi="Verdana"/>
      <w:szCs w:val="22"/>
    </w:rPr>
  </w:style>
  <w:style w:type="character" w:styleId="CommentReference">
    <w:name w:val="annotation reference"/>
    <w:basedOn w:val="DefaultParagraphFont"/>
    <w:uiPriority w:val="99"/>
    <w:semiHidden/>
    <w:unhideWhenUsed/>
    <w:rsid w:val="005827E7"/>
    <w:rPr>
      <w:sz w:val="16"/>
      <w:szCs w:val="16"/>
    </w:rPr>
  </w:style>
  <w:style w:type="paragraph" w:styleId="CommentText">
    <w:name w:val="annotation text"/>
    <w:basedOn w:val="Normal"/>
    <w:link w:val="CommentTextChar"/>
    <w:uiPriority w:val="99"/>
    <w:semiHidden/>
    <w:unhideWhenUsed/>
    <w:rsid w:val="005827E7"/>
    <w:pPr>
      <w:spacing w:line="240" w:lineRule="auto"/>
    </w:pPr>
    <w:rPr>
      <w:szCs w:val="20"/>
    </w:rPr>
  </w:style>
  <w:style w:type="character" w:customStyle="1" w:styleId="CommentTextChar">
    <w:name w:val="Comment Text Char"/>
    <w:basedOn w:val="DefaultParagraphFont"/>
    <w:link w:val="CommentText"/>
    <w:uiPriority w:val="99"/>
    <w:semiHidden/>
    <w:rsid w:val="005827E7"/>
    <w:rPr>
      <w:rFonts w:ascii="Verdana" w:hAnsi="Verdana"/>
    </w:rPr>
  </w:style>
  <w:style w:type="paragraph" w:styleId="CommentSubject">
    <w:name w:val="annotation subject"/>
    <w:basedOn w:val="CommentText"/>
    <w:next w:val="CommentText"/>
    <w:link w:val="CommentSubjectChar"/>
    <w:uiPriority w:val="99"/>
    <w:semiHidden/>
    <w:unhideWhenUsed/>
    <w:rsid w:val="005827E7"/>
    <w:rPr>
      <w:b/>
      <w:bCs/>
    </w:rPr>
  </w:style>
  <w:style w:type="character" w:customStyle="1" w:styleId="CommentSubjectChar">
    <w:name w:val="Comment Subject Char"/>
    <w:basedOn w:val="CommentTextChar"/>
    <w:link w:val="CommentSubject"/>
    <w:uiPriority w:val="99"/>
    <w:semiHidden/>
    <w:rsid w:val="005827E7"/>
    <w:rPr>
      <w:rFonts w:ascii="Verdana" w:hAnsi="Verdan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717413">
      <w:bodyDiv w:val="1"/>
      <w:marLeft w:val="0"/>
      <w:marRight w:val="0"/>
      <w:marTop w:val="0"/>
      <w:marBottom w:val="0"/>
      <w:divBdr>
        <w:top w:val="none" w:sz="0" w:space="0" w:color="auto"/>
        <w:left w:val="none" w:sz="0" w:space="0" w:color="auto"/>
        <w:bottom w:val="none" w:sz="0" w:space="0" w:color="auto"/>
        <w:right w:val="none" w:sz="0" w:space="0" w:color="auto"/>
      </w:divBdr>
    </w:div>
    <w:div w:id="1001785421">
      <w:bodyDiv w:val="1"/>
      <w:marLeft w:val="0"/>
      <w:marRight w:val="0"/>
      <w:marTop w:val="0"/>
      <w:marBottom w:val="0"/>
      <w:divBdr>
        <w:top w:val="none" w:sz="0" w:space="0" w:color="auto"/>
        <w:left w:val="none" w:sz="0" w:space="0" w:color="auto"/>
        <w:bottom w:val="none" w:sz="0" w:space="0" w:color="auto"/>
        <w:right w:val="none" w:sz="0" w:space="0" w:color="auto"/>
      </w:divBdr>
    </w:div>
    <w:div w:id="1424490931">
      <w:bodyDiv w:val="1"/>
      <w:marLeft w:val="0"/>
      <w:marRight w:val="0"/>
      <w:marTop w:val="0"/>
      <w:marBottom w:val="0"/>
      <w:divBdr>
        <w:top w:val="none" w:sz="0" w:space="0" w:color="auto"/>
        <w:left w:val="none" w:sz="0" w:space="0" w:color="auto"/>
        <w:bottom w:val="none" w:sz="0" w:space="0" w:color="auto"/>
        <w:right w:val="none" w:sz="0" w:space="0" w:color="auto"/>
      </w:divBdr>
    </w:div>
    <w:div w:id="211512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73.56/reader/repos/xBR"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192.168.73.56/reader/repos/al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73.56/reader/repos/%20armv7a%20"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192.168.73.56/reader/repos/overo" TargetMode="External"/><Relationship Id="rId4" Type="http://schemas.microsoft.com/office/2007/relationships/stylesWithEffects" Target="stylesWithEffects.xml"/><Relationship Id="rId9" Type="http://schemas.openxmlformats.org/officeDocument/2006/relationships/hyperlink" Target="http://en.wikipedia.org/wiki/MAC_addres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A02EC-CE78-4A0B-BD32-A3CED2A12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5547</Words>
  <Characters>31621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Synapse Product Development</Company>
  <LinksUpToDate>false</LinksUpToDate>
  <CharactersWithSpaces>37094</CharactersWithSpaces>
  <SharedDoc>false</SharedDoc>
  <HLinks>
    <vt:vector size="396" baseType="variant">
      <vt:variant>
        <vt:i4>1048632</vt:i4>
      </vt:variant>
      <vt:variant>
        <vt:i4>392</vt:i4>
      </vt:variant>
      <vt:variant>
        <vt:i4>0</vt:i4>
      </vt:variant>
      <vt:variant>
        <vt:i4>5</vt:i4>
      </vt:variant>
      <vt:variant>
        <vt:lpwstr/>
      </vt:variant>
      <vt:variant>
        <vt:lpwstr>_Toc285178862</vt:lpwstr>
      </vt:variant>
      <vt:variant>
        <vt:i4>1048632</vt:i4>
      </vt:variant>
      <vt:variant>
        <vt:i4>386</vt:i4>
      </vt:variant>
      <vt:variant>
        <vt:i4>0</vt:i4>
      </vt:variant>
      <vt:variant>
        <vt:i4>5</vt:i4>
      </vt:variant>
      <vt:variant>
        <vt:lpwstr/>
      </vt:variant>
      <vt:variant>
        <vt:lpwstr>_Toc285178861</vt:lpwstr>
      </vt:variant>
      <vt:variant>
        <vt:i4>1048632</vt:i4>
      </vt:variant>
      <vt:variant>
        <vt:i4>380</vt:i4>
      </vt:variant>
      <vt:variant>
        <vt:i4>0</vt:i4>
      </vt:variant>
      <vt:variant>
        <vt:i4>5</vt:i4>
      </vt:variant>
      <vt:variant>
        <vt:lpwstr/>
      </vt:variant>
      <vt:variant>
        <vt:lpwstr>_Toc285178860</vt:lpwstr>
      </vt:variant>
      <vt:variant>
        <vt:i4>1245240</vt:i4>
      </vt:variant>
      <vt:variant>
        <vt:i4>374</vt:i4>
      </vt:variant>
      <vt:variant>
        <vt:i4>0</vt:i4>
      </vt:variant>
      <vt:variant>
        <vt:i4>5</vt:i4>
      </vt:variant>
      <vt:variant>
        <vt:lpwstr/>
      </vt:variant>
      <vt:variant>
        <vt:lpwstr>_Toc285178859</vt:lpwstr>
      </vt:variant>
      <vt:variant>
        <vt:i4>1245240</vt:i4>
      </vt:variant>
      <vt:variant>
        <vt:i4>368</vt:i4>
      </vt:variant>
      <vt:variant>
        <vt:i4>0</vt:i4>
      </vt:variant>
      <vt:variant>
        <vt:i4>5</vt:i4>
      </vt:variant>
      <vt:variant>
        <vt:lpwstr/>
      </vt:variant>
      <vt:variant>
        <vt:lpwstr>_Toc285178858</vt:lpwstr>
      </vt:variant>
      <vt:variant>
        <vt:i4>1245240</vt:i4>
      </vt:variant>
      <vt:variant>
        <vt:i4>362</vt:i4>
      </vt:variant>
      <vt:variant>
        <vt:i4>0</vt:i4>
      </vt:variant>
      <vt:variant>
        <vt:i4>5</vt:i4>
      </vt:variant>
      <vt:variant>
        <vt:lpwstr/>
      </vt:variant>
      <vt:variant>
        <vt:lpwstr>_Toc285178857</vt:lpwstr>
      </vt:variant>
      <vt:variant>
        <vt:i4>1245240</vt:i4>
      </vt:variant>
      <vt:variant>
        <vt:i4>356</vt:i4>
      </vt:variant>
      <vt:variant>
        <vt:i4>0</vt:i4>
      </vt:variant>
      <vt:variant>
        <vt:i4>5</vt:i4>
      </vt:variant>
      <vt:variant>
        <vt:lpwstr/>
      </vt:variant>
      <vt:variant>
        <vt:lpwstr>_Toc285178856</vt:lpwstr>
      </vt:variant>
      <vt:variant>
        <vt:i4>1245240</vt:i4>
      </vt:variant>
      <vt:variant>
        <vt:i4>350</vt:i4>
      </vt:variant>
      <vt:variant>
        <vt:i4>0</vt:i4>
      </vt:variant>
      <vt:variant>
        <vt:i4>5</vt:i4>
      </vt:variant>
      <vt:variant>
        <vt:lpwstr/>
      </vt:variant>
      <vt:variant>
        <vt:lpwstr>_Toc285178855</vt:lpwstr>
      </vt:variant>
      <vt:variant>
        <vt:i4>1245240</vt:i4>
      </vt:variant>
      <vt:variant>
        <vt:i4>344</vt:i4>
      </vt:variant>
      <vt:variant>
        <vt:i4>0</vt:i4>
      </vt:variant>
      <vt:variant>
        <vt:i4>5</vt:i4>
      </vt:variant>
      <vt:variant>
        <vt:lpwstr/>
      </vt:variant>
      <vt:variant>
        <vt:lpwstr>_Toc285178854</vt:lpwstr>
      </vt:variant>
      <vt:variant>
        <vt:i4>1245240</vt:i4>
      </vt:variant>
      <vt:variant>
        <vt:i4>338</vt:i4>
      </vt:variant>
      <vt:variant>
        <vt:i4>0</vt:i4>
      </vt:variant>
      <vt:variant>
        <vt:i4>5</vt:i4>
      </vt:variant>
      <vt:variant>
        <vt:lpwstr/>
      </vt:variant>
      <vt:variant>
        <vt:lpwstr>_Toc285178853</vt:lpwstr>
      </vt:variant>
      <vt:variant>
        <vt:i4>1245240</vt:i4>
      </vt:variant>
      <vt:variant>
        <vt:i4>332</vt:i4>
      </vt:variant>
      <vt:variant>
        <vt:i4>0</vt:i4>
      </vt:variant>
      <vt:variant>
        <vt:i4>5</vt:i4>
      </vt:variant>
      <vt:variant>
        <vt:lpwstr/>
      </vt:variant>
      <vt:variant>
        <vt:lpwstr>_Toc285178852</vt:lpwstr>
      </vt:variant>
      <vt:variant>
        <vt:i4>1245240</vt:i4>
      </vt:variant>
      <vt:variant>
        <vt:i4>326</vt:i4>
      </vt:variant>
      <vt:variant>
        <vt:i4>0</vt:i4>
      </vt:variant>
      <vt:variant>
        <vt:i4>5</vt:i4>
      </vt:variant>
      <vt:variant>
        <vt:lpwstr/>
      </vt:variant>
      <vt:variant>
        <vt:lpwstr>_Toc285178851</vt:lpwstr>
      </vt:variant>
      <vt:variant>
        <vt:i4>1245240</vt:i4>
      </vt:variant>
      <vt:variant>
        <vt:i4>320</vt:i4>
      </vt:variant>
      <vt:variant>
        <vt:i4>0</vt:i4>
      </vt:variant>
      <vt:variant>
        <vt:i4>5</vt:i4>
      </vt:variant>
      <vt:variant>
        <vt:lpwstr/>
      </vt:variant>
      <vt:variant>
        <vt:lpwstr>_Toc285178850</vt:lpwstr>
      </vt:variant>
      <vt:variant>
        <vt:i4>1179704</vt:i4>
      </vt:variant>
      <vt:variant>
        <vt:i4>314</vt:i4>
      </vt:variant>
      <vt:variant>
        <vt:i4>0</vt:i4>
      </vt:variant>
      <vt:variant>
        <vt:i4>5</vt:i4>
      </vt:variant>
      <vt:variant>
        <vt:lpwstr/>
      </vt:variant>
      <vt:variant>
        <vt:lpwstr>_Toc285178849</vt:lpwstr>
      </vt:variant>
      <vt:variant>
        <vt:i4>1179704</vt:i4>
      </vt:variant>
      <vt:variant>
        <vt:i4>308</vt:i4>
      </vt:variant>
      <vt:variant>
        <vt:i4>0</vt:i4>
      </vt:variant>
      <vt:variant>
        <vt:i4>5</vt:i4>
      </vt:variant>
      <vt:variant>
        <vt:lpwstr/>
      </vt:variant>
      <vt:variant>
        <vt:lpwstr>_Toc285178848</vt:lpwstr>
      </vt:variant>
      <vt:variant>
        <vt:i4>1179704</vt:i4>
      </vt:variant>
      <vt:variant>
        <vt:i4>302</vt:i4>
      </vt:variant>
      <vt:variant>
        <vt:i4>0</vt:i4>
      </vt:variant>
      <vt:variant>
        <vt:i4>5</vt:i4>
      </vt:variant>
      <vt:variant>
        <vt:lpwstr/>
      </vt:variant>
      <vt:variant>
        <vt:lpwstr>_Toc285178847</vt:lpwstr>
      </vt:variant>
      <vt:variant>
        <vt:i4>1179704</vt:i4>
      </vt:variant>
      <vt:variant>
        <vt:i4>296</vt:i4>
      </vt:variant>
      <vt:variant>
        <vt:i4>0</vt:i4>
      </vt:variant>
      <vt:variant>
        <vt:i4>5</vt:i4>
      </vt:variant>
      <vt:variant>
        <vt:lpwstr/>
      </vt:variant>
      <vt:variant>
        <vt:lpwstr>_Toc285178846</vt:lpwstr>
      </vt:variant>
      <vt:variant>
        <vt:i4>1179704</vt:i4>
      </vt:variant>
      <vt:variant>
        <vt:i4>290</vt:i4>
      </vt:variant>
      <vt:variant>
        <vt:i4>0</vt:i4>
      </vt:variant>
      <vt:variant>
        <vt:i4>5</vt:i4>
      </vt:variant>
      <vt:variant>
        <vt:lpwstr/>
      </vt:variant>
      <vt:variant>
        <vt:lpwstr>_Toc285178845</vt:lpwstr>
      </vt:variant>
      <vt:variant>
        <vt:i4>1179704</vt:i4>
      </vt:variant>
      <vt:variant>
        <vt:i4>284</vt:i4>
      </vt:variant>
      <vt:variant>
        <vt:i4>0</vt:i4>
      </vt:variant>
      <vt:variant>
        <vt:i4>5</vt:i4>
      </vt:variant>
      <vt:variant>
        <vt:lpwstr/>
      </vt:variant>
      <vt:variant>
        <vt:lpwstr>_Toc285178844</vt:lpwstr>
      </vt:variant>
      <vt:variant>
        <vt:i4>1179704</vt:i4>
      </vt:variant>
      <vt:variant>
        <vt:i4>278</vt:i4>
      </vt:variant>
      <vt:variant>
        <vt:i4>0</vt:i4>
      </vt:variant>
      <vt:variant>
        <vt:i4>5</vt:i4>
      </vt:variant>
      <vt:variant>
        <vt:lpwstr/>
      </vt:variant>
      <vt:variant>
        <vt:lpwstr>_Toc285178843</vt:lpwstr>
      </vt:variant>
      <vt:variant>
        <vt:i4>1179704</vt:i4>
      </vt:variant>
      <vt:variant>
        <vt:i4>272</vt:i4>
      </vt:variant>
      <vt:variant>
        <vt:i4>0</vt:i4>
      </vt:variant>
      <vt:variant>
        <vt:i4>5</vt:i4>
      </vt:variant>
      <vt:variant>
        <vt:lpwstr/>
      </vt:variant>
      <vt:variant>
        <vt:lpwstr>_Toc285178842</vt:lpwstr>
      </vt:variant>
      <vt:variant>
        <vt:i4>1179704</vt:i4>
      </vt:variant>
      <vt:variant>
        <vt:i4>266</vt:i4>
      </vt:variant>
      <vt:variant>
        <vt:i4>0</vt:i4>
      </vt:variant>
      <vt:variant>
        <vt:i4>5</vt:i4>
      </vt:variant>
      <vt:variant>
        <vt:lpwstr/>
      </vt:variant>
      <vt:variant>
        <vt:lpwstr>_Toc285178841</vt:lpwstr>
      </vt:variant>
      <vt:variant>
        <vt:i4>1179704</vt:i4>
      </vt:variant>
      <vt:variant>
        <vt:i4>260</vt:i4>
      </vt:variant>
      <vt:variant>
        <vt:i4>0</vt:i4>
      </vt:variant>
      <vt:variant>
        <vt:i4>5</vt:i4>
      </vt:variant>
      <vt:variant>
        <vt:lpwstr/>
      </vt:variant>
      <vt:variant>
        <vt:lpwstr>_Toc285178840</vt:lpwstr>
      </vt:variant>
      <vt:variant>
        <vt:i4>1376312</vt:i4>
      </vt:variant>
      <vt:variant>
        <vt:i4>254</vt:i4>
      </vt:variant>
      <vt:variant>
        <vt:i4>0</vt:i4>
      </vt:variant>
      <vt:variant>
        <vt:i4>5</vt:i4>
      </vt:variant>
      <vt:variant>
        <vt:lpwstr/>
      </vt:variant>
      <vt:variant>
        <vt:lpwstr>_Toc285178839</vt:lpwstr>
      </vt:variant>
      <vt:variant>
        <vt:i4>1376312</vt:i4>
      </vt:variant>
      <vt:variant>
        <vt:i4>248</vt:i4>
      </vt:variant>
      <vt:variant>
        <vt:i4>0</vt:i4>
      </vt:variant>
      <vt:variant>
        <vt:i4>5</vt:i4>
      </vt:variant>
      <vt:variant>
        <vt:lpwstr/>
      </vt:variant>
      <vt:variant>
        <vt:lpwstr>_Toc285178838</vt:lpwstr>
      </vt:variant>
      <vt:variant>
        <vt:i4>1376312</vt:i4>
      </vt:variant>
      <vt:variant>
        <vt:i4>242</vt:i4>
      </vt:variant>
      <vt:variant>
        <vt:i4>0</vt:i4>
      </vt:variant>
      <vt:variant>
        <vt:i4>5</vt:i4>
      </vt:variant>
      <vt:variant>
        <vt:lpwstr/>
      </vt:variant>
      <vt:variant>
        <vt:lpwstr>_Toc285178837</vt:lpwstr>
      </vt:variant>
      <vt:variant>
        <vt:i4>1376312</vt:i4>
      </vt:variant>
      <vt:variant>
        <vt:i4>236</vt:i4>
      </vt:variant>
      <vt:variant>
        <vt:i4>0</vt:i4>
      </vt:variant>
      <vt:variant>
        <vt:i4>5</vt:i4>
      </vt:variant>
      <vt:variant>
        <vt:lpwstr/>
      </vt:variant>
      <vt:variant>
        <vt:lpwstr>_Toc285178836</vt:lpwstr>
      </vt:variant>
      <vt:variant>
        <vt:i4>1376312</vt:i4>
      </vt:variant>
      <vt:variant>
        <vt:i4>230</vt:i4>
      </vt:variant>
      <vt:variant>
        <vt:i4>0</vt:i4>
      </vt:variant>
      <vt:variant>
        <vt:i4>5</vt:i4>
      </vt:variant>
      <vt:variant>
        <vt:lpwstr/>
      </vt:variant>
      <vt:variant>
        <vt:lpwstr>_Toc285178835</vt:lpwstr>
      </vt:variant>
      <vt:variant>
        <vt:i4>1376312</vt:i4>
      </vt:variant>
      <vt:variant>
        <vt:i4>224</vt:i4>
      </vt:variant>
      <vt:variant>
        <vt:i4>0</vt:i4>
      </vt:variant>
      <vt:variant>
        <vt:i4>5</vt:i4>
      </vt:variant>
      <vt:variant>
        <vt:lpwstr/>
      </vt:variant>
      <vt:variant>
        <vt:lpwstr>_Toc285178834</vt:lpwstr>
      </vt:variant>
      <vt:variant>
        <vt:i4>1376312</vt:i4>
      </vt:variant>
      <vt:variant>
        <vt:i4>218</vt:i4>
      </vt:variant>
      <vt:variant>
        <vt:i4>0</vt:i4>
      </vt:variant>
      <vt:variant>
        <vt:i4>5</vt:i4>
      </vt:variant>
      <vt:variant>
        <vt:lpwstr/>
      </vt:variant>
      <vt:variant>
        <vt:lpwstr>_Toc285178833</vt:lpwstr>
      </vt:variant>
      <vt:variant>
        <vt:i4>1376312</vt:i4>
      </vt:variant>
      <vt:variant>
        <vt:i4>212</vt:i4>
      </vt:variant>
      <vt:variant>
        <vt:i4>0</vt:i4>
      </vt:variant>
      <vt:variant>
        <vt:i4>5</vt:i4>
      </vt:variant>
      <vt:variant>
        <vt:lpwstr/>
      </vt:variant>
      <vt:variant>
        <vt:lpwstr>_Toc285178832</vt:lpwstr>
      </vt:variant>
      <vt:variant>
        <vt:i4>1376312</vt:i4>
      </vt:variant>
      <vt:variant>
        <vt:i4>206</vt:i4>
      </vt:variant>
      <vt:variant>
        <vt:i4>0</vt:i4>
      </vt:variant>
      <vt:variant>
        <vt:i4>5</vt:i4>
      </vt:variant>
      <vt:variant>
        <vt:lpwstr/>
      </vt:variant>
      <vt:variant>
        <vt:lpwstr>_Toc285178831</vt:lpwstr>
      </vt:variant>
      <vt:variant>
        <vt:i4>1376312</vt:i4>
      </vt:variant>
      <vt:variant>
        <vt:i4>200</vt:i4>
      </vt:variant>
      <vt:variant>
        <vt:i4>0</vt:i4>
      </vt:variant>
      <vt:variant>
        <vt:i4>5</vt:i4>
      </vt:variant>
      <vt:variant>
        <vt:lpwstr/>
      </vt:variant>
      <vt:variant>
        <vt:lpwstr>_Toc285178830</vt:lpwstr>
      </vt:variant>
      <vt:variant>
        <vt:i4>1310776</vt:i4>
      </vt:variant>
      <vt:variant>
        <vt:i4>194</vt:i4>
      </vt:variant>
      <vt:variant>
        <vt:i4>0</vt:i4>
      </vt:variant>
      <vt:variant>
        <vt:i4>5</vt:i4>
      </vt:variant>
      <vt:variant>
        <vt:lpwstr/>
      </vt:variant>
      <vt:variant>
        <vt:lpwstr>_Toc285178829</vt:lpwstr>
      </vt:variant>
      <vt:variant>
        <vt:i4>1310776</vt:i4>
      </vt:variant>
      <vt:variant>
        <vt:i4>188</vt:i4>
      </vt:variant>
      <vt:variant>
        <vt:i4>0</vt:i4>
      </vt:variant>
      <vt:variant>
        <vt:i4>5</vt:i4>
      </vt:variant>
      <vt:variant>
        <vt:lpwstr/>
      </vt:variant>
      <vt:variant>
        <vt:lpwstr>_Toc285178828</vt:lpwstr>
      </vt:variant>
      <vt:variant>
        <vt:i4>1310776</vt:i4>
      </vt:variant>
      <vt:variant>
        <vt:i4>182</vt:i4>
      </vt:variant>
      <vt:variant>
        <vt:i4>0</vt:i4>
      </vt:variant>
      <vt:variant>
        <vt:i4>5</vt:i4>
      </vt:variant>
      <vt:variant>
        <vt:lpwstr/>
      </vt:variant>
      <vt:variant>
        <vt:lpwstr>_Toc285178827</vt:lpwstr>
      </vt:variant>
      <vt:variant>
        <vt:i4>1310776</vt:i4>
      </vt:variant>
      <vt:variant>
        <vt:i4>176</vt:i4>
      </vt:variant>
      <vt:variant>
        <vt:i4>0</vt:i4>
      </vt:variant>
      <vt:variant>
        <vt:i4>5</vt:i4>
      </vt:variant>
      <vt:variant>
        <vt:lpwstr/>
      </vt:variant>
      <vt:variant>
        <vt:lpwstr>_Toc285178826</vt:lpwstr>
      </vt:variant>
      <vt:variant>
        <vt:i4>1310776</vt:i4>
      </vt:variant>
      <vt:variant>
        <vt:i4>170</vt:i4>
      </vt:variant>
      <vt:variant>
        <vt:i4>0</vt:i4>
      </vt:variant>
      <vt:variant>
        <vt:i4>5</vt:i4>
      </vt:variant>
      <vt:variant>
        <vt:lpwstr/>
      </vt:variant>
      <vt:variant>
        <vt:lpwstr>_Toc285178825</vt:lpwstr>
      </vt:variant>
      <vt:variant>
        <vt:i4>1310776</vt:i4>
      </vt:variant>
      <vt:variant>
        <vt:i4>164</vt:i4>
      </vt:variant>
      <vt:variant>
        <vt:i4>0</vt:i4>
      </vt:variant>
      <vt:variant>
        <vt:i4>5</vt:i4>
      </vt:variant>
      <vt:variant>
        <vt:lpwstr/>
      </vt:variant>
      <vt:variant>
        <vt:lpwstr>_Toc285178824</vt:lpwstr>
      </vt:variant>
      <vt:variant>
        <vt:i4>1310776</vt:i4>
      </vt:variant>
      <vt:variant>
        <vt:i4>158</vt:i4>
      </vt:variant>
      <vt:variant>
        <vt:i4>0</vt:i4>
      </vt:variant>
      <vt:variant>
        <vt:i4>5</vt:i4>
      </vt:variant>
      <vt:variant>
        <vt:lpwstr/>
      </vt:variant>
      <vt:variant>
        <vt:lpwstr>_Toc285178823</vt:lpwstr>
      </vt:variant>
      <vt:variant>
        <vt:i4>1310776</vt:i4>
      </vt:variant>
      <vt:variant>
        <vt:i4>152</vt:i4>
      </vt:variant>
      <vt:variant>
        <vt:i4>0</vt:i4>
      </vt:variant>
      <vt:variant>
        <vt:i4>5</vt:i4>
      </vt:variant>
      <vt:variant>
        <vt:lpwstr/>
      </vt:variant>
      <vt:variant>
        <vt:lpwstr>_Toc285178822</vt:lpwstr>
      </vt:variant>
      <vt:variant>
        <vt:i4>1310776</vt:i4>
      </vt:variant>
      <vt:variant>
        <vt:i4>146</vt:i4>
      </vt:variant>
      <vt:variant>
        <vt:i4>0</vt:i4>
      </vt:variant>
      <vt:variant>
        <vt:i4>5</vt:i4>
      </vt:variant>
      <vt:variant>
        <vt:lpwstr/>
      </vt:variant>
      <vt:variant>
        <vt:lpwstr>_Toc285178821</vt:lpwstr>
      </vt:variant>
      <vt:variant>
        <vt:i4>1310776</vt:i4>
      </vt:variant>
      <vt:variant>
        <vt:i4>140</vt:i4>
      </vt:variant>
      <vt:variant>
        <vt:i4>0</vt:i4>
      </vt:variant>
      <vt:variant>
        <vt:i4>5</vt:i4>
      </vt:variant>
      <vt:variant>
        <vt:lpwstr/>
      </vt:variant>
      <vt:variant>
        <vt:lpwstr>_Toc285178820</vt:lpwstr>
      </vt:variant>
      <vt:variant>
        <vt:i4>1507384</vt:i4>
      </vt:variant>
      <vt:variant>
        <vt:i4>134</vt:i4>
      </vt:variant>
      <vt:variant>
        <vt:i4>0</vt:i4>
      </vt:variant>
      <vt:variant>
        <vt:i4>5</vt:i4>
      </vt:variant>
      <vt:variant>
        <vt:lpwstr/>
      </vt:variant>
      <vt:variant>
        <vt:lpwstr>_Toc285178819</vt:lpwstr>
      </vt:variant>
      <vt:variant>
        <vt:i4>1507384</vt:i4>
      </vt:variant>
      <vt:variant>
        <vt:i4>128</vt:i4>
      </vt:variant>
      <vt:variant>
        <vt:i4>0</vt:i4>
      </vt:variant>
      <vt:variant>
        <vt:i4>5</vt:i4>
      </vt:variant>
      <vt:variant>
        <vt:lpwstr/>
      </vt:variant>
      <vt:variant>
        <vt:lpwstr>_Toc285178818</vt:lpwstr>
      </vt:variant>
      <vt:variant>
        <vt:i4>1507384</vt:i4>
      </vt:variant>
      <vt:variant>
        <vt:i4>122</vt:i4>
      </vt:variant>
      <vt:variant>
        <vt:i4>0</vt:i4>
      </vt:variant>
      <vt:variant>
        <vt:i4>5</vt:i4>
      </vt:variant>
      <vt:variant>
        <vt:lpwstr/>
      </vt:variant>
      <vt:variant>
        <vt:lpwstr>_Toc285178817</vt:lpwstr>
      </vt:variant>
      <vt:variant>
        <vt:i4>1507384</vt:i4>
      </vt:variant>
      <vt:variant>
        <vt:i4>116</vt:i4>
      </vt:variant>
      <vt:variant>
        <vt:i4>0</vt:i4>
      </vt:variant>
      <vt:variant>
        <vt:i4>5</vt:i4>
      </vt:variant>
      <vt:variant>
        <vt:lpwstr/>
      </vt:variant>
      <vt:variant>
        <vt:lpwstr>_Toc285178816</vt:lpwstr>
      </vt:variant>
      <vt:variant>
        <vt:i4>1507384</vt:i4>
      </vt:variant>
      <vt:variant>
        <vt:i4>110</vt:i4>
      </vt:variant>
      <vt:variant>
        <vt:i4>0</vt:i4>
      </vt:variant>
      <vt:variant>
        <vt:i4>5</vt:i4>
      </vt:variant>
      <vt:variant>
        <vt:lpwstr/>
      </vt:variant>
      <vt:variant>
        <vt:lpwstr>_Toc285178815</vt:lpwstr>
      </vt:variant>
      <vt:variant>
        <vt:i4>1507384</vt:i4>
      </vt:variant>
      <vt:variant>
        <vt:i4>104</vt:i4>
      </vt:variant>
      <vt:variant>
        <vt:i4>0</vt:i4>
      </vt:variant>
      <vt:variant>
        <vt:i4>5</vt:i4>
      </vt:variant>
      <vt:variant>
        <vt:lpwstr/>
      </vt:variant>
      <vt:variant>
        <vt:lpwstr>_Toc285178814</vt:lpwstr>
      </vt:variant>
      <vt:variant>
        <vt:i4>1507384</vt:i4>
      </vt:variant>
      <vt:variant>
        <vt:i4>98</vt:i4>
      </vt:variant>
      <vt:variant>
        <vt:i4>0</vt:i4>
      </vt:variant>
      <vt:variant>
        <vt:i4>5</vt:i4>
      </vt:variant>
      <vt:variant>
        <vt:lpwstr/>
      </vt:variant>
      <vt:variant>
        <vt:lpwstr>_Toc285178813</vt:lpwstr>
      </vt:variant>
      <vt:variant>
        <vt:i4>1507384</vt:i4>
      </vt:variant>
      <vt:variant>
        <vt:i4>92</vt:i4>
      </vt:variant>
      <vt:variant>
        <vt:i4>0</vt:i4>
      </vt:variant>
      <vt:variant>
        <vt:i4>5</vt:i4>
      </vt:variant>
      <vt:variant>
        <vt:lpwstr/>
      </vt:variant>
      <vt:variant>
        <vt:lpwstr>_Toc285178812</vt:lpwstr>
      </vt:variant>
      <vt:variant>
        <vt:i4>1507384</vt:i4>
      </vt:variant>
      <vt:variant>
        <vt:i4>86</vt:i4>
      </vt:variant>
      <vt:variant>
        <vt:i4>0</vt:i4>
      </vt:variant>
      <vt:variant>
        <vt:i4>5</vt:i4>
      </vt:variant>
      <vt:variant>
        <vt:lpwstr/>
      </vt:variant>
      <vt:variant>
        <vt:lpwstr>_Toc285178811</vt:lpwstr>
      </vt:variant>
      <vt:variant>
        <vt:i4>1507384</vt:i4>
      </vt:variant>
      <vt:variant>
        <vt:i4>80</vt:i4>
      </vt:variant>
      <vt:variant>
        <vt:i4>0</vt:i4>
      </vt:variant>
      <vt:variant>
        <vt:i4>5</vt:i4>
      </vt:variant>
      <vt:variant>
        <vt:lpwstr/>
      </vt:variant>
      <vt:variant>
        <vt:lpwstr>_Toc285178810</vt:lpwstr>
      </vt:variant>
      <vt:variant>
        <vt:i4>1441848</vt:i4>
      </vt:variant>
      <vt:variant>
        <vt:i4>74</vt:i4>
      </vt:variant>
      <vt:variant>
        <vt:i4>0</vt:i4>
      </vt:variant>
      <vt:variant>
        <vt:i4>5</vt:i4>
      </vt:variant>
      <vt:variant>
        <vt:lpwstr/>
      </vt:variant>
      <vt:variant>
        <vt:lpwstr>_Toc285178809</vt:lpwstr>
      </vt:variant>
      <vt:variant>
        <vt:i4>1441848</vt:i4>
      </vt:variant>
      <vt:variant>
        <vt:i4>68</vt:i4>
      </vt:variant>
      <vt:variant>
        <vt:i4>0</vt:i4>
      </vt:variant>
      <vt:variant>
        <vt:i4>5</vt:i4>
      </vt:variant>
      <vt:variant>
        <vt:lpwstr/>
      </vt:variant>
      <vt:variant>
        <vt:lpwstr>_Toc285178808</vt:lpwstr>
      </vt:variant>
      <vt:variant>
        <vt:i4>1441848</vt:i4>
      </vt:variant>
      <vt:variant>
        <vt:i4>62</vt:i4>
      </vt:variant>
      <vt:variant>
        <vt:i4>0</vt:i4>
      </vt:variant>
      <vt:variant>
        <vt:i4>5</vt:i4>
      </vt:variant>
      <vt:variant>
        <vt:lpwstr/>
      </vt:variant>
      <vt:variant>
        <vt:lpwstr>_Toc285178807</vt:lpwstr>
      </vt:variant>
      <vt:variant>
        <vt:i4>1441848</vt:i4>
      </vt:variant>
      <vt:variant>
        <vt:i4>56</vt:i4>
      </vt:variant>
      <vt:variant>
        <vt:i4>0</vt:i4>
      </vt:variant>
      <vt:variant>
        <vt:i4>5</vt:i4>
      </vt:variant>
      <vt:variant>
        <vt:lpwstr/>
      </vt:variant>
      <vt:variant>
        <vt:lpwstr>_Toc285178806</vt:lpwstr>
      </vt:variant>
      <vt:variant>
        <vt:i4>1441848</vt:i4>
      </vt:variant>
      <vt:variant>
        <vt:i4>50</vt:i4>
      </vt:variant>
      <vt:variant>
        <vt:i4>0</vt:i4>
      </vt:variant>
      <vt:variant>
        <vt:i4>5</vt:i4>
      </vt:variant>
      <vt:variant>
        <vt:lpwstr/>
      </vt:variant>
      <vt:variant>
        <vt:lpwstr>_Toc285178805</vt:lpwstr>
      </vt:variant>
      <vt:variant>
        <vt:i4>1441848</vt:i4>
      </vt:variant>
      <vt:variant>
        <vt:i4>44</vt:i4>
      </vt:variant>
      <vt:variant>
        <vt:i4>0</vt:i4>
      </vt:variant>
      <vt:variant>
        <vt:i4>5</vt:i4>
      </vt:variant>
      <vt:variant>
        <vt:lpwstr/>
      </vt:variant>
      <vt:variant>
        <vt:lpwstr>_Toc285178804</vt:lpwstr>
      </vt:variant>
      <vt:variant>
        <vt:i4>1441848</vt:i4>
      </vt:variant>
      <vt:variant>
        <vt:i4>38</vt:i4>
      </vt:variant>
      <vt:variant>
        <vt:i4>0</vt:i4>
      </vt:variant>
      <vt:variant>
        <vt:i4>5</vt:i4>
      </vt:variant>
      <vt:variant>
        <vt:lpwstr/>
      </vt:variant>
      <vt:variant>
        <vt:lpwstr>_Toc285178803</vt:lpwstr>
      </vt:variant>
      <vt:variant>
        <vt:i4>1441848</vt:i4>
      </vt:variant>
      <vt:variant>
        <vt:i4>32</vt:i4>
      </vt:variant>
      <vt:variant>
        <vt:i4>0</vt:i4>
      </vt:variant>
      <vt:variant>
        <vt:i4>5</vt:i4>
      </vt:variant>
      <vt:variant>
        <vt:lpwstr/>
      </vt:variant>
      <vt:variant>
        <vt:lpwstr>_Toc285178802</vt:lpwstr>
      </vt:variant>
      <vt:variant>
        <vt:i4>1441848</vt:i4>
      </vt:variant>
      <vt:variant>
        <vt:i4>26</vt:i4>
      </vt:variant>
      <vt:variant>
        <vt:i4>0</vt:i4>
      </vt:variant>
      <vt:variant>
        <vt:i4>5</vt:i4>
      </vt:variant>
      <vt:variant>
        <vt:lpwstr/>
      </vt:variant>
      <vt:variant>
        <vt:lpwstr>_Toc285178801</vt:lpwstr>
      </vt:variant>
      <vt:variant>
        <vt:i4>1441848</vt:i4>
      </vt:variant>
      <vt:variant>
        <vt:i4>20</vt:i4>
      </vt:variant>
      <vt:variant>
        <vt:i4>0</vt:i4>
      </vt:variant>
      <vt:variant>
        <vt:i4>5</vt:i4>
      </vt:variant>
      <vt:variant>
        <vt:lpwstr/>
      </vt:variant>
      <vt:variant>
        <vt:lpwstr>_Toc285178800</vt:lpwstr>
      </vt:variant>
      <vt:variant>
        <vt:i4>2031671</vt:i4>
      </vt:variant>
      <vt:variant>
        <vt:i4>14</vt:i4>
      </vt:variant>
      <vt:variant>
        <vt:i4>0</vt:i4>
      </vt:variant>
      <vt:variant>
        <vt:i4>5</vt:i4>
      </vt:variant>
      <vt:variant>
        <vt:lpwstr/>
      </vt:variant>
      <vt:variant>
        <vt:lpwstr>_Toc285178799</vt:lpwstr>
      </vt:variant>
      <vt:variant>
        <vt:i4>2031671</vt:i4>
      </vt:variant>
      <vt:variant>
        <vt:i4>8</vt:i4>
      </vt:variant>
      <vt:variant>
        <vt:i4>0</vt:i4>
      </vt:variant>
      <vt:variant>
        <vt:i4>5</vt:i4>
      </vt:variant>
      <vt:variant>
        <vt:lpwstr/>
      </vt:variant>
      <vt:variant>
        <vt:lpwstr>_Toc285178798</vt:lpwstr>
      </vt:variant>
      <vt:variant>
        <vt:i4>2031671</vt:i4>
      </vt:variant>
      <vt:variant>
        <vt:i4>2</vt:i4>
      </vt:variant>
      <vt:variant>
        <vt:i4>0</vt:i4>
      </vt:variant>
      <vt:variant>
        <vt:i4>5</vt:i4>
      </vt:variant>
      <vt:variant>
        <vt:lpwstr/>
      </vt:variant>
      <vt:variant>
        <vt:lpwstr>_Toc285178797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Kulesa</dc:creator>
  <cp:lastModifiedBy>John McLean</cp:lastModifiedBy>
  <cp:revision>2</cp:revision>
  <cp:lastPrinted>2012-10-02T19:41:00Z</cp:lastPrinted>
  <dcterms:created xsi:type="dcterms:W3CDTF">2012-10-11T23:18:00Z</dcterms:created>
  <dcterms:modified xsi:type="dcterms:W3CDTF">2012-10-11T23:18:00Z</dcterms:modified>
</cp:coreProperties>
</file>