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61334" w14:textId="77777777" w:rsidR="009C5EE2" w:rsidRPr="00187A6B" w:rsidRDefault="009C5EE2" w:rsidP="009C5EE2"/>
    <w:p w14:paraId="20EB73E8" w14:textId="77777777" w:rsidR="00187A6B" w:rsidRDefault="00187A6B" w:rsidP="00187A6B">
      <w:pPr>
        <w:spacing w:before="80" w:line="240" w:lineRule="auto"/>
        <w:rPr>
          <w:rFonts w:eastAsia="ヒラギノ角ゴ Pro W3"/>
          <w:color w:val="595959"/>
          <w:sz w:val="18"/>
          <w:szCs w:val="20"/>
        </w:rPr>
      </w:pPr>
    </w:p>
    <w:p w14:paraId="03CA3FBC" w14:textId="77777777" w:rsidR="00D50F8F" w:rsidRPr="00187A6B" w:rsidRDefault="00D50F8F" w:rsidP="00187A6B">
      <w:pPr>
        <w:spacing w:before="80" w:line="240" w:lineRule="auto"/>
        <w:rPr>
          <w:rFonts w:eastAsia="ヒラギノ角ゴ Pro W3"/>
          <w:color w:val="595959"/>
          <w:sz w:val="18"/>
          <w:szCs w:val="20"/>
        </w:rPr>
      </w:pPr>
    </w:p>
    <w:p w14:paraId="00FBC879" w14:textId="0D7F058B" w:rsidR="00121A0D" w:rsidRDefault="009F5964" w:rsidP="00187A6B">
      <w:pPr>
        <w:spacing w:line="288" w:lineRule="auto"/>
        <w:jc w:val="right"/>
        <w:rPr>
          <w:rFonts w:eastAsia="ヒラギノ角ゴ Pro W3"/>
          <w:color w:val="595959"/>
          <w:sz w:val="44"/>
          <w:szCs w:val="20"/>
        </w:rPr>
      </w:pPr>
      <w:r>
        <w:rPr>
          <w:rFonts w:eastAsia="ヒラギノ角ゴ Pro W3"/>
          <w:color w:val="595959"/>
          <w:sz w:val="44"/>
          <w:szCs w:val="20"/>
        </w:rPr>
        <w:t xml:space="preserve">Electric Mayhem </w:t>
      </w:r>
      <w:proofErr w:type="spellStart"/>
      <w:r>
        <w:rPr>
          <w:rFonts w:eastAsia="ヒラギノ角ゴ Pro W3"/>
          <w:color w:val="595959"/>
          <w:sz w:val="44"/>
          <w:szCs w:val="20"/>
        </w:rPr>
        <w:t>xT</w:t>
      </w:r>
      <w:r w:rsidR="00EA70C2">
        <w:rPr>
          <w:rFonts w:eastAsia="ヒラギノ角ゴ Pro W3"/>
          <w:color w:val="595959"/>
          <w:sz w:val="44"/>
          <w:szCs w:val="20"/>
        </w:rPr>
        <w:t>P</w:t>
      </w:r>
      <w:proofErr w:type="spellEnd"/>
    </w:p>
    <w:p w14:paraId="56466DC6" w14:textId="77777777" w:rsidR="00134C0B" w:rsidRPr="00187A6B" w:rsidRDefault="00134C0B" w:rsidP="00187A6B">
      <w:pPr>
        <w:spacing w:line="288" w:lineRule="auto"/>
        <w:jc w:val="right"/>
        <w:rPr>
          <w:rFonts w:eastAsia="ヒラギノ角ゴ Pro W3"/>
          <w:color w:val="595959"/>
          <w:sz w:val="44"/>
          <w:szCs w:val="20"/>
        </w:rPr>
      </w:pPr>
      <w:r>
        <w:rPr>
          <w:rFonts w:eastAsia="ヒラギノ角ゴ Pro W3"/>
          <w:color w:val="595959"/>
          <w:sz w:val="44"/>
          <w:szCs w:val="20"/>
        </w:rPr>
        <w:t>Interface Control Document</w:t>
      </w:r>
    </w:p>
    <w:p w14:paraId="66EE1806" w14:textId="77777777" w:rsidR="00187A6B" w:rsidRPr="00187A6B" w:rsidRDefault="00187A6B" w:rsidP="00187A6B">
      <w:pPr>
        <w:spacing w:line="288" w:lineRule="auto"/>
        <w:jc w:val="right"/>
        <w:rPr>
          <w:rFonts w:eastAsia="ヒラギノ角ゴ Pro W3"/>
          <w:color w:val="595959"/>
          <w:sz w:val="38"/>
          <w:szCs w:val="20"/>
        </w:rPr>
      </w:pPr>
    </w:p>
    <w:p w14:paraId="571C9457" w14:textId="77777777" w:rsidR="00A17FBA" w:rsidRDefault="00121A0D" w:rsidP="00FE0845">
      <w:pPr>
        <w:pStyle w:val="Heading1"/>
        <w:numPr>
          <w:ilvl w:val="0"/>
          <w:numId w:val="0"/>
        </w:numPr>
        <w:spacing w:line="288" w:lineRule="auto"/>
      </w:pPr>
      <w:r w:rsidRPr="00121A0D">
        <w:rPr>
          <w:rFonts w:eastAsia="ヒラギノ角ゴ Pro W3"/>
        </w:rPr>
        <w:br w:type="page"/>
      </w:r>
    </w:p>
    <w:p w14:paraId="7E73B899" w14:textId="77777777" w:rsidR="005A24FD" w:rsidRPr="00585B43" w:rsidRDefault="00585B43">
      <w:pPr>
        <w:spacing w:line="240" w:lineRule="auto"/>
        <w:rPr>
          <w:b/>
          <w:sz w:val="28"/>
          <w:szCs w:val="28"/>
        </w:rPr>
      </w:pPr>
      <w:r w:rsidRPr="00585B43">
        <w:rPr>
          <w:b/>
          <w:sz w:val="28"/>
          <w:szCs w:val="28"/>
        </w:rPr>
        <w:lastRenderedPageBreak/>
        <w:t>Revision History</w:t>
      </w:r>
    </w:p>
    <w:p w14:paraId="387DD479" w14:textId="77777777" w:rsidR="00585B43" w:rsidRDefault="00585B43">
      <w:pPr>
        <w:spacing w:line="240" w:lineRule="auto"/>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415"/>
        <w:gridCol w:w="1072"/>
        <w:gridCol w:w="5818"/>
      </w:tblGrid>
      <w:tr w:rsidR="00585B43" w:rsidRPr="00FC5C2D" w14:paraId="73989CFC" w14:textId="77777777" w:rsidTr="002C29DE">
        <w:tc>
          <w:tcPr>
            <w:tcW w:w="716" w:type="dxa"/>
            <w:shd w:val="clear" w:color="auto" w:fill="auto"/>
          </w:tcPr>
          <w:p w14:paraId="4E4CE86B" w14:textId="77777777" w:rsidR="00585B43" w:rsidRPr="00FC5C2D" w:rsidRDefault="00185B5A" w:rsidP="00852330">
            <w:pPr>
              <w:rPr>
                <w:b/>
              </w:rPr>
            </w:pPr>
            <w:r>
              <w:rPr>
                <w:b/>
              </w:rPr>
              <w:t>Rev</w:t>
            </w:r>
          </w:p>
        </w:tc>
        <w:tc>
          <w:tcPr>
            <w:tcW w:w="1288" w:type="dxa"/>
            <w:shd w:val="clear" w:color="auto" w:fill="auto"/>
          </w:tcPr>
          <w:p w14:paraId="777D2F21" w14:textId="77777777" w:rsidR="00585B43" w:rsidRPr="00FC5C2D" w:rsidRDefault="00585B43" w:rsidP="00852330">
            <w:pPr>
              <w:rPr>
                <w:b/>
              </w:rPr>
            </w:pPr>
            <w:r w:rsidRPr="00FC5C2D">
              <w:rPr>
                <w:b/>
              </w:rPr>
              <w:t>Date</w:t>
            </w:r>
          </w:p>
        </w:tc>
        <w:tc>
          <w:tcPr>
            <w:tcW w:w="1075" w:type="dxa"/>
            <w:shd w:val="clear" w:color="auto" w:fill="auto"/>
          </w:tcPr>
          <w:p w14:paraId="1885F229" w14:textId="77777777" w:rsidR="00585B43" w:rsidRPr="00FC5C2D" w:rsidRDefault="00585B43" w:rsidP="00852330">
            <w:pPr>
              <w:rPr>
                <w:b/>
              </w:rPr>
            </w:pPr>
            <w:r w:rsidRPr="00FC5C2D">
              <w:rPr>
                <w:b/>
              </w:rPr>
              <w:t>Author</w:t>
            </w:r>
          </w:p>
        </w:tc>
        <w:tc>
          <w:tcPr>
            <w:tcW w:w="5939" w:type="dxa"/>
            <w:shd w:val="clear" w:color="auto" w:fill="auto"/>
          </w:tcPr>
          <w:p w14:paraId="65A7DB65" w14:textId="77777777" w:rsidR="00585B43" w:rsidRPr="00FC5C2D" w:rsidRDefault="00585B43" w:rsidP="00852330">
            <w:pPr>
              <w:rPr>
                <w:b/>
              </w:rPr>
            </w:pPr>
            <w:r w:rsidRPr="00FC5C2D">
              <w:rPr>
                <w:b/>
              </w:rPr>
              <w:t>Description</w:t>
            </w:r>
          </w:p>
        </w:tc>
      </w:tr>
      <w:tr w:rsidR="00134C0B" w14:paraId="2EDC3751" w14:textId="77777777" w:rsidTr="002C29DE">
        <w:tc>
          <w:tcPr>
            <w:tcW w:w="716" w:type="dxa"/>
            <w:shd w:val="clear" w:color="auto" w:fill="auto"/>
          </w:tcPr>
          <w:p w14:paraId="40CB73F2" w14:textId="77777777" w:rsidR="00134C0B" w:rsidRDefault="00134C0B" w:rsidP="00852330">
            <w:r>
              <w:t>0.1</w:t>
            </w:r>
          </w:p>
        </w:tc>
        <w:tc>
          <w:tcPr>
            <w:tcW w:w="1288" w:type="dxa"/>
            <w:shd w:val="clear" w:color="auto" w:fill="auto"/>
          </w:tcPr>
          <w:p w14:paraId="582BE341" w14:textId="77777777" w:rsidR="00134C0B" w:rsidRDefault="00134C0B" w:rsidP="00852330"/>
        </w:tc>
        <w:tc>
          <w:tcPr>
            <w:tcW w:w="1075" w:type="dxa"/>
            <w:shd w:val="clear" w:color="auto" w:fill="auto"/>
          </w:tcPr>
          <w:p w14:paraId="26BA1460" w14:textId="77777777" w:rsidR="00134C0B" w:rsidRDefault="00134C0B" w:rsidP="00852330">
            <w:r>
              <w:t>GJS</w:t>
            </w:r>
          </w:p>
        </w:tc>
        <w:tc>
          <w:tcPr>
            <w:tcW w:w="5939" w:type="dxa"/>
            <w:shd w:val="clear" w:color="auto" w:fill="auto"/>
          </w:tcPr>
          <w:p w14:paraId="4BAC5F98" w14:textId="77777777" w:rsidR="00134C0B" w:rsidRDefault="00134C0B" w:rsidP="00852330">
            <w:r>
              <w:t>First draft</w:t>
            </w:r>
          </w:p>
        </w:tc>
      </w:tr>
      <w:tr w:rsidR="00134C0B" w14:paraId="39663CAA" w14:textId="77777777" w:rsidTr="002C29DE">
        <w:tc>
          <w:tcPr>
            <w:tcW w:w="716" w:type="dxa"/>
            <w:shd w:val="clear" w:color="auto" w:fill="auto"/>
          </w:tcPr>
          <w:p w14:paraId="5142E3E2" w14:textId="77777777" w:rsidR="00134C0B" w:rsidRDefault="00134C0B" w:rsidP="00852330">
            <w:r>
              <w:t>0.2</w:t>
            </w:r>
          </w:p>
        </w:tc>
        <w:tc>
          <w:tcPr>
            <w:tcW w:w="1288" w:type="dxa"/>
            <w:shd w:val="clear" w:color="auto" w:fill="auto"/>
          </w:tcPr>
          <w:p w14:paraId="0E2D3D8E" w14:textId="77777777" w:rsidR="00134C0B" w:rsidRDefault="00134C0B" w:rsidP="00852330">
            <w:r>
              <w:t>7/1/11</w:t>
            </w:r>
          </w:p>
        </w:tc>
        <w:tc>
          <w:tcPr>
            <w:tcW w:w="1075" w:type="dxa"/>
            <w:shd w:val="clear" w:color="auto" w:fill="auto"/>
          </w:tcPr>
          <w:p w14:paraId="789F2C00" w14:textId="77777777" w:rsidR="00134C0B" w:rsidRDefault="00134C0B" w:rsidP="00852330">
            <w:r>
              <w:t>GJS</w:t>
            </w:r>
          </w:p>
        </w:tc>
        <w:tc>
          <w:tcPr>
            <w:tcW w:w="5939" w:type="dxa"/>
            <w:shd w:val="clear" w:color="auto" w:fill="auto"/>
          </w:tcPr>
          <w:p w14:paraId="0D67FDC7" w14:textId="77777777" w:rsidR="00134C0B" w:rsidRDefault="00134C0B" w:rsidP="00852330">
            <w:r>
              <w:t>GET events</w:t>
            </w:r>
          </w:p>
          <w:p w14:paraId="697F85D8" w14:textId="77777777" w:rsidR="00134C0B" w:rsidRDefault="00134C0B" w:rsidP="00852330">
            <w:pPr>
              <w:ind w:left="720"/>
            </w:pPr>
            <w:r>
              <w:t>Added more explanation to GET events</w:t>
            </w:r>
          </w:p>
          <w:p w14:paraId="5C3EA568" w14:textId="77777777" w:rsidR="00134C0B" w:rsidRDefault="00134C0B" w:rsidP="00852330">
            <w:pPr>
              <w:ind w:left="720"/>
            </w:pPr>
            <w:r>
              <w:t>Added packet sequence number to read event information</w:t>
            </w:r>
          </w:p>
          <w:p w14:paraId="6A5C5CDF" w14:textId="77777777" w:rsidR="00134C0B" w:rsidRDefault="00134C0B" w:rsidP="00852330">
            <w:pPr>
              <w:ind w:left="720"/>
            </w:pPr>
            <w:r>
              <w:t>Added radio frequency to read event information</w:t>
            </w:r>
          </w:p>
          <w:p w14:paraId="7463CBE6" w14:textId="77777777" w:rsidR="00134C0B" w:rsidRDefault="00134C0B" w:rsidP="00852330">
            <w:pPr>
              <w:ind w:left="720"/>
            </w:pPr>
            <w:r>
              <w:t>Added a “max” parameter to GET events</w:t>
            </w:r>
          </w:p>
          <w:p w14:paraId="33921E2E" w14:textId="77777777" w:rsidR="00134C0B" w:rsidRDefault="00134C0B" w:rsidP="00852330">
            <w:r>
              <w:t xml:space="preserve">PUSH </w:t>
            </w:r>
            <w:proofErr w:type="spellStart"/>
            <w:r>
              <w:t>update_stream</w:t>
            </w:r>
            <w:proofErr w:type="spellEnd"/>
            <w:r>
              <w:t xml:space="preserve"> – limited to one URL</w:t>
            </w:r>
          </w:p>
          <w:p w14:paraId="079CACA5" w14:textId="77777777" w:rsidR="00134C0B" w:rsidRDefault="00134C0B" w:rsidP="00852330">
            <w:r>
              <w:t>Time set via Network Time Protocol (NTP)</w:t>
            </w:r>
          </w:p>
          <w:p w14:paraId="2097F8EE" w14:textId="77777777" w:rsidR="00134C0B" w:rsidRDefault="00134C0B" w:rsidP="00852330">
            <w:r>
              <w:t>RID (reader ID) changed to reader-name</w:t>
            </w:r>
          </w:p>
          <w:p w14:paraId="013584C7" w14:textId="77777777" w:rsidR="00134C0B" w:rsidRDefault="00134C0B" w:rsidP="00852330">
            <w:r>
              <w:t>XID changed to XLRID (</w:t>
            </w:r>
            <w:proofErr w:type="spellStart"/>
            <w:r>
              <w:t>xBand</w:t>
            </w:r>
            <w:proofErr w:type="spellEnd"/>
            <w:r>
              <w:t xml:space="preserve"> Long Range ID)</w:t>
            </w:r>
          </w:p>
          <w:p w14:paraId="7D337040" w14:textId="77777777" w:rsidR="00134C0B" w:rsidRDefault="00134C0B" w:rsidP="00852330">
            <w:r>
              <w:t>Reader name defaults to MAC address</w:t>
            </w:r>
          </w:p>
        </w:tc>
      </w:tr>
      <w:tr w:rsidR="00134C0B" w14:paraId="18C0ADD6" w14:textId="77777777" w:rsidTr="002C29DE">
        <w:tc>
          <w:tcPr>
            <w:tcW w:w="716" w:type="dxa"/>
            <w:shd w:val="clear" w:color="auto" w:fill="auto"/>
          </w:tcPr>
          <w:p w14:paraId="22321CE7" w14:textId="77777777" w:rsidR="00134C0B" w:rsidRDefault="00134C0B" w:rsidP="00852330">
            <w:r>
              <w:t>0.3</w:t>
            </w:r>
          </w:p>
        </w:tc>
        <w:tc>
          <w:tcPr>
            <w:tcW w:w="1288" w:type="dxa"/>
            <w:shd w:val="clear" w:color="auto" w:fill="auto"/>
          </w:tcPr>
          <w:p w14:paraId="778B86E8" w14:textId="77777777" w:rsidR="00134C0B" w:rsidRDefault="00134C0B" w:rsidP="00852330">
            <w:r>
              <w:t>7/8/11</w:t>
            </w:r>
          </w:p>
        </w:tc>
        <w:tc>
          <w:tcPr>
            <w:tcW w:w="1075" w:type="dxa"/>
            <w:shd w:val="clear" w:color="auto" w:fill="auto"/>
          </w:tcPr>
          <w:p w14:paraId="3EC36CF0" w14:textId="77777777" w:rsidR="00134C0B" w:rsidRDefault="00134C0B" w:rsidP="00852330">
            <w:r>
              <w:t>GJS</w:t>
            </w:r>
          </w:p>
        </w:tc>
        <w:tc>
          <w:tcPr>
            <w:tcW w:w="5939" w:type="dxa"/>
            <w:shd w:val="clear" w:color="auto" w:fill="auto"/>
          </w:tcPr>
          <w:p w14:paraId="6A371A5D" w14:textId="77777777" w:rsidR="00134C0B" w:rsidRDefault="00134C0B" w:rsidP="00852330">
            <w:r>
              <w:t xml:space="preserve">Added optional ‘max’ and ‘since’ parameters to POST </w:t>
            </w:r>
            <w:proofErr w:type="spellStart"/>
            <w:r>
              <w:t>update_stream</w:t>
            </w:r>
            <w:proofErr w:type="spellEnd"/>
          </w:p>
          <w:p w14:paraId="5EFB4031" w14:textId="77777777" w:rsidR="00134C0B" w:rsidRDefault="00134C0B" w:rsidP="00852330">
            <w:r>
              <w:t xml:space="preserve">Removed URL parameter from DELETE </w:t>
            </w:r>
            <w:proofErr w:type="spellStart"/>
            <w:r>
              <w:t>update_stream</w:t>
            </w:r>
            <w:proofErr w:type="spellEnd"/>
          </w:p>
          <w:p w14:paraId="67DA92E8" w14:textId="77777777" w:rsidR="00134C0B" w:rsidRDefault="00134C0B" w:rsidP="00852330">
            <w:r>
              <w:t>Added POST hello to xBRC</w:t>
            </w:r>
          </w:p>
          <w:p w14:paraId="4742B8D4" w14:textId="77777777" w:rsidR="00134C0B" w:rsidRDefault="00134C0B" w:rsidP="00852330">
            <w:r>
              <w:t>Added more text in introductory sections</w:t>
            </w:r>
          </w:p>
          <w:p w14:paraId="65B98218" w14:textId="77777777" w:rsidR="00134C0B" w:rsidRDefault="00134C0B" w:rsidP="00852330">
            <w:r>
              <w:t>Added ‘event number’ field.  ‘</w:t>
            </w:r>
            <w:proofErr w:type="gramStart"/>
            <w:r>
              <w:t>since</w:t>
            </w:r>
            <w:proofErr w:type="gramEnd"/>
            <w:r>
              <w:t>’ parameter now specifies event number instead of time.</w:t>
            </w:r>
          </w:p>
        </w:tc>
      </w:tr>
      <w:tr w:rsidR="00134C0B" w14:paraId="2D712ACD" w14:textId="77777777" w:rsidTr="002C29DE">
        <w:tc>
          <w:tcPr>
            <w:tcW w:w="716" w:type="dxa"/>
            <w:shd w:val="clear" w:color="auto" w:fill="auto"/>
          </w:tcPr>
          <w:p w14:paraId="32D9996C" w14:textId="77777777" w:rsidR="00134C0B" w:rsidRDefault="00134C0B" w:rsidP="00852330">
            <w:r>
              <w:t>0.4</w:t>
            </w:r>
          </w:p>
        </w:tc>
        <w:tc>
          <w:tcPr>
            <w:tcW w:w="1288" w:type="dxa"/>
            <w:shd w:val="clear" w:color="auto" w:fill="auto"/>
          </w:tcPr>
          <w:p w14:paraId="60DFA44A" w14:textId="77777777" w:rsidR="00134C0B" w:rsidRDefault="00134C0B" w:rsidP="00852330">
            <w:r>
              <w:t>7/15/11</w:t>
            </w:r>
          </w:p>
        </w:tc>
        <w:tc>
          <w:tcPr>
            <w:tcW w:w="1075" w:type="dxa"/>
            <w:shd w:val="clear" w:color="auto" w:fill="auto"/>
          </w:tcPr>
          <w:p w14:paraId="7EAEA5D6" w14:textId="77777777" w:rsidR="00134C0B" w:rsidRDefault="00134C0B" w:rsidP="00852330">
            <w:r>
              <w:t>GJS</w:t>
            </w:r>
          </w:p>
        </w:tc>
        <w:tc>
          <w:tcPr>
            <w:tcW w:w="5939" w:type="dxa"/>
            <w:shd w:val="clear" w:color="auto" w:fill="auto"/>
          </w:tcPr>
          <w:p w14:paraId="0D1D05B8" w14:textId="77777777" w:rsidR="00134C0B" w:rsidRDefault="00134C0B" w:rsidP="00852330">
            <w:r>
              <w:t>Shortened tag names on events</w:t>
            </w:r>
          </w:p>
        </w:tc>
      </w:tr>
      <w:tr w:rsidR="00134C0B" w14:paraId="7735E39F" w14:textId="77777777" w:rsidTr="002C29DE">
        <w:tc>
          <w:tcPr>
            <w:tcW w:w="716" w:type="dxa"/>
            <w:shd w:val="clear" w:color="auto" w:fill="auto"/>
          </w:tcPr>
          <w:p w14:paraId="6983D4D5" w14:textId="77777777" w:rsidR="00134C0B" w:rsidRDefault="00134C0B" w:rsidP="00852330">
            <w:r>
              <w:t>0.5</w:t>
            </w:r>
          </w:p>
        </w:tc>
        <w:tc>
          <w:tcPr>
            <w:tcW w:w="1288" w:type="dxa"/>
            <w:shd w:val="clear" w:color="auto" w:fill="auto"/>
          </w:tcPr>
          <w:p w14:paraId="0188F1D5" w14:textId="77777777" w:rsidR="00134C0B" w:rsidRDefault="00134C0B" w:rsidP="00852330">
            <w:r>
              <w:t>7/16/11</w:t>
            </w:r>
          </w:p>
        </w:tc>
        <w:tc>
          <w:tcPr>
            <w:tcW w:w="1075" w:type="dxa"/>
            <w:shd w:val="clear" w:color="auto" w:fill="auto"/>
          </w:tcPr>
          <w:p w14:paraId="7DB234EB" w14:textId="77777777" w:rsidR="00134C0B" w:rsidRDefault="00134C0B" w:rsidP="00852330">
            <w:r>
              <w:t>GJS</w:t>
            </w:r>
          </w:p>
        </w:tc>
        <w:tc>
          <w:tcPr>
            <w:tcW w:w="5939" w:type="dxa"/>
            <w:shd w:val="clear" w:color="auto" w:fill="auto"/>
          </w:tcPr>
          <w:p w14:paraId="38A51295" w14:textId="77777777" w:rsidR="00134C0B" w:rsidRDefault="00134C0B" w:rsidP="00852330">
            <w:r>
              <w:t>“</w:t>
            </w:r>
            <w:proofErr w:type="gramStart"/>
            <w:r>
              <w:t>since</w:t>
            </w:r>
            <w:proofErr w:type="gramEnd"/>
            <w:r>
              <w:t>” parameter changed to “after” and it acquires events after the given event number.</w:t>
            </w:r>
          </w:p>
          <w:p w14:paraId="2FC6C30F" w14:textId="77777777" w:rsidR="00134C0B" w:rsidRDefault="00134C0B" w:rsidP="00852330">
            <w:r>
              <w:t>Changed time format to ISO 8601 standard (</w:t>
            </w:r>
            <w:proofErr w:type="spellStart"/>
            <w:r>
              <w:t>hh:mm</w:t>
            </w:r>
            <w:proofErr w:type="gramStart"/>
            <w:r>
              <w:t>:ss.SSS</w:t>
            </w:r>
            <w:proofErr w:type="spellEnd"/>
            <w:proofErr w:type="gramEnd"/>
            <w:r>
              <w:t xml:space="preserve"> for milliseconds).</w:t>
            </w:r>
          </w:p>
        </w:tc>
      </w:tr>
      <w:tr w:rsidR="00134C0B" w14:paraId="2AD7E687" w14:textId="77777777" w:rsidTr="002C29DE">
        <w:tc>
          <w:tcPr>
            <w:tcW w:w="716" w:type="dxa"/>
            <w:shd w:val="clear" w:color="auto" w:fill="auto"/>
          </w:tcPr>
          <w:p w14:paraId="696A4E69" w14:textId="77777777" w:rsidR="00134C0B" w:rsidRDefault="00134C0B" w:rsidP="00852330">
            <w:r>
              <w:t>0.6</w:t>
            </w:r>
          </w:p>
        </w:tc>
        <w:tc>
          <w:tcPr>
            <w:tcW w:w="1288" w:type="dxa"/>
            <w:shd w:val="clear" w:color="auto" w:fill="auto"/>
          </w:tcPr>
          <w:p w14:paraId="2E4EF188" w14:textId="77777777" w:rsidR="00134C0B" w:rsidRDefault="00134C0B" w:rsidP="00852330">
            <w:r>
              <w:t>7/29/11</w:t>
            </w:r>
          </w:p>
        </w:tc>
        <w:tc>
          <w:tcPr>
            <w:tcW w:w="1075" w:type="dxa"/>
            <w:shd w:val="clear" w:color="auto" w:fill="auto"/>
          </w:tcPr>
          <w:p w14:paraId="2594AAA7" w14:textId="77777777" w:rsidR="00134C0B" w:rsidRDefault="00134C0B" w:rsidP="00852330">
            <w:r>
              <w:t>GJS</w:t>
            </w:r>
          </w:p>
        </w:tc>
        <w:tc>
          <w:tcPr>
            <w:tcW w:w="5939" w:type="dxa"/>
            <w:shd w:val="clear" w:color="auto" w:fill="auto"/>
          </w:tcPr>
          <w:p w14:paraId="53637DA4" w14:textId="77777777" w:rsidR="00134C0B" w:rsidRDefault="00134C0B" w:rsidP="00852330">
            <w:r>
              <w:t>Merged GET reader/</w:t>
            </w:r>
            <w:proofErr w:type="spellStart"/>
            <w:r>
              <w:t>name.json</w:t>
            </w:r>
            <w:proofErr w:type="spellEnd"/>
            <w:r>
              <w:t xml:space="preserve"> and GET reader/</w:t>
            </w:r>
            <w:proofErr w:type="spellStart"/>
            <w:r>
              <w:t>version.json</w:t>
            </w:r>
            <w:proofErr w:type="spellEnd"/>
            <w:r>
              <w:t xml:space="preserve"> into a single service GET reader/</w:t>
            </w:r>
            <w:proofErr w:type="spellStart"/>
            <w:r>
              <w:t>info.json</w:t>
            </w:r>
            <w:proofErr w:type="spellEnd"/>
            <w:r>
              <w:t>.  The payload in POST hello matches the payload in GET reader/</w:t>
            </w:r>
            <w:proofErr w:type="spellStart"/>
            <w:r>
              <w:t>info.json</w:t>
            </w:r>
            <w:proofErr w:type="spellEnd"/>
            <w:r>
              <w:t>.</w:t>
            </w:r>
          </w:p>
        </w:tc>
      </w:tr>
      <w:tr w:rsidR="00134C0B" w14:paraId="3E40466A" w14:textId="77777777" w:rsidTr="002C29DE">
        <w:tc>
          <w:tcPr>
            <w:tcW w:w="716" w:type="dxa"/>
            <w:shd w:val="clear" w:color="auto" w:fill="auto"/>
          </w:tcPr>
          <w:p w14:paraId="37B39CBD" w14:textId="77777777" w:rsidR="00134C0B" w:rsidRDefault="00134C0B" w:rsidP="00852330">
            <w:r>
              <w:t>0.7</w:t>
            </w:r>
          </w:p>
        </w:tc>
        <w:tc>
          <w:tcPr>
            <w:tcW w:w="1288" w:type="dxa"/>
            <w:shd w:val="clear" w:color="auto" w:fill="auto"/>
          </w:tcPr>
          <w:p w14:paraId="0090D462" w14:textId="77777777" w:rsidR="00134C0B" w:rsidRDefault="00134C0B" w:rsidP="00852330">
            <w:r>
              <w:t>7/29/11</w:t>
            </w:r>
          </w:p>
        </w:tc>
        <w:tc>
          <w:tcPr>
            <w:tcW w:w="1075" w:type="dxa"/>
            <w:shd w:val="clear" w:color="auto" w:fill="auto"/>
          </w:tcPr>
          <w:p w14:paraId="4F305F49" w14:textId="77777777" w:rsidR="00134C0B" w:rsidRDefault="00134C0B" w:rsidP="00852330">
            <w:r>
              <w:t>GJS</w:t>
            </w:r>
          </w:p>
        </w:tc>
        <w:tc>
          <w:tcPr>
            <w:tcW w:w="5939" w:type="dxa"/>
            <w:shd w:val="clear" w:color="auto" w:fill="auto"/>
          </w:tcPr>
          <w:p w14:paraId="0DC44964" w14:textId="60C1058C" w:rsidR="00134C0B" w:rsidRDefault="00134C0B" w:rsidP="00852330">
            <w:r>
              <w:t xml:space="preserve">Added </w:t>
            </w:r>
            <w:proofErr w:type="spellStart"/>
            <w:r>
              <w:t>xBR</w:t>
            </w:r>
            <w:proofErr w:type="spellEnd"/>
            <w:r>
              <w:t xml:space="preserve">, </w:t>
            </w:r>
            <w:proofErr w:type="spellStart"/>
            <w:r w:rsidR="00E5752C">
              <w:t>xTP</w:t>
            </w:r>
            <w:proofErr w:type="spellEnd"/>
            <w:r>
              <w:t xml:space="preserve"> and Park Entry </w:t>
            </w:r>
            <w:proofErr w:type="spellStart"/>
            <w:r w:rsidR="00E5752C">
              <w:t>xTP</w:t>
            </w:r>
            <w:proofErr w:type="spellEnd"/>
            <w:r>
              <w:t xml:space="preserve"> sections for events and commands specific each type of reader.</w:t>
            </w:r>
          </w:p>
        </w:tc>
      </w:tr>
      <w:tr w:rsidR="00134C0B" w14:paraId="7E11F4A8" w14:textId="77777777" w:rsidTr="002C29DE">
        <w:tc>
          <w:tcPr>
            <w:tcW w:w="716" w:type="dxa"/>
            <w:shd w:val="clear" w:color="auto" w:fill="auto"/>
          </w:tcPr>
          <w:p w14:paraId="42DA161E" w14:textId="77777777" w:rsidR="00134C0B" w:rsidRDefault="00134C0B" w:rsidP="00852330">
            <w:r>
              <w:t>1</w:t>
            </w:r>
          </w:p>
        </w:tc>
        <w:tc>
          <w:tcPr>
            <w:tcW w:w="1288" w:type="dxa"/>
            <w:shd w:val="clear" w:color="auto" w:fill="auto"/>
          </w:tcPr>
          <w:p w14:paraId="438F4CEC" w14:textId="77777777" w:rsidR="00134C0B" w:rsidRDefault="00134C0B" w:rsidP="00852330">
            <w:r>
              <w:t>8/12/11</w:t>
            </w:r>
          </w:p>
        </w:tc>
        <w:tc>
          <w:tcPr>
            <w:tcW w:w="1075" w:type="dxa"/>
            <w:shd w:val="clear" w:color="auto" w:fill="auto"/>
          </w:tcPr>
          <w:p w14:paraId="6B86D345" w14:textId="77777777" w:rsidR="00134C0B" w:rsidRDefault="00134C0B" w:rsidP="00852330">
            <w:r>
              <w:t>GJS</w:t>
            </w:r>
          </w:p>
        </w:tc>
        <w:tc>
          <w:tcPr>
            <w:tcW w:w="5939" w:type="dxa"/>
            <w:shd w:val="clear" w:color="auto" w:fill="auto"/>
          </w:tcPr>
          <w:p w14:paraId="2E640098" w14:textId="77777777" w:rsidR="00134C0B" w:rsidRDefault="00134C0B" w:rsidP="00852330">
            <w:r>
              <w:t xml:space="preserve">Added “port” and “next </w:t>
            </w:r>
            <w:proofErr w:type="spellStart"/>
            <w:r>
              <w:t>eno</w:t>
            </w:r>
            <w:proofErr w:type="spellEnd"/>
            <w:r>
              <w:t xml:space="preserve">” to </w:t>
            </w:r>
            <w:proofErr w:type="spellStart"/>
            <w:r>
              <w:t>info.json</w:t>
            </w:r>
            <w:proofErr w:type="spellEnd"/>
            <w:r>
              <w:t xml:space="preserve"> and hello payload.</w:t>
            </w:r>
          </w:p>
          <w:p w14:paraId="4D778ABB" w14:textId="77777777" w:rsidR="00134C0B" w:rsidRDefault="00134C0B" w:rsidP="00852330">
            <w:r>
              <w:t>Changed reader controller “hello” address to 192.168.0.2:8080</w:t>
            </w:r>
          </w:p>
        </w:tc>
      </w:tr>
      <w:tr w:rsidR="00DF5C21" w14:paraId="0D8804C6" w14:textId="77777777" w:rsidTr="002C29DE">
        <w:tc>
          <w:tcPr>
            <w:tcW w:w="716" w:type="dxa"/>
            <w:shd w:val="clear" w:color="auto" w:fill="auto"/>
          </w:tcPr>
          <w:p w14:paraId="11E3D13D" w14:textId="77777777" w:rsidR="00DF5C21" w:rsidRDefault="00DF5C21" w:rsidP="00852330">
            <w:r>
              <w:t>2</w:t>
            </w:r>
          </w:p>
        </w:tc>
        <w:tc>
          <w:tcPr>
            <w:tcW w:w="1288" w:type="dxa"/>
            <w:shd w:val="clear" w:color="auto" w:fill="auto"/>
          </w:tcPr>
          <w:p w14:paraId="6BDEBC8B" w14:textId="77777777" w:rsidR="00DF5C21" w:rsidRDefault="00DF5C21" w:rsidP="00852330">
            <w:r>
              <w:t>8/16/11</w:t>
            </w:r>
          </w:p>
        </w:tc>
        <w:tc>
          <w:tcPr>
            <w:tcW w:w="1075" w:type="dxa"/>
            <w:shd w:val="clear" w:color="auto" w:fill="auto"/>
          </w:tcPr>
          <w:p w14:paraId="5AF400DA" w14:textId="77777777" w:rsidR="00DF5C21" w:rsidRDefault="00DF5C21" w:rsidP="00852330">
            <w:r>
              <w:t>GJS</w:t>
            </w:r>
          </w:p>
        </w:tc>
        <w:tc>
          <w:tcPr>
            <w:tcW w:w="5939" w:type="dxa"/>
            <w:shd w:val="clear" w:color="auto" w:fill="auto"/>
          </w:tcPr>
          <w:p w14:paraId="5DD19BA9" w14:textId="77777777" w:rsidR="00DF5C21" w:rsidRDefault="00DF5C21" w:rsidP="00852330">
            <w:r>
              <w:t>Changed most POSTs to PUTs</w:t>
            </w:r>
          </w:p>
          <w:p w14:paraId="4D4D94E2" w14:textId="77777777" w:rsidR="003F2AB4" w:rsidRDefault="003F2AB4" w:rsidP="00852330">
            <w:r>
              <w:t>Added a “type” field to all events</w:t>
            </w:r>
          </w:p>
          <w:p w14:paraId="345590EC" w14:textId="3371A44C" w:rsidR="003F2AB4" w:rsidRDefault="003F2AB4" w:rsidP="00852330">
            <w:r>
              <w:t xml:space="preserve">Added </w:t>
            </w:r>
            <w:proofErr w:type="spellStart"/>
            <w:r>
              <w:t>xBIO</w:t>
            </w:r>
            <w:proofErr w:type="spellEnd"/>
            <w:r>
              <w:t xml:space="preserve"> version to park-entry </w:t>
            </w:r>
            <w:proofErr w:type="spellStart"/>
            <w:r w:rsidR="00E5752C">
              <w:t>xTP</w:t>
            </w:r>
            <w:proofErr w:type="spellEnd"/>
            <w:r>
              <w:t xml:space="preserve"> </w:t>
            </w:r>
            <w:proofErr w:type="spellStart"/>
            <w:r>
              <w:t>info.json</w:t>
            </w:r>
            <w:proofErr w:type="spellEnd"/>
          </w:p>
          <w:p w14:paraId="51A57A03" w14:textId="77777777" w:rsidR="003F2AB4" w:rsidRDefault="003F2AB4" w:rsidP="00852330">
            <w:r>
              <w:t>Added park-entry commands for setting and playing sounds</w:t>
            </w:r>
          </w:p>
          <w:p w14:paraId="54469B7B" w14:textId="77777777" w:rsidR="0055129E" w:rsidRDefault="0055129E" w:rsidP="00852330">
            <w:r>
              <w:t>Added command to set park-entry mode.</w:t>
            </w:r>
          </w:p>
          <w:p w14:paraId="33C7A815" w14:textId="77777777" w:rsidR="003F2AB4" w:rsidRDefault="003F2AB4" w:rsidP="00852330"/>
        </w:tc>
      </w:tr>
      <w:tr w:rsidR="007926A2" w14:paraId="369A3D68" w14:textId="77777777" w:rsidTr="002C29DE">
        <w:tc>
          <w:tcPr>
            <w:tcW w:w="716" w:type="dxa"/>
            <w:shd w:val="clear" w:color="auto" w:fill="auto"/>
          </w:tcPr>
          <w:p w14:paraId="362BDCEC" w14:textId="77777777" w:rsidR="007926A2" w:rsidRDefault="0082293C" w:rsidP="00852330">
            <w:r>
              <w:lastRenderedPageBreak/>
              <w:t>3</w:t>
            </w:r>
          </w:p>
        </w:tc>
        <w:tc>
          <w:tcPr>
            <w:tcW w:w="1288" w:type="dxa"/>
            <w:shd w:val="clear" w:color="auto" w:fill="auto"/>
          </w:tcPr>
          <w:p w14:paraId="4BC71E07" w14:textId="77777777" w:rsidR="007926A2" w:rsidRDefault="007926A2" w:rsidP="00852330">
            <w:r>
              <w:t>9/6/11</w:t>
            </w:r>
          </w:p>
        </w:tc>
        <w:tc>
          <w:tcPr>
            <w:tcW w:w="1075" w:type="dxa"/>
            <w:shd w:val="clear" w:color="auto" w:fill="auto"/>
          </w:tcPr>
          <w:p w14:paraId="30D7D9A5" w14:textId="77777777" w:rsidR="007926A2" w:rsidRDefault="007926A2" w:rsidP="00852330">
            <w:r>
              <w:t>GJS</w:t>
            </w:r>
          </w:p>
        </w:tc>
        <w:tc>
          <w:tcPr>
            <w:tcW w:w="5939" w:type="dxa"/>
            <w:shd w:val="clear" w:color="auto" w:fill="auto"/>
          </w:tcPr>
          <w:p w14:paraId="63C56662" w14:textId="77777777" w:rsidR="007926A2" w:rsidRDefault="007926A2" w:rsidP="00852330">
            <w:r>
              <w:t xml:space="preserve">Changed PUT biometric/match data from multipart to </w:t>
            </w:r>
            <w:proofErr w:type="spellStart"/>
            <w:r>
              <w:t>json</w:t>
            </w:r>
            <w:proofErr w:type="spellEnd"/>
            <w:r>
              <w:t xml:space="preserve">.  </w:t>
            </w:r>
          </w:p>
          <w:p w14:paraId="26F59678" w14:textId="1D4861BB" w:rsidR="0082293C" w:rsidRDefault="0082293C" w:rsidP="00852330">
            <w:r>
              <w:t>Changed “park-</w:t>
            </w:r>
            <w:proofErr w:type="spellStart"/>
            <w:r>
              <w:t>entry”reader</w:t>
            </w:r>
            <w:proofErr w:type="spellEnd"/>
            <w:r>
              <w:t xml:space="preserve"> type to “</w:t>
            </w:r>
            <w:proofErr w:type="spellStart"/>
            <w:r w:rsidR="00E5752C">
              <w:t>xFP</w:t>
            </w:r>
            <w:r>
              <w:t>+xBIO</w:t>
            </w:r>
            <w:proofErr w:type="spellEnd"/>
            <w:r>
              <w:t>”</w:t>
            </w:r>
          </w:p>
        </w:tc>
      </w:tr>
      <w:tr w:rsidR="00D6663A" w14:paraId="18E18FFF" w14:textId="77777777" w:rsidTr="002C29DE">
        <w:tc>
          <w:tcPr>
            <w:tcW w:w="716" w:type="dxa"/>
            <w:shd w:val="clear" w:color="auto" w:fill="auto"/>
          </w:tcPr>
          <w:p w14:paraId="56328104" w14:textId="77777777" w:rsidR="00D6663A" w:rsidRDefault="00B20F17" w:rsidP="00852330">
            <w:r>
              <w:t>4</w:t>
            </w:r>
          </w:p>
        </w:tc>
        <w:tc>
          <w:tcPr>
            <w:tcW w:w="1288" w:type="dxa"/>
            <w:shd w:val="clear" w:color="auto" w:fill="auto"/>
          </w:tcPr>
          <w:p w14:paraId="6A8C662B" w14:textId="77777777" w:rsidR="00D6663A" w:rsidRDefault="00D6663A" w:rsidP="00852330">
            <w:r>
              <w:t>9/23/11</w:t>
            </w:r>
          </w:p>
        </w:tc>
        <w:tc>
          <w:tcPr>
            <w:tcW w:w="1075" w:type="dxa"/>
            <w:shd w:val="clear" w:color="auto" w:fill="auto"/>
          </w:tcPr>
          <w:p w14:paraId="27387928" w14:textId="77777777" w:rsidR="00D6663A" w:rsidRDefault="00B20F17" w:rsidP="00852330">
            <w:r>
              <w:t>GJS</w:t>
            </w:r>
          </w:p>
        </w:tc>
        <w:tc>
          <w:tcPr>
            <w:tcW w:w="5939" w:type="dxa"/>
            <w:shd w:val="clear" w:color="auto" w:fill="auto"/>
          </w:tcPr>
          <w:p w14:paraId="3C8CBED6" w14:textId="77777777" w:rsidR="00D6663A" w:rsidRDefault="00D6663A" w:rsidP="00852330">
            <w:r>
              <w:t xml:space="preserve">Added “tail” parameter to GET </w:t>
            </w:r>
            <w:proofErr w:type="spellStart"/>
            <w:r>
              <w:t>events.json</w:t>
            </w:r>
            <w:proofErr w:type="spellEnd"/>
          </w:p>
          <w:p w14:paraId="7E81E045" w14:textId="77777777" w:rsidR="00D6663A" w:rsidRDefault="00D6663A" w:rsidP="00852330">
            <w:r>
              <w:t>Removed “PUT event” and “DELETE event”</w:t>
            </w:r>
          </w:p>
          <w:p w14:paraId="5785B0AD" w14:textId="77777777" w:rsidR="00D6663A" w:rsidRDefault="00D6663A" w:rsidP="00852330">
            <w:r>
              <w:t>Added “</w:t>
            </w:r>
            <w:proofErr w:type="spellStart"/>
            <w:r>
              <w:t>num</w:t>
            </w:r>
            <w:proofErr w:type="spellEnd"/>
            <w:r>
              <w:t xml:space="preserve"> events”, “oldest event”, and “push URL” to GET </w:t>
            </w:r>
            <w:proofErr w:type="spellStart"/>
            <w:r>
              <w:t>info.json</w:t>
            </w:r>
            <w:proofErr w:type="spellEnd"/>
          </w:p>
          <w:p w14:paraId="3ED7AF32" w14:textId="77777777" w:rsidR="00D6663A" w:rsidRDefault="00D6663A" w:rsidP="00852330">
            <w:r>
              <w:t xml:space="preserve">Replaced PUT application/software with PUT </w:t>
            </w:r>
            <w:proofErr w:type="gramStart"/>
            <w:r>
              <w:t>upgrade</w:t>
            </w:r>
            <w:proofErr w:type="gramEnd"/>
            <w:r>
              <w:t xml:space="preserve"> command.</w:t>
            </w:r>
          </w:p>
          <w:p w14:paraId="7368DC8A" w14:textId="77777777" w:rsidR="00B20F17" w:rsidRDefault="00B20F17" w:rsidP="00852330">
            <w:r>
              <w:t>Added PUT biometric/firmware and a firmware upgrade completed event for the park entry tap reader.</w:t>
            </w:r>
          </w:p>
        </w:tc>
      </w:tr>
      <w:tr w:rsidR="00F370DF" w14:paraId="347874B6" w14:textId="77777777" w:rsidTr="002C29DE">
        <w:tc>
          <w:tcPr>
            <w:tcW w:w="716" w:type="dxa"/>
            <w:shd w:val="clear" w:color="auto" w:fill="auto"/>
          </w:tcPr>
          <w:p w14:paraId="1AB3E62E" w14:textId="6E3B27D2" w:rsidR="00F370DF" w:rsidRDefault="00134F95" w:rsidP="00852330">
            <w:r>
              <w:t>5</w:t>
            </w:r>
          </w:p>
        </w:tc>
        <w:tc>
          <w:tcPr>
            <w:tcW w:w="1288" w:type="dxa"/>
            <w:shd w:val="clear" w:color="auto" w:fill="auto"/>
          </w:tcPr>
          <w:p w14:paraId="02922105" w14:textId="77777777" w:rsidR="00F370DF" w:rsidRDefault="00F370DF" w:rsidP="00852330">
            <w:r>
              <w:t>9/27/11</w:t>
            </w:r>
          </w:p>
        </w:tc>
        <w:tc>
          <w:tcPr>
            <w:tcW w:w="1075" w:type="dxa"/>
            <w:shd w:val="clear" w:color="auto" w:fill="auto"/>
          </w:tcPr>
          <w:p w14:paraId="3B097A09" w14:textId="77777777" w:rsidR="00F370DF" w:rsidRDefault="00F370DF" w:rsidP="00852330">
            <w:r>
              <w:t>MJW</w:t>
            </w:r>
          </w:p>
        </w:tc>
        <w:tc>
          <w:tcPr>
            <w:tcW w:w="5939" w:type="dxa"/>
            <w:shd w:val="clear" w:color="auto" w:fill="auto"/>
          </w:tcPr>
          <w:p w14:paraId="759B6E1B" w14:textId="77777777" w:rsidR="00F370DF" w:rsidRDefault="00F370DF" w:rsidP="00852330">
            <w:r>
              <w:t>Change fonts &amp; paragraph layout.</w:t>
            </w:r>
          </w:p>
          <w:p w14:paraId="66DBF38C" w14:textId="77777777" w:rsidR="00B50348" w:rsidRDefault="00F370DF" w:rsidP="00852330">
            <w:r>
              <w:t>Separated out “hello” address</w:t>
            </w:r>
            <w:r w:rsidR="00B50348">
              <w:t xml:space="preserve">. </w:t>
            </w:r>
          </w:p>
          <w:p w14:paraId="1F1B37B9" w14:textId="77777777" w:rsidR="00F370DF" w:rsidRDefault="00B50348" w:rsidP="00852330">
            <w:r>
              <w:t>Added MAC format.</w:t>
            </w:r>
          </w:p>
          <w:p w14:paraId="72358354" w14:textId="77777777" w:rsidR="00F370DF" w:rsidRDefault="00F370DF" w:rsidP="00852330">
            <w:r>
              <w:t>Removed GET events/</w:t>
            </w:r>
            <w:proofErr w:type="spellStart"/>
            <w:r>
              <w:t>last.json</w:t>
            </w:r>
            <w:proofErr w:type="spellEnd"/>
          </w:p>
          <w:p w14:paraId="09FC2687" w14:textId="77777777" w:rsidR="00F370DF" w:rsidRDefault="00F370DF" w:rsidP="00852330">
            <w:r>
              <w:t xml:space="preserve">Define </w:t>
            </w:r>
            <w:proofErr w:type="spellStart"/>
            <w:r>
              <w:t>xbands</w:t>
            </w:r>
            <w:proofErr w:type="spellEnd"/>
            <w:r>
              <w:t>/commands</w:t>
            </w:r>
            <w:r w:rsidR="00B50348">
              <w:t>.</w:t>
            </w:r>
          </w:p>
          <w:p w14:paraId="295ECA02" w14:textId="77777777" w:rsidR="00B50348" w:rsidRDefault="00B50348" w:rsidP="00852330">
            <w:r>
              <w:t xml:space="preserve">Define </w:t>
            </w:r>
            <w:proofErr w:type="spellStart"/>
            <w:r>
              <w:t>xBR</w:t>
            </w:r>
            <w:proofErr w:type="spellEnd"/>
            <w:r>
              <w:t xml:space="preserve"> specific data for reader-info.</w:t>
            </w:r>
          </w:p>
        </w:tc>
      </w:tr>
      <w:tr w:rsidR="004E37AE" w14:paraId="6EE10C3F" w14:textId="77777777" w:rsidTr="002C29DE">
        <w:tc>
          <w:tcPr>
            <w:tcW w:w="716" w:type="dxa"/>
            <w:shd w:val="clear" w:color="auto" w:fill="auto"/>
          </w:tcPr>
          <w:p w14:paraId="442D9FE8" w14:textId="4A9FB08B" w:rsidR="004E37AE" w:rsidRDefault="004E37AE" w:rsidP="00852330">
            <w:r>
              <w:t>6</w:t>
            </w:r>
          </w:p>
        </w:tc>
        <w:tc>
          <w:tcPr>
            <w:tcW w:w="1288" w:type="dxa"/>
            <w:shd w:val="clear" w:color="auto" w:fill="auto"/>
          </w:tcPr>
          <w:p w14:paraId="255C623F" w14:textId="6B448E73" w:rsidR="004E37AE" w:rsidRDefault="004E37AE" w:rsidP="00852330">
            <w:r>
              <w:t>10/5/11</w:t>
            </w:r>
          </w:p>
        </w:tc>
        <w:tc>
          <w:tcPr>
            <w:tcW w:w="1075" w:type="dxa"/>
            <w:shd w:val="clear" w:color="auto" w:fill="auto"/>
          </w:tcPr>
          <w:p w14:paraId="6431D1FE" w14:textId="4019B655" w:rsidR="004E37AE" w:rsidRDefault="004E37AE" w:rsidP="00852330">
            <w:r>
              <w:t>GJS</w:t>
            </w:r>
          </w:p>
        </w:tc>
        <w:tc>
          <w:tcPr>
            <w:tcW w:w="5939" w:type="dxa"/>
            <w:shd w:val="clear" w:color="auto" w:fill="auto"/>
          </w:tcPr>
          <w:p w14:paraId="6651E592" w14:textId="53D9E8C5" w:rsidR="004E37AE" w:rsidRDefault="004E37AE" w:rsidP="00852330">
            <w:r>
              <w:t xml:space="preserve">Added PUT biometric/cancel for </w:t>
            </w:r>
            <w:proofErr w:type="spellStart"/>
            <w:r w:rsidR="00E5752C">
              <w:t>xTP</w:t>
            </w:r>
            <w:proofErr w:type="spellEnd"/>
          </w:p>
        </w:tc>
      </w:tr>
      <w:tr w:rsidR="008A0032" w14:paraId="48E9F7D9" w14:textId="77777777" w:rsidTr="002C29DE">
        <w:tc>
          <w:tcPr>
            <w:tcW w:w="716" w:type="dxa"/>
            <w:shd w:val="clear" w:color="auto" w:fill="auto"/>
          </w:tcPr>
          <w:p w14:paraId="2F08ECD4" w14:textId="52D62ECD" w:rsidR="008A0032" w:rsidRDefault="008A0032" w:rsidP="00852330">
            <w:r>
              <w:t>7</w:t>
            </w:r>
          </w:p>
        </w:tc>
        <w:tc>
          <w:tcPr>
            <w:tcW w:w="1288" w:type="dxa"/>
            <w:shd w:val="clear" w:color="auto" w:fill="auto"/>
          </w:tcPr>
          <w:p w14:paraId="04725A1C" w14:textId="77777777" w:rsidR="008A0032" w:rsidRDefault="008A0032" w:rsidP="00852330"/>
        </w:tc>
        <w:tc>
          <w:tcPr>
            <w:tcW w:w="1075" w:type="dxa"/>
            <w:shd w:val="clear" w:color="auto" w:fill="auto"/>
          </w:tcPr>
          <w:p w14:paraId="31F79686" w14:textId="7DCE5FB0" w:rsidR="008A0032" w:rsidRDefault="008A0032" w:rsidP="00852330">
            <w:r>
              <w:t>GJS</w:t>
            </w:r>
          </w:p>
        </w:tc>
        <w:tc>
          <w:tcPr>
            <w:tcW w:w="5939" w:type="dxa"/>
            <w:shd w:val="clear" w:color="auto" w:fill="auto"/>
          </w:tcPr>
          <w:p w14:paraId="02566EEC" w14:textId="5EB7C91A" w:rsidR="008A0032" w:rsidRDefault="008A0032" w:rsidP="008A0032">
            <w:r>
              <w:t>Made the templates in the biometric/match command optional.</w:t>
            </w:r>
          </w:p>
        </w:tc>
      </w:tr>
      <w:tr w:rsidR="008C0A1E" w14:paraId="70947056" w14:textId="77777777" w:rsidTr="002C29DE">
        <w:tc>
          <w:tcPr>
            <w:tcW w:w="716" w:type="dxa"/>
            <w:shd w:val="clear" w:color="auto" w:fill="auto"/>
          </w:tcPr>
          <w:p w14:paraId="16C3CD8E" w14:textId="09A67720" w:rsidR="008C0A1E" w:rsidRDefault="008C0A1E" w:rsidP="00852330">
            <w:r>
              <w:t>8</w:t>
            </w:r>
          </w:p>
        </w:tc>
        <w:tc>
          <w:tcPr>
            <w:tcW w:w="1288" w:type="dxa"/>
            <w:shd w:val="clear" w:color="auto" w:fill="auto"/>
          </w:tcPr>
          <w:p w14:paraId="70B18ED9" w14:textId="5234BF0C" w:rsidR="008C0A1E" w:rsidRDefault="008C0A1E" w:rsidP="00852330">
            <w:r>
              <w:t>10/19/11</w:t>
            </w:r>
          </w:p>
        </w:tc>
        <w:tc>
          <w:tcPr>
            <w:tcW w:w="1075" w:type="dxa"/>
            <w:shd w:val="clear" w:color="auto" w:fill="auto"/>
          </w:tcPr>
          <w:p w14:paraId="66C1FD40" w14:textId="4C920095" w:rsidR="008C0A1E" w:rsidRDefault="008C0A1E" w:rsidP="00852330">
            <w:r>
              <w:t>GJS</w:t>
            </w:r>
          </w:p>
        </w:tc>
        <w:tc>
          <w:tcPr>
            <w:tcW w:w="5939" w:type="dxa"/>
            <w:shd w:val="clear" w:color="auto" w:fill="auto"/>
          </w:tcPr>
          <w:p w14:paraId="3B1D5D63" w14:textId="1147DA79" w:rsidR="008C0A1E" w:rsidRDefault="008C0A1E" w:rsidP="008A0032">
            <w:r>
              <w:t xml:space="preserve">Updated reader/info message for park entry </w:t>
            </w:r>
            <w:proofErr w:type="spellStart"/>
            <w:r w:rsidR="00E5752C">
              <w:t>xTP</w:t>
            </w:r>
            <w:proofErr w:type="spellEnd"/>
          </w:p>
        </w:tc>
      </w:tr>
      <w:tr w:rsidR="006859C8" w14:paraId="210BFFD7" w14:textId="77777777" w:rsidTr="002C29DE">
        <w:tc>
          <w:tcPr>
            <w:tcW w:w="716" w:type="dxa"/>
            <w:shd w:val="clear" w:color="auto" w:fill="auto"/>
          </w:tcPr>
          <w:p w14:paraId="4CAC7061" w14:textId="6462A8CE" w:rsidR="006859C8" w:rsidRDefault="006859C8" w:rsidP="00852330">
            <w:r>
              <w:t>9</w:t>
            </w:r>
          </w:p>
        </w:tc>
        <w:tc>
          <w:tcPr>
            <w:tcW w:w="1288" w:type="dxa"/>
            <w:shd w:val="clear" w:color="auto" w:fill="auto"/>
          </w:tcPr>
          <w:p w14:paraId="0E600EF6" w14:textId="37F2CE8A" w:rsidR="006859C8" w:rsidRDefault="006859C8" w:rsidP="00852330">
            <w:r>
              <w:t>10/26/11</w:t>
            </w:r>
          </w:p>
        </w:tc>
        <w:tc>
          <w:tcPr>
            <w:tcW w:w="1075" w:type="dxa"/>
            <w:shd w:val="clear" w:color="auto" w:fill="auto"/>
          </w:tcPr>
          <w:p w14:paraId="162A9F0E" w14:textId="78EA4697" w:rsidR="006859C8" w:rsidRDefault="006859C8" w:rsidP="00852330">
            <w:r>
              <w:t>GJS</w:t>
            </w:r>
          </w:p>
        </w:tc>
        <w:tc>
          <w:tcPr>
            <w:tcW w:w="5939" w:type="dxa"/>
            <w:shd w:val="clear" w:color="auto" w:fill="auto"/>
          </w:tcPr>
          <w:p w14:paraId="7C248B96" w14:textId="4EA3137A" w:rsidR="006859C8" w:rsidRDefault="006859C8" w:rsidP="008A0032">
            <w:r>
              <w:t xml:space="preserve">Added biometric/image URL to retrieve </w:t>
            </w:r>
            <w:proofErr w:type="spellStart"/>
            <w:r>
              <w:t>xBIO</w:t>
            </w:r>
            <w:proofErr w:type="spellEnd"/>
            <w:r>
              <w:t xml:space="preserve"> image data</w:t>
            </w:r>
          </w:p>
        </w:tc>
      </w:tr>
      <w:tr w:rsidR="00E177D4" w14:paraId="12275E55" w14:textId="77777777" w:rsidTr="002C29DE">
        <w:tc>
          <w:tcPr>
            <w:tcW w:w="716" w:type="dxa"/>
            <w:shd w:val="clear" w:color="auto" w:fill="auto"/>
          </w:tcPr>
          <w:p w14:paraId="7A9465DE" w14:textId="0B5A8D11" w:rsidR="00E177D4" w:rsidRDefault="00E177D4" w:rsidP="00852330">
            <w:r>
              <w:t>10</w:t>
            </w:r>
          </w:p>
        </w:tc>
        <w:tc>
          <w:tcPr>
            <w:tcW w:w="1288" w:type="dxa"/>
            <w:shd w:val="clear" w:color="auto" w:fill="auto"/>
          </w:tcPr>
          <w:p w14:paraId="2A15000B" w14:textId="2BE282C5" w:rsidR="00E177D4" w:rsidRDefault="00E177D4" w:rsidP="00852330">
            <w:r>
              <w:t>10/31/11</w:t>
            </w:r>
          </w:p>
        </w:tc>
        <w:tc>
          <w:tcPr>
            <w:tcW w:w="1075" w:type="dxa"/>
            <w:shd w:val="clear" w:color="auto" w:fill="auto"/>
          </w:tcPr>
          <w:p w14:paraId="02AF6C5C" w14:textId="2BBF7EE2" w:rsidR="00E177D4" w:rsidRDefault="00E177D4" w:rsidP="00852330">
            <w:r>
              <w:t>GJS</w:t>
            </w:r>
          </w:p>
        </w:tc>
        <w:tc>
          <w:tcPr>
            <w:tcW w:w="5939" w:type="dxa"/>
            <w:shd w:val="clear" w:color="auto" w:fill="auto"/>
          </w:tcPr>
          <w:p w14:paraId="1EDCA80B" w14:textId="6C736A3B" w:rsidR="00E177D4" w:rsidRDefault="00E177D4" w:rsidP="008A0032">
            <w:r>
              <w:t xml:space="preserve">Added </w:t>
            </w:r>
            <w:proofErr w:type="spellStart"/>
            <w:r>
              <w:t>xbio</w:t>
            </w:r>
            <w:proofErr w:type="spellEnd"/>
            <w:r>
              <w:t xml:space="preserve">-scan-error event </w:t>
            </w:r>
            <w:proofErr w:type="gramStart"/>
            <w:r>
              <w:t>type for park entry DAP</w:t>
            </w:r>
            <w:proofErr w:type="gramEnd"/>
            <w:r>
              <w:t>.</w:t>
            </w:r>
          </w:p>
        </w:tc>
      </w:tr>
      <w:tr w:rsidR="008B3F94" w14:paraId="4AE0F1CD" w14:textId="77777777" w:rsidTr="002C29DE">
        <w:tc>
          <w:tcPr>
            <w:tcW w:w="716" w:type="dxa"/>
            <w:shd w:val="clear" w:color="auto" w:fill="auto"/>
          </w:tcPr>
          <w:p w14:paraId="2DCA50CE" w14:textId="32A90FF4" w:rsidR="008B3F94" w:rsidRDefault="008B3F94" w:rsidP="00852330">
            <w:r>
              <w:t>11</w:t>
            </w:r>
          </w:p>
        </w:tc>
        <w:tc>
          <w:tcPr>
            <w:tcW w:w="1288" w:type="dxa"/>
            <w:shd w:val="clear" w:color="auto" w:fill="auto"/>
          </w:tcPr>
          <w:p w14:paraId="458AC3CE" w14:textId="1AD5DAA3" w:rsidR="008B3F94" w:rsidRDefault="008B3F94" w:rsidP="00852330">
            <w:r>
              <w:t>12/2/11</w:t>
            </w:r>
          </w:p>
        </w:tc>
        <w:tc>
          <w:tcPr>
            <w:tcW w:w="1075" w:type="dxa"/>
            <w:shd w:val="clear" w:color="auto" w:fill="auto"/>
          </w:tcPr>
          <w:p w14:paraId="77868EEC" w14:textId="19314E46" w:rsidR="008B3F94" w:rsidRDefault="008B3F94" w:rsidP="00852330">
            <w:r>
              <w:t>GJS</w:t>
            </w:r>
          </w:p>
        </w:tc>
        <w:tc>
          <w:tcPr>
            <w:tcW w:w="5939" w:type="dxa"/>
            <w:shd w:val="clear" w:color="auto" w:fill="auto"/>
          </w:tcPr>
          <w:p w14:paraId="72817A36" w14:textId="77777777" w:rsidR="008B3F94" w:rsidRDefault="008B3F94" w:rsidP="008B3F94">
            <w:r>
              <w:t>Replaced “mode” command with “biometric/options” and “</w:t>
            </w:r>
            <w:proofErr w:type="spellStart"/>
            <w:r>
              <w:t>rfid</w:t>
            </w:r>
            <w:proofErr w:type="spellEnd"/>
            <w:r>
              <w:t>/options”.</w:t>
            </w:r>
          </w:p>
          <w:p w14:paraId="0025F2D1" w14:textId="0E4461F9" w:rsidR="008B3F94" w:rsidRDefault="008B3F94" w:rsidP="008B3F94">
            <w:r>
              <w:t>Expanded “light” command to include both direct light control and lighting/sound sequences.</w:t>
            </w:r>
          </w:p>
        </w:tc>
      </w:tr>
      <w:tr w:rsidR="00F87B87" w14:paraId="4450E620" w14:textId="77777777" w:rsidTr="002C29DE">
        <w:tc>
          <w:tcPr>
            <w:tcW w:w="716" w:type="dxa"/>
            <w:shd w:val="clear" w:color="auto" w:fill="auto"/>
          </w:tcPr>
          <w:p w14:paraId="7D7C4DBC" w14:textId="6E9923A7" w:rsidR="00F87B87" w:rsidRDefault="00F87B87" w:rsidP="00852330">
            <w:r>
              <w:t>12</w:t>
            </w:r>
          </w:p>
        </w:tc>
        <w:tc>
          <w:tcPr>
            <w:tcW w:w="1288" w:type="dxa"/>
            <w:shd w:val="clear" w:color="auto" w:fill="auto"/>
          </w:tcPr>
          <w:p w14:paraId="24BF30F7" w14:textId="03F9A932" w:rsidR="00F87B87" w:rsidRDefault="00F87B87" w:rsidP="00852330">
            <w:r>
              <w:t>12/5/11</w:t>
            </w:r>
          </w:p>
        </w:tc>
        <w:tc>
          <w:tcPr>
            <w:tcW w:w="1075" w:type="dxa"/>
            <w:shd w:val="clear" w:color="auto" w:fill="auto"/>
          </w:tcPr>
          <w:p w14:paraId="55C63D62" w14:textId="1BDC8974" w:rsidR="00F87B87" w:rsidRDefault="00F87B87" w:rsidP="00852330">
            <w:r>
              <w:t>GJS</w:t>
            </w:r>
          </w:p>
        </w:tc>
        <w:tc>
          <w:tcPr>
            <w:tcW w:w="5939" w:type="dxa"/>
            <w:shd w:val="clear" w:color="auto" w:fill="auto"/>
          </w:tcPr>
          <w:p w14:paraId="312DC7A6" w14:textId="5005540F" w:rsidR="00F87B87" w:rsidRDefault="00F87B87" w:rsidP="00C7626D">
            <w:r>
              <w:t>Added</w:t>
            </w:r>
            <w:r w:rsidR="00C7626D">
              <w:t xml:space="preserve"> some new fields to </w:t>
            </w:r>
            <w:proofErr w:type="spellStart"/>
            <w:r w:rsidR="00E5752C">
              <w:t>xTP</w:t>
            </w:r>
            <w:proofErr w:type="spellEnd"/>
            <w:r w:rsidR="00C7626D">
              <w:t xml:space="preserve"> diagnostics event.</w:t>
            </w:r>
          </w:p>
        </w:tc>
      </w:tr>
      <w:tr w:rsidR="00DE36C4" w14:paraId="1CB9F575" w14:textId="77777777" w:rsidTr="002C29DE">
        <w:tc>
          <w:tcPr>
            <w:tcW w:w="716" w:type="dxa"/>
            <w:shd w:val="clear" w:color="auto" w:fill="auto"/>
          </w:tcPr>
          <w:p w14:paraId="33D64A1B" w14:textId="250A4F90" w:rsidR="00DE36C4" w:rsidRDefault="00DE36C4" w:rsidP="00852330">
            <w:r>
              <w:t>13</w:t>
            </w:r>
          </w:p>
        </w:tc>
        <w:tc>
          <w:tcPr>
            <w:tcW w:w="1288" w:type="dxa"/>
            <w:shd w:val="clear" w:color="auto" w:fill="auto"/>
          </w:tcPr>
          <w:p w14:paraId="3EE5BD28" w14:textId="179B1AC9" w:rsidR="00DE36C4" w:rsidRDefault="00DE36C4" w:rsidP="00852330">
            <w:r>
              <w:t>12/20/11</w:t>
            </w:r>
          </w:p>
        </w:tc>
        <w:tc>
          <w:tcPr>
            <w:tcW w:w="1075" w:type="dxa"/>
            <w:shd w:val="clear" w:color="auto" w:fill="auto"/>
          </w:tcPr>
          <w:p w14:paraId="0E968F16" w14:textId="345F51D5" w:rsidR="00DE36C4" w:rsidRDefault="00DE36C4" w:rsidP="00852330">
            <w:r>
              <w:t>GJS</w:t>
            </w:r>
          </w:p>
        </w:tc>
        <w:tc>
          <w:tcPr>
            <w:tcW w:w="5939" w:type="dxa"/>
            <w:shd w:val="clear" w:color="auto" w:fill="auto"/>
          </w:tcPr>
          <w:p w14:paraId="4190A307" w14:textId="77777777" w:rsidR="00DE36C4" w:rsidRDefault="00DE36C4" w:rsidP="00C7626D">
            <w:r>
              <w:t>Added “max” temperature to GET temperature.</w:t>
            </w:r>
          </w:p>
          <w:p w14:paraId="7D3CCBAF" w14:textId="77777777" w:rsidR="00DE36C4" w:rsidRDefault="00DE36C4" w:rsidP="00C7626D">
            <w:r>
              <w:t>Added “temp status” to diagnostic event.</w:t>
            </w:r>
          </w:p>
          <w:p w14:paraId="40FBF384" w14:textId="4D9F2D1F" w:rsidR="00DE36C4" w:rsidRDefault="00DE36C4" w:rsidP="00C7626D">
            <w:r>
              <w:t xml:space="preserve">Added “PUT </w:t>
            </w:r>
            <w:proofErr w:type="spellStart"/>
            <w:r>
              <w:t>rfid</w:t>
            </w:r>
            <w:proofErr w:type="spellEnd"/>
            <w:r>
              <w:t>/tap” command</w:t>
            </w:r>
          </w:p>
        </w:tc>
      </w:tr>
      <w:tr w:rsidR="00C572F2" w14:paraId="3FB290E5" w14:textId="77777777" w:rsidTr="002C29DE">
        <w:tc>
          <w:tcPr>
            <w:tcW w:w="716" w:type="dxa"/>
            <w:shd w:val="clear" w:color="auto" w:fill="auto"/>
          </w:tcPr>
          <w:p w14:paraId="432D5579" w14:textId="406D7124" w:rsidR="00C572F2" w:rsidRDefault="00C572F2" w:rsidP="00852330">
            <w:r>
              <w:t>14</w:t>
            </w:r>
          </w:p>
        </w:tc>
        <w:tc>
          <w:tcPr>
            <w:tcW w:w="1288" w:type="dxa"/>
            <w:shd w:val="clear" w:color="auto" w:fill="auto"/>
          </w:tcPr>
          <w:p w14:paraId="3D34EA95" w14:textId="419A44A6" w:rsidR="00C572F2" w:rsidRDefault="00C572F2" w:rsidP="00852330">
            <w:r>
              <w:t>12/29/11</w:t>
            </w:r>
          </w:p>
        </w:tc>
        <w:tc>
          <w:tcPr>
            <w:tcW w:w="1075" w:type="dxa"/>
            <w:shd w:val="clear" w:color="auto" w:fill="auto"/>
          </w:tcPr>
          <w:p w14:paraId="321837FD" w14:textId="56487496" w:rsidR="00C572F2" w:rsidRDefault="00C572F2" w:rsidP="00852330">
            <w:r>
              <w:t>GJS</w:t>
            </w:r>
          </w:p>
        </w:tc>
        <w:tc>
          <w:tcPr>
            <w:tcW w:w="5939" w:type="dxa"/>
            <w:shd w:val="clear" w:color="auto" w:fill="auto"/>
          </w:tcPr>
          <w:p w14:paraId="6628A0ED" w14:textId="34AD87FE" w:rsidR="00C572F2" w:rsidRDefault="00C572F2" w:rsidP="00C7626D">
            <w:r>
              <w:t>Added tap/option commands</w:t>
            </w:r>
          </w:p>
        </w:tc>
      </w:tr>
      <w:tr w:rsidR="008D0AC7" w14:paraId="26BFCBDF" w14:textId="77777777" w:rsidTr="002C29DE">
        <w:tc>
          <w:tcPr>
            <w:tcW w:w="716" w:type="dxa"/>
            <w:shd w:val="clear" w:color="auto" w:fill="auto"/>
          </w:tcPr>
          <w:p w14:paraId="2B0D0BF7" w14:textId="26FD037A" w:rsidR="008D0AC7" w:rsidRDefault="008D0AC7" w:rsidP="00852330">
            <w:r>
              <w:t>15</w:t>
            </w:r>
          </w:p>
        </w:tc>
        <w:tc>
          <w:tcPr>
            <w:tcW w:w="1288" w:type="dxa"/>
            <w:shd w:val="clear" w:color="auto" w:fill="auto"/>
          </w:tcPr>
          <w:p w14:paraId="2E90DD18" w14:textId="1152179D" w:rsidR="008D0AC7" w:rsidRDefault="00BC3C82" w:rsidP="00852330">
            <w:r>
              <w:t>1/13/12</w:t>
            </w:r>
          </w:p>
        </w:tc>
        <w:tc>
          <w:tcPr>
            <w:tcW w:w="1075" w:type="dxa"/>
            <w:shd w:val="clear" w:color="auto" w:fill="auto"/>
          </w:tcPr>
          <w:p w14:paraId="067EBDCF" w14:textId="389A7396" w:rsidR="008D0AC7" w:rsidRDefault="008D0AC7" w:rsidP="00852330">
            <w:r>
              <w:t>GJS</w:t>
            </w:r>
          </w:p>
        </w:tc>
        <w:tc>
          <w:tcPr>
            <w:tcW w:w="5939" w:type="dxa"/>
            <w:shd w:val="clear" w:color="auto" w:fill="auto"/>
          </w:tcPr>
          <w:p w14:paraId="47446ABE" w14:textId="1E5A1C17" w:rsidR="008D0AC7" w:rsidRDefault="008D0AC7" w:rsidP="00C7626D">
            <w:r>
              <w:t xml:space="preserve">Updated </w:t>
            </w:r>
            <w:proofErr w:type="spellStart"/>
            <w:r w:rsidR="00E5752C">
              <w:t>xTP</w:t>
            </w:r>
            <w:proofErr w:type="spellEnd"/>
            <w:r>
              <w:t xml:space="preserve"> diagnostics event fields</w:t>
            </w:r>
          </w:p>
        </w:tc>
      </w:tr>
      <w:tr w:rsidR="00BC3C82" w14:paraId="039304EC" w14:textId="77777777" w:rsidTr="002C29DE">
        <w:tc>
          <w:tcPr>
            <w:tcW w:w="716" w:type="dxa"/>
            <w:shd w:val="clear" w:color="auto" w:fill="auto"/>
          </w:tcPr>
          <w:p w14:paraId="449C9181" w14:textId="3A308297" w:rsidR="00BC3C82" w:rsidRDefault="00BC3C82" w:rsidP="00852330">
            <w:r>
              <w:t>16</w:t>
            </w:r>
          </w:p>
        </w:tc>
        <w:tc>
          <w:tcPr>
            <w:tcW w:w="1288" w:type="dxa"/>
            <w:shd w:val="clear" w:color="auto" w:fill="auto"/>
          </w:tcPr>
          <w:p w14:paraId="4586E12C" w14:textId="720E9ED0" w:rsidR="00BC3C82" w:rsidRDefault="00BC3C82" w:rsidP="00852330">
            <w:r>
              <w:t>1/31/12</w:t>
            </w:r>
          </w:p>
        </w:tc>
        <w:tc>
          <w:tcPr>
            <w:tcW w:w="1075" w:type="dxa"/>
            <w:shd w:val="clear" w:color="auto" w:fill="auto"/>
          </w:tcPr>
          <w:p w14:paraId="6279309F" w14:textId="15609E0E" w:rsidR="00BC3C82" w:rsidRDefault="00BC3C82" w:rsidP="00852330">
            <w:r>
              <w:t>GJS</w:t>
            </w:r>
          </w:p>
        </w:tc>
        <w:tc>
          <w:tcPr>
            <w:tcW w:w="5939" w:type="dxa"/>
            <w:shd w:val="clear" w:color="auto" w:fill="auto"/>
          </w:tcPr>
          <w:p w14:paraId="5E4B2338" w14:textId="299D9C25" w:rsidR="00BC3C82" w:rsidRDefault="00BC3C82" w:rsidP="00BC3C82">
            <w:r>
              <w:t>Added public and secure IDs to RFID event.  Changed “RFID” to “</w:t>
            </w:r>
            <w:proofErr w:type="spellStart"/>
            <w:r>
              <w:t>uid</w:t>
            </w:r>
            <w:proofErr w:type="spellEnd"/>
            <w:r>
              <w:t xml:space="preserve">” in all events.  Added </w:t>
            </w:r>
            <w:proofErr w:type="spellStart"/>
            <w:r>
              <w:t>rfid</w:t>
            </w:r>
            <w:proofErr w:type="spellEnd"/>
            <w:r>
              <w:t>/option to turn secure IDs off.</w:t>
            </w:r>
          </w:p>
        </w:tc>
      </w:tr>
      <w:tr w:rsidR="00E45A85" w14:paraId="02E4B9DE" w14:textId="77777777" w:rsidTr="002C29DE">
        <w:tc>
          <w:tcPr>
            <w:tcW w:w="716" w:type="dxa"/>
            <w:shd w:val="clear" w:color="auto" w:fill="auto"/>
          </w:tcPr>
          <w:p w14:paraId="3B7F26E4" w14:textId="1BBB1D8B" w:rsidR="00E45A85" w:rsidRDefault="00E45A85" w:rsidP="00852330">
            <w:r>
              <w:t>17</w:t>
            </w:r>
          </w:p>
        </w:tc>
        <w:tc>
          <w:tcPr>
            <w:tcW w:w="1288" w:type="dxa"/>
            <w:shd w:val="clear" w:color="auto" w:fill="auto"/>
          </w:tcPr>
          <w:p w14:paraId="1803D5F7" w14:textId="7471A093" w:rsidR="00E45A85" w:rsidRDefault="00C22133" w:rsidP="00852330">
            <w:r>
              <w:t>2/2/12</w:t>
            </w:r>
          </w:p>
        </w:tc>
        <w:tc>
          <w:tcPr>
            <w:tcW w:w="1075" w:type="dxa"/>
            <w:shd w:val="clear" w:color="auto" w:fill="auto"/>
          </w:tcPr>
          <w:p w14:paraId="6634361A" w14:textId="7DC5A8BE" w:rsidR="00E45A85" w:rsidRDefault="00E45A85" w:rsidP="00852330">
            <w:r>
              <w:t>GJS</w:t>
            </w:r>
          </w:p>
        </w:tc>
        <w:tc>
          <w:tcPr>
            <w:tcW w:w="5939" w:type="dxa"/>
            <w:shd w:val="clear" w:color="auto" w:fill="auto"/>
          </w:tcPr>
          <w:p w14:paraId="7C0C6752" w14:textId="24C8DF3F" w:rsidR="00E45A85" w:rsidRDefault="00E45A85" w:rsidP="00BC3C82">
            <w:r>
              <w:t>Changed “PUT upgrade” to “PUT install” and added place holder for future “PUT upgrade”</w:t>
            </w:r>
          </w:p>
        </w:tc>
      </w:tr>
      <w:tr w:rsidR="00C22133" w14:paraId="1919A533" w14:textId="77777777" w:rsidTr="002C29DE">
        <w:tc>
          <w:tcPr>
            <w:tcW w:w="716" w:type="dxa"/>
            <w:shd w:val="clear" w:color="auto" w:fill="auto"/>
          </w:tcPr>
          <w:p w14:paraId="20FF156D" w14:textId="07E35C0A" w:rsidR="00C22133" w:rsidRDefault="00C22133" w:rsidP="00852330">
            <w:r>
              <w:t>18</w:t>
            </w:r>
          </w:p>
        </w:tc>
        <w:tc>
          <w:tcPr>
            <w:tcW w:w="1288" w:type="dxa"/>
            <w:shd w:val="clear" w:color="auto" w:fill="auto"/>
          </w:tcPr>
          <w:p w14:paraId="74E5B59C" w14:textId="384E9C30" w:rsidR="00C22133" w:rsidRDefault="00C22133" w:rsidP="00852330">
            <w:r>
              <w:t>2/13/12</w:t>
            </w:r>
          </w:p>
        </w:tc>
        <w:tc>
          <w:tcPr>
            <w:tcW w:w="1075" w:type="dxa"/>
            <w:shd w:val="clear" w:color="auto" w:fill="auto"/>
          </w:tcPr>
          <w:p w14:paraId="2B7518A9" w14:textId="462A0BF5" w:rsidR="00C22133" w:rsidRDefault="00C22133" w:rsidP="00852330">
            <w:r>
              <w:t>GJS</w:t>
            </w:r>
          </w:p>
        </w:tc>
        <w:tc>
          <w:tcPr>
            <w:tcW w:w="5939" w:type="dxa"/>
            <w:shd w:val="clear" w:color="auto" w:fill="auto"/>
          </w:tcPr>
          <w:p w14:paraId="463FCFF4" w14:textId="02AF81CF" w:rsidR="00C22133" w:rsidRDefault="00C22133" w:rsidP="00BC3C82">
            <w:r>
              <w:t>Updated format of secure ID to match secure ID spec and added “</w:t>
            </w:r>
            <w:proofErr w:type="spellStart"/>
            <w:r>
              <w:t>iin</w:t>
            </w:r>
            <w:proofErr w:type="spellEnd"/>
            <w:r>
              <w:t>” field to RFID events.</w:t>
            </w:r>
          </w:p>
        </w:tc>
      </w:tr>
      <w:tr w:rsidR="00EF3ECA" w14:paraId="78461636" w14:textId="77777777" w:rsidTr="002C29DE">
        <w:tc>
          <w:tcPr>
            <w:tcW w:w="716" w:type="dxa"/>
            <w:shd w:val="clear" w:color="auto" w:fill="auto"/>
          </w:tcPr>
          <w:p w14:paraId="1D29A414" w14:textId="33CF0FFA" w:rsidR="00EF3ECA" w:rsidRDefault="00EF3ECA" w:rsidP="00852330">
            <w:r>
              <w:t>19</w:t>
            </w:r>
          </w:p>
        </w:tc>
        <w:tc>
          <w:tcPr>
            <w:tcW w:w="1288" w:type="dxa"/>
            <w:shd w:val="clear" w:color="auto" w:fill="auto"/>
          </w:tcPr>
          <w:p w14:paraId="6188441E" w14:textId="29A4B520" w:rsidR="00EF3ECA" w:rsidRDefault="00EF3ECA" w:rsidP="00852330">
            <w:r>
              <w:t>3/14/12</w:t>
            </w:r>
          </w:p>
        </w:tc>
        <w:tc>
          <w:tcPr>
            <w:tcW w:w="1075" w:type="dxa"/>
            <w:shd w:val="clear" w:color="auto" w:fill="auto"/>
          </w:tcPr>
          <w:p w14:paraId="43AA1D39" w14:textId="2EC55528" w:rsidR="00EF3ECA" w:rsidRDefault="00EF3ECA" w:rsidP="00852330">
            <w:r>
              <w:t>GJS</w:t>
            </w:r>
          </w:p>
        </w:tc>
        <w:tc>
          <w:tcPr>
            <w:tcW w:w="5939" w:type="dxa"/>
            <w:shd w:val="clear" w:color="auto" w:fill="auto"/>
          </w:tcPr>
          <w:p w14:paraId="57ED15C6" w14:textId="77777777" w:rsidR="00EF3ECA" w:rsidRDefault="00EF3ECA" w:rsidP="00BC3C82">
            <w:r>
              <w:t xml:space="preserve">Added </w:t>
            </w:r>
            <w:proofErr w:type="spellStart"/>
            <w:r>
              <w:t>gxp_success</w:t>
            </w:r>
            <w:proofErr w:type="spellEnd"/>
            <w:r>
              <w:t xml:space="preserve"> and </w:t>
            </w:r>
            <w:proofErr w:type="spellStart"/>
            <w:r>
              <w:t>gxp_exception</w:t>
            </w:r>
            <w:proofErr w:type="spellEnd"/>
            <w:r>
              <w:t xml:space="preserve"> to list of available lighting sequences.</w:t>
            </w:r>
          </w:p>
          <w:p w14:paraId="702FE3E1" w14:textId="563D2618" w:rsidR="00EF3ECA" w:rsidRDefault="00EF3ECA" w:rsidP="00BC3C82">
            <w:r>
              <w:t>Added “</w:t>
            </w:r>
            <w:proofErr w:type="spellStart"/>
            <w:r>
              <w:t>iin</w:t>
            </w:r>
            <w:proofErr w:type="spellEnd"/>
            <w:r>
              <w:t xml:space="preserve">” field to PUT </w:t>
            </w:r>
            <w:proofErr w:type="spellStart"/>
            <w:r>
              <w:t>rfid</w:t>
            </w:r>
            <w:proofErr w:type="spellEnd"/>
            <w:r>
              <w:t>/tap command.</w:t>
            </w:r>
          </w:p>
        </w:tc>
      </w:tr>
      <w:tr w:rsidR="002D0C37" w14:paraId="7E3A55EF" w14:textId="77777777" w:rsidTr="002C29DE">
        <w:tc>
          <w:tcPr>
            <w:tcW w:w="716" w:type="dxa"/>
            <w:shd w:val="clear" w:color="auto" w:fill="auto"/>
          </w:tcPr>
          <w:p w14:paraId="47DC1DB8" w14:textId="1EFF9D93" w:rsidR="002D0C37" w:rsidRDefault="002D0C37" w:rsidP="00852330">
            <w:r>
              <w:t>20</w:t>
            </w:r>
          </w:p>
        </w:tc>
        <w:tc>
          <w:tcPr>
            <w:tcW w:w="1288" w:type="dxa"/>
            <w:shd w:val="clear" w:color="auto" w:fill="auto"/>
          </w:tcPr>
          <w:p w14:paraId="626D03B1" w14:textId="4F4CCBAC" w:rsidR="002D0C37" w:rsidRDefault="002D0C37" w:rsidP="00852330">
            <w:r>
              <w:t>3/29/12</w:t>
            </w:r>
          </w:p>
        </w:tc>
        <w:tc>
          <w:tcPr>
            <w:tcW w:w="1075" w:type="dxa"/>
            <w:shd w:val="clear" w:color="auto" w:fill="auto"/>
          </w:tcPr>
          <w:p w14:paraId="0B339411" w14:textId="502E52F6" w:rsidR="002D0C37" w:rsidRDefault="002D0C37" w:rsidP="00852330">
            <w:r>
              <w:t>GJS</w:t>
            </w:r>
          </w:p>
        </w:tc>
        <w:tc>
          <w:tcPr>
            <w:tcW w:w="5939" w:type="dxa"/>
            <w:shd w:val="clear" w:color="auto" w:fill="auto"/>
          </w:tcPr>
          <w:p w14:paraId="54C3FFD4" w14:textId="070A8714" w:rsidR="002D0C37" w:rsidRDefault="002D0C37" w:rsidP="00BC3C82">
            <w:r>
              <w:t>Removed “RFID” parameter from GET events.</w:t>
            </w:r>
          </w:p>
        </w:tc>
      </w:tr>
      <w:tr w:rsidR="00F50B0C" w14:paraId="1465F4CA" w14:textId="77777777" w:rsidTr="002C29DE">
        <w:tc>
          <w:tcPr>
            <w:tcW w:w="716" w:type="dxa"/>
            <w:shd w:val="clear" w:color="auto" w:fill="auto"/>
          </w:tcPr>
          <w:p w14:paraId="2C7E0E91" w14:textId="266CA51A" w:rsidR="00F50B0C" w:rsidRDefault="00F50B0C" w:rsidP="00852330">
            <w:r>
              <w:lastRenderedPageBreak/>
              <w:t>21</w:t>
            </w:r>
          </w:p>
        </w:tc>
        <w:tc>
          <w:tcPr>
            <w:tcW w:w="1288" w:type="dxa"/>
            <w:shd w:val="clear" w:color="auto" w:fill="auto"/>
          </w:tcPr>
          <w:p w14:paraId="7B01AC4F" w14:textId="674FA194" w:rsidR="00F50B0C" w:rsidRDefault="00F50B0C" w:rsidP="00852330">
            <w:r>
              <w:t>4/2/12</w:t>
            </w:r>
          </w:p>
        </w:tc>
        <w:tc>
          <w:tcPr>
            <w:tcW w:w="1075" w:type="dxa"/>
            <w:shd w:val="clear" w:color="auto" w:fill="auto"/>
          </w:tcPr>
          <w:p w14:paraId="0A3C5886" w14:textId="74F6A233" w:rsidR="00F50B0C" w:rsidRDefault="00F50B0C" w:rsidP="00852330">
            <w:r>
              <w:t>GJS</w:t>
            </w:r>
          </w:p>
        </w:tc>
        <w:tc>
          <w:tcPr>
            <w:tcW w:w="5939" w:type="dxa"/>
            <w:shd w:val="clear" w:color="auto" w:fill="auto"/>
          </w:tcPr>
          <w:p w14:paraId="481CD00A" w14:textId="6E454433" w:rsidR="00F50B0C" w:rsidRDefault="00F50B0C" w:rsidP="00BC3C82">
            <w:r>
              <w:t>Added “</w:t>
            </w:r>
            <w:proofErr w:type="spellStart"/>
            <w:r>
              <w:t>public_id</w:t>
            </w:r>
            <w:proofErr w:type="spellEnd"/>
            <w:r>
              <w:t xml:space="preserve">” to the </w:t>
            </w:r>
            <w:proofErr w:type="spellStart"/>
            <w:r>
              <w:t>rfid</w:t>
            </w:r>
            <w:proofErr w:type="spellEnd"/>
            <w:r>
              <w:t>/options.</w:t>
            </w:r>
          </w:p>
        </w:tc>
      </w:tr>
      <w:tr w:rsidR="009F5964" w14:paraId="43609C6F" w14:textId="77777777" w:rsidTr="002C29DE">
        <w:tc>
          <w:tcPr>
            <w:tcW w:w="716" w:type="dxa"/>
            <w:shd w:val="clear" w:color="auto" w:fill="auto"/>
          </w:tcPr>
          <w:p w14:paraId="2FCC5610" w14:textId="6C5E1FC5" w:rsidR="009F5964" w:rsidRDefault="009F5964" w:rsidP="00852330">
            <w:r>
              <w:t>22</w:t>
            </w:r>
          </w:p>
        </w:tc>
        <w:tc>
          <w:tcPr>
            <w:tcW w:w="1288" w:type="dxa"/>
            <w:shd w:val="clear" w:color="auto" w:fill="auto"/>
          </w:tcPr>
          <w:p w14:paraId="4D0E61C7" w14:textId="6BFA98C9" w:rsidR="009F5964" w:rsidRDefault="009F5964" w:rsidP="00852330">
            <w:r>
              <w:t>5/4/12</w:t>
            </w:r>
          </w:p>
        </w:tc>
        <w:tc>
          <w:tcPr>
            <w:tcW w:w="1075" w:type="dxa"/>
            <w:shd w:val="clear" w:color="auto" w:fill="auto"/>
          </w:tcPr>
          <w:p w14:paraId="3BC9F173" w14:textId="07C43D60" w:rsidR="009F5964" w:rsidRDefault="009F5964" w:rsidP="00852330">
            <w:r>
              <w:t>GJS</w:t>
            </w:r>
          </w:p>
        </w:tc>
        <w:tc>
          <w:tcPr>
            <w:tcW w:w="5939" w:type="dxa"/>
            <w:shd w:val="clear" w:color="auto" w:fill="auto"/>
          </w:tcPr>
          <w:p w14:paraId="4D40A0AB" w14:textId="0E734426" w:rsidR="009F5964" w:rsidRDefault="009F5964" w:rsidP="00BC3C82">
            <w:r>
              <w:t>Added GET diagnostics.</w:t>
            </w:r>
          </w:p>
        </w:tc>
      </w:tr>
      <w:tr w:rsidR="00E5752C" w14:paraId="1E9DFCFA" w14:textId="77777777" w:rsidTr="002C29DE">
        <w:tc>
          <w:tcPr>
            <w:tcW w:w="716" w:type="dxa"/>
            <w:shd w:val="clear" w:color="auto" w:fill="auto"/>
          </w:tcPr>
          <w:p w14:paraId="45FE694F" w14:textId="2DFEB8B2" w:rsidR="00E5752C" w:rsidRDefault="00E5752C" w:rsidP="00852330">
            <w:r>
              <w:t>23</w:t>
            </w:r>
          </w:p>
        </w:tc>
        <w:tc>
          <w:tcPr>
            <w:tcW w:w="1288" w:type="dxa"/>
            <w:shd w:val="clear" w:color="auto" w:fill="auto"/>
          </w:tcPr>
          <w:p w14:paraId="4C1AD7A3" w14:textId="20004F25" w:rsidR="00E5752C" w:rsidRDefault="00E5752C" w:rsidP="00852330">
            <w:r>
              <w:t>5/8/12</w:t>
            </w:r>
          </w:p>
        </w:tc>
        <w:tc>
          <w:tcPr>
            <w:tcW w:w="1075" w:type="dxa"/>
            <w:shd w:val="clear" w:color="auto" w:fill="auto"/>
          </w:tcPr>
          <w:p w14:paraId="3CCF5D2F" w14:textId="46E9070C" w:rsidR="00E5752C" w:rsidRDefault="00E5752C" w:rsidP="00852330">
            <w:r>
              <w:t>GJS</w:t>
            </w:r>
          </w:p>
        </w:tc>
        <w:tc>
          <w:tcPr>
            <w:tcW w:w="5939" w:type="dxa"/>
            <w:shd w:val="clear" w:color="auto" w:fill="auto"/>
          </w:tcPr>
          <w:p w14:paraId="7A36AD29" w14:textId="74C03192" w:rsidR="00E5752C" w:rsidRDefault="00E5752C" w:rsidP="00BC3C82">
            <w:r>
              <w:t xml:space="preserve">Replaced </w:t>
            </w:r>
            <w:proofErr w:type="spellStart"/>
            <w:r>
              <w:t>xFP</w:t>
            </w:r>
            <w:proofErr w:type="spellEnd"/>
            <w:r>
              <w:t xml:space="preserve"> with </w:t>
            </w:r>
            <w:proofErr w:type="spellStart"/>
            <w:r>
              <w:t>xTP</w:t>
            </w:r>
            <w:proofErr w:type="spellEnd"/>
            <w:r>
              <w:t xml:space="preserve"> in appropriate places.</w:t>
            </w:r>
          </w:p>
        </w:tc>
      </w:tr>
      <w:tr w:rsidR="00ED2109" w14:paraId="68D16EE6" w14:textId="77777777" w:rsidTr="002C29DE">
        <w:tc>
          <w:tcPr>
            <w:tcW w:w="716" w:type="dxa"/>
            <w:shd w:val="clear" w:color="auto" w:fill="auto"/>
          </w:tcPr>
          <w:p w14:paraId="5FF3EDD9" w14:textId="459864FE" w:rsidR="00ED2109" w:rsidRDefault="00ED2109" w:rsidP="00852330">
            <w:r>
              <w:t>24</w:t>
            </w:r>
          </w:p>
        </w:tc>
        <w:tc>
          <w:tcPr>
            <w:tcW w:w="1288" w:type="dxa"/>
            <w:shd w:val="clear" w:color="auto" w:fill="auto"/>
          </w:tcPr>
          <w:p w14:paraId="2BF899FD" w14:textId="02672C49" w:rsidR="00ED2109" w:rsidRDefault="00ED2109" w:rsidP="00852330">
            <w:r>
              <w:t>6/12/2012</w:t>
            </w:r>
          </w:p>
        </w:tc>
        <w:tc>
          <w:tcPr>
            <w:tcW w:w="1075" w:type="dxa"/>
            <w:shd w:val="clear" w:color="auto" w:fill="auto"/>
          </w:tcPr>
          <w:p w14:paraId="7B3857EC" w14:textId="4B1A8EFC" w:rsidR="00ED2109" w:rsidRDefault="00ED2109" w:rsidP="00852330">
            <w:r>
              <w:t>GJS</w:t>
            </w:r>
          </w:p>
        </w:tc>
        <w:tc>
          <w:tcPr>
            <w:tcW w:w="5939" w:type="dxa"/>
            <w:shd w:val="clear" w:color="auto" w:fill="auto"/>
          </w:tcPr>
          <w:p w14:paraId="3B91F0D8" w14:textId="74506AAB" w:rsidR="00203311" w:rsidRDefault="00ED2109" w:rsidP="00BC3C82">
            <w:r>
              <w:t xml:space="preserve">Added “HW type” to reader/info and clarified meaning of “next </w:t>
            </w:r>
            <w:proofErr w:type="spellStart"/>
            <w:r>
              <w:t>eno</w:t>
            </w:r>
            <w:proofErr w:type="spellEnd"/>
            <w:r>
              <w:t>”.</w:t>
            </w:r>
          </w:p>
        </w:tc>
      </w:tr>
      <w:tr w:rsidR="00203311" w14:paraId="7F6BBB94" w14:textId="77777777" w:rsidTr="002C29DE">
        <w:tc>
          <w:tcPr>
            <w:tcW w:w="716" w:type="dxa"/>
            <w:shd w:val="clear" w:color="auto" w:fill="auto"/>
          </w:tcPr>
          <w:p w14:paraId="7EA82F59" w14:textId="63081819" w:rsidR="00203311" w:rsidRDefault="00203311" w:rsidP="00852330">
            <w:r>
              <w:t>25</w:t>
            </w:r>
          </w:p>
        </w:tc>
        <w:tc>
          <w:tcPr>
            <w:tcW w:w="1288" w:type="dxa"/>
            <w:shd w:val="clear" w:color="auto" w:fill="auto"/>
          </w:tcPr>
          <w:p w14:paraId="152D74C7" w14:textId="48915052" w:rsidR="00203311" w:rsidRDefault="00203311" w:rsidP="00852330">
            <w:r>
              <w:t>7/16/2012</w:t>
            </w:r>
          </w:p>
        </w:tc>
        <w:tc>
          <w:tcPr>
            <w:tcW w:w="1075" w:type="dxa"/>
            <w:shd w:val="clear" w:color="auto" w:fill="auto"/>
          </w:tcPr>
          <w:p w14:paraId="0BE5AB1F" w14:textId="09C34072" w:rsidR="00203311" w:rsidRDefault="00203311" w:rsidP="00852330">
            <w:r>
              <w:t>CJW</w:t>
            </w:r>
          </w:p>
        </w:tc>
        <w:tc>
          <w:tcPr>
            <w:tcW w:w="5939" w:type="dxa"/>
            <w:shd w:val="clear" w:color="auto" w:fill="auto"/>
          </w:tcPr>
          <w:p w14:paraId="04E279EA" w14:textId="60923F68" w:rsidR="00203311" w:rsidRDefault="00203311" w:rsidP="00BC3C82">
            <w:r>
              <w:t xml:space="preserve">Added “PUT </w:t>
            </w:r>
            <w:proofErr w:type="spellStart"/>
            <w:r>
              <w:t>xbrc</w:t>
            </w:r>
            <w:proofErr w:type="spellEnd"/>
            <w:r>
              <w:t>” command.</w:t>
            </w:r>
          </w:p>
        </w:tc>
      </w:tr>
      <w:tr w:rsidR="00041E06" w14:paraId="100094AB" w14:textId="77777777" w:rsidTr="002C29DE">
        <w:tc>
          <w:tcPr>
            <w:tcW w:w="716" w:type="dxa"/>
            <w:shd w:val="clear" w:color="auto" w:fill="auto"/>
          </w:tcPr>
          <w:p w14:paraId="2DD643E1" w14:textId="01542936" w:rsidR="00041E06" w:rsidRDefault="00041E06" w:rsidP="00852330">
            <w:r>
              <w:t>26</w:t>
            </w:r>
          </w:p>
        </w:tc>
        <w:tc>
          <w:tcPr>
            <w:tcW w:w="1288" w:type="dxa"/>
            <w:shd w:val="clear" w:color="auto" w:fill="auto"/>
          </w:tcPr>
          <w:p w14:paraId="0FF6E7E8" w14:textId="3A791182" w:rsidR="00041E06" w:rsidRDefault="00041E06" w:rsidP="00852330">
            <w:r>
              <w:t>7/31/2012</w:t>
            </w:r>
          </w:p>
        </w:tc>
        <w:tc>
          <w:tcPr>
            <w:tcW w:w="1075" w:type="dxa"/>
            <w:shd w:val="clear" w:color="auto" w:fill="auto"/>
          </w:tcPr>
          <w:p w14:paraId="0E2B689B" w14:textId="51A182D0" w:rsidR="00041E06" w:rsidRDefault="00041E06" w:rsidP="00852330">
            <w:r>
              <w:t>CJW</w:t>
            </w:r>
          </w:p>
        </w:tc>
        <w:tc>
          <w:tcPr>
            <w:tcW w:w="5939" w:type="dxa"/>
            <w:shd w:val="clear" w:color="auto" w:fill="auto"/>
          </w:tcPr>
          <w:p w14:paraId="3258B410" w14:textId="06D27FFC" w:rsidR="00041E06" w:rsidRDefault="00041E06" w:rsidP="00BC3C82">
            <w:r>
              <w:t>Added “PUT upgrade” command details.</w:t>
            </w:r>
          </w:p>
        </w:tc>
      </w:tr>
      <w:tr w:rsidR="007834C4" w14:paraId="7546DCB9" w14:textId="77777777" w:rsidTr="002C29DE">
        <w:tc>
          <w:tcPr>
            <w:tcW w:w="716" w:type="dxa"/>
            <w:shd w:val="clear" w:color="auto" w:fill="auto"/>
          </w:tcPr>
          <w:p w14:paraId="1676739C" w14:textId="3A8E9826" w:rsidR="007834C4" w:rsidRDefault="007834C4" w:rsidP="00852330">
            <w:r>
              <w:t>27</w:t>
            </w:r>
          </w:p>
        </w:tc>
        <w:tc>
          <w:tcPr>
            <w:tcW w:w="1288" w:type="dxa"/>
            <w:shd w:val="clear" w:color="auto" w:fill="auto"/>
          </w:tcPr>
          <w:p w14:paraId="593DF05A" w14:textId="0B6FB5B6" w:rsidR="007834C4" w:rsidRDefault="007834C4" w:rsidP="00852330">
            <w:r>
              <w:t>7/31/2012</w:t>
            </w:r>
          </w:p>
        </w:tc>
        <w:tc>
          <w:tcPr>
            <w:tcW w:w="1075" w:type="dxa"/>
            <w:shd w:val="clear" w:color="auto" w:fill="auto"/>
          </w:tcPr>
          <w:p w14:paraId="383A8DE1" w14:textId="579ABAAB" w:rsidR="007834C4" w:rsidRDefault="007834C4" w:rsidP="00852330">
            <w:r>
              <w:t>CJW</w:t>
            </w:r>
          </w:p>
        </w:tc>
        <w:tc>
          <w:tcPr>
            <w:tcW w:w="5939" w:type="dxa"/>
            <w:shd w:val="clear" w:color="auto" w:fill="auto"/>
          </w:tcPr>
          <w:p w14:paraId="3961BAC5" w14:textId="22316041" w:rsidR="007834C4" w:rsidRDefault="007834C4" w:rsidP="006B0DA6">
            <w:r>
              <w:t>Added new /media/* commands and removed obsoleted interfaces.</w:t>
            </w:r>
            <w:r w:rsidR="00415AEA">
              <w:t xml:space="preserve"> Added </w:t>
            </w:r>
            <w:r w:rsidR="006B0DA6">
              <w:t>section</w:t>
            </w:r>
            <w:r w:rsidR="00415AEA">
              <w:t xml:space="preserve"> that describes the format for the media sequence scripts.</w:t>
            </w:r>
          </w:p>
        </w:tc>
      </w:tr>
      <w:tr w:rsidR="002C29DE" w14:paraId="6044168C" w14:textId="77777777" w:rsidTr="002C29DE">
        <w:tc>
          <w:tcPr>
            <w:tcW w:w="716" w:type="dxa"/>
            <w:shd w:val="clear" w:color="auto" w:fill="auto"/>
          </w:tcPr>
          <w:p w14:paraId="04739AA3" w14:textId="770213DF" w:rsidR="002C29DE" w:rsidRDefault="002C29DE" w:rsidP="00852330">
            <w:r>
              <w:t>28</w:t>
            </w:r>
          </w:p>
        </w:tc>
        <w:tc>
          <w:tcPr>
            <w:tcW w:w="1288" w:type="dxa"/>
            <w:shd w:val="clear" w:color="auto" w:fill="auto"/>
          </w:tcPr>
          <w:p w14:paraId="62001AA2" w14:textId="279E377F" w:rsidR="002C29DE" w:rsidRDefault="002C29DE" w:rsidP="00852330">
            <w:r>
              <w:t>8/3/2012</w:t>
            </w:r>
          </w:p>
        </w:tc>
        <w:tc>
          <w:tcPr>
            <w:tcW w:w="1075" w:type="dxa"/>
            <w:shd w:val="clear" w:color="auto" w:fill="auto"/>
          </w:tcPr>
          <w:p w14:paraId="390A9444" w14:textId="7BC3D315" w:rsidR="002C29DE" w:rsidRDefault="002C29DE" w:rsidP="00852330">
            <w:r>
              <w:t>CJW</w:t>
            </w:r>
          </w:p>
        </w:tc>
        <w:tc>
          <w:tcPr>
            <w:tcW w:w="5939" w:type="dxa"/>
            <w:shd w:val="clear" w:color="auto" w:fill="auto"/>
          </w:tcPr>
          <w:p w14:paraId="65E6BF41" w14:textId="2285C591" w:rsidR="002C29DE" w:rsidRDefault="002C29DE" w:rsidP="006B0DA6">
            <w:r>
              <w:t>Added “PUT events” command. Corrections to a few command names.</w:t>
            </w:r>
          </w:p>
        </w:tc>
      </w:tr>
      <w:tr w:rsidR="00B42E64" w14:paraId="144136B1" w14:textId="77777777" w:rsidTr="002C29DE">
        <w:tc>
          <w:tcPr>
            <w:tcW w:w="716" w:type="dxa"/>
            <w:shd w:val="clear" w:color="auto" w:fill="auto"/>
          </w:tcPr>
          <w:p w14:paraId="767CDFC9" w14:textId="24DBE830" w:rsidR="00B42E64" w:rsidRDefault="00B42E64" w:rsidP="00852330">
            <w:r>
              <w:t>29</w:t>
            </w:r>
          </w:p>
        </w:tc>
        <w:tc>
          <w:tcPr>
            <w:tcW w:w="1288" w:type="dxa"/>
            <w:shd w:val="clear" w:color="auto" w:fill="auto"/>
          </w:tcPr>
          <w:p w14:paraId="2FA215A3" w14:textId="236742A5" w:rsidR="00B42E64" w:rsidRDefault="00B42E64" w:rsidP="00852330">
            <w:r>
              <w:t>9/11/2012</w:t>
            </w:r>
          </w:p>
        </w:tc>
        <w:tc>
          <w:tcPr>
            <w:tcW w:w="1075" w:type="dxa"/>
            <w:shd w:val="clear" w:color="auto" w:fill="auto"/>
          </w:tcPr>
          <w:p w14:paraId="7824CC2D" w14:textId="4B74792D" w:rsidR="00B42E64" w:rsidRDefault="00B42E64" w:rsidP="00852330">
            <w:r>
              <w:t>CJW</w:t>
            </w:r>
          </w:p>
        </w:tc>
        <w:tc>
          <w:tcPr>
            <w:tcW w:w="5939" w:type="dxa"/>
            <w:shd w:val="clear" w:color="auto" w:fill="auto"/>
          </w:tcPr>
          <w:p w14:paraId="36B9E2DE" w14:textId="04A90BE2" w:rsidR="00163CAB" w:rsidRDefault="00B42E64" w:rsidP="006B0DA6">
            <w:r>
              <w:t xml:space="preserve">Added details of statistical data on RFID read timing included in the </w:t>
            </w:r>
            <w:proofErr w:type="spellStart"/>
            <w:r>
              <w:t>xTP</w:t>
            </w:r>
            <w:proofErr w:type="spellEnd"/>
            <w:r>
              <w:t xml:space="preserve"> diagnostics message. </w:t>
            </w:r>
          </w:p>
        </w:tc>
      </w:tr>
      <w:tr w:rsidR="00163CAB" w14:paraId="791226E7" w14:textId="77777777" w:rsidTr="002C29DE">
        <w:tc>
          <w:tcPr>
            <w:tcW w:w="716" w:type="dxa"/>
            <w:shd w:val="clear" w:color="auto" w:fill="auto"/>
          </w:tcPr>
          <w:p w14:paraId="3ACC4979" w14:textId="486B5FAF" w:rsidR="00163CAB" w:rsidRDefault="00163CAB" w:rsidP="00852330">
            <w:r>
              <w:t>30</w:t>
            </w:r>
          </w:p>
        </w:tc>
        <w:tc>
          <w:tcPr>
            <w:tcW w:w="1288" w:type="dxa"/>
            <w:shd w:val="clear" w:color="auto" w:fill="auto"/>
          </w:tcPr>
          <w:p w14:paraId="4A2B896A" w14:textId="5A42887A" w:rsidR="00163CAB" w:rsidRDefault="00163CAB" w:rsidP="00852330">
            <w:r>
              <w:t>9/19/2012</w:t>
            </w:r>
          </w:p>
        </w:tc>
        <w:tc>
          <w:tcPr>
            <w:tcW w:w="1075" w:type="dxa"/>
            <w:shd w:val="clear" w:color="auto" w:fill="auto"/>
          </w:tcPr>
          <w:p w14:paraId="034374EA" w14:textId="457A8A3C" w:rsidR="00163CAB" w:rsidRDefault="00163CAB" w:rsidP="00852330">
            <w:r>
              <w:t>CJW</w:t>
            </w:r>
          </w:p>
        </w:tc>
        <w:tc>
          <w:tcPr>
            <w:tcW w:w="5939" w:type="dxa"/>
            <w:shd w:val="clear" w:color="auto" w:fill="auto"/>
          </w:tcPr>
          <w:p w14:paraId="4DE8DA79" w14:textId="3B9BC643" w:rsidR="00163CAB" w:rsidRDefault="00163CAB" w:rsidP="006B0DA6">
            <w:r>
              <w:t>Added “DELETE /</w:t>
            </w:r>
            <w:proofErr w:type="spellStart"/>
            <w:r>
              <w:t>xbrc</w:t>
            </w:r>
            <w:proofErr w:type="spellEnd"/>
            <w:r>
              <w:t>” command. Updated “PUT /media/color” command. Added new media script commands.</w:t>
            </w:r>
          </w:p>
        </w:tc>
      </w:tr>
      <w:tr w:rsidR="0091715F" w14:paraId="68E7E8C4" w14:textId="77777777" w:rsidTr="002C29DE">
        <w:tc>
          <w:tcPr>
            <w:tcW w:w="716" w:type="dxa"/>
            <w:shd w:val="clear" w:color="auto" w:fill="auto"/>
          </w:tcPr>
          <w:p w14:paraId="12A13279" w14:textId="4A60FFF2" w:rsidR="0091715F" w:rsidRDefault="0091715F" w:rsidP="00852330">
            <w:r>
              <w:t>31</w:t>
            </w:r>
          </w:p>
        </w:tc>
        <w:tc>
          <w:tcPr>
            <w:tcW w:w="1288" w:type="dxa"/>
            <w:shd w:val="clear" w:color="auto" w:fill="auto"/>
          </w:tcPr>
          <w:p w14:paraId="4D1A0846" w14:textId="0647B585" w:rsidR="0091715F" w:rsidRDefault="0091715F" w:rsidP="00852330">
            <w:r>
              <w:t>9/21/2012</w:t>
            </w:r>
          </w:p>
        </w:tc>
        <w:tc>
          <w:tcPr>
            <w:tcW w:w="1075" w:type="dxa"/>
            <w:shd w:val="clear" w:color="auto" w:fill="auto"/>
          </w:tcPr>
          <w:p w14:paraId="7ABC47BB" w14:textId="080B5130" w:rsidR="0091715F" w:rsidRDefault="0091715F" w:rsidP="00852330">
            <w:r>
              <w:t>CJW</w:t>
            </w:r>
          </w:p>
        </w:tc>
        <w:tc>
          <w:tcPr>
            <w:tcW w:w="5939" w:type="dxa"/>
            <w:shd w:val="clear" w:color="auto" w:fill="auto"/>
          </w:tcPr>
          <w:p w14:paraId="2418DD20" w14:textId="58BAC6F1" w:rsidR="0091715F" w:rsidRDefault="0091715F" w:rsidP="006B0DA6">
            <w:r>
              <w:t>Corrected incorrect parameter in the “PUT /upgrade” command.</w:t>
            </w:r>
          </w:p>
        </w:tc>
      </w:tr>
      <w:tr w:rsidR="00EC110E" w14:paraId="14EECC05" w14:textId="77777777" w:rsidTr="002C29DE">
        <w:tc>
          <w:tcPr>
            <w:tcW w:w="716" w:type="dxa"/>
            <w:shd w:val="clear" w:color="auto" w:fill="auto"/>
          </w:tcPr>
          <w:p w14:paraId="43933A66" w14:textId="28159357" w:rsidR="00EC110E" w:rsidRDefault="00EC110E" w:rsidP="00852330">
            <w:r>
              <w:t>32</w:t>
            </w:r>
          </w:p>
        </w:tc>
        <w:tc>
          <w:tcPr>
            <w:tcW w:w="1288" w:type="dxa"/>
            <w:shd w:val="clear" w:color="auto" w:fill="auto"/>
          </w:tcPr>
          <w:p w14:paraId="02343E1D" w14:textId="5EC23AEF" w:rsidR="00EC110E" w:rsidRDefault="00EC110E" w:rsidP="00852330">
            <w:r>
              <w:t>9/24/2012</w:t>
            </w:r>
          </w:p>
        </w:tc>
        <w:tc>
          <w:tcPr>
            <w:tcW w:w="1075" w:type="dxa"/>
            <w:shd w:val="clear" w:color="auto" w:fill="auto"/>
          </w:tcPr>
          <w:p w14:paraId="293F96F5" w14:textId="5C5BC3DB" w:rsidR="00EC110E" w:rsidRDefault="00EC110E" w:rsidP="00852330">
            <w:r>
              <w:t>GJS</w:t>
            </w:r>
          </w:p>
        </w:tc>
        <w:tc>
          <w:tcPr>
            <w:tcW w:w="5939" w:type="dxa"/>
            <w:shd w:val="clear" w:color="auto" w:fill="auto"/>
          </w:tcPr>
          <w:p w14:paraId="078F063B" w14:textId="47758B04" w:rsidR="00EC110E" w:rsidRDefault="00EC110E" w:rsidP="006B0DA6">
            <w:r>
              <w:t>Added clarification on when the diagnostics event is generated</w:t>
            </w:r>
          </w:p>
        </w:tc>
      </w:tr>
      <w:tr w:rsidR="00852A52" w14:paraId="17E60F03" w14:textId="77777777" w:rsidTr="002C29DE">
        <w:tc>
          <w:tcPr>
            <w:tcW w:w="716" w:type="dxa"/>
            <w:shd w:val="clear" w:color="auto" w:fill="auto"/>
          </w:tcPr>
          <w:p w14:paraId="5C3DCF69" w14:textId="6FDAB43D" w:rsidR="00852A52" w:rsidRDefault="00852A52" w:rsidP="00852330">
            <w:r>
              <w:t>33</w:t>
            </w:r>
          </w:p>
        </w:tc>
        <w:tc>
          <w:tcPr>
            <w:tcW w:w="1288" w:type="dxa"/>
            <w:shd w:val="clear" w:color="auto" w:fill="auto"/>
          </w:tcPr>
          <w:p w14:paraId="4A4ACB62" w14:textId="3441734F" w:rsidR="00852A52" w:rsidRDefault="00852A52" w:rsidP="00852330">
            <w:r>
              <w:t>9/26/2012</w:t>
            </w:r>
          </w:p>
        </w:tc>
        <w:tc>
          <w:tcPr>
            <w:tcW w:w="1075" w:type="dxa"/>
            <w:shd w:val="clear" w:color="auto" w:fill="auto"/>
          </w:tcPr>
          <w:p w14:paraId="32693915" w14:textId="4DF16DF2" w:rsidR="00852A52" w:rsidRDefault="00852A52" w:rsidP="00852330">
            <w:r>
              <w:t>GJS</w:t>
            </w:r>
          </w:p>
        </w:tc>
        <w:tc>
          <w:tcPr>
            <w:tcW w:w="5939" w:type="dxa"/>
            <w:shd w:val="clear" w:color="auto" w:fill="auto"/>
          </w:tcPr>
          <w:p w14:paraId="09BFA33D" w14:textId="60757615" w:rsidR="00852A52" w:rsidRDefault="00852A52" w:rsidP="006B0DA6">
            <w:r>
              <w:t>Added clarifications on contents of diagnostics message and use of PUT /application/reset</w:t>
            </w:r>
            <w:r w:rsidR="00F36FDE">
              <w:t>.  Corrected field names in GET /temperature</w:t>
            </w:r>
            <w:r w:rsidR="003C2703">
              <w:t xml:space="preserve"> and GET /</w:t>
            </w:r>
            <w:proofErr w:type="spellStart"/>
            <w:r w:rsidR="003C2703">
              <w:t>amb_light</w:t>
            </w:r>
            <w:proofErr w:type="spellEnd"/>
          </w:p>
        </w:tc>
      </w:tr>
      <w:tr w:rsidR="006369EE" w14:paraId="62686ACB" w14:textId="77777777" w:rsidTr="002C29DE">
        <w:tc>
          <w:tcPr>
            <w:tcW w:w="716" w:type="dxa"/>
            <w:shd w:val="clear" w:color="auto" w:fill="auto"/>
          </w:tcPr>
          <w:p w14:paraId="7BF34E40" w14:textId="5AD5D7B2" w:rsidR="006369EE" w:rsidRDefault="006369EE" w:rsidP="00852330">
            <w:r>
              <w:t>34</w:t>
            </w:r>
          </w:p>
        </w:tc>
        <w:tc>
          <w:tcPr>
            <w:tcW w:w="1288" w:type="dxa"/>
            <w:shd w:val="clear" w:color="auto" w:fill="auto"/>
          </w:tcPr>
          <w:p w14:paraId="400DF7B8" w14:textId="58C09B5C" w:rsidR="006369EE" w:rsidRDefault="006369EE" w:rsidP="00852330">
            <w:r>
              <w:t>10/8/2012</w:t>
            </w:r>
          </w:p>
        </w:tc>
        <w:tc>
          <w:tcPr>
            <w:tcW w:w="1075" w:type="dxa"/>
            <w:shd w:val="clear" w:color="auto" w:fill="auto"/>
          </w:tcPr>
          <w:p w14:paraId="72E51B18" w14:textId="7014EE23" w:rsidR="006369EE" w:rsidRDefault="006369EE" w:rsidP="00852330">
            <w:r>
              <w:t>GJS</w:t>
            </w:r>
          </w:p>
        </w:tc>
        <w:tc>
          <w:tcPr>
            <w:tcW w:w="5939" w:type="dxa"/>
            <w:shd w:val="clear" w:color="auto" w:fill="auto"/>
          </w:tcPr>
          <w:p w14:paraId="5A4D4BF9" w14:textId="151E367E" w:rsidR="0014061F" w:rsidRDefault="006369EE" w:rsidP="006B0DA6">
            <w:r>
              <w:t>Added sequence name “off” to PUT /media/sequence and added PUT /media/off as two ways of turning off LEDs.</w:t>
            </w:r>
          </w:p>
        </w:tc>
      </w:tr>
      <w:tr w:rsidR="0014061F" w14:paraId="1ACD2E0F" w14:textId="77777777" w:rsidTr="002C29DE">
        <w:tc>
          <w:tcPr>
            <w:tcW w:w="716" w:type="dxa"/>
            <w:shd w:val="clear" w:color="auto" w:fill="auto"/>
          </w:tcPr>
          <w:p w14:paraId="67D0A0E6" w14:textId="4C6CBEBB" w:rsidR="0014061F" w:rsidRDefault="0014061F" w:rsidP="00852330">
            <w:r>
              <w:t>35</w:t>
            </w:r>
          </w:p>
        </w:tc>
        <w:tc>
          <w:tcPr>
            <w:tcW w:w="1288" w:type="dxa"/>
            <w:shd w:val="clear" w:color="auto" w:fill="auto"/>
          </w:tcPr>
          <w:p w14:paraId="49B97E82" w14:textId="6A3EFEDE" w:rsidR="0014061F" w:rsidRDefault="0014061F" w:rsidP="00852330">
            <w:r>
              <w:t>10/9/</w:t>
            </w:r>
            <w:r w:rsidR="004917B8">
              <w:t>20</w:t>
            </w:r>
            <w:r>
              <w:t>12</w:t>
            </w:r>
          </w:p>
        </w:tc>
        <w:tc>
          <w:tcPr>
            <w:tcW w:w="1075" w:type="dxa"/>
            <w:shd w:val="clear" w:color="auto" w:fill="auto"/>
          </w:tcPr>
          <w:p w14:paraId="6C370ABB" w14:textId="11F67A92" w:rsidR="0014061F" w:rsidRDefault="0014061F" w:rsidP="00852330">
            <w:r>
              <w:t>CJW</w:t>
            </w:r>
          </w:p>
        </w:tc>
        <w:tc>
          <w:tcPr>
            <w:tcW w:w="5939" w:type="dxa"/>
            <w:shd w:val="clear" w:color="auto" w:fill="auto"/>
          </w:tcPr>
          <w:p w14:paraId="468AC08C" w14:textId="77777777" w:rsidR="0014061F" w:rsidRDefault="0014061F" w:rsidP="006B0DA6">
            <w:r>
              <w:t>Updated “PUT /reader/name” command.</w:t>
            </w:r>
          </w:p>
          <w:p w14:paraId="52B56CF1" w14:textId="77777777" w:rsidR="00C55663" w:rsidRDefault="00C55663" w:rsidP="006B0DA6">
            <w:r>
              <w:t>Added section on how xBRC address is obtained.</w:t>
            </w:r>
          </w:p>
          <w:p w14:paraId="16A3890B" w14:textId="2ACED513" w:rsidR="00CB730B" w:rsidRDefault="00CB730B" w:rsidP="006B0DA6">
            <w:r>
              <w:t>Added section for “GET /</w:t>
            </w:r>
            <w:proofErr w:type="spellStart"/>
            <w:r>
              <w:t>update_stream</w:t>
            </w:r>
            <w:proofErr w:type="spellEnd"/>
            <w:r>
              <w:t>” command.</w:t>
            </w:r>
          </w:p>
        </w:tc>
      </w:tr>
      <w:tr w:rsidR="004917B8" w14:paraId="56E4D934" w14:textId="77777777" w:rsidTr="002C29DE">
        <w:tc>
          <w:tcPr>
            <w:tcW w:w="716" w:type="dxa"/>
            <w:shd w:val="clear" w:color="auto" w:fill="auto"/>
          </w:tcPr>
          <w:p w14:paraId="2F9868E3" w14:textId="246D954E" w:rsidR="004917B8" w:rsidRDefault="004917B8" w:rsidP="00852330">
            <w:r>
              <w:t>36</w:t>
            </w:r>
          </w:p>
        </w:tc>
        <w:tc>
          <w:tcPr>
            <w:tcW w:w="1288" w:type="dxa"/>
            <w:shd w:val="clear" w:color="auto" w:fill="auto"/>
          </w:tcPr>
          <w:p w14:paraId="04FC8809" w14:textId="1B059D04" w:rsidR="004917B8" w:rsidRDefault="004917B8" w:rsidP="00852330">
            <w:r>
              <w:t>10/12/2012</w:t>
            </w:r>
          </w:p>
        </w:tc>
        <w:tc>
          <w:tcPr>
            <w:tcW w:w="1075" w:type="dxa"/>
            <w:shd w:val="clear" w:color="auto" w:fill="auto"/>
          </w:tcPr>
          <w:p w14:paraId="66FB8441" w14:textId="41656776" w:rsidR="004917B8" w:rsidRDefault="004917B8" w:rsidP="00852330">
            <w:r>
              <w:t>CJW</w:t>
            </w:r>
          </w:p>
        </w:tc>
        <w:tc>
          <w:tcPr>
            <w:tcW w:w="5939" w:type="dxa"/>
            <w:shd w:val="clear" w:color="auto" w:fill="auto"/>
          </w:tcPr>
          <w:p w14:paraId="05EEABCD" w14:textId="77777777" w:rsidR="004917B8" w:rsidRDefault="004917B8" w:rsidP="006B0DA6">
            <w:r>
              <w:t>Updated “GET /</w:t>
            </w:r>
            <w:proofErr w:type="spellStart"/>
            <w:r>
              <w:t>update_stream</w:t>
            </w:r>
            <w:proofErr w:type="spellEnd"/>
            <w:r>
              <w:t>” command.</w:t>
            </w:r>
          </w:p>
          <w:p w14:paraId="5A0D9A49" w14:textId="44850A8C" w:rsidR="004917B8" w:rsidRDefault="004917B8" w:rsidP="006B0DA6">
            <w:r>
              <w:t>Removed “GET /</w:t>
            </w:r>
            <w:proofErr w:type="spellStart"/>
            <w:r>
              <w:t>amb_light</w:t>
            </w:r>
            <w:proofErr w:type="spellEnd"/>
            <w:r>
              <w:t>” and “GET /temperature” commands.</w:t>
            </w:r>
          </w:p>
        </w:tc>
      </w:tr>
      <w:tr w:rsidR="00FF1BD4" w14:paraId="5C094280" w14:textId="77777777" w:rsidTr="002C29DE">
        <w:tc>
          <w:tcPr>
            <w:tcW w:w="716" w:type="dxa"/>
            <w:shd w:val="clear" w:color="auto" w:fill="auto"/>
          </w:tcPr>
          <w:p w14:paraId="516B2DF7" w14:textId="6A4901BD" w:rsidR="00FF1BD4" w:rsidRDefault="00FF1BD4" w:rsidP="00852330">
            <w:r>
              <w:t>37</w:t>
            </w:r>
          </w:p>
        </w:tc>
        <w:tc>
          <w:tcPr>
            <w:tcW w:w="1288" w:type="dxa"/>
            <w:shd w:val="clear" w:color="auto" w:fill="auto"/>
          </w:tcPr>
          <w:p w14:paraId="17CF2CFB" w14:textId="0DD49651" w:rsidR="00FF1BD4" w:rsidRDefault="00FF1BD4" w:rsidP="00852330">
            <w:r>
              <w:t>11/1/2012</w:t>
            </w:r>
          </w:p>
        </w:tc>
        <w:tc>
          <w:tcPr>
            <w:tcW w:w="1075" w:type="dxa"/>
            <w:shd w:val="clear" w:color="auto" w:fill="auto"/>
          </w:tcPr>
          <w:p w14:paraId="01FD6145" w14:textId="2F974F0F" w:rsidR="00FF1BD4" w:rsidRDefault="00FF1BD4" w:rsidP="00852330">
            <w:r>
              <w:t>CJW</w:t>
            </w:r>
          </w:p>
        </w:tc>
        <w:tc>
          <w:tcPr>
            <w:tcW w:w="5939" w:type="dxa"/>
            <w:shd w:val="clear" w:color="auto" w:fill="auto"/>
          </w:tcPr>
          <w:p w14:paraId="70893D80" w14:textId="3E424989" w:rsidR="00FF1BD4" w:rsidRDefault="00FF1BD4" w:rsidP="006B0DA6">
            <w:r>
              <w:t>Added “GET /media/sequence” and “GET /reader/log” commands.</w:t>
            </w:r>
          </w:p>
        </w:tc>
      </w:tr>
      <w:tr w:rsidR="001068F4" w14:paraId="4D34D579" w14:textId="77777777" w:rsidTr="002C29DE">
        <w:tc>
          <w:tcPr>
            <w:tcW w:w="716" w:type="dxa"/>
            <w:shd w:val="clear" w:color="auto" w:fill="auto"/>
          </w:tcPr>
          <w:p w14:paraId="48D23201" w14:textId="7EEE5D64" w:rsidR="001068F4" w:rsidRDefault="001068F4" w:rsidP="00852330">
            <w:r>
              <w:t>40</w:t>
            </w:r>
          </w:p>
        </w:tc>
        <w:tc>
          <w:tcPr>
            <w:tcW w:w="1288" w:type="dxa"/>
            <w:shd w:val="clear" w:color="auto" w:fill="auto"/>
          </w:tcPr>
          <w:p w14:paraId="42D520E9" w14:textId="1981CEC0" w:rsidR="001068F4" w:rsidRDefault="001068F4" w:rsidP="00852330">
            <w:r>
              <w:t>11/7/2012</w:t>
            </w:r>
          </w:p>
        </w:tc>
        <w:tc>
          <w:tcPr>
            <w:tcW w:w="1075" w:type="dxa"/>
            <w:shd w:val="clear" w:color="auto" w:fill="auto"/>
          </w:tcPr>
          <w:p w14:paraId="055C6E9A" w14:textId="23E55453" w:rsidR="001068F4" w:rsidRDefault="001068F4" w:rsidP="00852330">
            <w:r>
              <w:t>GJS</w:t>
            </w:r>
          </w:p>
        </w:tc>
        <w:tc>
          <w:tcPr>
            <w:tcW w:w="5939" w:type="dxa"/>
            <w:shd w:val="clear" w:color="auto" w:fill="auto"/>
          </w:tcPr>
          <w:p w14:paraId="460BC942" w14:textId="14A06586" w:rsidR="001068F4" w:rsidRDefault="001068F4" w:rsidP="006B0DA6">
            <w:r>
              <w:t>Added clarification on the use of timeout parameter for media/color and media/sequence.</w:t>
            </w:r>
            <w:bookmarkStart w:id="0" w:name="_GoBack"/>
            <w:bookmarkEnd w:id="0"/>
          </w:p>
        </w:tc>
      </w:tr>
    </w:tbl>
    <w:p w14:paraId="205DF8D7" w14:textId="30418122" w:rsidR="00585B43" w:rsidRDefault="00585B43">
      <w:pPr>
        <w:spacing w:line="240" w:lineRule="auto"/>
      </w:pPr>
    </w:p>
    <w:p w14:paraId="5020035B" w14:textId="77777777" w:rsidR="00134C0B" w:rsidRDefault="00134C0B">
      <w:pPr>
        <w:spacing w:line="240" w:lineRule="auto"/>
      </w:pPr>
    </w:p>
    <w:p w14:paraId="772D9D30" w14:textId="77777777" w:rsidR="00134C0B" w:rsidRDefault="00134C0B">
      <w:pPr>
        <w:spacing w:line="240" w:lineRule="auto"/>
      </w:pPr>
      <w:r>
        <w:br w:type="page"/>
      </w:r>
    </w:p>
    <w:p w14:paraId="2BF42031" w14:textId="77777777" w:rsidR="00185B5A" w:rsidRDefault="00185B5A">
      <w:pPr>
        <w:spacing w:line="240" w:lineRule="auto"/>
      </w:pPr>
    </w:p>
    <w:p w14:paraId="2446AE99" w14:textId="77777777" w:rsidR="00496A96" w:rsidRPr="00187A6B" w:rsidRDefault="00CB4C85" w:rsidP="009C5EE2">
      <w:pPr>
        <w:rPr>
          <w:sz w:val="44"/>
          <w:szCs w:val="44"/>
        </w:rPr>
      </w:pPr>
      <w:r>
        <w:rPr>
          <w:sz w:val="44"/>
          <w:szCs w:val="44"/>
        </w:rPr>
        <w:t xml:space="preserve">Table of </w:t>
      </w:r>
      <w:r w:rsidR="00496A96" w:rsidRPr="00187A6B">
        <w:rPr>
          <w:sz w:val="44"/>
          <w:szCs w:val="44"/>
        </w:rPr>
        <w:t>Contents</w:t>
      </w:r>
    </w:p>
    <w:sdt>
      <w:sdtPr>
        <w:rPr>
          <w:rFonts w:ascii="Verdana" w:eastAsia="Calibri" w:hAnsi="Verdana"/>
          <w:b w:val="0"/>
          <w:bCs w:val="0"/>
          <w:color w:val="auto"/>
          <w:sz w:val="20"/>
          <w:szCs w:val="22"/>
          <w:lang w:eastAsia="en-US"/>
        </w:rPr>
        <w:id w:val="-478154326"/>
        <w:docPartObj>
          <w:docPartGallery w:val="Table of Contents"/>
          <w:docPartUnique/>
        </w:docPartObj>
      </w:sdtPr>
      <w:sdtEndPr>
        <w:rPr>
          <w:noProof/>
        </w:rPr>
      </w:sdtEndPr>
      <w:sdtContent>
        <w:p w14:paraId="4C3F83C3" w14:textId="10AA5660" w:rsidR="006859C8" w:rsidRDefault="006859C8">
          <w:pPr>
            <w:pStyle w:val="TOCHeading"/>
          </w:pPr>
          <w:r>
            <w:t>Contents</w:t>
          </w:r>
        </w:p>
        <w:p w14:paraId="3533E2C3" w14:textId="77777777" w:rsidR="00FF1BD4" w:rsidRDefault="006859C8">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9557098" w:history="1">
            <w:r w:rsidR="00FF1BD4" w:rsidRPr="000872F1">
              <w:rPr>
                <w:rStyle w:val="Hyperlink"/>
                <w:noProof/>
              </w:rPr>
              <w:t>1 Introduction</w:t>
            </w:r>
            <w:r w:rsidR="00FF1BD4">
              <w:rPr>
                <w:noProof/>
                <w:webHidden/>
              </w:rPr>
              <w:tab/>
            </w:r>
            <w:r w:rsidR="00FF1BD4">
              <w:rPr>
                <w:noProof/>
                <w:webHidden/>
              </w:rPr>
              <w:fldChar w:fldCharType="begin"/>
            </w:r>
            <w:r w:rsidR="00FF1BD4">
              <w:rPr>
                <w:noProof/>
                <w:webHidden/>
              </w:rPr>
              <w:instrText xml:space="preserve"> PAGEREF _Toc339557098 \h </w:instrText>
            </w:r>
            <w:r w:rsidR="00FF1BD4">
              <w:rPr>
                <w:noProof/>
                <w:webHidden/>
              </w:rPr>
            </w:r>
            <w:r w:rsidR="00FF1BD4">
              <w:rPr>
                <w:noProof/>
                <w:webHidden/>
              </w:rPr>
              <w:fldChar w:fldCharType="separate"/>
            </w:r>
            <w:r w:rsidR="00FF1BD4">
              <w:rPr>
                <w:noProof/>
                <w:webHidden/>
              </w:rPr>
              <w:t>7</w:t>
            </w:r>
            <w:r w:rsidR="00FF1BD4">
              <w:rPr>
                <w:noProof/>
                <w:webHidden/>
              </w:rPr>
              <w:fldChar w:fldCharType="end"/>
            </w:r>
          </w:hyperlink>
        </w:p>
        <w:p w14:paraId="228F1E38"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099" w:history="1">
            <w:r w:rsidR="00FF1BD4" w:rsidRPr="000872F1">
              <w:rPr>
                <w:rStyle w:val="Hyperlink"/>
                <w:noProof/>
              </w:rPr>
              <w:t>1.1 Purpose</w:t>
            </w:r>
            <w:r w:rsidR="00FF1BD4">
              <w:rPr>
                <w:noProof/>
                <w:webHidden/>
              </w:rPr>
              <w:tab/>
            </w:r>
            <w:r w:rsidR="00FF1BD4">
              <w:rPr>
                <w:noProof/>
                <w:webHidden/>
              </w:rPr>
              <w:fldChar w:fldCharType="begin"/>
            </w:r>
            <w:r w:rsidR="00FF1BD4">
              <w:rPr>
                <w:noProof/>
                <w:webHidden/>
              </w:rPr>
              <w:instrText xml:space="preserve"> PAGEREF _Toc339557099 \h </w:instrText>
            </w:r>
            <w:r w:rsidR="00FF1BD4">
              <w:rPr>
                <w:noProof/>
                <w:webHidden/>
              </w:rPr>
            </w:r>
            <w:r w:rsidR="00FF1BD4">
              <w:rPr>
                <w:noProof/>
                <w:webHidden/>
              </w:rPr>
              <w:fldChar w:fldCharType="separate"/>
            </w:r>
            <w:r w:rsidR="00FF1BD4">
              <w:rPr>
                <w:noProof/>
                <w:webHidden/>
              </w:rPr>
              <w:t>7</w:t>
            </w:r>
            <w:r w:rsidR="00FF1BD4">
              <w:rPr>
                <w:noProof/>
                <w:webHidden/>
              </w:rPr>
              <w:fldChar w:fldCharType="end"/>
            </w:r>
          </w:hyperlink>
        </w:p>
        <w:p w14:paraId="678719D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0" w:history="1">
            <w:r w:rsidR="00FF1BD4" w:rsidRPr="000872F1">
              <w:rPr>
                <w:rStyle w:val="Hyperlink"/>
                <w:noProof/>
              </w:rPr>
              <w:t>1.2 Scope</w:t>
            </w:r>
            <w:r w:rsidR="00FF1BD4">
              <w:rPr>
                <w:noProof/>
                <w:webHidden/>
              </w:rPr>
              <w:tab/>
            </w:r>
            <w:r w:rsidR="00FF1BD4">
              <w:rPr>
                <w:noProof/>
                <w:webHidden/>
              </w:rPr>
              <w:fldChar w:fldCharType="begin"/>
            </w:r>
            <w:r w:rsidR="00FF1BD4">
              <w:rPr>
                <w:noProof/>
                <w:webHidden/>
              </w:rPr>
              <w:instrText xml:space="preserve"> PAGEREF _Toc339557100 \h </w:instrText>
            </w:r>
            <w:r w:rsidR="00FF1BD4">
              <w:rPr>
                <w:noProof/>
                <w:webHidden/>
              </w:rPr>
            </w:r>
            <w:r w:rsidR="00FF1BD4">
              <w:rPr>
                <w:noProof/>
                <w:webHidden/>
              </w:rPr>
              <w:fldChar w:fldCharType="separate"/>
            </w:r>
            <w:r w:rsidR="00FF1BD4">
              <w:rPr>
                <w:noProof/>
                <w:webHidden/>
              </w:rPr>
              <w:t>7</w:t>
            </w:r>
            <w:r w:rsidR="00FF1BD4">
              <w:rPr>
                <w:noProof/>
                <w:webHidden/>
              </w:rPr>
              <w:fldChar w:fldCharType="end"/>
            </w:r>
          </w:hyperlink>
        </w:p>
        <w:p w14:paraId="44F74298"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1" w:history="1">
            <w:r w:rsidR="00FF1BD4" w:rsidRPr="000872F1">
              <w:rPr>
                <w:rStyle w:val="Hyperlink"/>
                <w:noProof/>
              </w:rPr>
              <w:t>1.3 Background</w:t>
            </w:r>
            <w:r w:rsidR="00FF1BD4">
              <w:rPr>
                <w:noProof/>
                <w:webHidden/>
              </w:rPr>
              <w:tab/>
            </w:r>
            <w:r w:rsidR="00FF1BD4">
              <w:rPr>
                <w:noProof/>
                <w:webHidden/>
              </w:rPr>
              <w:fldChar w:fldCharType="begin"/>
            </w:r>
            <w:r w:rsidR="00FF1BD4">
              <w:rPr>
                <w:noProof/>
                <w:webHidden/>
              </w:rPr>
              <w:instrText xml:space="preserve"> PAGEREF _Toc339557101 \h </w:instrText>
            </w:r>
            <w:r w:rsidR="00FF1BD4">
              <w:rPr>
                <w:noProof/>
                <w:webHidden/>
              </w:rPr>
            </w:r>
            <w:r w:rsidR="00FF1BD4">
              <w:rPr>
                <w:noProof/>
                <w:webHidden/>
              </w:rPr>
              <w:fldChar w:fldCharType="separate"/>
            </w:r>
            <w:r w:rsidR="00FF1BD4">
              <w:rPr>
                <w:noProof/>
                <w:webHidden/>
              </w:rPr>
              <w:t>7</w:t>
            </w:r>
            <w:r w:rsidR="00FF1BD4">
              <w:rPr>
                <w:noProof/>
                <w:webHidden/>
              </w:rPr>
              <w:fldChar w:fldCharType="end"/>
            </w:r>
          </w:hyperlink>
        </w:p>
        <w:p w14:paraId="5CC293DD"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02" w:history="1">
            <w:r w:rsidR="00FF1BD4" w:rsidRPr="000872F1">
              <w:rPr>
                <w:rStyle w:val="Hyperlink"/>
                <w:noProof/>
              </w:rPr>
              <w:t>1.3.1 Park Entry xTP</w:t>
            </w:r>
            <w:r w:rsidR="00FF1BD4">
              <w:rPr>
                <w:noProof/>
                <w:webHidden/>
              </w:rPr>
              <w:tab/>
            </w:r>
            <w:r w:rsidR="00FF1BD4">
              <w:rPr>
                <w:noProof/>
                <w:webHidden/>
              </w:rPr>
              <w:fldChar w:fldCharType="begin"/>
            </w:r>
            <w:r w:rsidR="00FF1BD4">
              <w:rPr>
                <w:noProof/>
                <w:webHidden/>
              </w:rPr>
              <w:instrText xml:space="preserve"> PAGEREF _Toc339557102 \h </w:instrText>
            </w:r>
            <w:r w:rsidR="00FF1BD4">
              <w:rPr>
                <w:noProof/>
                <w:webHidden/>
              </w:rPr>
            </w:r>
            <w:r w:rsidR="00FF1BD4">
              <w:rPr>
                <w:noProof/>
                <w:webHidden/>
              </w:rPr>
              <w:fldChar w:fldCharType="separate"/>
            </w:r>
            <w:r w:rsidR="00FF1BD4">
              <w:rPr>
                <w:noProof/>
                <w:webHidden/>
              </w:rPr>
              <w:t>7</w:t>
            </w:r>
            <w:r w:rsidR="00FF1BD4">
              <w:rPr>
                <w:noProof/>
                <w:webHidden/>
              </w:rPr>
              <w:fldChar w:fldCharType="end"/>
            </w:r>
          </w:hyperlink>
        </w:p>
        <w:p w14:paraId="2FAF6C8A"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3" w:history="1">
            <w:r w:rsidR="00FF1BD4" w:rsidRPr="000872F1">
              <w:rPr>
                <w:rStyle w:val="Hyperlink"/>
                <w:noProof/>
              </w:rPr>
              <w:t>1.4 Assumptions and Constraints</w:t>
            </w:r>
            <w:r w:rsidR="00FF1BD4">
              <w:rPr>
                <w:noProof/>
                <w:webHidden/>
              </w:rPr>
              <w:tab/>
            </w:r>
            <w:r w:rsidR="00FF1BD4">
              <w:rPr>
                <w:noProof/>
                <w:webHidden/>
              </w:rPr>
              <w:fldChar w:fldCharType="begin"/>
            </w:r>
            <w:r w:rsidR="00FF1BD4">
              <w:rPr>
                <w:noProof/>
                <w:webHidden/>
              </w:rPr>
              <w:instrText xml:space="preserve"> PAGEREF _Toc339557103 \h </w:instrText>
            </w:r>
            <w:r w:rsidR="00FF1BD4">
              <w:rPr>
                <w:noProof/>
                <w:webHidden/>
              </w:rPr>
            </w:r>
            <w:r w:rsidR="00FF1BD4">
              <w:rPr>
                <w:noProof/>
                <w:webHidden/>
              </w:rPr>
              <w:fldChar w:fldCharType="separate"/>
            </w:r>
            <w:r w:rsidR="00FF1BD4">
              <w:rPr>
                <w:noProof/>
                <w:webHidden/>
              </w:rPr>
              <w:t>9</w:t>
            </w:r>
            <w:r w:rsidR="00FF1BD4">
              <w:rPr>
                <w:noProof/>
                <w:webHidden/>
              </w:rPr>
              <w:fldChar w:fldCharType="end"/>
            </w:r>
          </w:hyperlink>
        </w:p>
        <w:p w14:paraId="77E3A925"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4" w:history="1">
            <w:r w:rsidR="00FF1BD4" w:rsidRPr="000872F1">
              <w:rPr>
                <w:rStyle w:val="Hyperlink"/>
                <w:noProof/>
              </w:rPr>
              <w:t>1.5 Definitions</w:t>
            </w:r>
            <w:r w:rsidR="00FF1BD4">
              <w:rPr>
                <w:noProof/>
                <w:webHidden/>
              </w:rPr>
              <w:tab/>
            </w:r>
            <w:r w:rsidR="00FF1BD4">
              <w:rPr>
                <w:noProof/>
                <w:webHidden/>
              </w:rPr>
              <w:fldChar w:fldCharType="begin"/>
            </w:r>
            <w:r w:rsidR="00FF1BD4">
              <w:rPr>
                <w:noProof/>
                <w:webHidden/>
              </w:rPr>
              <w:instrText xml:space="preserve"> PAGEREF _Toc339557104 \h </w:instrText>
            </w:r>
            <w:r w:rsidR="00FF1BD4">
              <w:rPr>
                <w:noProof/>
                <w:webHidden/>
              </w:rPr>
            </w:r>
            <w:r w:rsidR="00FF1BD4">
              <w:rPr>
                <w:noProof/>
                <w:webHidden/>
              </w:rPr>
              <w:fldChar w:fldCharType="separate"/>
            </w:r>
            <w:r w:rsidR="00FF1BD4">
              <w:rPr>
                <w:noProof/>
                <w:webHidden/>
              </w:rPr>
              <w:t>9</w:t>
            </w:r>
            <w:r w:rsidR="00FF1BD4">
              <w:rPr>
                <w:noProof/>
                <w:webHidden/>
              </w:rPr>
              <w:fldChar w:fldCharType="end"/>
            </w:r>
          </w:hyperlink>
        </w:p>
        <w:p w14:paraId="73DCE76D"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5" w:history="1">
            <w:r w:rsidR="00FF1BD4" w:rsidRPr="000872F1">
              <w:rPr>
                <w:rStyle w:val="Hyperlink"/>
                <w:noProof/>
              </w:rPr>
              <w:t>1.6 Reference</w:t>
            </w:r>
            <w:r w:rsidR="00FF1BD4">
              <w:rPr>
                <w:noProof/>
                <w:webHidden/>
              </w:rPr>
              <w:tab/>
            </w:r>
            <w:r w:rsidR="00FF1BD4">
              <w:rPr>
                <w:noProof/>
                <w:webHidden/>
              </w:rPr>
              <w:fldChar w:fldCharType="begin"/>
            </w:r>
            <w:r w:rsidR="00FF1BD4">
              <w:rPr>
                <w:noProof/>
                <w:webHidden/>
              </w:rPr>
              <w:instrText xml:space="preserve"> PAGEREF _Toc339557105 \h </w:instrText>
            </w:r>
            <w:r w:rsidR="00FF1BD4">
              <w:rPr>
                <w:noProof/>
                <w:webHidden/>
              </w:rPr>
            </w:r>
            <w:r w:rsidR="00FF1BD4">
              <w:rPr>
                <w:noProof/>
                <w:webHidden/>
              </w:rPr>
              <w:fldChar w:fldCharType="separate"/>
            </w:r>
            <w:r w:rsidR="00FF1BD4">
              <w:rPr>
                <w:noProof/>
                <w:webHidden/>
              </w:rPr>
              <w:t>9</w:t>
            </w:r>
            <w:r w:rsidR="00FF1BD4">
              <w:rPr>
                <w:noProof/>
                <w:webHidden/>
              </w:rPr>
              <w:fldChar w:fldCharType="end"/>
            </w:r>
          </w:hyperlink>
        </w:p>
        <w:p w14:paraId="7CA72B84" w14:textId="77777777" w:rsidR="00FF1BD4" w:rsidRDefault="000F414D">
          <w:pPr>
            <w:pStyle w:val="TOC1"/>
            <w:rPr>
              <w:rFonts w:asciiTheme="minorHAnsi" w:eastAsiaTheme="minorEastAsia" w:hAnsiTheme="minorHAnsi" w:cstheme="minorBidi"/>
              <w:noProof/>
              <w:sz w:val="22"/>
            </w:rPr>
          </w:pPr>
          <w:hyperlink w:anchor="_Toc339557106" w:history="1">
            <w:r w:rsidR="00FF1BD4" w:rsidRPr="000872F1">
              <w:rPr>
                <w:rStyle w:val="Hyperlink"/>
                <w:noProof/>
              </w:rPr>
              <w:t>2 General Formatting Notes</w:t>
            </w:r>
            <w:r w:rsidR="00FF1BD4">
              <w:rPr>
                <w:noProof/>
                <w:webHidden/>
              </w:rPr>
              <w:tab/>
            </w:r>
            <w:r w:rsidR="00FF1BD4">
              <w:rPr>
                <w:noProof/>
                <w:webHidden/>
              </w:rPr>
              <w:fldChar w:fldCharType="begin"/>
            </w:r>
            <w:r w:rsidR="00FF1BD4">
              <w:rPr>
                <w:noProof/>
                <w:webHidden/>
              </w:rPr>
              <w:instrText xml:space="preserve"> PAGEREF _Toc339557106 \h </w:instrText>
            </w:r>
            <w:r w:rsidR="00FF1BD4">
              <w:rPr>
                <w:noProof/>
                <w:webHidden/>
              </w:rPr>
            </w:r>
            <w:r w:rsidR="00FF1BD4">
              <w:rPr>
                <w:noProof/>
                <w:webHidden/>
              </w:rPr>
              <w:fldChar w:fldCharType="separate"/>
            </w:r>
            <w:r w:rsidR="00FF1BD4">
              <w:rPr>
                <w:noProof/>
                <w:webHidden/>
              </w:rPr>
              <w:t>10</w:t>
            </w:r>
            <w:r w:rsidR="00FF1BD4">
              <w:rPr>
                <w:noProof/>
                <w:webHidden/>
              </w:rPr>
              <w:fldChar w:fldCharType="end"/>
            </w:r>
          </w:hyperlink>
        </w:p>
        <w:p w14:paraId="343D6EF3"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7" w:history="1">
            <w:r w:rsidR="00FF1BD4" w:rsidRPr="000872F1">
              <w:rPr>
                <w:rStyle w:val="Hyperlink"/>
                <w:noProof/>
              </w:rPr>
              <w:t>2.1 Time</w:t>
            </w:r>
            <w:r w:rsidR="00FF1BD4">
              <w:rPr>
                <w:noProof/>
                <w:webHidden/>
              </w:rPr>
              <w:tab/>
            </w:r>
            <w:r w:rsidR="00FF1BD4">
              <w:rPr>
                <w:noProof/>
                <w:webHidden/>
              </w:rPr>
              <w:fldChar w:fldCharType="begin"/>
            </w:r>
            <w:r w:rsidR="00FF1BD4">
              <w:rPr>
                <w:noProof/>
                <w:webHidden/>
              </w:rPr>
              <w:instrText xml:space="preserve"> PAGEREF _Toc339557107 \h </w:instrText>
            </w:r>
            <w:r w:rsidR="00FF1BD4">
              <w:rPr>
                <w:noProof/>
                <w:webHidden/>
              </w:rPr>
            </w:r>
            <w:r w:rsidR="00FF1BD4">
              <w:rPr>
                <w:noProof/>
                <w:webHidden/>
              </w:rPr>
              <w:fldChar w:fldCharType="separate"/>
            </w:r>
            <w:r w:rsidR="00FF1BD4">
              <w:rPr>
                <w:noProof/>
                <w:webHidden/>
              </w:rPr>
              <w:t>10</w:t>
            </w:r>
            <w:r w:rsidR="00FF1BD4">
              <w:rPr>
                <w:noProof/>
                <w:webHidden/>
              </w:rPr>
              <w:fldChar w:fldCharType="end"/>
            </w:r>
          </w:hyperlink>
        </w:p>
        <w:p w14:paraId="33D62DD4"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8" w:history="1">
            <w:r w:rsidR="00FF1BD4" w:rsidRPr="000872F1">
              <w:rPr>
                <w:rStyle w:val="Hyperlink"/>
                <w:noProof/>
              </w:rPr>
              <w:t>2.2 MAC</w:t>
            </w:r>
            <w:r w:rsidR="00FF1BD4">
              <w:rPr>
                <w:noProof/>
                <w:webHidden/>
              </w:rPr>
              <w:tab/>
            </w:r>
            <w:r w:rsidR="00FF1BD4">
              <w:rPr>
                <w:noProof/>
                <w:webHidden/>
              </w:rPr>
              <w:fldChar w:fldCharType="begin"/>
            </w:r>
            <w:r w:rsidR="00FF1BD4">
              <w:rPr>
                <w:noProof/>
                <w:webHidden/>
              </w:rPr>
              <w:instrText xml:space="preserve"> PAGEREF _Toc339557108 \h </w:instrText>
            </w:r>
            <w:r w:rsidR="00FF1BD4">
              <w:rPr>
                <w:noProof/>
                <w:webHidden/>
              </w:rPr>
            </w:r>
            <w:r w:rsidR="00FF1BD4">
              <w:rPr>
                <w:noProof/>
                <w:webHidden/>
              </w:rPr>
              <w:fldChar w:fldCharType="separate"/>
            </w:r>
            <w:r w:rsidR="00FF1BD4">
              <w:rPr>
                <w:noProof/>
                <w:webHidden/>
              </w:rPr>
              <w:t>10</w:t>
            </w:r>
            <w:r w:rsidR="00FF1BD4">
              <w:rPr>
                <w:noProof/>
                <w:webHidden/>
              </w:rPr>
              <w:fldChar w:fldCharType="end"/>
            </w:r>
          </w:hyperlink>
        </w:p>
        <w:p w14:paraId="3AA8F7C8"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09" w:history="1">
            <w:r w:rsidR="00FF1BD4" w:rsidRPr="000872F1">
              <w:rPr>
                <w:rStyle w:val="Hyperlink"/>
                <w:noProof/>
              </w:rPr>
              <w:t>2.3 Payload Formats</w:t>
            </w:r>
            <w:r w:rsidR="00FF1BD4">
              <w:rPr>
                <w:noProof/>
                <w:webHidden/>
              </w:rPr>
              <w:tab/>
            </w:r>
            <w:r w:rsidR="00FF1BD4">
              <w:rPr>
                <w:noProof/>
                <w:webHidden/>
              </w:rPr>
              <w:fldChar w:fldCharType="begin"/>
            </w:r>
            <w:r w:rsidR="00FF1BD4">
              <w:rPr>
                <w:noProof/>
                <w:webHidden/>
              </w:rPr>
              <w:instrText xml:space="preserve"> PAGEREF _Toc339557109 \h </w:instrText>
            </w:r>
            <w:r w:rsidR="00FF1BD4">
              <w:rPr>
                <w:noProof/>
                <w:webHidden/>
              </w:rPr>
            </w:r>
            <w:r w:rsidR="00FF1BD4">
              <w:rPr>
                <w:noProof/>
                <w:webHidden/>
              </w:rPr>
              <w:fldChar w:fldCharType="separate"/>
            </w:r>
            <w:r w:rsidR="00FF1BD4">
              <w:rPr>
                <w:noProof/>
                <w:webHidden/>
              </w:rPr>
              <w:t>10</w:t>
            </w:r>
            <w:r w:rsidR="00FF1BD4">
              <w:rPr>
                <w:noProof/>
                <w:webHidden/>
              </w:rPr>
              <w:fldChar w:fldCharType="end"/>
            </w:r>
          </w:hyperlink>
        </w:p>
        <w:p w14:paraId="7F367E5B"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10" w:history="1">
            <w:r w:rsidR="00FF1BD4" w:rsidRPr="000872F1">
              <w:rPr>
                <w:rStyle w:val="Hyperlink"/>
                <w:noProof/>
              </w:rPr>
              <w:t>2.4 POST vs. PUT</w:t>
            </w:r>
            <w:r w:rsidR="00FF1BD4">
              <w:rPr>
                <w:noProof/>
                <w:webHidden/>
              </w:rPr>
              <w:tab/>
            </w:r>
            <w:r w:rsidR="00FF1BD4">
              <w:rPr>
                <w:noProof/>
                <w:webHidden/>
              </w:rPr>
              <w:fldChar w:fldCharType="begin"/>
            </w:r>
            <w:r w:rsidR="00FF1BD4">
              <w:rPr>
                <w:noProof/>
                <w:webHidden/>
              </w:rPr>
              <w:instrText xml:space="preserve"> PAGEREF _Toc339557110 \h </w:instrText>
            </w:r>
            <w:r w:rsidR="00FF1BD4">
              <w:rPr>
                <w:noProof/>
                <w:webHidden/>
              </w:rPr>
            </w:r>
            <w:r w:rsidR="00FF1BD4">
              <w:rPr>
                <w:noProof/>
                <w:webHidden/>
              </w:rPr>
              <w:fldChar w:fldCharType="separate"/>
            </w:r>
            <w:r w:rsidR="00FF1BD4">
              <w:rPr>
                <w:noProof/>
                <w:webHidden/>
              </w:rPr>
              <w:t>10</w:t>
            </w:r>
            <w:r w:rsidR="00FF1BD4">
              <w:rPr>
                <w:noProof/>
                <w:webHidden/>
              </w:rPr>
              <w:fldChar w:fldCharType="end"/>
            </w:r>
          </w:hyperlink>
        </w:p>
        <w:p w14:paraId="689A6CEE"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11" w:history="1">
            <w:r w:rsidR="00FF1BD4" w:rsidRPr="000872F1">
              <w:rPr>
                <w:rStyle w:val="Hyperlink"/>
                <w:noProof/>
              </w:rPr>
              <w:t>2.5 Controller (xBRC) Address</w:t>
            </w:r>
            <w:r w:rsidR="00FF1BD4">
              <w:rPr>
                <w:noProof/>
                <w:webHidden/>
              </w:rPr>
              <w:tab/>
            </w:r>
            <w:r w:rsidR="00FF1BD4">
              <w:rPr>
                <w:noProof/>
                <w:webHidden/>
              </w:rPr>
              <w:fldChar w:fldCharType="begin"/>
            </w:r>
            <w:r w:rsidR="00FF1BD4">
              <w:rPr>
                <w:noProof/>
                <w:webHidden/>
              </w:rPr>
              <w:instrText xml:space="preserve"> PAGEREF _Toc339557111 \h </w:instrText>
            </w:r>
            <w:r w:rsidR="00FF1BD4">
              <w:rPr>
                <w:noProof/>
                <w:webHidden/>
              </w:rPr>
            </w:r>
            <w:r w:rsidR="00FF1BD4">
              <w:rPr>
                <w:noProof/>
                <w:webHidden/>
              </w:rPr>
              <w:fldChar w:fldCharType="separate"/>
            </w:r>
            <w:r w:rsidR="00FF1BD4">
              <w:rPr>
                <w:noProof/>
                <w:webHidden/>
              </w:rPr>
              <w:t>10</w:t>
            </w:r>
            <w:r w:rsidR="00FF1BD4">
              <w:rPr>
                <w:noProof/>
                <w:webHidden/>
              </w:rPr>
              <w:fldChar w:fldCharType="end"/>
            </w:r>
          </w:hyperlink>
        </w:p>
        <w:p w14:paraId="0751DAAE" w14:textId="77777777" w:rsidR="00FF1BD4" w:rsidRDefault="000F414D">
          <w:pPr>
            <w:pStyle w:val="TOC1"/>
            <w:rPr>
              <w:rFonts w:asciiTheme="minorHAnsi" w:eastAsiaTheme="minorEastAsia" w:hAnsiTheme="minorHAnsi" w:cstheme="minorBidi"/>
              <w:noProof/>
              <w:sz w:val="22"/>
            </w:rPr>
          </w:pPr>
          <w:hyperlink w:anchor="_Toc339557112" w:history="1">
            <w:r w:rsidR="00FF1BD4" w:rsidRPr="000872F1">
              <w:rPr>
                <w:rStyle w:val="Hyperlink"/>
                <w:noProof/>
              </w:rPr>
              <w:t>3 xTP to xBRC Messages</w:t>
            </w:r>
            <w:r w:rsidR="00FF1BD4">
              <w:rPr>
                <w:noProof/>
                <w:webHidden/>
              </w:rPr>
              <w:tab/>
            </w:r>
            <w:r w:rsidR="00FF1BD4">
              <w:rPr>
                <w:noProof/>
                <w:webHidden/>
              </w:rPr>
              <w:fldChar w:fldCharType="begin"/>
            </w:r>
            <w:r w:rsidR="00FF1BD4">
              <w:rPr>
                <w:noProof/>
                <w:webHidden/>
              </w:rPr>
              <w:instrText xml:space="preserve"> PAGEREF _Toc339557112 \h </w:instrText>
            </w:r>
            <w:r w:rsidR="00FF1BD4">
              <w:rPr>
                <w:noProof/>
                <w:webHidden/>
              </w:rPr>
            </w:r>
            <w:r w:rsidR="00FF1BD4">
              <w:rPr>
                <w:noProof/>
                <w:webHidden/>
              </w:rPr>
              <w:fldChar w:fldCharType="separate"/>
            </w:r>
            <w:r w:rsidR="00FF1BD4">
              <w:rPr>
                <w:noProof/>
                <w:webHidden/>
              </w:rPr>
              <w:t>12</w:t>
            </w:r>
            <w:r w:rsidR="00FF1BD4">
              <w:rPr>
                <w:noProof/>
                <w:webHidden/>
              </w:rPr>
              <w:fldChar w:fldCharType="end"/>
            </w:r>
          </w:hyperlink>
        </w:p>
        <w:p w14:paraId="6A3EEE1F"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13" w:history="1">
            <w:r w:rsidR="00FF1BD4" w:rsidRPr="000872F1">
              <w:rPr>
                <w:rStyle w:val="Hyperlink"/>
                <w:noProof/>
              </w:rPr>
              <w:t>3.1 PUT ControllerServer/hello</w:t>
            </w:r>
            <w:r w:rsidR="00FF1BD4">
              <w:rPr>
                <w:noProof/>
                <w:webHidden/>
              </w:rPr>
              <w:tab/>
            </w:r>
            <w:r w:rsidR="00FF1BD4">
              <w:rPr>
                <w:noProof/>
                <w:webHidden/>
              </w:rPr>
              <w:fldChar w:fldCharType="begin"/>
            </w:r>
            <w:r w:rsidR="00FF1BD4">
              <w:rPr>
                <w:noProof/>
                <w:webHidden/>
              </w:rPr>
              <w:instrText xml:space="preserve"> PAGEREF _Toc339557113 \h </w:instrText>
            </w:r>
            <w:r w:rsidR="00FF1BD4">
              <w:rPr>
                <w:noProof/>
                <w:webHidden/>
              </w:rPr>
            </w:r>
            <w:r w:rsidR="00FF1BD4">
              <w:rPr>
                <w:noProof/>
                <w:webHidden/>
              </w:rPr>
              <w:fldChar w:fldCharType="separate"/>
            </w:r>
            <w:r w:rsidR="00FF1BD4">
              <w:rPr>
                <w:noProof/>
                <w:webHidden/>
              </w:rPr>
              <w:t>12</w:t>
            </w:r>
            <w:r w:rsidR="00FF1BD4">
              <w:rPr>
                <w:noProof/>
                <w:webHidden/>
              </w:rPr>
              <w:fldChar w:fldCharType="end"/>
            </w:r>
          </w:hyperlink>
        </w:p>
        <w:p w14:paraId="0B41FBD9" w14:textId="77777777" w:rsidR="00FF1BD4" w:rsidRDefault="000F414D">
          <w:pPr>
            <w:pStyle w:val="TOC1"/>
            <w:rPr>
              <w:rFonts w:asciiTheme="minorHAnsi" w:eastAsiaTheme="minorEastAsia" w:hAnsiTheme="minorHAnsi" w:cstheme="minorBidi"/>
              <w:noProof/>
              <w:sz w:val="22"/>
            </w:rPr>
          </w:pPr>
          <w:hyperlink w:anchor="_Toc339557114" w:history="1">
            <w:r w:rsidR="00FF1BD4" w:rsidRPr="000872F1">
              <w:rPr>
                <w:rStyle w:val="Hyperlink"/>
                <w:noProof/>
              </w:rPr>
              <w:t>4 xTP Events</w:t>
            </w:r>
            <w:r w:rsidR="00FF1BD4">
              <w:rPr>
                <w:noProof/>
                <w:webHidden/>
              </w:rPr>
              <w:tab/>
            </w:r>
            <w:r w:rsidR="00FF1BD4">
              <w:rPr>
                <w:noProof/>
                <w:webHidden/>
              </w:rPr>
              <w:fldChar w:fldCharType="begin"/>
            </w:r>
            <w:r w:rsidR="00FF1BD4">
              <w:rPr>
                <w:noProof/>
                <w:webHidden/>
              </w:rPr>
              <w:instrText xml:space="preserve"> PAGEREF _Toc339557114 \h </w:instrText>
            </w:r>
            <w:r w:rsidR="00FF1BD4">
              <w:rPr>
                <w:noProof/>
                <w:webHidden/>
              </w:rPr>
            </w:r>
            <w:r w:rsidR="00FF1BD4">
              <w:rPr>
                <w:noProof/>
                <w:webHidden/>
              </w:rPr>
              <w:fldChar w:fldCharType="separate"/>
            </w:r>
            <w:r w:rsidR="00FF1BD4">
              <w:rPr>
                <w:noProof/>
                <w:webHidden/>
              </w:rPr>
              <w:t>13</w:t>
            </w:r>
            <w:r w:rsidR="00FF1BD4">
              <w:rPr>
                <w:noProof/>
                <w:webHidden/>
              </w:rPr>
              <w:fldChar w:fldCharType="end"/>
            </w:r>
          </w:hyperlink>
        </w:p>
        <w:p w14:paraId="7D676C79"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15" w:history="1">
            <w:r w:rsidR="00FF1BD4" w:rsidRPr="000872F1">
              <w:rPr>
                <w:rStyle w:val="Hyperlink"/>
                <w:noProof/>
              </w:rPr>
              <w:t>4.1 Events Payload</w:t>
            </w:r>
            <w:r w:rsidR="00FF1BD4">
              <w:rPr>
                <w:noProof/>
                <w:webHidden/>
              </w:rPr>
              <w:tab/>
            </w:r>
            <w:r w:rsidR="00FF1BD4">
              <w:rPr>
                <w:noProof/>
                <w:webHidden/>
              </w:rPr>
              <w:fldChar w:fldCharType="begin"/>
            </w:r>
            <w:r w:rsidR="00FF1BD4">
              <w:rPr>
                <w:noProof/>
                <w:webHidden/>
              </w:rPr>
              <w:instrText xml:space="preserve"> PAGEREF _Toc339557115 \h </w:instrText>
            </w:r>
            <w:r w:rsidR="00FF1BD4">
              <w:rPr>
                <w:noProof/>
                <w:webHidden/>
              </w:rPr>
            </w:r>
            <w:r w:rsidR="00FF1BD4">
              <w:rPr>
                <w:noProof/>
                <w:webHidden/>
              </w:rPr>
              <w:fldChar w:fldCharType="separate"/>
            </w:r>
            <w:r w:rsidR="00FF1BD4">
              <w:rPr>
                <w:noProof/>
                <w:webHidden/>
              </w:rPr>
              <w:t>13</w:t>
            </w:r>
            <w:r w:rsidR="00FF1BD4">
              <w:rPr>
                <w:noProof/>
                <w:webHidden/>
              </w:rPr>
              <w:fldChar w:fldCharType="end"/>
            </w:r>
          </w:hyperlink>
        </w:p>
        <w:p w14:paraId="03B96A74"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16" w:history="1">
            <w:r w:rsidR="00FF1BD4" w:rsidRPr="000872F1">
              <w:rPr>
                <w:rStyle w:val="Hyperlink"/>
                <w:noProof/>
              </w:rPr>
              <w:t>4.2 Event Types</w:t>
            </w:r>
            <w:r w:rsidR="00FF1BD4">
              <w:rPr>
                <w:noProof/>
                <w:webHidden/>
              </w:rPr>
              <w:tab/>
            </w:r>
            <w:r w:rsidR="00FF1BD4">
              <w:rPr>
                <w:noProof/>
                <w:webHidden/>
              </w:rPr>
              <w:fldChar w:fldCharType="begin"/>
            </w:r>
            <w:r w:rsidR="00FF1BD4">
              <w:rPr>
                <w:noProof/>
                <w:webHidden/>
              </w:rPr>
              <w:instrText xml:space="preserve"> PAGEREF _Toc339557116 \h </w:instrText>
            </w:r>
            <w:r w:rsidR="00FF1BD4">
              <w:rPr>
                <w:noProof/>
                <w:webHidden/>
              </w:rPr>
            </w:r>
            <w:r w:rsidR="00FF1BD4">
              <w:rPr>
                <w:noProof/>
                <w:webHidden/>
              </w:rPr>
              <w:fldChar w:fldCharType="separate"/>
            </w:r>
            <w:r w:rsidR="00FF1BD4">
              <w:rPr>
                <w:noProof/>
                <w:webHidden/>
              </w:rPr>
              <w:t>14</w:t>
            </w:r>
            <w:r w:rsidR="00FF1BD4">
              <w:rPr>
                <w:noProof/>
                <w:webHidden/>
              </w:rPr>
              <w:fldChar w:fldCharType="end"/>
            </w:r>
          </w:hyperlink>
        </w:p>
        <w:p w14:paraId="7B35876E"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17" w:history="1">
            <w:r w:rsidR="00FF1BD4" w:rsidRPr="000872F1">
              <w:rPr>
                <w:rStyle w:val="Hyperlink"/>
                <w:noProof/>
              </w:rPr>
              <w:t>4.2.1 RFID Event</w:t>
            </w:r>
            <w:r w:rsidR="00FF1BD4">
              <w:rPr>
                <w:noProof/>
                <w:webHidden/>
              </w:rPr>
              <w:tab/>
            </w:r>
            <w:r w:rsidR="00FF1BD4">
              <w:rPr>
                <w:noProof/>
                <w:webHidden/>
              </w:rPr>
              <w:fldChar w:fldCharType="begin"/>
            </w:r>
            <w:r w:rsidR="00FF1BD4">
              <w:rPr>
                <w:noProof/>
                <w:webHidden/>
              </w:rPr>
              <w:instrText xml:space="preserve"> PAGEREF _Toc339557117 \h </w:instrText>
            </w:r>
            <w:r w:rsidR="00FF1BD4">
              <w:rPr>
                <w:noProof/>
                <w:webHidden/>
              </w:rPr>
            </w:r>
            <w:r w:rsidR="00FF1BD4">
              <w:rPr>
                <w:noProof/>
                <w:webHidden/>
              </w:rPr>
              <w:fldChar w:fldCharType="separate"/>
            </w:r>
            <w:r w:rsidR="00FF1BD4">
              <w:rPr>
                <w:noProof/>
                <w:webHidden/>
              </w:rPr>
              <w:t>14</w:t>
            </w:r>
            <w:r w:rsidR="00FF1BD4">
              <w:rPr>
                <w:noProof/>
                <w:webHidden/>
              </w:rPr>
              <w:fldChar w:fldCharType="end"/>
            </w:r>
          </w:hyperlink>
        </w:p>
        <w:p w14:paraId="4F997601"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18" w:history="1">
            <w:r w:rsidR="00FF1BD4" w:rsidRPr="000872F1">
              <w:rPr>
                <w:rStyle w:val="Hyperlink"/>
                <w:noProof/>
              </w:rPr>
              <w:t>4.2.2 Biometric read event</w:t>
            </w:r>
            <w:r w:rsidR="00FF1BD4">
              <w:rPr>
                <w:noProof/>
                <w:webHidden/>
              </w:rPr>
              <w:tab/>
            </w:r>
            <w:r w:rsidR="00FF1BD4">
              <w:rPr>
                <w:noProof/>
                <w:webHidden/>
              </w:rPr>
              <w:fldChar w:fldCharType="begin"/>
            </w:r>
            <w:r w:rsidR="00FF1BD4">
              <w:rPr>
                <w:noProof/>
                <w:webHidden/>
              </w:rPr>
              <w:instrText xml:space="preserve"> PAGEREF _Toc339557118 \h </w:instrText>
            </w:r>
            <w:r w:rsidR="00FF1BD4">
              <w:rPr>
                <w:noProof/>
                <w:webHidden/>
              </w:rPr>
            </w:r>
            <w:r w:rsidR="00FF1BD4">
              <w:rPr>
                <w:noProof/>
                <w:webHidden/>
              </w:rPr>
              <w:fldChar w:fldCharType="separate"/>
            </w:r>
            <w:r w:rsidR="00FF1BD4">
              <w:rPr>
                <w:noProof/>
                <w:webHidden/>
              </w:rPr>
              <w:t>15</w:t>
            </w:r>
            <w:r w:rsidR="00FF1BD4">
              <w:rPr>
                <w:noProof/>
                <w:webHidden/>
              </w:rPr>
              <w:fldChar w:fldCharType="end"/>
            </w:r>
          </w:hyperlink>
        </w:p>
        <w:p w14:paraId="4D50E5B2"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19" w:history="1">
            <w:r w:rsidR="00FF1BD4" w:rsidRPr="000872F1">
              <w:rPr>
                <w:rStyle w:val="Hyperlink"/>
                <w:noProof/>
              </w:rPr>
              <w:t>4.2.3 Biometric Scan Error Event</w:t>
            </w:r>
            <w:r w:rsidR="00FF1BD4">
              <w:rPr>
                <w:noProof/>
                <w:webHidden/>
              </w:rPr>
              <w:tab/>
            </w:r>
            <w:r w:rsidR="00FF1BD4">
              <w:rPr>
                <w:noProof/>
                <w:webHidden/>
              </w:rPr>
              <w:fldChar w:fldCharType="begin"/>
            </w:r>
            <w:r w:rsidR="00FF1BD4">
              <w:rPr>
                <w:noProof/>
                <w:webHidden/>
              </w:rPr>
              <w:instrText xml:space="preserve"> PAGEREF _Toc339557119 \h </w:instrText>
            </w:r>
            <w:r w:rsidR="00FF1BD4">
              <w:rPr>
                <w:noProof/>
                <w:webHidden/>
              </w:rPr>
            </w:r>
            <w:r w:rsidR="00FF1BD4">
              <w:rPr>
                <w:noProof/>
                <w:webHidden/>
              </w:rPr>
              <w:fldChar w:fldCharType="separate"/>
            </w:r>
            <w:r w:rsidR="00FF1BD4">
              <w:rPr>
                <w:noProof/>
                <w:webHidden/>
              </w:rPr>
              <w:t>15</w:t>
            </w:r>
            <w:r w:rsidR="00FF1BD4">
              <w:rPr>
                <w:noProof/>
                <w:webHidden/>
              </w:rPr>
              <w:fldChar w:fldCharType="end"/>
            </w:r>
          </w:hyperlink>
        </w:p>
        <w:p w14:paraId="3388B5A2"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20" w:history="1">
            <w:r w:rsidR="00FF1BD4" w:rsidRPr="000872F1">
              <w:rPr>
                <w:rStyle w:val="Hyperlink"/>
                <w:noProof/>
              </w:rPr>
              <w:t>4.2.4 Biometric Image Event</w:t>
            </w:r>
            <w:r w:rsidR="00FF1BD4">
              <w:rPr>
                <w:noProof/>
                <w:webHidden/>
              </w:rPr>
              <w:tab/>
            </w:r>
            <w:r w:rsidR="00FF1BD4">
              <w:rPr>
                <w:noProof/>
                <w:webHidden/>
              </w:rPr>
              <w:fldChar w:fldCharType="begin"/>
            </w:r>
            <w:r w:rsidR="00FF1BD4">
              <w:rPr>
                <w:noProof/>
                <w:webHidden/>
              </w:rPr>
              <w:instrText xml:space="preserve"> PAGEREF _Toc339557120 \h </w:instrText>
            </w:r>
            <w:r w:rsidR="00FF1BD4">
              <w:rPr>
                <w:noProof/>
                <w:webHidden/>
              </w:rPr>
            </w:r>
            <w:r w:rsidR="00FF1BD4">
              <w:rPr>
                <w:noProof/>
                <w:webHidden/>
              </w:rPr>
              <w:fldChar w:fldCharType="separate"/>
            </w:r>
            <w:r w:rsidR="00FF1BD4">
              <w:rPr>
                <w:noProof/>
                <w:webHidden/>
              </w:rPr>
              <w:t>16</w:t>
            </w:r>
            <w:r w:rsidR="00FF1BD4">
              <w:rPr>
                <w:noProof/>
                <w:webHidden/>
              </w:rPr>
              <w:fldChar w:fldCharType="end"/>
            </w:r>
          </w:hyperlink>
        </w:p>
        <w:p w14:paraId="1EACC4C5"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21" w:history="1">
            <w:r w:rsidR="00FF1BD4" w:rsidRPr="000872F1">
              <w:rPr>
                <w:rStyle w:val="Hyperlink"/>
                <w:noProof/>
              </w:rPr>
              <w:t>4.2.5 xTP Diagnostics Event</w:t>
            </w:r>
            <w:r w:rsidR="00FF1BD4">
              <w:rPr>
                <w:noProof/>
                <w:webHidden/>
              </w:rPr>
              <w:tab/>
            </w:r>
            <w:r w:rsidR="00FF1BD4">
              <w:rPr>
                <w:noProof/>
                <w:webHidden/>
              </w:rPr>
              <w:fldChar w:fldCharType="begin"/>
            </w:r>
            <w:r w:rsidR="00FF1BD4">
              <w:rPr>
                <w:noProof/>
                <w:webHidden/>
              </w:rPr>
              <w:instrText xml:space="preserve"> PAGEREF _Toc339557121 \h </w:instrText>
            </w:r>
            <w:r w:rsidR="00FF1BD4">
              <w:rPr>
                <w:noProof/>
                <w:webHidden/>
              </w:rPr>
            </w:r>
            <w:r w:rsidR="00FF1BD4">
              <w:rPr>
                <w:noProof/>
                <w:webHidden/>
              </w:rPr>
              <w:fldChar w:fldCharType="separate"/>
            </w:r>
            <w:r w:rsidR="00FF1BD4">
              <w:rPr>
                <w:noProof/>
                <w:webHidden/>
              </w:rPr>
              <w:t>17</w:t>
            </w:r>
            <w:r w:rsidR="00FF1BD4">
              <w:rPr>
                <w:noProof/>
                <w:webHidden/>
              </w:rPr>
              <w:fldChar w:fldCharType="end"/>
            </w:r>
          </w:hyperlink>
        </w:p>
        <w:p w14:paraId="650586E4"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22" w:history="1">
            <w:r w:rsidR="00FF1BD4" w:rsidRPr="000872F1">
              <w:rPr>
                <w:rStyle w:val="Hyperlink"/>
                <w:noProof/>
              </w:rPr>
              <w:t>4.2.6 xBIO Diagnostic Event</w:t>
            </w:r>
            <w:r w:rsidR="00FF1BD4">
              <w:rPr>
                <w:noProof/>
                <w:webHidden/>
              </w:rPr>
              <w:tab/>
            </w:r>
            <w:r w:rsidR="00FF1BD4">
              <w:rPr>
                <w:noProof/>
                <w:webHidden/>
              </w:rPr>
              <w:fldChar w:fldCharType="begin"/>
            </w:r>
            <w:r w:rsidR="00FF1BD4">
              <w:rPr>
                <w:noProof/>
                <w:webHidden/>
              </w:rPr>
              <w:instrText xml:space="preserve"> PAGEREF _Toc339557122 \h </w:instrText>
            </w:r>
            <w:r w:rsidR="00FF1BD4">
              <w:rPr>
                <w:noProof/>
                <w:webHidden/>
              </w:rPr>
            </w:r>
            <w:r w:rsidR="00FF1BD4">
              <w:rPr>
                <w:noProof/>
                <w:webHidden/>
              </w:rPr>
              <w:fldChar w:fldCharType="separate"/>
            </w:r>
            <w:r w:rsidR="00FF1BD4">
              <w:rPr>
                <w:noProof/>
                <w:webHidden/>
              </w:rPr>
              <w:t>19</w:t>
            </w:r>
            <w:r w:rsidR="00FF1BD4">
              <w:rPr>
                <w:noProof/>
                <w:webHidden/>
              </w:rPr>
              <w:fldChar w:fldCharType="end"/>
            </w:r>
          </w:hyperlink>
        </w:p>
        <w:p w14:paraId="2014C40E" w14:textId="77777777" w:rsidR="00FF1BD4" w:rsidRDefault="000F414D">
          <w:pPr>
            <w:pStyle w:val="TOC3"/>
            <w:tabs>
              <w:tab w:val="right" w:leader="dot" w:pos="9350"/>
            </w:tabs>
            <w:rPr>
              <w:rFonts w:asciiTheme="minorHAnsi" w:eastAsiaTheme="minorEastAsia" w:hAnsiTheme="minorHAnsi" w:cstheme="minorBidi"/>
              <w:noProof/>
              <w:sz w:val="22"/>
            </w:rPr>
          </w:pPr>
          <w:hyperlink w:anchor="_Toc339557123" w:history="1">
            <w:r w:rsidR="00FF1BD4" w:rsidRPr="000872F1">
              <w:rPr>
                <w:rStyle w:val="Hyperlink"/>
                <w:noProof/>
              </w:rPr>
              <w:t>4.2.7 xBIO FW Upgrade Event</w:t>
            </w:r>
            <w:r w:rsidR="00FF1BD4">
              <w:rPr>
                <w:noProof/>
                <w:webHidden/>
              </w:rPr>
              <w:tab/>
            </w:r>
            <w:r w:rsidR="00FF1BD4">
              <w:rPr>
                <w:noProof/>
                <w:webHidden/>
              </w:rPr>
              <w:fldChar w:fldCharType="begin"/>
            </w:r>
            <w:r w:rsidR="00FF1BD4">
              <w:rPr>
                <w:noProof/>
                <w:webHidden/>
              </w:rPr>
              <w:instrText xml:space="preserve"> PAGEREF _Toc339557123 \h </w:instrText>
            </w:r>
            <w:r w:rsidR="00FF1BD4">
              <w:rPr>
                <w:noProof/>
                <w:webHidden/>
              </w:rPr>
            </w:r>
            <w:r w:rsidR="00FF1BD4">
              <w:rPr>
                <w:noProof/>
                <w:webHidden/>
              </w:rPr>
              <w:fldChar w:fldCharType="separate"/>
            </w:r>
            <w:r w:rsidR="00FF1BD4">
              <w:rPr>
                <w:noProof/>
                <w:webHidden/>
              </w:rPr>
              <w:t>19</w:t>
            </w:r>
            <w:r w:rsidR="00FF1BD4">
              <w:rPr>
                <w:noProof/>
                <w:webHidden/>
              </w:rPr>
              <w:fldChar w:fldCharType="end"/>
            </w:r>
          </w:hyperlink>
        </w:p>
        <w:p w14:paraId="57B1FDCA" w14:textId="77777777" w:rsidR="00FF1BD4" w:rsidRDefault="000F414D">
          <w:pPr>
            <w:pStyle w:val="TOC1"/>
            <w:rPr>
              <w:rFonts w:asciiTheme="minorHAnsi" w:eastAsiaTheme="minorEastAsia" w:hAnsiTheme="minorHAnsi" w:cstheme="minorBidi"/>
              <w:noProof/>
              <w:sz w:val="22"/>
            </w:rPr>
          </w:pPr>
          <w:hyperlink w:anchor="_Toc339557124" w:history="1">
            <w:r w:rsidR="00FF1BD4" w:rsidRPr="000872F1">
              <w:rPr>
                <w:rStyle w:val="Hyperlink"/>
                <w:noProof/>
              </w:rPr>
              <w:t>5 xTP Commands</w:t>
            </w:r>
            <w:r w:rsidR="00FF1BD4">
              <w:rPr>
                <w:noProof/>
                <w:webHidden/>
              </w:rPr>
              <w:tab/>
            </w:r>
            <w:r w:rsidR="00FF1BD4">
              <w:rPr>
                <w:noProof/>
                <w:webHidden/>
              </w:rPr>
              <w:fldChar w:fldCharType="begin"/>
            </w:r>
            <w:r w:rsidR="00FF1BD4">
              <w:rPr>
                <w:noProof/>
                <w:webHidden/>
              </w:rPr>
              <w:instrText xml:space="preserve"> PAGEREF _Toc339557124 \h </w:instrText>
            </w:r>
            <w:r w:rsidR="00FF1BD4">
              <w:rPr>
                <w:noProof/>
                <w:webHidden/>
              </w:rPr>
            </w:r>
            <w:r w:rsidR="00FF1BD4">
              <w:rPr>
                <w:noProof/>
                <w:webHidden/>
              </w:rPr>
              <w:fldChar w:fldCharType="separate"/>
            </w:r>
            <w:r w:rsidR="00FF1BD4">
              <w:rPr>
                <w:noProof/>
                <w:webHidden/>
              </w:rPr>
              <w:t>20</w:t>
            </w:r>
            <w:r w:rsidR="00FF1BD4">
              <w:rPr>
                <w:noProof/>
                <w:webHidden/>
              </w:rPr>
              <w:fldChar w:fldCharType="end"/>
            </w:r>
          </w:hyperlink>
        </w:p>
        <w:p w14:paraId="62620AC5"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25" w:history="1">
            <w:r w:rsidR="00FF1BD4" w:rsidRPr="000872F1">
              <w:rPr>
                <w:rStyle w:val="Hyperlink"/>
                <w:noProof/>
              </w:rPr>
              <w:t>5.1 GET events</w:t>
            </w:r>
            <w:r w:rsidR="00FF1BD4">
              <w:rPr>
                <w:noProof/>
                <w:webHidden/>
              </w:rPr>
              <w:tab/>
            </w:r>
            <w:r w:rsidR="00FF1BD4">
              <w:rPr>
                <w:noProof/>
                <w:webHidden/>
              </w:rPr>
              <w:fldChar w:fldCharType="begin"/>
            </w:r>
            <w:r w:rsidR="00FF1BD4">
              <w:rPr>
                <w:noProof/>
                <w:webHidden/>
              </w:rPr>
              <w:instrText xml:space="preserve"> PAGEREF _Toc339557125 \h </w:instrText>
            </w:r>
            <w:r w:rsidR="00FF1BD4">
              <w:rPr>
                <w:noProof/>
                <w:webHidden/>
              </w:rPr>
            </w:r>
            <w:r w:rsidR="00FF1BD4">
              <w:rPr>
                <w:noProof/>
                <w:webHidden/>
              </w:rPr>
              <w:fldChar w:fldCharType="separate"/>
            </w:r>
            <w:r w:rsidR="00FF1BD4">
              <w:rPr>
                <w:noProof/>
                <w:webHidden/>
              </w:rPr>
              <w:t>20</w:t>
            </w:r>
            <w:r w:rsidR="00FF1BD4">
              <w:rPr>
                <w:noProof/>
                <w:webHidden/>
              </w:rPr>
              <w:fldChar w:fldCharType="end"/>
            </w:r>
          </w:hyperlink>
        </w:p>
        <w:p w14:paraId="6643FFFB"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26" w:history="1">
            <w:r w:rsidR="00FF1BD4" w:rsidRPr="000872F1">
              <w:rPr>
                <w:rStyle w:val="Hyperlink"/>
                <w:noProof/>
              </w:rPr>
              <w:t>5.2 PUT events</w:t>
            </w:r>
            <w:r w:rsidR="00FF1BD4">
              <w:rPr>
                <w:noProof/>
                <w:webHidden/>
              </w:rPr>
              <w:tab/>
            </w:r>
            <w:r w:rsidR="00FF1BD4">
              <w:rPr>
                <w:noProof/>
                <w:webHidden/>
              </w:rPr>
              <w:fldChar w:fldCharType="begin"/>
            </w:r>
            <w:r w:rsidR="00FF1BD4">
              <w:rPr>
                <w:noProof/>
                <w:webHidden/>
              </w:rPr>
              <w:instrText xml:space="preserve"> PAGEREF _Toc339557126 \h </w:instrText>
            </w:r>
            <w:r w:rsidR="00FF1BD4">
              <w:rPr>
                <w:noProof/>
                <w:webHidden/>
              </w:rPr>
            </w:r>
            <w:r w:rsidR="00FF1BD4">
              <w:rPr>
                <w:noProof/>
                <w:webHidden/>
              </w:rPr>
              <w:fldChar w:fldCharType="separate"/>
            </w:r>
            <w:r w:rsidR="00FF1BD4">
              <w:rPr>
                <w:noProof/>
                <w:webHidden/>
              </w:rPr>
              <w:t>20</w:t>
            </w:r>
            <w:r w:rsidR="00FF1BD4">
              <w:rPr>
                <w:noProof/>
                <w:webHidden/>
              </w:rPr>
              <w:fldChar w:fldCharType="end"/>
            </w:r>
          </w:hyperlink>
        </w:p>
        <w:p w14:paraId="59C026E9"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27" w:history="1">
            <w:r w:rsidR="00FF1BD4" w:rsidRPr="000872F1">
              <w:rPr>
                <w:rStyle w:val="Hyperlink"/>
                <w:noProof/>
              </w:rPr>
              <w:t>5.3 PUT reader/name</w:t>
            </w:r>
            <w:r w:rsidR="00FF1BD4">
              <w:rPr>
                <w:noProof/>
                <w:webHidden/>
              </w:rPr>
              <w:tab/>
            </w:r>
            <w:r w:rsidR="00FF1BD4">
              <w:rPr>
                <w:noProof/>
                <w:webHidden/>
              </w:rPr>
              <w:fldChar w:fldCharType="begin"/>
            </w:r>
            <w:r w:rsidR="00FF1BD4">
              <w:rPr>
                <w:noProof/>
                <w:webHidden/>
              </w:rPr>
              <w:instrText xml:space="preserve"> PAGEREF _Toc339557127 \h </w:instrText>
            </w:r>
            <w:r w:rsidR="00FF1BD4">
              <w:rPr>
                <w:noProof/>
                <w:webHidden/>
              </w:rPr>
            </w:r>
            <w:r w:rsidR="00FF1BD4">
              <w:rPr>
                <w:noProof/>
                <w:webHidden/>
              </w:rPr>
              <w:fldChar w:fldCharType="separate"/>
            </w:r>
            <w:r w:rsidR="00FF1BD4">
              <w:rPr>
                <w:noProof/>
                <w:webHidden/>
              </w:rPr>
              <w:t>20</w:t>
            </w:r>
            <w:r w:rsidR="00FF1BD4">
              <w:rPr>
                <w:noProof/>
                <w:webHidden/>
              </w:rPr>
              <w:fldChar w:fldCharType="end"/>
            </w:r>
          </w:hyperlink>
        </w:p>
        <w:p w14:paraId="3BA1939C"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28" w:history="1">
            <w:r w:rsidR="00FF1BD4" w:rsidRPr="000872F1">
              <w:rPr>
                <w:rStyle w:val="Hyperlink"/>
                <w:noProof/>
              </w:rPr>
              <w:t>5.4 GET reader/info</w:t>
            </w:r>
            <w:r w:rsidR="00FF1BD4">
              <w:rPr>
                <w:noProof/>
                <w:webHidden/>
              </w:rPr>
              <w:tab/>
            </w:r>
            <w:r w:rsidR="00FF1BD4">
              <w:rPr>
                <w:noProof/>
                <w:webHidden/>
              </w:rPr>
              <w:fldChar w:fldCharType="begin"/>
            </w:r>
            <w:r w:rsidR="00FF1BD4">
              <w:rPr>
                <w:noProof/>
                <w:webHidden/>
              </w:rPr>
              <w:instrText xml:space="preserve"> PAGEREF _Toc339557128 \h </w:instrText>
            </w:r>
            <w:r w:rsidR="00FF1BD4">
              <w:rPr>
                <w:noProof/>
                <w:webHidden/>
              </w:rPr>
            </w:r>
            <w:r w:rsidR="00FF1BD4">
              <w:rPr>
                <w:noProof/>
                <w:webHidden/>
              </w:rPr>
              <w:fldChar w:fldCharType="separate"/>
            </w:r>
            <w:r w:rsidR="00FF1BD4">
              <w:rPr>
                <w:noProof/>
                <w:webHidden/>
              </w:rPr>
              <w:t>21</w:t>
            </w:r>
            <w:r w:rsidR="00FF1BD4">
              <w:rPr>
                <w:noProof/>
                <w:webHidden/>
              </w:rPr>
              <w:fldChar w:fldCharType="end"/>
            </w:r>
          </w:hyperlink>
        </w:p>
        <w:p w14:paraId="40A88EC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29" w:history="1">
            <w:r w:rsidR="00FF1BD4" w:rsidRPr="000872F1">
              <w:rPr>
                <w:rStyle w:val="Hyperlink"/>
                <w:noProof/>
              </w:rPr>
              <w:t>5.5 GET reader/log</w:t>
            </w:r>
            <w:r w:rsidR="00FF1BD4">
              <w:rPr>
                <w:noProof/>
                <w:webHidden/>
              </w:rPr>
              <w:tab/>
            </w:r>
            <w:r w:rsidR="00FF1BD4">
              <w:rPr>
                <w:noProof/>
                <w:webHidden/>
              </w:rPr>
              <w:fldChar w:fldCharType="begin"/>
            </w:r>
            <w:r w:rsidR="00FF1BD4">
              <w:rPr>
                <w:noProof/>
                <w:webHidden/>
              </w:rPr>
              <w:instrText xml:space="preserve"> PAGEREF _Toc339557129 \h </w:instrText>
            </w:r>
            <w:r w:rsidR="00FF1BD4">
              <w:rPr>
                <w:noProof/>
                <w:webHidden/>
              </w:rPr>
            </w:r>
            <w:r w:rsidR="00FF1BD4">
              <w:rPr>
                <w:noProof/>
                <w:webHidden/>
              </w:rPr>
              <w:fldChar w:fldCharType="separate"/>
            </w:r>
            <w:r w:rsidR="00FF1BD4">
              <w:rPr>
                <w:noProof/>
                <w:webHidden/>
              </w:rPr>
              <w:t>22</w:t>
            </w:r>
            <w:r w:rsidR="00FF1BD4">
              <w:rPr>
                <w:noProof/>
                <w:webHidden/>
              </w:rPr>
              <w:fldChar w:fldCharType="end"/>
            </w:r>
          </w:hyperlink>
        </w:p>
        <w:p w14:paraId="1D7A5098"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0" w:history="1">
            <w:r w:rsidR="00FF1BD4" w:rsidRPr="000872F1">
              <w:rPr>
                <w:rStyle w:val="Hyperlink"/>
                <w:noProof/>
              </w:rPr>
              <w:t>5.6 PUT update_stream</w:t>
            </w:r>
            <w:r w:rsidR="00FF1BD4">
              <w:rPr>
                <w:noProof/>
                <w:webHidden/>
              </w:rPr>
              <w:tab/>
            </w:r>
            <w:r w:rsidR="00FF1BD4">
              <w:rPr>
                <w:noProof/>
                <w:webHidden/>
              </w:rPr>
              <w:fldChar w:fldCharType="begin"/>
            </w:r>
            <w:r w:rsidR="00FF1BD4">
              <w:rPr>
                <w:noProof/>
                <w:webHidden/>
              </w:rPr>
              <w:instrText xml:space="preserve"> PAGEREF _Toc339557130 \h </w:instrText>
            </w:r>
            <w:r w:rsidR="00FF1BD4">
              <w:rPr>
                <w:noProof/>
                <w:webHidden/>
              </w:rPr>
            </w:r>
            <w:r w:rsidR="00FF1BD4">
              <w:rPr>
                <w:noProof/>
                <w:webHidden/>
              </w:rPr>
              <w:fldChar w:fldCharType="separate"/>
            </w:r>
            <w:r w:rsidR="00FF1BD4">
              <w:rPr>
                <w:noProof/>
                <w:webHidden/>
              </w:rPr>
              <w:t>22</w:t>
            </w:r>
            <w:r w:rsidR="00FF1BD4">
              <w:rPr>
                <w:noProof/>
                <w:webHidden/>
              </w:rPr>
              <w:fldChar w:fldCharType="end"/>
            </w:r>
          </w:hyperlink>
        </w:p>
        <w:p w14:paraId="7872AB0F"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1" w:history="1">
            <w:r w:rsidR="00FF1BD4" w:rsidRPr="000872F1">
              <w:rPr>
                <w:rStyle w:val="Hyperlink"/>
                <w:noProof/>
              </w:rPr>
              <w:t>5.7 GET update_stream</w:t>
            </w:r>
            <w:r w:rsidR="00FF1BD4">
              <w:rPr>
                <w:noProof/>
                <w:webHidden/>
              </w:rPr>
              <w:tab/>
            </w:r>
            <w:r w:rsidR="00FF1BD4">
              <w:rPr>
                <w:noProof/>
                <w:webHidden/>
              </w:rPr>
              <w:fldChar w:fldCharType="begin"/>
            </w:r>
            <w:r w:rsidR="00FF1BD4">
              <w:rPr>
                <w:noProof/>
                <w:webHidden/>
              </w:rPr>
              <w:instrText xml:space="preserve"> PAGEREF _Toc339557131 \h </w:instrText>
            </w:r>
            <w:r w:rsidR="00FF1BD4">
              <w:rPr>
                <w:noProof/>
                <w:webHidden/>
              </w:rPr>
            </w:r>
            <w:r w:rsidR="00FF1BD4">
              <w:rPr>
                <w:noProof/>
                <w:webHidden/>
              </w:rPr>
              <w:fldChar w:fldCharType="separate"/>
            </w:r>
            <w:r w:rsidR="00FF1BD4">
              <w:rPr>
                <w:noProof/>
                <w:webHidden/>
              </w:rPr>
              <w:t>23</w:t>
            </w:r>
            <w:r w:rsidR="00FF1BD4">
              <w:rPr>
                <w:noProof/>
                <w:webHidden/>
              </w:rPr>
              <w:fldChar w:fldCharType="end"/>
            </w:r>
          </w:hyperlink>
        </w:p>
        <w:p w14:paraId="6219687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2" w:history="1">
            <w:r w:rsidR="00FF1BD4" w:rsidRPr="000872F1">
              <w:rPr>
                <w:rStyle w:val="Hyperlink"/>
                <w:noProof/>
              </w:rPr>
              <w:t>5.8 DELETE update_stream</w:t>
            </w:r>
            <w:r w:rsidR="00FF1BD4">
              <w:rPr>
                <w:noProof/>
                <w:webHidden/>
              </w:rPr>
              <w:tab/>
            </w:r>
            <w:r w:rsidR="00FF1BD4">
              <w:rPr>
                <w:noProof/>
                <w:webHidden/>
              </w:rPr>
              <w:fldChar w:fldCharType="begin"/>
            </w:r>
            <w:r w:rsidR="00FF1BD4">
              <w:rPr>
                <w:noProof/>
                <w:webHidden/>
              </w:rPr>
              <w:instrText xml:space="preserve"> PAGEREF _Toc339557132 \h </w:instrText>
            </w:r>
            <w:r w:rsidR="00FF1BD4">
              <w:rPr>
                <w:noProof/>
                <w:webHidden/>
              </w:rPr>
            </w:r>
            <w:r w:rsidR="00FF1BD4">
              <w:rPr>
                <w:noProof/>
                <w:webHidden/>
              </w:rPr>
              <w:fldChar w:fldCharType="separate"/>
            </w:r>
            <w:r w:rsidR="00FF1BD4">
              <w:rPr>
                <w:noProof/>
                <w:webHidden/>
              </w:rPr>
              <w:t>23</w:t>
            </w:r>
            <w:r w:rsidR="00FF1BD4">
              <w:rPr>
                <w:noProof/>
                <w:webHidden/>
              </w:rPr>
              <w:fldChar w:fldCharType="end"/>
            </w:r>
          </w:hyperlink>
        </w:p>
        <w:p w14:paraId="03C98D8D"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3" w:history="1">
            <w:r w:rsidR="00FF1BD4" w:rsidRPr="000872F1">
              <w:rPr>
                <w:rStyle w:val="Hyperlink"/>
                <w:noProof/>
              </w:rPr>
              <w:t>5.9 PUT application/reset</w:t>
            </w:r>
            <w:r w:rsidR="00FF1BD4">
              <w:rPr>
                <w:noProof/>
                <w:webHidden/>
              </w:rPr>
              <w:tab/>
            </w:r>
            <w:r w:rsidR="00FF1BD4">
              <w:rPr>
                <w:noProof/>
                <w:webHidden/>
              </w:rPr>
              <w:fldChar w:fldCharType="begin"/>
            </w:r>
            <w:r w:rsidR="00FF1BD4">
              <w:rPr>
                <w:noProof/>
                <w:webHidden/>
              </w:rPr>
              <w:instrText xml:space="preserve"> PAGEREF _Toc339557133 \h </w:instrText>
            </w:r>
            <w:r w:rsidR="00FF1BD4">
              <w:rPr>
                <w:noProof/>
                <w:webHidden/>
              </w:rPr>
            </w:r>
            <w:r w:rsidR="00FF1BD4">
              <w:rPr>
                <w:noProof/>
                <w:webHidden/>
              </w:rPr>
              <w:fldChar w:fldCharType="separate"/>
            </w:r>
            <w:r w:rsidR="00FF1BD4">
              <w:rPr>
                <w:noProof/>
                <w:webHidden/>
              </w:rPr>
              <w:t>23</w:t>
            </w:r>
            <w:r w:rsidR="00FF1BD4">
              <w:rPr>
                <w:noProof/>
                <w:webHidden/>
              </w:rPr>
              <w:fldChar w:fldCharType="end"/>
            </w:r>
          </w:hyperlink>
        </w:p>
        <w:p w14:paraId="66481869"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4" w:history="1">
            <w:r w:rsidR="00FF1BD4" w:rsidRPr="000872F1">
              <w:rPr>
                <w:rStyle w:val="Hyperlink"/>
                <w:noProof/>
              </w:rPr>
              <w:t>5.10 PUT system/reset</w:t>
            </w:r>
            <w:r w:rsidR="00FF1BD4">
              <w:rPr>
                <w:noProof/>
                <w:webHidden/>
              </w:rPr>
              <w:tab/>
            </w:r>
            <w:r w:rsidR="00FF1BD4">
              <w:rPr>
                <w:noProof/>
                <w:webHidden/>
              </w:rPr>
              <w:fldChar w:fldCharType="begin"/>
            </w:r>
            <w:r w:rsidR="00FF1BD4">
              <w:rPr>
                <w:noProof/>
                <w:webHidden/>
              </w:rPr>
              <w:instrText xml:space="preserve"> PAGEREF _Toc339557134 \h </w:instrText>
            </w:r>
            <w:r w:rsidR="00FF1BD4">
              <w:rPr>
                <w:noProof/>
                <w:webHidden/>
              </w:rPr>
            </w:r>
            <w:r w:rsidR="00FF1BD4">
              <w:rPr>
                <w:noProof/>
                <w:webHidden/>
              </w:rPr>
              <w:fldChar w:fldCharType="separate"/>
            </w:r>
            <w:r w:rsidR="00FF1BD4">
              <w:rPr>
                <w:noProof/>
                <w:webHidden/>
              </w:rPr>
              <w:t>23</w:t>
            </w:r>
            <w:r w:rsidR="00FF1BD4">
              <w:rPr>
                <w:noProof/>
                <w:webHidden/>
              </w:rPr>
              <w:fldChar w:fldCharType="end"/>
            </w:r>
          </w:hyperlink>
        </w:p>
        <w:p w14:paraId="76DD6B34"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5" w:history="1">
            <w:r w:rsidR="00FF1BD4" w:rsidRPr="000872F1">
              <w:rPr>
                <w:rStyle w:val="Hyperlink"/>
                <w:noProof/>
              </w:rPr>
              <w:t>5.11 PUT install</w:t>
            </w:r>
            <w:r w:rsidR="00FF1BD4">
              <w:rPr>
                <w:noProof/>
                <w:webHidden/>
              </w:rPr>
              <w:tab/>
            </w:r>
            <w:r w:rsidR="00FF1BD4">
              <w:rPr>
                <w:noProof/>
                <w:webHidden/>
              </w:rPr>
              <w:fldChar w:fldCharType="begin"/>
            </w:r>
            <w:r w:rsidR="00FF1BD4">
              <w:rPr>
                <w:noProof/>
                <w:webHidden/>
              </w:rPr>
              <w:instrText xml:space="preserve"> PAGEREF _Toc339557135 \h </w:instrText>
            </w:r>
            <w:r w:rsidR="00FF1BD4">
              <w:rPr>
                <w:noProof/>
                <w:webHidden/>
              </w:rPr>
            </w:r>
            <w:r w:rsidR="00FF1BD4">
              <w:rPr>
                <w:noProof/>
                <w:webHidden/>
              </w:rPr>
              <w:fldChar w:fldCharType="separate"/>
            </w:r>
            <w:r w:rsidR="00FF1BD4">
              <w:rPr>
                <w:noProof/>
                <w:webHidden/>
              </w:rPr>
              <w:t>23</w:t>
            </w:r>
            <w:r w:rsidR="00FF1BD4">
              <w:rPr>
                <w:noProof/>
                <w:webHidden/>
              </w:rPr>
              <w:fldChar w:fldCharType="end"/>
            </w:r>
          </w:hyperlink>
        </w:p>
        <w:p w14:paraId="27669BC9"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6" w:history="1">
            <w:r w:rsidR="00FF1BD4" w:rsidRPr="000872F1">
              <w:rPr>
                <w:rStyle w:val="Hyperlink"/>
                <w:noProof/>
              </w:rPr>
              <w:t>5.12 PUT upgrade</w:t>
            </w:r>
            <w:r w:rsidR="00FF1BD4">
              <w:rPr>
                <w:noProof/>
                <w:webHidden/>
              </w:rPr>
              <w:tab/>
            </w:r>
            <w:r w:rsidR="00FF1BD4">
              <w:rPr>
                <w:noProof/>
                <w:webHidden/>
              </w:rPr>
              <w:fldChar w:fldCharType="begin"/>
            </w:r>
            <w:r w:rsidR="00FF1BD4">
              <w:rPr>
                <w:noProof/>
                <w:webHidden/>
              </w:rPr>
              <w:instrText xml:space="preserve"> PAGEREF _Toc339557136 \h </w:instrText>
            </w:r>
            <w:r w:rsidR="00FF1BD4">
              <w:rPr>
                <w:noProof/>
                <w:webHidden/>
              </w:rPr>
            </w:r>
            <w:r w:rsidR="00FF1BD4">
              <w:rPr>
                <w:noProof/>
                <w:webHidden/>
              </w:rPr>
              <w:fldChar w:fldCharType="separate"/>
            </w:r>
            <w:r w:rsidR="00FF1BD4">
              <w:rPr>
                <w:noProof/>
                <w:webHidden/>
              </w:rPr>
              <w:t>24</w:t>
            </w:r>
            <w:r w:rsidR="00FF1BD4">
              <w:rPr>
                <w:noProof/>
                <w:webHidden/>
              </w:rPr>
              <w:fldChar w:fldCharType="end"/>
            </w:r>
          </w:hyperlink>
        </w:p>
        <w:p w14:paraId="26732518"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7" w:history="1">
            <w:r w:rsidR="00FF1BD4" w:rsidRPr="000872F1">
              <w:rPr>
                <w:rStyle w:val="Hyperlink"/>
                <w:noProof/>
              </w:rPr>
              <w:t>5.13 PUT time</w:t>
            </w:r>
            <w:r w:rsidR="00FF1BD4">
              <w:rPr>
                <w:noProof/>
                <w:webHidden/>
              </w:rPr>
              <w:tab/>
            </w:r>
            <w:r w:rsidR="00FF1BD4">
              <w:rPr>
                <w:noProof/>
                <w:webHidden/>
              </w:rPr>
              <w:fldChar w:fldCharType="begin"/>
            </w:r>
            <w:r w:rsidR="00FF1BD4">
              <w:rPr>
                <w:noProof/>
                <w:webHidden/>
              </w:rPr>
              <w:instrText xml:space="preserve"> PAGEREF _Toc339557137 \h </w:instrText>
            </w:r>
            <w:r w:rsidR="00FF1BD4">
              <w:rPr>
                <w:noProof/>
                <w:webHidden/>
              </w:rPr>
            </w:r>
            <w:r w:rsidR="00FF1BD4">
              <w:rPr>
                <w:noProof/>
                <w:webHidden/>
              </w:rPr>
              <w:fldChar w:fldCharType="separate"/>
            </w:r>
            <w:r w:rsidR="00FF1BD4">
              <w:rPr>
                <w:noProof/>
                <w:webHidden/>
              </w:rPr>
              <w:t>25</w:t>
            </w:r>
            <w:r w:rsidR="00FF1BD4">
              <w:rPr>
                <w:noProof/>
                <w:webHidden/>
              </w:rPr>
              <w:fldChar w:fldCharType="end"/>
            </w:r>
          </w:hyperlink>
        </w:p>
        <w:p w14:paraId="2A62D09A"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8" w:history="1">
            <w:r w:rsidR="00FF1BD4" w:rsidRPr="000872F1">
              <w:rPr>
                <w:rStyle w:val="Hyperlink"/>
                <w:noProof/>
              </w:rPr>
              <w:t>5.14 GET time</w:t>
            </w:r>
            <w:r w:rsidR="00FF1BD4">
              <w:rPr>
                <w:noProof/>
                <w:webHidden/>
              </w:rPr>
              <w:tab/>
            </w:r>
            <w:r w:rsidR="00FF1BD4">
              <w:rPr>
                <w:noProof/>
                <w:webHidden/>
              </w:rPr>
              <w:fldChar w:fldCharType="begin"/>
            </w:r>
            <w:r w:rsidR="00FF1BD4">
              <w:rPr>
                <w:noProof/>
                <w:webHidden/>
              </w:rPr>
              <w:instrText xml:space="preserve"> PAGEREF _Toc339557138 \h </w:instrText>
            </w:r>
            <w:r w:rsidR="00FF1BD4">
              <w:rPr>
                <w:noProof/>
                <w:webHidden/>
              </w:rPr>
            </w:r>
            <w:r w:rsidR="00FF1BD4">
              <w:rPr>
                <w:noProof/>
                <w:webHidden/>
              </w:rPr>
              <w:fldChar w:fldCharType="separate"/>
            </w:r>
            <w:r w:rsidR="00FF1BD4">
              <w:rPr>
                <w:noProof/>
                <w:webHidden/>
              </w:rPr>
              <w:t>25</w:t>
            </w:r>
            <w:r w:rsidR="00FF1BD4">
              <w:rPr>
                <w:noProof/>
                <w:webHidden/>
              </w:rPr>
              <w:fldChar w:fldCharType="end"/>
            </w:r>
          </w:hyperlink>
        </w:p>
        <w:p w14:paraId="2BE97758"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39" w:history="1">
            <w:r w:rsidR="00FF1BD4" w:rsidRPr="000872F1">
              <w:rPr>
                <w:rStyle w:val="Hyperlink"/>
                <w:noProof/>
              </w:rPr>
              <w:t>5.15 PUT rfid/tap</w:t>
            </w:r>
            <w:r w:rsidR="00FF1BD4">
              <w:rPr>
                <w:noProof/>
                <w:webHidden/>
              </w:rPr>
              <w:tab/>
            </w:r>
            <w:r w:rsidR="00FF1BD4">
              <w:rPr>
                <w:noProof/>
                <w:webHidden/>
              </w:rPr>
              <w:fldChar w:fldCharType="begin"/>
            </w:r>
            <w:r w:rsidR="00FF1BD4">
              <w:rPr>
                <w:noProof/>
                <w:webHidden/>
              </w:rPr>
              <w:instrText xml:space="preserve"> PAGEREF _Toc339557139 \h </w:instrText>
            </w:r>
            <w:r w:rsidR="00FF1BD4">
              <w:rPr>
                <w:noProof/>
                <w:webHidden/>
              </w:rPr>
            </w:r>
            <w:r w:rsidR="00FF1BD4">
              <w:rPr>
                <w:noProof/>
                <w:webHidden/>
              </w:rPr>
              <w:fldChar w:fldCharType="separate"/>
            </w:r>
            <w:r w:rsidR="00FF1BD4">
              <w:rPr>
                <w:noProof/>
                <w:webHidden/>
              </w:rPr>
              <w:t>25</w:t>
            </w:r>
            <w:r w:rsidR="00FF1BD4">
              <w:rPr>
                <w:noProof/>
                <w:webHidden/>
              </w:rPr>
              <w:fldChar w:fldCharType="end"/>
            </w:r>
          </w:hyperlink>
        </w:p>
        <w:p w14:paraId="369424D0"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0" w:history="1">
            <w:r w:rsidR="00FF1BD4" w:rsidRPr="000872F1">
              <w:rPr>
                <w:rStyle w:val="Hyperlink"/>
                <w:noProof/>
              </w:rPr>
              <w:t>5.16 PUT rfid/options</w:t>
            </w:r>
            <w:r w:rsidR="00FF1BD4">
              <w:rPr>
                <w:noProof/>
                <w:webHidden/>
              </w:rPr>
              <w:tab/>
            </w:r>
            <w:r w:rsidR="00FF1BD4">
              <w:rPr>
                <w:noProof/>
                <w:webHidden/>
              </w:rPr>
              <w:fldChar w:fldCharType="begin"/>
            </w:r>
            <w:r w:rsidR="00FF1BD4">
              <w:rPr>
                <w:noProof/>
                <w:webHidden/>
              </w:rPr>
              <w:instrText xml:space="preserve"> PAGEREF _Toc339557140 \h </w:instrText>
            </w:r>
            <w:r w:rsidR="00FF1BD4">
              <w:rPr>
                <w:noProof/>
                <w:webHidden/>
              </w:rPr>
            </w:r>
            <w:r w:rsidR="00FF1BD4">
              <w:rPr>
                <w:noProof/>
                <w:webHidden/>
              </w:rPr>
              <w:fldChar w:fldCharType="separate"/>
            </w:r>
            <w:r w:rsidR="00FF1BD4">
              <w:rPr>
                <w:noProof/>
                <w:webHidden/>
              </w:rPr>
              <w:t>26</w:t>
            </w:r>
            <w:r w:rsidR="00FF1BD4">
              <w:rPr>
                <w:noProof/>
                <w:webHidden/>
              </w:rPr>
              <w:fldChar w:fldCharType="end"/>
            </w:r>
          </w:hyperlink>
        </w:p>
        <w:p w14:paraId="6C55221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1" w:history="1">
            <w:r w:rsidR="00FF1BD4" w:rsidRPr="000872F1">
              <w:rPr>
                <w:rStyle w:val="Hyperlink"/>
                <w:noProof/>
              </w:rPr>
              <w:t>5.17 GET rfid/options</w:t>
            </w:r>
            <w:r w:rsidR="00FF1BD4">
              <w:rPr>
                <w:noProof/>
                <w:webHidden/>
              </w:rPr>
              <w:tab/>
            </w:r>
            <w:r w:rsidR="00FF1BD4">
              <w:rPr>
                <w:noProof/>
                <w:webHidden/>
              </w:rPr>
              <w:fldChar w:fldCharType="begin"/>
            </w:r>
            <w:r w:rsidR="00FF1BD4">
              <w:rPr>
                <w:noProof/>
                <w:webHidden/>
              </w:rPr>
              <w:instrText xml:space="preserve"> PAGEREF _Toc339557141 \h </w:instrText>
            </w:r>
            <w:r w:rsidR="00FF1BD4">
              <w:rPr>
                <w:noProof/>
                <w:webHidden/>
              </w:rPr>
            </w:r>
            <w:r w:rsidR="00FF1BD4">
              <w:rPr>
                <w:noProof/>
                <w:webHidden/>
              </w:rPr>
              <w:fldChar w:fldCharType="separate"/>
            </w:r>
            <w:r w:rsidR="00FF1BD4">
              <w:rPr>
                <w:noProof/>
                <w:webHidden/>
              </w:rPr>
              <w:t>26</w:t>
            </w:r>
            <w:r w:rsidR="00FF1BD4">
              <w:rPr>
                <w:noProof/>
                <w:webHidden/>
              </w:rPr>
              <w:fldChar w:fldCharType="end"/>
            </w:r>
          </w:hyperlink>
        </w:p>
        <w:p w14:paraId="1909C71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2" w:history="1">
            <w:r w:rsidR="00FF1BD4" w:rsidRPr="000872F1">
              <w:rPr>
                <w:rStyle w:val="Hyperlink"/>
                <w:noProof/>
              </w:rPr>
              <w:t>5.18 PUT tap/options</w:t>
            </w:r>
            <w:r w:rsidR="00FF1BD4">
              <w:rPr>
                <w:noProof/>
                <w:webHidden/>
              </w:rPr>
              <w:tab/>
            </w:r>
            <w:r w:rsidR="00FF1BD4">
              <w:rPr>
                <w:noProof/>
                <w:webHidden/>
              </w:rPr>
              <w:fldChar w:fldCharType="begin"/>
            </w:r>
            <w:r w:rsidR="00FF1BD4">
              <w:rPr>
                <w:noProof/>
                <w:webHidden/>
              </w:rPr>
              <w:instrText xml:space="preserve"> PAGEREF _Toc339557142 \h </w:instrText>
            </w:r>
            <w:r w:rsidR="00FF1BD4">
              <w:rPr>
                <w:noProof/>
                <w:webHidden/>
              </w:rPr>
            </w:r>
            <w:r w:rsidR="00FF1BD4">
              <w:rPr>
                <w:noProof/>
                <w:webHidden/>
              </w:rPr>
              <w:fldChar w:fldCharType="separate"/>
            </w:r>
            <w:r w:rsidR="00FF1BD4">
              <w:rPr>
                <w:noProof/>
                <w:webHidden/>
              </w:rPr>
              <w:t>26</w:t>
            </w:r>
            <w:r w:rsidR="00FF1BD4">
              <w:rPr>
                <w:noProof/>
                <w:webHidden/>
              </w:rPr>
              <w:fldChar w:fldCharType="end"/>
            </w:r>
          </w:hyperlink>
        </w:p>
        <w:p w14:paraId="2727853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3" w:history="1">
            <w:r w:rsidR="00FF1BD4" w:rsidRPr="000872F1">
              <w:rPr>
                <w:rStyle w:val="Hyperlink"/>
                <w:noProof/>
              </w:rPr>
              <w:t>5.19 DELETE tap/options</w:t>
            </w:r>
            <w:r w:rsidR="00FF1BD4">
              <w:rPr>
                <w:noProof/>
                <w:webHidden/>
              </w:rPr>
              <w:tab/>
            </w:r>
            <w:r w:rsidR="00FF1BD4">
              <w:rPr>
                <w:noProof/>
                <w:webHidden/>
              </w:rPr>
              <w:fldChar w:fldCharType="begin"/>
            </w:r>
            <w:r w:rsidR="00FF1BD4">
              <w:rPr>
                <w:noProof/>
                <w:webHidden/>
              </w:rPr>
              <w:instrText xml:space="preserve"> PAGEREF _Toc339557143 \h </w:instrText>
            </w:r>
            <w:r w:rsidR="00FF1BD4">
              <w:rPr>
                <w:noProof/>
                <w:webHidden/>
              </w:rPr>
            </w:r>
            <w:r w:rsidR="00FF1BD4">
              <w:rPr>
                <w:noProof/>
                <w:webHidden/>
              </w:rPr>
              <w:fldChar w:fldCharType="separate"/>
            </w:r>
            <w:r w:rsidR="00FF1BD4">
              <w:rPr>
                <w:noProof/>
                <w:webHidden/>
              </w:rPr>
              <w:t>27</w:t>
            </w:r>
            <w:r w:rsidR="00FF1BD4">
              <w:rPr>
                <w:noProof/>
                <w:webHidden/>
              </w:rPr>
              <w:fldChar w:fldCharType="end"/>
            </w:r>
          </w:hyperlink>
        </w:p>
        <w:p w14:paraId="322E49E0"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4" w:history="1">
            <w:r w:rsidR="00FF1BD4" w:rsidRPr="000872F1">
              <w:rPr>
                <w:rStyle w:val="Hyperlink"/>
                <w:noProof/>
              </w:rPr>
              <w:t>5.20 GET tap/options</w:t>
            </w:r>
            <w:r w:rsidR="00FF1BD4">
              <w:rPr>
                <w:noProof/>
                <w:webHidden/>
              </w:rPr>
              <w:tab/>
            </w:r>
            <w:r w:rsidR="00FF1BD4">
              <w:rPr>
                <w:noProof/>
                <w:webHidden/>
              </w:rPr>
              <w:fldChar w:fldCharType="begin"/>
            </w:r>
            <w:r w:rsidR="00FF1BD4">
              <w:rPr>
                <w:noProof/>
                <w:webHidden/>
              </w:rPr>
              <w:instrText xml:space="preserve"> PAGEREF _Toc339557144 \h </w:instrText>
            </w:r>
            <w:r w:rsidR="00FF1BD4">
              <w:rPr>
                <w:noProof/>
                <w:webHidden/>
              </w:rPr>
            </w:r>
            <w:r w:rsidR="00FF1BD4">
              <w:rPr>
                <w:noProof/>
                <w:webHidden/>
              </w:rPr>
              <w:fldChar w:fldCharType="separate"/>
            </w:r>
            <w:r w:rsidR="00FF1BD4">
              <w:rPr>
                <w:noProof/>
                <w:webHidden/>
              </w:rPr>
              <w:t>27</w:t>
            </w:r>
            <w:r w:rsidR="00FF1BD4">
              <w:rPr>
                <w:noProof/>
                <w:webHidden/>
              </w:rPr>
              <w:fldChar w:fldCharType="end"/>
            </w:r>
          </w:hyperlink>
        </w:p>
        <w:p w14:paraId="34D4E760"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5" w:history="1">
            <w:r w:rsidR="00FF1BD4" w:rsidRPr="000872F1">
              <w:rPr>
                <w:rStyle w:val="Hyperlink"/>
                <w:noProof/>
              </w:rPr>
              <w:t>5.21 GET diagnostics</w:t>
            </w:r>
            <w:r w:rsidR="00FF1BD4">
              <w:rPr>
                <w:noProof/>
                <w:webHidden/>
              </w:rPr>
              <w:tab/>
            </w:r>
            <w:r w:rsidR="00FF1BD4">
              <w:rPr>
                <w:noProof/>
                <w:webHidden/>
              </w:rPr>
              <w:fldChar w:fldCharType="begin"/>
            </w:r>
            <w:r w:rsidR="00FF1BD4">
              <w:rPr>
                <w:noProof/>
                <w:webHidden/>
              </w:rPr>
              <w:instrText xml:space="preserve"> PAGEREF _Toc339557145 \h </w:instrText>
            </w:r>
            <w:r w:rsidR="00FF1BD4">
              <w:rPr>
                <w:noProof/>
                <w:webHidden/>
              </w:rPr>
            </w:r>
            <w:r w:rsidR="00FF1BD4">
              <w:rPr>
                <w:noProof/>
                <w:webHidden/>
              </w:rPr>
              <w:fldChar w:fldCharType="separate"/>
            </w:r>
            <w:r w:rsidR="00FF1BD4">
              <w:rPr>
                <w:noProof/>
                <w:webHidden/>
              </w:rPr>
              <w:t>27</w:t>
            </w:r>
            <w:r w:rsidR="00FF1BD4">
              <w:rPr>
                <w:noProof/>
                <w:webHidden/>
              </w:rPr>
              <w:fldChar w:fldCharType="end"/>
            </w:r>
          </w:hyperlink>
        </w:p>
        <w:p w14:paraId="66BD0EE9"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6" w:history="1">
            <w:r w:rsidR="00FF1BD4" w:rsidRPr="000872F1">
              <w:rPr>
                <w:rStyle w:val="Hyperlink"/>
                <w:noProof/>
              </w:rPr>
              <w:t>5.22 PUT xbrc</w:t>
            </w:r>
            <w:r w:rsidR="00FF1BD4">
              <w:rPr>
                <w:noProof/>
                <w:webHidden/>
              </w:rPr>
              <w:tab/>
            </w:r>
            <w:r w:rsidR="00FF1BD4">
              <w:rPr>
                <w:noProof/>
                <w:webHidden/>
              </w:rPr>
              <w:fldChar w:fldCharType="begin"/>
            </w:r>
            <w:r w:rsidR="00FF1BD4">
              <w:rPr>
                <w:noProof/>
                <w:webHidden/>
              </w:rPr>
              <w:instrText xml:space="preserve"> PAGEREF _Toc339557146 \h </w:instrText>
            </w:r>
            <w:r w:rsidR="00FF1BD4">
              <w:rPr>
                <w:noProof/>
                <w:webHidden/>
              </w:rPr>
            </w:r>
            <w:r w:rsidR="00FF1BD4">
              <w:rPr>
                <w:noProof/>
                <w:webHidden/>
              </w:rPr>
              <w:fldChar w:fldCharType="separate"/>
            </w:r>
            <w:r w:rsidR="00FF1BD4">
              <w:rPr>
                <w:noProof/>
                <w:webHidden/>
              </w:rPr>
              <w:t>27</w:t>
            </w:r>
            <w:r w:rsidR="00FF1BD4">
              <w:rPr>
                <w:noProof/>
                <w:webHidden/>
              </w:rPr>
              <w:fldChar w:fldCharType="end"/>
            </w:r>
          </w:hyperlink>
        </w:p>
        <w:p w14:paraId="7DF1F3F5"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7" w:history="1">
            <w:r w:rsidR="00FF1BD4" w:rsidRPr="000872F1">
              <w:rPr>
                <w:rStyle w:val="Hyperlink"/>
                <w:noProof/>
              </w:rPr>
              <w:t>5.23 DELETE xbrc</w:t>
            </w:r>
            <w:r w:rsidR="00FF1BD4">
              <w:rPr>
                <w:noProof/>
                <w:webHidden/>
              </w:rPr>
              <w:tab/>
            </w:r>
            <w:r w:rsidR="00FF1BD4">
              <w:rPr>
                <w:noProof/>
                <w:webHidden/>
              </w:rPr>
              <w:fldChar w:fldCharType="begin"/>
            </w:r>
            <w:r w:rsidR="00FF1BD4">
              <w:rPr>
                <w:noProof/>
                <w:webHidden/>
              </w:rPr>
              <w:instrText xml:space="preserve"> PAGEREF _Toc339557147 \h </w:instrText>
            </w:r>
            <w:r w:rsidR="00FF1BD4">
              <w:rPr>
                <w:noProof/>
                <w:webHidden/>
              </w:rPr>
            </w:r>
            <w:r w:rsidR="00FF1BD4">
              <w:rPr>
                <w:noProof/>
                <w:webHidden/>
              </w:rPr>
              <w:fldChar w:fldCharType="separate"/>
            </w:r>
            <w:r w:rsidR="00FF1BD4">
              <w:rPr>
                <w:noProof/>
                <w:webHidden/>
              </w:rPr>
              <w:t>28</w:t>
            </w:r>
            <w:r w:rsidR="00FF1BD4">
              <w:rPr>
                <w:noProof/>
                <w:webHidden/>
              </w:rPr>
              <w:fldChar w:fldCharType="end"/>
            </w:r>
          </w:hyperlink>
        </w:p>
        <w:p w14:paraId="4628ECBF" w14:textId="77777777" w:rsidR="00FF1BD4" w:rsidRDefault="000F414D">
          <w:pPr>
            <w:pStyle w:val="TOC1"/>
            <w:rPr>
              <w:rFonts w:asciiTheme="minorHAnsi" w:eastAsiaTheme="minorEastAsia" w:hAnsiTheme="minorHAnsi" w:cstheme="minorBidi"/>
              <w:noProof/>
              <w:sz w:val="22"/>
            </w:rPr>
          </w:pPr>
          <w:hyperlink w:anchor="_Toc339557148" w:history="1">
            <w:r w:rsidR="00FF1BD4" w:rsidRPr="000872F1">
              <w:rPr>
                <w:rStyle w:val="Hyperlink"/>
                <w:noProof/>
              </w:rPr>
              <w:t>6 Media interface</w:t>
            </w:r>
            <w:r w:rsidR="00FF1BD4">
              <w:rPr>
                <w:noProof/>
                <w:webHidden/>
              </w:rPr>
              <w:tab/>
            </w:r>
            <w:r w:rsidR="00FF1BD4">
              <w:rPr>
                <w:noProof/>
                <w:webHidden/>
              </w:rPr>
              <w:fldChar w:fldCharType="begin"/>
            </w:r>
            <w:r w:rsidR="00FF1BD4">
              <w:rPr>
                <w:noProof/>
                <w:webHidden/>
              </w:rPr>
              <w:instrText xml:space="preserve"> PAGEREF _Toc339557148 \h </w:instrText>
            </w:r>
            <w:r w:rsidR="00FF1BD4">
              <w:rPr>
                <w:noProof/>
                <w:webHidden/>
              </w:rPr>
            </w:r>
            <w:r w:rsidR="00FF1BD4">
              <w:rPr>
                <w:noProof/>
                <w:webHidden/>
              </w:rPr>
              <w:fldChar w:fldCharType="separate"/>
            </w:r>
            <w:r w:rsidR="00FF1BD4">
              <w:rPr>
                <w:noProof/>
                <w:webHidden/>
              </w:rPr>
              <w:t>28</w:t>
            </w:r>
            <w:r w:rsidR="00FF1BD4">
              <w:rPr>
                <w:noProof/>
                <w:webHidden/>
              </w:rPr>
              <w:fldChar w:fldCharType="end"/>
            </w:r>
          </w:hyperlink>
        </w:p>
        <w:p w14:paraId="2B0F4736"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49" w:history="1">
            <w:r w:rsidR="00FF1BD4" w:rsidRPr="000872F1">
              <w:rPr>
                <w:rStyle w:val="Hyperlink"/>
                <w:noProof/>
              </w:rPr>
              <w:t>6.1 GET media/inventory</w:t>
            </w:r>
            <w:r w:rsidR="00FF1BD4">
              <w:rPr>
                <w:noProof/>
                <w:webHidden/>
              </w:rPr>
              <w:tab/>
            </w:r>
            <w:r w:rsidR="00FF1BD4">
              <w:rPr>
                <w:noProof/>
                <w:webHidden/>
              </w:rPr>
              <w:fldChar w:fldCharType="begin"/>
            </w:r>
            <w:r w:rsidR="00FF1BD4">
              <w:rPr>
                <w:noProof/>
                <w:webHidden/>
              </w:rPr>
              <w:instrText xml:space="preserve"> PAGEREF _Toc339557149 \h </w:instrText>
            </w:r>
            <w:r w:rsidR="00FF1BD4">
              <w:rPr>
                <w:noProof/>
                <w:webHidden/>
              </w:rPr>
            </w:r>
            <w:r w:rsidR="00FF1BD4">
              <w:rPr>
                <w:noProof/>
                <w:webHidden/>
              </w:rPr>
              <w:fldChar w:fldCharType="separate"/>
            </w:r>
            <w:r w:rsidR="00FF1BD4">
              <w:rPr>
                <w:noProof/>
                <w:webHidden/>
              </w:rPr>
              <w:t>28</w:t>
            </w:r>
            <w:r w:rsidR="00FF1BD4">
              <w:rPr>
                <w:noProof/>
                <w:webHidden/>
              </w:rPr>
              <w:fldChar w:fldCharType="end"/>
            </w:r>
          </w:hyperlink>
        </w:p>
        <w:p w14:paraId="042BA4B5"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0" w:history="1">
            <w:r w:rsidR="00FF1BD4" w:rsidRPr="000872F1">
              <w:rPr>
                <w:rStyle w:val="Hyperlink"/>
                <w:noProof/>
              </w:rPr>
              <w:t>6.2 PUT media/package</w:t>
            </w:r>
            <w:r w:rsidR="00FF1BD4">
              <w:rPr>
                <w:noProof/>
                <w:webHidden/>
              </w:rPr>
              <w:tab/>
            </w:r>
            <w:r w:rsidR="00FF1BD4">
              <w:rPr>
                <w:noProof/>
                <w:webHidden/>
              </w:rPr>
              <w:fldChar w:fldCharType="begin"/>
            </w:r>
            <w:r w:rsidR="00FF1BD4">
              <w:rPr>
                <w:noProof/>
                <w:webHidden/>
              </w:rPr>
              <w:instrText xml:space="preserve"> PAGEREF _Toc339557150 \h </w:instrText>
            </w:r>
            <w:r w:rsidR="00FF1BD4">
              <w:rPr>
                <w:noProof/>
                <w:webHidden/>
              </w:rPr>
            </w:r>
            <w:r w:rsidR="00FF1BD4">
              <w:rPr>
                <w:noProof/>
                <w:webHidden/>
              </w:rPr>
              <w:fldChar w:fldCharType="separate"/>
            </w:r>
            <w:r w:rsidR="00FF1BD4">
              <w:rPr>
                <w:noProof/>
                <w:webHidden/>
              </w:rPr>
              <w:t>28</w:t>
            </w:r>
            <w:r w:rsidR="00FF1BD4">
              <w:rPr>
                <w:noProof/>
                <w:webHidden/>
              </w:rPr>
              <w:fldChar w:fldCharType="end"/>
            </w:r>
          </w:hyperlink>
        </w:p>
        <w:p w14:paraId="195A6F2D"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1" w:history="1">
            <w:r w:rsidR="00FF1BD4" w:rsidRPr="000872F1">
              <w:rPr>
                <w:rStyle w:val="Hyperlink"/>
                <w:noProof/>
              </w:rPr>
              <w:t>6.3 DELETE media/package</w:t>
            </w:r>
            <w:r w:rsidR="00FF1BD4">
              <w:rPr>
                <w:noProof/>
                <w:webHidden/>
              </w:rPr>
              <w:tab/>
            </w:r>
            <w:r w:rsidR="00FF1BD4">
              <w:rPr>
                <w:noProof/>
                <w:webHidden/>
              </w:rPr>
              <w:fldChar w:fldCharType="begin"/>
            </w:r>
            <w:r w:rsidR="00FF1BD4">
              <w:rPr>
                <w:noProof/>
                <w:webHidden/>
              </w:rPr>
              <w:instrText xml:space="preserve"> PAGEREF _Toc339557151 \h </w:instrText>
            </w:r>
            <w:r w:rsidR="00FF1BD4">
              <w:rPr>
                <w:noProof/>
                <w:webHidden/>
              </w:rPr>
            </w:r>
            <w:r w:rsidR="00FF1BD4">
              <w:rPr>
                <w:noProof/>
                <w:webHidden/>
              </w:rPr>
              <w:fldChar w:fldCharType="separate"/>
            </w:r>
            <w:r w:rsidR="00FF1BD4">
              <w:rPr>
                <w:noProof/>
                <w:webHidden/>
              </w:rPr>
              <w:t>29</w:t>
            </w:r>
            <w:r w:rsidR="00FF1BD4">
              <w:rPr>
                <w:noProof/>
                <w:webHidden/>
              </w:rPr>
              <w:fldChar w:fldCharType="end"/>
            </w:r>
          </w:hyperlink>
        </w:p>
        <w:p w14:paraId="3D67C666"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2" w:history="1">
            <w:r w:rsidR="00FF1BD4" w:rsidRPr="000872F1">
              <w:rPr>
                <w:rStyle w:val="Hyperlink"/>
                <w:noProof/>
              </w:rPr>
              <w:t>6.4 PUT media/idle</w:t>
            </w:r>
            <w:r w:rsidR="00FF1BD4">
              <w:rPr>
                <w:noProof/>
                <w:webHidden/>
              </w:rPr>
              <w:tab/>
            </w:r>
            <w:r w:rsidR="00FF1BD4">
              <w:rPr>
                <w:noProof/>
                <w:webHidden/>
              </w:rPr>
              <w:fldChar w:fldCharType="begin"/>
            </w:r>
            <w:r w:rsidR="00FF1BD4">
              <w:rPr>
                <w:noProof/>
                <w:webHidden/>
              </w:rPr>
              <w:instrText xml:space="preserve"> PAGEREF _Toc339557152 \h </w:instrText>
            </w:r>
            <w:r w:rsidR="00FF1BD4">
              <w:rPr>
                <w:noProof/>
                <w:webHidden/>
              </w:rPr>
            </w:r>
            <w:r w:rsidR="00FF1BD4">
              <w:rPr>
                <w:noProof/>
                <w:webHidden/>
              </w:rPr>
              <w:fldChar w:fldCharType="separate"/>
            </w:r>
            <w:r w:rsidR="00FF1BD4">
              <w:rPr>
                <w:noProof/>
                <w:webHidden/>
              </w:rPr>
              <w:t>29</w:t>
            </w:r>
            <w:r w:rsidR="00FF1BD4">
              <w:rPr>
                <w:noProof/>
                <w:webHidden/>
              </w:rPr>
              <w:fldChar w:fldCharType="end"/>
            </w:r>
          </w:hyperlink>
        </w:p>
        <w:p w14:paraId="5133019C"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3" w:history="1">
            <w:r w:rsidR="00FF1BD4" w:rsidRPr="000872F1">
              <w:rPr>
                <w:rStyle w:val="Hyperlink"/>
                <w:noProof/>
              </w:rPr>
              <w:t>6.5 DELETE media/idle</w:t>
            </w:r>
            <w:r w:rsidR="00FF1BD4">
              <w:rPr>
                <w:noProof/>
                <w:webHidden/>
              </w:rPr>
              <w:tab/>
            </w:r>
            <w:r w:rsidR="00FF1BD4">
              <w:rPr>
                <w:noProof/>
                <w:webHidden/>
              </w:rPr>
              <w:fldChar w:fldCharType="begin"/>
            </w:r>
            <w:r w:rsidR="00FF1BD4">
              <w:rPr>
                <w:noProof/>
                <w:webHidden/>
              </w:rPr>
              <w:instrText xml:space="preserve"> PAGEREF _Toc339557153 \h </w:instrText>
            </w:r>
            <w:r w:rsidR="00FF1BD4">
              <w:rPr>
                <w:noProof/>
                <w:webHidden/>
              </w:rPr>
            </w:r>
            <w:r w:rsidR="00FF1BD4">
              <w:rPr>
                <w:noProof/>
                <w:webHidden/>
              </w:rPr>
              <w:fldChar w:fldCharType="separate"/>
            </w:r>
            <w:r w:rsidR="00FF1BD4">
              <w:rPr>
                <w:noProof/>
                <w:webHidden/>
              </w:rPr>
              <w:t>29</w:t>
            </w:r>
            <w:r w:rsidR="00FF1BD4">
              <w:rPr>
                <w:noProof/>
                <w:webHidden/>
              </w:rPr>
              <w:fldChar w:fldCharType="end"/>
            </w:r>
          </w:hyperlink>
        </w:p>
        <w:p w14:paraId="2CD18D3F"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4" w:history="1">
            <w:r w:rsidR="00FF1BD4" w:rsidRPr="000872F1">
              <w:rPr>
                <w:rStyle w:val="Hyperlink"/>
                <w:noProof/>
              </w:rPr>
              <w:t>6.6 PUT media/sequence</w:t>
            </w:r>
            <w:r w:rsidR="00FF1BD4">
              <w:rPr>
                <w:noProof/>
                <w:webHidden/>
              </w:rPr>
              <w:tab/>
            </w:r>
            <w:r w:rsidR="00FF1BD4">
              <w:rPr>
                <w:noProof/>
                <w:webHidden/>
              </w:rPr>
              <w:fldChar w:fldCharType="begin"/>
            </w:r>
            <w:r w:rsidR="00FF1BD4">
              <w:rPr>
                <w:noProof/>
                <w:webHidden/>
              </w:rPr>
              <w:instrText xml:space="preserve"> PAGEREF _Toc339557154 \h </w:instrText>
            </w:r>
            <w:r w:rsidR="00FF1BD4">
              <w:rPr>
                <w:noProof/>
                <w:webHidden/>
              </w:rPr>
            </w:r>
            <w:r w:rsidR="00FF1BD4">
              <w:rPr>
                <w:noProof/>
                <w:webHidden/>
              </w:rPr>
              <w:fldChar w:fldCharType="separate"/>
            </w:r>
            <w:r w:rsidR="00FF1BD4">
              <w:rPr>
                <w:noProof/>
                <w:webHidden/>
              </w:rPr>
              <w:t>29</w:t>
            </w:r>
            <w:r w:rsidR="00FF1BD4">
              <w:rPr>
                <w:noProof/>
                <w:webHidden/>
              </w:rPr>
              <w:fldChar w:fldCharType="end"/>
            </w:r>
          </w:hyperlink>
        </w:p>
        <w:p w14:paraId="7E247FFA"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5" w:history="1">
            <w:r w:rsidR="00FF1BD4" w:rsidRPr="000872F1">
              <w:rPr>
                <w:rStyle w:val="Hyperlink"/>
                <w:noProof/>
              </w:rPr>
              <w:t>6.7 GET media/sequence</w:t>
            </w:r>
            <w:r w:rsidR="00FF1BD4">
              <w:rPr>
                <w:noProof/>
                <w:webHidden/>
              </w:rPr>
              <w:tab/>
            </w:r>
            <w:r w:rsidR="00FF1BD4">
              <w:rPr>
                <w:noProof/>
                <w:webHidden/>
              </w:rPr>
              <w:fldChar w:fldCharType="begin"/>
            </w:r>
            <w:r w:rsidR="00FF1BD4">
              <w:rPr>
                <w:noProof/>
                <w:webHidden/>
              </w:rPr>
              <w:instrText xml:space="preserve"> PAGEREF _Toc339557155 \h </w:instrText>
            </w:r>
            <w:r w:rsidR="00FF1BD4">
              <w:rPr>
                <w:noProof/>
                <w:webHidden/>
              </w:rPr>
            </w:r>
            <w:r w:rsidR="00FF1BD4">
              <w:rPr>
                <w:noProof/>
                <w:webHidden/>
              </w:rPr>
              <w:fldChar w:fldCharType="separate"/>
            </w:r>
            <w:r w:rsidR="00FF1BD4">
              <w:rPr>
                <w:noProof/>
                <w:webHidden/>
              </w:rPr>
              <w:t>30</w:t>
            </w:r>
            <w:r w:rsidR="00FF1BD4">
              <w:rPr>
                <w:noProof/>
                <w:webHidden/>
              </w:rPr>
              <w:fldChar w:fldCharType="end"/>
            </w:r>
          </w:hyperlink>
        </w:p>
        <w:p w14:paraId="594E8EB5"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6" w:history="1">
            <w:r w:rsidR="00FF1BD4" w:rsidRPr="000872F1">
              <w:rPr>
                <w:rStyle w:val="Hyperlink"/>
                <w:noProof/>
              </w:rPr>
              <w:t>6.8 PUT media/color</w:t>
            </w:r>
            <w:r w:rsidR="00FF1BD4">
              <w:rPr>
                <w:noProof/>
                <w:webHidden/>
              </w:rPr>
              <w:tab/>
            </w:r>
            <w:r w:rsidR="00FF1BD4">
              <w:rPr>
                <w:noProof/>
                <w:webHidden/>
              </w:rPr>
              <w:fldChar w:fldCharType="begin"/>
            </w:r>
            <w:r w:rsidR="00FF1BD4">
              <w:rPr>
                <w:noProof/>
                <w:webHidden/>
              </w:rPr>
              <w:instrText xml:space="preserve"> PAGEREF _Toc339557156 \h </w:instrText>
            </w:r>
            <w:r w:rsidR="00FF1BD4">
              <w:rPr>
                <w:noProof/>
                <w:webHidden/>
              </w:rPr>
            </w:r>
            <w:r w:rsidR="00FF1BD4">
              <w:rPr>
                <w:noProof/>
                <w:webHidden/>
              </w:rPr>
              <w:fldChar w:fldCharType="separate"/>
            </w:r>
            <w:r w:rsidR="00FF1BD4">
              <w:rPr>
                <w:noProof/>
                <w:webHidden/>
              </w:rPr>
              <w:t>30</w:t>
            </w:r>
            <w:r w:rsidR="00FF1BD4">
              <w:rPr>
                <w:noProof/>
                <w:webHidden/>
              </w:rPr>
              <w:fldChar w:fldCharType="end"/>
            </w:r>
          </w:hyperlink>
        </w:p>
        <w:p w14:paraId="35C59D61"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7" w:history="1">
            <w:r w:rsidR="00FF1BD4" w:rsidRPr="000872F1">
              <w:rPr>
                <w:rStyle w:val="Hyperlink"/>
                <w:noProof/>
              </w:rPr>
              <w:t>6.9 PUT media/off</w:t>
            </w:r>
            <w:r w:rsidR="00FF1BD4">
              <w:rPr>
                <w:noProof/>
                <w:webHidden/>
              </w:rPr>
              <w:tab/>
            </w:r>
            <w:r w:rsidR="00FF1BD4">
              <w:rPr>
                <w:noProof/>
                <w:webHidden/>
              </w:rPr>
              <w:fldChar w:fldCharType="begin"/>
            </w:r>
            <w:r w:rsidR="00FF1BD4">
              <w:rPr>
                <w:noProof/>
                <w:webHidden/>
              </w:rPr>
              <w:instrText xml:space="preserve"> PAGEREF _Toc339557157 \h </w:instrText>
            </w:r>
            <w:r w:rsidR="00FF1BD4">
              <w:rPr>
                <w:noProof/>
                <w:webHidden/>
              </w:rPr>
            </w:r>
            <w:r w:rsidR="00FF1BD4">
              <w:rPr>
                <w:noProof/>
                <w:webHidden/>
              </w:rPr>
              <w:fldChar w:fldCharType="separate"/>
            </w:r>
            <w:r w:rsidR="00FF1BD4">
              <w:rPr>
                <w:noProof/>
                <w:webHidden/>
              </w:rPr>
              <w:t>31</w:t>
            </w:r>
            <w:r w:rsidR="00FF1BD4">
              <w:rPr>
                <w:noProof/>
                <w:webHidden/>
              </w:rPr>
              <w:fldChar w:fldCharType="end"/>
            </w:r>
          </w:hyperlink>
        </w:p>
        <w:p w14:paraId="7933741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8" w:history="1">
            <w:r w:rsidR="00FF1BD4" w:rsidRPr="000872F1">
              <w:rPr>
                <w:rStyle w:val="Hyperlink"/>
                <w:noProof/>
              </w:rPr>
              <w:t>6.10 PUT media/sound</w:t>
            </w:r>
            <w:r w:rsidR="00FF1BD4">
              <w:rPr>
                <w:noProof/>
                <w:webHidden/>
              </w:rPr>
              <w:tab/>
            </w:r>
            <w:r w:rsidR="00FF1BD4">
              <w:rPr>
                <w:noProof/>
                <w:webHidden/>
              </w:rPr>
              <w:fldChar w:fldCharType="begin"/>
            </w:r>
            <w:r w:rsidR="00FF1BD4">
              <w:rPr>
                <w:noProof/>
                <w:webHidden/>
              </w:rPr>
              <w:instrText xml:space="preserve"> PAGEREF _Toc339557158 \h </w:instrText>
            </w:r>
            <w:r w:rsidR="00FF1BD4">
              <w:rPr>
                <w:noProof/>
                <w:webHidden/>
              </w:rPr>
            </w:r>
            <w:r w:rsidR="00FF1BD4">
              <w:rPr>
                <w:noProof/>
                <w:webHidden/>
              </w:rPr>
              <w:fldChar w:fldCharType="separate"/>
            </w:r>
            <w:r w:rsidR="00FF1BD4">
              <w:rPr>
                <w:noProof/>
                <w:webHidden/>
              </w:rPr>
              <w:t>31</w:t>
            </w:r>
            <w:r w:rsidR="00FF1BD4">
              <w:rPr>
                <w:noProof/>
                <w:webHidden/>
              </w:rPr>
              <w:fldChar w:fldCharType="end"/>
            </w:r>
          </w:hyperlink>
        </w:p>
        <w:p w14:paraId="45F99F19"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59" w:history="1">
            <w:r w:rsidR="00FF1BD4" w:rsidRPr="000872F1">
              <w:rPr>
                <w:rStyle w:val="Hyperlink"/>
                <w:noProof/>
              </w:rPr>
              <w:t>6.11 PUT media/ledscript</w:t>
            </w:r>
            <w:r w:rsidR="00FF1BD4">
              <w:rPr>
                <w:noProof/>
                <w:webHidden/>
              </w:rPr>
              <w:tab/>
            </w:r>
            <w:r w:rsidR="00FF1BD4">
              <w:rPr>
                <w:noProof/>
                <w:webHidden/>
              </w:rPr>
              <w:fldChar w:fldCharType="begin"/>
            </w:r>
            <w:r w:rsidR="00FF1BD4">
              <w:rPr>
                <w:noProof/>
                <w:webHidden/>
              </w:rPr>
              <w:instrText xml:space="preserve"> PAGEREF _Toc339557159 \h </w:instrText>
            </w:r>
            <w:r w:rsidR="00FF1BD4">
              <w:rPr>
                <w:noProof/>
                <w:webHidden/>
              </w:rPr>
            </w:r>
            <w:r w:rsidR="00FF1BD4">
              <w:rPr>
                <w:noProof/>
                <w:webHidden/>
              </w:rPr>
              <w:fldChar w:fldCharType="separate"/>
            </w:r>
            <w:r w:rsidR="00FF1BD4">
              <w:rPr>
                <w:noProof/>
                <w:webHidden/>
              </w:rPr>
              <w:t>31</w:t>
            </w:r>
            <w:r w:rsidR="00FF1BD4">
              <w:rPr>
                <w:noProof/>
                <w:webHidden/>
              </w:rPr>
              <w:fldChar w:fldCharType="end"/>
            </w:r>
          </w:hyperlink>
        </w:p>
        <w:p w14:paraId="14596EF5"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0" w:history="1">
            <w:r w:rsidR="00FF1BD4" w:rsidRPr="000872F1">
              <w:rPr>
                <w:rStyle w:val="Hyperlink"/>
                <w:noProof/>
              </w:rPr>
              <w:t>6.12 PUT media/brightness</w:t>
            </w:r>
            <w:r w:rsidR="00FF1BD4">
              <w:rPr>
                <w:noProof/>
                <w:webHidden/>
              </w:rPr>
              <w:tab/>
            </w:r>
            <w:r w:rsidR="00FF1BD4">
              <w:rPr>
                <w:noProof/>
                <w:webHidden/>
              </w:rPr>
              <w:fldChar w:fldCharType="begin"/>
            </w:r>
            <w:r w:rsidR="00FF1BD4">
              <w:rPr>
                <w:noProof/>
                <w:webHidden/>
              </w:rPr>
              <w:instrText xml:space="preserve"> PAGEREF _Toc339557160 \h </w:instrText>
            </w:r>
            <w:r w:rsidR="00FF1BD4">
              <w:rPr>
                <w:noProof/>
                <w:webHidden/>
              </w:rPr>
            </w:r>
            <w:r w:rsidR="00FF1BD4">
              <w:rPr>
                <w:noProof/>
                <w:webHidden/>
              </w:rPr>
              <w:fldChar w:fldCharType="separate"/>
            </w:r>
            <w:r w:rsidR="00FF1BD4">
              <w:rPr>
                <w:noProof/>
                <w:webHidden/>
              </w:rPr>
              <w:t>32</w:t>
            </w:r>
            <w:r w:rsidR="00FF1BD4">
              <w:rPr>
                <w:noProof/>
                <w:webHidden/>
              </w:rPr>
              <w:fldChar w:fldCharType="end"/>
            </w:r>
          </w:hyperlink>
        </w:p>
        <w:p w14:paraId="46025D8F" w14:textId="77777777" w:rsidR="00FF1BD4" w:rsidRDefault="000F414D">
          <w:pPr>
            <w:pStyle w:val="TOC1"/>
            <w:rPr>
              <w:rFonts w:asciiTheme="minorHAnsi" w:eastAsiaTheme="minorEastAsia" w:hAnsiTheme="minorHAnsi" w:cstheme="minorBidi"/>
              <w:noProof/>
              <w:sz w:val="22"/>
            </w:rPr>
          </w:pPr>
          <w:hyperlink w:anchor="_Toc339557161" w:history="1">
            <w:r w:rsidR="00FF1BD4" w:rsidRPr="000872F1">
              <w:rPr>
                <w:rStyle w:val="Hyperlink"/>
                <w:noProof/>
              </w:rPr>
              <w:t>7 Biometric Commands</w:t>
            </w:r>
            <w:r w:rsidR="00FF1BD4">
              <w:rPr>
                <w:noProof/>
                <w:webHidden/>
              </w:rPr>
              <w:tab/>
            </w:r>
            <w:r w:rsidR="00FF1BD4">
              <w:rPr>
                <w:noProof/>
                <w:webHidden/>
              </w:rPr>
              <w:fldChar w:fldCharType="begin"/>
            </w:r>
            <w:r w:rsidR="00FF1BD4">
              <w:rPr>
                <w:noProof/>
                <w:webHidden/>
              </w:rPr>
              <w:instrText xml:space="preserve"> PAGEREF _Toc339557161 \h </w:instrText>
            </w:r>
            <w:r w:rsidR="00FF1BD4">
              <w:rPr>
                <w:noProof/>
                <w:webHidden/>
              </w:rPr>
            </w:r>
            <w:r w:rsidR="00FF1BD4">
              <w:rPr>
                <w:noProof/>
                <w:webHidden/>
              </w:rPr>
              <w:fldChar w:fldCharType="separate"/>
            </w:r>
            <w:r w:rsidR="00FF1BD4">
              <w:rPr>
                <w:noProof/>
                <w:webHidden/>
              </w:rPr>
              <w:t>32</w:t>
            </w:r>
            <w:r w:rsidR="00FF1BD4">
              <w:rPr>
                <w:noProof/>
                <w:webHidden/>
              </w:rPr>
              <w:fldChar w:fldCharType="end"/>
            </w:r>
          </w:hyperlink>
        </w:p>
        <w:p w14:paraId="63CC0566"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2" w:history="1">
            <w:r w:rsidR="00FF1BD4" w:rsidRPr="000872F1">
              <w:rPr>
                <w:rStyle w:val="Hyperlink"/>
                <w:noProof/>
              </w:rPr>
              <w:t>7.1 PUT biometric/enroll</w:t>
            </w:r>
            <w:r w:rsidR="00FF1BD4">
              <w:rPr>
                <w:noProof/>
                <w:webHidden/>
              </w:rPr>
              <w:tab/>
            </w:r>
            <w:r w:rsidR="00FF1BD4">
              <w:rPr>
                <w:noProof/>
                <w:webHidden/>
              </w:rPr>
              <w:fldChar w:fldCharType="begin"/>
            </w:r>
            <w:r w:rsidR="00FF1BD4">
              <w:rPr>
                <w:noProof/>
                <w:webHidden/>
              </w:rPr>
              <w:instrText xml:space="preserve"> PAGEREF _Toc339557162 \h </w:instrText>
            </w:r>
            <w:r w:rsidR="00FF1BD4">
              <w:rPr>
                <w:noProof/>
                <w:webHidden/>
              </w:rPr>
            </w:r>
            <w:r w:rsidR="00FF1BD4">
              <w:rPr>
                <w:noProof/>
                <w:webHidden/>
              </w:rPr>
              <w:fldChar w:fldCharType="separate"/>
            </w:r>
            <w:r w:rsidR="00FF1BD4">
              <w:rPr>
                <w:noProof/>
                <w:webHidden/>
              </w:rPr>
              <w:t>32</w:t>
            </w:r>
            <w:r w:rsidR="00FF1BD4">
              <w:rPr>
                <w:noProof/>
                <w:webHidden/>
              </w:rPr>
              <w:fldChar w:fldCharType="end"/>
            </w:r>
          </w:hyperlink>
        </w:p>
        <w:p w14:paraId="24F7FAB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3" w:history="1">
            <w:r w:rsidR="00FF1BD4" w:rsidRPr="000872F1">
              <w:rPr>
                <w:rStyle w:val="Hyperlink"/>
                <w:noProof/>
              </w:rPr>
              <w:t>7.2 PUT biometric/match</w:t>
            </w:r>
            <w:r w:rsidR="00FF1BD4">
              <w:rPr>
                <w:noProof/>
                <w:webHidden/>
              </w:rPr>
              <w:tab/>
            </w:r>
            <w:r w:rsidR="00FF1BD4">
              <w:rPr>
                <w:noProof/>
                <w:webHidden/>
              </w:rPr>
              <w:fldChar w:fldCharType="begin"/>
            </w:r>
            <w:r w:rsidR="00FF1BD4">
              <w:rPr>
                <w:noProof/>
                <w:webHidden/>
              </w:rPr>
              <w:instrText xml:space="preserve"> PAGEREF _Toc339557163 \h </w:instrText>
            </w:r>
            <w:r w:rsidR="00FF1BD4">
              <w:rPr>
                <w:noProof/>
                <w:webHidden/>
              </w:rPr>
            </w:r>
            <w:r w:rsidR="00FF1BD4">
              <w:rPr>
                <w:noProof/>
                <w:webHidden/>
              </w:rPr>
              <w:fldChar w:fldCharType="separate"/>
            </w:r>
            <w:r w:rsidR="00FF1BD4">
              <w:rPr>
                <w:noProof/>
                <w:webHidden/>
              </w:rPr>
              <w:t>32</w:t>
            </w:r>
            <w:r w:rsidR="00FF1BD4">
              <w:rPr>
                <w:noProof/>
                <w:webHidden/>
              </w:rPr>
              <w:fldChar w:fldCharType="end"/>
            </w:r>
          </w:hyperlink>
        </w:p>
        <w:p w14:paraId="5859FE18"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4" w:history="1">
            <w:r w:rsidR="00FF1BD4" w:rsidRPr="000872F1">
              <w:rPr>
                <w:rStyle w:val="Hyperlink"/>
                <w:noProof/>
              </w:rPr>
              <w:t>7.3 PUT biometric/cancel</w:t>
            </w:r>
            <w:r w:rsidR="00FF1BD4">
              <w:rPr>
                <w:noProof/>
                <w:webHidden/>
              </w:rPr>
              <w:tab/>
            </w:r>
            <w:r w:rsidR="00FF1BD4">
              <w:rPr>
                <w:noProof/>
                <w:webHidden/>
              </w:rPr>
              <w:fldChar w:fldCharType="begin"/>
            </w:r>
            <w:r w:rsidR="00FF1BD4">
              <w:rPr>
                <w:noProof/>
                <w:webHidden/>
              </w:rPr>
              <w:instrText xml:space="preserve"> PAGEREF _Toc339557164 \h </w:instrText>
            </w:r>
            <w:r w:rsidR="00FF1BD4">
              <w:rPr>
                <w:noProof/>
                <w:webHidden/>
              </w:rPr>
            </w:r>
            <w:r w:rsidR="00FF1BD4">
              <w:rPr>
                <w:noProof/>
                <w:webHidden/>
              </w:rPr>
              <w:fldChar w:fldCharType="separate"/>
            </w:r>
            <w:r w:rsidR="00FF1BD4">
              <w:rPr>
                <w:noProof/>
                <w:webHidden/>
              </w:rPr>
              <w:t>32</w:t>
            </w:r>
            <w:r w:rsidR="00FF1BD4">
              <w:rPr>
                <w:noProof/>
                <w:webHidden/>
              </w:rPr>
              <w:fldChar w:fldCharType="end"/>
            </w:r>
          </w:hyperlink>
        </w:p>
        <w:p w14:paraId="0F75C0BA"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5" w:history="1">
            <w:r w:rsidR="00FF1BD4" w:rsidRPr="000872F1">
              <w:rPr>
                <w:rStyle w:val="Hyperlink"/>
                <w:noProof/>
              </w:rPr>
              <w:t>7.4 PUT biometric/firmware</w:t>
            </w:r>
            <w:r w:rsidR="00FF1BD4">
              <w:rPr>
                <w:noProof/>
                <w:webHidden/>
              </w:rPr>
              <w:tab/>
            </w:r>
            <w:r w:rsidR="00FF1BD4">
              <w:rPr>
                <w:noProof/>
                <w:webHidden/>
              </w:rPr>
              <w:fldChar w:fldCharType="begin"/>
            </w:r>
            <w:r w:rsidR="00FF1BD4">
              <w:rPr>
                <w:noProof/>
                <w:webHidden/>
              </w:rPr>
              <w:instrText xml:space="preserve"> PAGEREF _Toc339557165 \h </w:instrText>
            </w:r>
            <w:r w:rsidR="00FF1BD4">
              <w:rPr>
                <w:noProof/>
                <w:webHidden/>
              </w:rPr>
            </w:r>
            <w:r w:rsidR="00FF1BD4">
              <w:rPr>
                <w:noProof/>
                <w:webHidden/>
              </w:rPr>
              <w:fldChar w:fldCharType="separate"/>
            </w:r>
            <w:r w:rsidR="00FF1BD4">
              <w:rPr>
                <w:noProof/>
                <w:webHidden/>
              </w:rPr>
              <w:t>32</w:t>
            </w:r>
            <w:r w:rsidR="00FF1BD4">
              <w:rPr>
                <w:noProof/>
                <w:webHidden/>
              </w:rPr>
              <w:fldChar w:fldCharType="end"/>
            </w:r>
          </w:hyperlink>
        </w:p>
        <w:p w14:paraId="336F6987"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6" w:history="1">
            <w:r w:rsidR="00FF1BD4" w:rsidRPr="000872F1">
              <w:rPr>
                <w:rStyle w:val="Hyperlink"/>
                <w:noProof/>
              </w:rPr>
              <w:t>7.5 PUT biometric/options</w:t>
            </w:r>
            <w:r w:rsidR="00FF1BD4">
              <w:rPr>
                <w:noProof/>
                <w:webHidden/>
              </w:rPr>
              <w:tab/>
            </w:r>
            <w:r w:rsidR="00FF1BD4">
              <w:rPr>
                <w:noProof/>
                <w:webHidden/>
              </w:rPr>
              <w:fldChar w:fldCharType="begin"/>
            </w:r>
            <w:r w:rsidR="00FF1BD4">
              <w:rPr>
                <w:noProof/>
                <w:webHidden/>
              </w:rPr>
              <w:instrText xml:space="preserve"> PAGEREF _Toc339557166 \h </w:instrText>
            </w:r>
            <w:r w:rsidR="00FF1BD4">
              <w:rPr>
                <w:noProof/>
                <w:webHidden/>
              </w:rPr>
            </w:r>
            <w:r w:rsidR="00FF1BD4">
              <w:rPr>
                <w:noProof/>
                <w:webHidden/>
              </w:rPr>
              <w:fldChar w:fldCharType="separate"/>
            </w:r>
            <w:r w:rsidR="00FF1BD4">
              <w:rPr>
                <w:noProof/>
                <w:webHidden/>
              </w:rPr>
              <w:t>33</w:t>
            </w:r>
            <w:r w:rsidR="00FF1BD4">
              <w:rPr>
                <w:noProof/>
                <w:webHidden/>
              </w:rPr>
              <w:fldChar w:fldCharType="end"/>
            </w:r>
          </w:hyperlink>
        </w:p>
        <w:p w14:paraId="54301E3C"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7" w:history="1">
            <w:r w:rsidR="00FF1BD4" w:rsidRPr="000872F1">
              <w:rPr>
                <w:rStyle w:val="Hyperlink"/>
                <w:noProof/>
              </w:rPr>
              <w:t>7.6 GET biometric/options</w:t>
            </w:r>
            <w:r w:rsidR="00FF1BD4">
              <w:rPr>
                <w:noProof/>
                <w:webHidden/>
              </w:rPr>
              <w:tab/>
            </w:r>
            <w:r w:rsidR="00FF1BD4">
              <w:rPr>
                <w:noProof/>
                <w:webHidden/>
              </w:rPr>
              <w:fldChar w:fldCharType="begin"/>
            </w:r>
            <w:r w:rsidR="00FF1BD4">
              <w:rPr>
                <w:noProof/>
                <w:webHidden/>
              </w:rPr>
              <w:instrText xml:space="preserve"> PAGEREF _Toc339557167 \h </w:instrText>
            </w:r>
            <w:r w:rsidR="00FF1BD4">
              <w:rPr>
                <w:noProof/>
                <w:webHidden/>
              </w:rPr>
            </w:r>
            <w:r w:rsidR="00FF1BD4">
              <w:rPr>
                <w:noProof/>
                <w:webHidden/>
              </w:rPr>
              <w:fldChar w:fldCharType="separate"/>
            </w:r>
            <w:r w:rsidR="00FF1BD4">
              <w:rPr>
                <w:noProof/>
                <w:webHidden/>
              </w:rPr>
              <w:t>33</w:t>
            </w:r>
            <w:r w:rsidR="00FF1BD4">
              <w:rPr>
                <w:noProof/>
                <w:webHidden/>
              </w:rPr>
              <w:fldChar w:fldCharType="end"/>
            </w:r>
          </w:hyperlink>
        </w:p>
        <w:p w14:paraId="5504B47E"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8" w:history="1">
            <w:r w:rsidR="00FF1BD4" w:rsidRPr="000872F1">
              <w:rPr>
                <w:rStyle w:val="Hyperlink"/>
                <w:noProof/>
              </w:rPr>
              <w:t>7.7 GET biometric/image</w:t>
            </w:r>
            <w:r w:rsidR="00FF1BD4">
              <w:rPr>
                <w:noProof/>
                <w:webHidden/>
              </w:rPr>
              <w:tab/>
            </w:r>
            <w:r w:rsidR="00FF1BD4">
              <w:rPr>
                <w:noProof/>
                <w:webHidden/>
              </w:rPr>
              <w:fldChar w:fldCharType="begin"/>
            </w:r>
            <w:r w:rsidR="00FF1BD4">
              <w:rPr>
                <w:noProof/>
                <w:webHidden/>
              </w:rPr>
              <w:instrText xml:space="preserve"> PAGEREF _Toc339557168 \h </w:instrText>
            </w:r>
            <w:r w:rsidR="00FF1BD4">
              <w:rPr>
                <w:noProof/>
                <w:webHidden/>
              </w:rPr>
            </w:r>
            <w:r w:rsidR="00FF1BD4">
              <w:rPr>
                <w:noProof/>
                <w:webHidden/>
              </w:rPr>
              <w:fldChar w:fldCharType="separate"/>
            </w:r>
            <w:r w:rsidR="00FF1BD4">
              <w:rPr>
                <w:noProof/>
                <w:webHidden/>
              </w:rPr>
              <w:t>33</w:t>
            </w:r>
            <w:r w:rsidR="00FF1BD4">
              <w:rPr>
                <w:noProof/>
                <w:webHidden/>
              </w:rPr>
              <w:fldChar w:fldCharType="end"/>
            </w:r>
          </w:hyperlink>
        </w:p>
        <w:p w14:paraId="308D37AA"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69" w:history="1">
            <w:r w:rsidR="00FF1BD4" w:rsidRPr="000872F1">
              <w:rPr>
                <w:rStyle w:val="Hyperlink"/>
                <w:noProof/>
              </w:rPr>
              <w:t>7.8 PUT biometric/image/send</w:t>
            </w:r>
            <w:r w:rsidR="00FF1BD4">
              <w:rPr>
                <w:noProof/>
                <w:webHidden/>
              </w:rPr>
              <w:tab/>
            </w:r>
            <w:r w:rsidR="00FF1BD4">
              <w:rPr>
                <w:noProof/>
                <w:webHidden/>
              </w:rPr>
              <w:fldChar w:fldCharType="begin"/>
            </w:r>
            <w:r w:rsidR="00FF1BD4">
              <w:rPr>
                <w:noProof/>
                <w:webHidden/>
              </w:rPr>
              <w:instrText xml:space="preserve"> PAGEREF _Toc339557169 \h </w:instrText>
            </w:r>
            <w:r w:rsidR="00FF1BD4">
              <w:rPr>
                <w:noProof/>
                <w:webHidden/>
              </w:rPr>
            </w:r>
            <w:r w:rsidR="00FF1BD4">
              <w:rPr>
                <w:noProof/>
                <w:webHidden/>
              </w:rPr>
              <w:fldChar w:fldCharType="separate"/>
            </w:r>
            <w:r w:rsidR="00FF1BD4">
              <w:rPr>
                <w:noProof/>
                <w:webHidden/>
              </w:rPr>
              <w:t>33</w:t>
            </w:r>
            <w:r w:rsidR="00FF1BD4">
              <w:rPr>
                <w:noProof/>
                <w:webHidden/>
              </w:rPr>
              <w:fldChar w:fldCharType="end"/>
            </w:r>
          </w:hyperlink>
        </w:p>
        <w:p w14:paraId="349D5232" w14:textId="77777777" w:rsidR="00FF1BD4" w:rsidRDefault="000F414D">
          <w:pPr>
            <w:pStyle w:val="TOC1"/>
            <w:rPr>
              <w:rFonts w:asciiTheme="minorHAnsi" w:eastAsiaTheme="minorEastAsia" w:hAnsiTheme="minorHAnsi" w:cstheme="minorBidi"/>
              <w:noProof/>
              <w:sz w:val="22"/>
            </w:rPr>
          </w:pPr>
          <w:hyperlink w:anchor="_Toc339557170" w:history="1">
            <w:r w:rsidR="00FF1BD4" w:rsidRPr="000872F1">
              <w:rPr>
                <w:rStyle w:val="Hyperlink"/>
                <w:noProof/>
              </w:rPr>
              <w:t>8 Media Sequence Script Specification</w:t>
            </w:r>
            <w:r w:rsidR="00FF1BD4">
              <w:rPr>
                <w:noProof/>
                <w:webHidden/>
              </w:rPr>
              <w:tab/>
            </w:r>
            <w:r w:rsidR="00FF1BD4">
              <w:rPr>
                <w:noProof/>
                <w:webHidden/>
              </w:rPr>
              <w:fldChar w:fldCharType="begin"/>
            </w:r>
            <w:r w:rsidR="00FF1BD4">
              <w:rPr>
                <w:noProof/>
                <w:webHidden/>
              </w:rPr>
              <w:instrText xml:space="preserve"> PAGEREF _Toc339557170 \h </w:instrText>
            </w:r>
            <w:r w:rsidR="00FF1BD4">
              <w:rPr>
                <w:noProof/>
                <w:webHidden/>
              </w:rPr>
            </w:r>
            <w:r w:rsidR="00FF1BD4">
              <w:rPr>
                <w:noProof/>
                <w:webHidden/>
              </w:rPr>
              <w:fldChar w:fldCharType="separate"/>
            </w:r>
            <w:r w:rsidR="00FF1BD4">
              <w:rPr>
                <w:noProof/>
                <w:webHidden/>
              </w:rPr>
              <w:t>33</w:t>
            </w:r>
            <w:r w:rsidR="00FF1BD4">
              <w:rPr>
                <w:noProof/>
                <w:webHidden/>
              </w:rPr>
              <w:fldChar w:fldCharType="end"/>
            </w:r>
          </w:hyperlink>
        </w:p>
        <w:p w14:paraId="12670F0D"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71" w:history="1">
            <w:r w:rsidR="00FF1BD4" w:rsidRPr="000872F1">
              <w:rPr>
                <w:rStyle w:val="Hyperlink"/>
                <w:noProof/>
              </w:rPr>
              <w:t>8.1 Comments lines</w:t>
            </w:r>
            <w:r w:rsidR="00FF1BD4">
              <w:rPr>
                <w:noProof/>
                <w:webHidden/>
              </w:rPr>
              <w:tab/>
            </w:r>
            <w:r w:rsidR="00FF1BD4">
              <w:rPr>
                <w:noProof/>
                <w:webHidden/>
              </w:rPr>
              <w:fldChar w:fldCharType="begin"/>
            </w:r>
            <w:r w:rsidR="00FF1BD4">
              <w:rPr>
                <w:noProof/>
                <w:webHidden/>
              </w:rPr>
              <w:instrText xml:space="preserve"> PAGEREF _Toc339557171 \h </w:instrText>
            </w:r>
            <w:r w:rsidR="00FF1BD4">
              <w:rPr>
                <w:noProof/>
                <w:webHidden/>
              </w:rPr>
            </w:r>
            <w:r w:rsidR="00FF1BD4">
              <w:rPr>
                <w:noProof/>
                <w:webHidden/>
              </w:rPr>
              <w:fldChar w:fldCharType="separate"/>
            </w:r>
            <w:r w:rsidR="00FF1BD4">
              <w:rPr>
                <w:noProof/>
                <w:webHidden/>
              </w:rPr>
              <w:t>34</w:t>
            </w:r>
            <w:r w:rsidR="00FF1BD4">
              <w:rPr>
                <w:noProof/>
                <w:webHidden/>
              </w:rPr>
              <w:fldChar w:fldCharType="end"/>
            </w:r>
          </w:hyperlink>
        </w:p>
        <w:p w14:paraId="16B912C2"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72" w:history="1">
            <w:r w:rsidR="00FF1BD4" w:rsidRPr="000872F1">
              <w:rPr>
                <w:rStyle w:val="Hyperlink"/>
                <w:noProof/>
              </w:rPr>
              <w:t>8.2 Commands</w:t>
            </w:r>
            <w:r w:rsidR="00FF1BD4">
              <w:rPr>
                <w:noProof/>
                <w:webHidden/>
              </w:rPr>
              <w:tab/>
            </w:r>
            <w:r w:rsidR="00FF1BD4">
              <w:rPr>
                <w:noProof/>
                <w:webHidden/>
              </w:rPr>
              <w:fldChar w:fldCharType="begin"/>
            </w:r>
            <w:r w:rsidR="00FF1BD4">
              <w:rPr>
                <w:noProof/>
                <w:webHidden/>
              </w:rPr>
              <w:instrText xml:space="preserve"> PAGEREF _Toc339557172 \h </w:instrText>
            </w:r>
            <w:r w:rsidR="00FF1BD4">
              <w:rPr>
                <w:noProof/>
                <w:webHidden/>
              </w:rPr>
            </w:r>
            <w:r w:rsidR="00FF1BD4">
              <w:rPr>
                <w:noProof/>
                <w:webHidden/>
              </w:rPr>
              <w:fldChar w:fldCharType="separate"/>
            </w:r>
            <w:r w:rsidR="00FF1BD4">
              <w:rPr>
                <w:noProof/>
                <w:webHidden/>
              </w:rPr>
              <w:t>34</w:t>
            </w:r>
            <w:r w:rsidR="00FF1BD4">
              <w:rPr>
                <w:noProof/>
                <w:webHidden/>
              </w:rPr>
              <w:fldChar w:fldCharType="end"/>
            </w:r>
          </w:hyperlink>
        </w:p>
        <w:p w14:paraId="55115652"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73" w:history="1">
            <w:r w:rsidR="00FF1BD4" w:rsidRPr="000872F1">
              <w:rPr>
                <w:rStyle w:val="Hyperlink"/>
                <w:noProof/>
              </w:rPr>
              <w:t>8.3 Frames</w:t>
            </w:r>
            <w:r w:rsidR="00FF1BD4">
              <w:rPr>
                <w:noProof/>
                <w:webHidden/>
              </w:rPr>
              <w:tab/>
            </w:r>
            <w:r w:rsidR="00FF1BD4">
              <w:rPr>
                <w:noProof/>
                <w:webHidden/>
              </w:rPr>
              <w:fldChar w:fldCharType="begin"/>
            </w:r>
            <w:r w:rsidR="00FF1BD4">
              <w:rPr>
                <w:noProof/>
                <w:webHidden/>
              </w:rPr>
              <w:instrText xml:space="preserve"> PAGEREF _Toc339557173 \h </w:instrText>
            </w:r>
            <w:r w:rsidR="00FF1BD4">
              <w:rPr>
                <w:noProof/>
                <w:webHidden/>
              </w:rPr>
            </w:r>
            <w:r w:rsidR="00FF1BD4">
              <w:rPr>
                <w:noProof/>
                <w:webHidden/>
              </w:rPr>
              <w:fldChar w:fldCharType="separate"/>
            </w:r>
            <w:r w:rsidR="00FF1BD4">
              <w:rPr>
                <w:noProof/>
                <w:webHidden/>
              </w:rPr>
              <w:t>34</w:t>
            </w:r>
            <w:r w:rsidR="00FF1BD4">
              <w:rPr>
                <w:noProof/>
                <w:webHidden/>
              </w:rPr>
              <w:fldChar w:fldCharType="end"/>
            </w:r>
          </w:hyperlink>
        </w:p>
        <w:p w14:paraId="15296A53" w14:textId="77777777" w:rsidR="00FF1BD4" w:rsidRDefault="000F414D">
          <w:pPr>
            <w:pStyle w:val="TOC2"/>
            <w:tabs>
              <w:tab w:val="right" w:leader="dot" w:pos="9350"/>
            </w:tabs>
            <w:rPr>
              <w:rFonts w:asciiTheme="minorHAnsi" w:eastAsiaTheme="minorEastAsia" w:hAnsiTheme="minorHAnsi" w:cstheme="minorBidi"/>
              <w:noProof/>
              <w:sz w:val="22"/>
            </w:rPr>
          </w:pPr>
          <w:hyperlink w:anchor="_Toc339557174" w:history="1">
            <w:r w:rsidR="00FF1BD4" w:rsidRPr="000872F1">
              <w:rPr>
                <w:rStyle w:val="Hyperlink"/>
                <w:noProof/>
              </w:rPr>
              <w:t>8.4 Example Script</w:t>
            </w:r>
            <w:r w:rsidR="00FF1BD4">
              <w:rPr>
                <w:noProof/>
                <w:webHidden/>
              </w:rPr>
              <w:tab/>
            </w:r>
            <w:r w:rsidR="00FF1BD4">
              <w:rPr>
                <w:noProof/>
                <w:webHidden/>
              </w:rPr>
              <w:fldChar w:fldCharType="begin"/>
            </w:r>
            <w:r w:rsidR="00FF1BD4">
              <w:rPr>
                <w:noProof/>
                <w:webHidden/>
              </w:rPr>
              <w:instrText xml:space="preserve"> PAGEREF _Toc339557174 \h </w:instrText>
            </w:r>
            <w:r w:rsidR="00FF1BD4">
              <w:rPr>
                <w:noProof/>
                <w:webHidden/>
              </w:rPr>
            </w:r>
            <w:r w:rsidR="00FF1BD4">
              <w:rPr>
                <w:noProof/>
                <w:webHidden/>
              </w:rPr>
              <w:fldChar w:fldCharType="separate"/>
            </w:r>
            <w:r w:rsidR="00FF1BD4">
              <w:rPr>
                <w:noProof/>
                <w:webHidden/>
              </w:rPr>
              <w:t>34</w:t>
            </w:r>
            <w:r w:rsidR="00FF1BD4">
              <w:rPr>
                <w:noProof/>
                <w:webHidden/>
              </w:rPr>
              <w:fldChar w:fldCharType="end"/>
            </w:r>
          </w:hyperlink>
        </w:p>
        <w:p w14:paraId="3BAEB4D8" w14:textId="642F966A" w:rsidR="006859C8" w:rsidRDefault="006859C8">
          <w:r>
            <w:rPr>
              <w:b/>
              <w:bCs/>
              <w:noProof/>
            </w:rPr>
            <w:fldChar w:fldCharType="end"/>
          </w:r>
        </w:p>
      </w:sdtContent>
    </w:sdt>
    <w:p w14:paraId="2DD63E76" w14:textId="77777777" w:rsidR="00496A96" w:rsidRPr="00187A6B" w:rsidRDefault="00496A96" w:rsidP="00360654"/>
    <w:p w14:paraId="0F26F0E3" w14:textId="77777777" w:rsidR="003860E4" w:rsidRDefault="00496A96" w:rsidP="00496A96">
      <w:pPr>
        <w:pStyle w:val="Heading1"/>
      </w:pPr>
      <w:r w:rsidRPr="00187A6B">
        <w:br w:type="page"/>
      </w:r>
      <w:bookmarkStart w:id="1" w:name="_Toc300930931"/>
      <w:bookmarkStart w:id="2" w:name="_Toc303691850"/>
      <w:bookmarkStart w:id="3" w:name="_Ref304873647"/>
      <w:bookmarkStart w:id="4" w:name="_Ref304873664"/>
      <w:bookmarkStart w:id="5" w:name="_Toc339557098"/>
      <w:r w:rsidR="002837F4">
        <w:lastRenderedPageBreak/>
        <w:t>Introduction</w:t>
      </w:r>
      <w:bookmarkEnd w:id="1"/>
      <w:bookmarkEnd w:id="2"/>
      <w:bookmarkEnd w:id="3"/>
      <w:bookmarkEnd w:id="4"/>
      <w:bookmarkEnd w:id="5"/>
    </w:p>
    <w:p w14:paraId="63F3FAE5" w14:textId="77777777" w:rsidR="002837F4" w:rsidRDefault="002837F4" w:rsidP="002837F4">
      <w:pPr>
        <w:pStyle w:val="Heading2"/>
      </w:pPr>
      <w:bookmarkStart w:id="6" w:name="_Toc300930932"/>
      <w:bookmarkStart w:id="7" w:name="_Toc303691851"/>
      <w:bookmarkStart w:id="8" w:name="_Toc339557099"/>
      <w:r>
        <w:t>Purpose</w:t>
      </w:r>
      <w:bookmarkEnd w:id="6"/>
      <w:bookmarkEnd w:id="7"/>
      <w:bookmarkEnd w:id="8"/>
    </w:p>
    <w:p w14:paraId="21ED1981" w14:textId="404CFB75" w:rsidR="00FE54C3" w:rsidRPr="00FE54C3" w:rsidRDefault="00FE54C3" w:rsidP="00FE54C3">
      <w:pPr>
        <w:pStyle w:val="BodyTextIndent"/>
        <w:ind w:left="0"/>
      </w:pPr>
      <w:r>
        <w:t>Define in</w:t>
      </w:r>
      <w:r w:rsidR="00CF77C2">
        <w:t xml:space="preserve">terface between readers and </w:t>
      </w:r>
      <w:proofErr w:type="spellStart"/>
      <w:r w:rsidR="00E5752C">
        <w:t>xTP</w:t>
      </w:r>
      <w:proofErr w:type="spellEnd"/>
      <w:r>
        <w:t>.</w:t>
      </w:r>
    </w:p>
    <w:p w14:paraId="1FF83C70" w14:textId="77777777" w:rsidR="006A1357" w:rsidRDefault="002837F4" w:rsidP="003860E4">
      <w:pPr>
        <w:pStyle w:val="Heading2"/>
      </w:pPr>
      <w:bookmarkStart w:id="9" w:name="_Toc300930933"/>
      <w:bookmarkStart w:id="10" w:name="_Toc303691852"/>
      <w:bookmarkStart w:id="11" w:name="_Toc339557100"/>
      <w:r>
        <w:t>Scope</w:t>
      </w:r>
      <w:bookmarkEnd w:id="9"/>
      <w:bookmarkEnd w:id="10"/>
      <w:bookmarkEnd w:id="11"/>
    </w:p>
    <w:p w14:paraId="11865898" w14:textId="48FAD4F1" w:rsidR="00FE54C3" w:rsidRPr="00FE54C3" w:rsidRDefault="00FE54C3" w:rsidP="00FE54C3">
      <w:r>
        <w:t xml:space="preserve">This document describes the network interface to </w:t>
      </w:r>
      <w:r w:rsidR="00CF77C2">
        <w:t xml:space="preserve">the </w:t>
      </w:r>
      <w:proofErr w:type="spellStart"/>
      <w:r>
        <w:t>xBand</w:t>
      </w:r>
      <w:proofErr w:type="spellEnd"/>
      <w:r>
        <w:t xml:space="preserve"> </w:t>
      </w:r>
      <w:r w:rsidR="00CF77C2">
        <w:t xml:space="preserve">focal point </w:t>
      </w:r>
      <w:r>
        <w:t>readers</w:t>
      </w:r>
      <w:r w:rsidR="00CF77C2">
        <w:t xml:space="preserve"> (</w:t>
      </w:r>
      <w:proofErr w:type="spellStart"/>
      <w:r w:rsidR="00E5752C">
        <w:t>xTP</w:t>
      </w:r>
      <w:proofErr w:type="spellEnd"/>
      <w:r w:rsidR="00CF77C2">
        <w:t xml:space="preserve">).  This includes both “normal” </w:t>
      </w:r>
      <w:proofErr w:type="spellStart"/>
      <w:r w:rsidR="00E5752C">
        <w:t>xTP</w:t>
      </w:r>
      <w:r w:rsidR="00CF77C2">
        <w:t>s</w:t>
      </w:r>
      <w:proofErr w:type="spellEnd"/>
      <w:r w:rsidR="00CF77C2">
        <w:t xml:space="preserve">, and the park entry </w:t>
      </w:r>
      <w:proofErr w:type="spellStart"/>
      <w:r w:rsidR="00E5752C">
        <w:t>xTP</w:t>
      </w:r>
      <w:r w:rsidR="00CF77C2">
        <w:t>s</w:t>
      </w:r>
      <w:proofErr w:type="spellEnd"/>
      <w:r w:rsidR="00CF77C2">
        <w:t xml:space="preserve"> that include a biometric reader (finger print reader).</w:t>
      </w:r>
    </w:p>
    <w:p w14:paraId="6A017FBB" w14:textId="77777777" w:rsidR="005967B3" w:rsidRDefault="002837F4" w:rsidP="002837F4">
      <w:pPr>
        <w:pStyle w:val="Heading2"/>
      </w:pPr>
      <w:bookmarkStart w:id="12" w:name="_Toc300930934"/>
      <w:bookmarkStart w:id="13" w:name="_Toc303691853"/>
      <w:bookmarkStart w:id="14" w:name="_Toc339557101"/>
      <w:r>
        <w:t>Background</w:t>
      </w:r>
      <w:bookmarkEnd w:id="12"/>
      <w:bookmarkEnd w:id="13"/>
      <w:bookmarkEnd w:id="14"/>
    </w:p>
    <w:p w14:paraId="5CECB634" w14:textId="77777777" w:rsidR="00CF77C2" w:rsidRDefault="00CF77C2" w:rsidP="00CF77C2">
      <w:r>
        <w:t>Each reader interfaces with one reader controller (xBRC), while a single xBRC may interface with multiple readers.</w:t>
      </w:r>
      <w:r w:rsidR="00134C0B">
        <w:t xml:space="preserve">  </w:t>
      </w:r>
    </w:p>
    <w:p w14:paraId="0794CAF1" w14:textId="77777777" w:rsidR="00CF77C2" w:rsidRDefault="00CF77C2" w:rsidP="00CF77C2"/>
    <w:p w14:paraId="0A4DA404" w14:textId="0016D923" w:rsidR="00CF77C2" w:rsidRDefault="00134C0B" w:rsidP="00CF77C2">
      <w:r>
        <w:t>Readers acquire their IP address via DHCP</w:t>
      </w:r>
      <w:r w:rsidR="00CF77C2">
        <w:t xml:space="preserve"> if possible.  If no DHCP server is found, then the readers default to IP address 169.254.0.2.  This allows for direct connection of a single reader to a PC for debugging and configuration purposes.</w:t>
      </w:r>
    </w:p>
    <w:p w14:paraId="6D0E9FA8" w14:textId="2C0F2AE1" w:rsidR="00CF77C2" w:rsidRDefault="00CF77C2" w:rsidP="00CF77C2"/>
    <w:p w14:paraId="723A2E01" w14:textId="5809F241" w:rsidR="00CF77C2" w:rsidRDefault="00CF77C2" w:rsidP="00CF77C2">
      <w:r>
        <w:t>The IP address of the xBRC associated with each reader must be configured in the reader and is stored in the file /mayhem/</w:t>
      </w:r>
      <w:proofErr w:type="spellStart"/>
      <w:r>
        <w:t>config.json</w:t>
      </w:r>
      <w:proofErr w:type="spellEnd"/>
      <w:r>
        <w:t>.</w:t>
      </w:r>
    </w:p>
    <w:p w14:paraId="3B7BB31C" w14:textId="77777777" w:rsidR="009F56B6" w:rsidRDefault="009F56B6" w:rsidP="00CF77C2"/>
    <w:p w14:paraId="28640C5C" w14:textId="77777777" w:rsidR="005967B3" w:rsidRDefault="00134C0B" w:rsidP="00134C0B">
      <w:r>
        <w:t xml:space="preserve">The reader API uses a HTTP/REST based protocol with payloads formatted as JSON.  Events can be pulled with GET commands or readers can be instructed to push events with </w:t>
      </w:r>
      <w:r w:rsidR="00DF5C21">
        <w:t>PUT</w:t>
      </w:r>
      <w:r>
        <w:t xml:space="preserve"> commands to a given URL.</w:t>
      </w:r>
    </w:p>
    <w:p w14:paraId="0E3D6400" w14:textId="67AAE102" w:rsidR="00C65145" w:rsidRDefault="00C65145" w:rsidP="00635D7E">
      <w:pPr>
        <w:pStyle w:val="Heading3"/>
      </w:pPr>
      <w:bookmarkStart w:id="15" w:name="_Toc299721478"/>
      <w:bookmarkStart w:id="16" w:name="_Toc300930965"/>
      <w:bookmarkStart w:id="17" w:name="_Toc303691886"/>
      <w:bookmarkStart w:id="18" w:name="_Toc339557102"/>
      <w:r>
        <w:t xml:space="preserve">Park Entry </w:t>
      </w:r>
      <w:proofErr w:type="spellStart"/>
      <w:r w:rsidR="00E5752C">
        <w:t>xTP</w:t>
      </w:r>
      <w:bookmarkEnd w:id="15"/>
      <w:bookmarkEnd w:id="16"/>
      <w:bookmarkEnd w:id="17"/>
      <w:bookmarkEnd w:id="18"/>
      <w:proofErr w:type="spellEnd"/>
    </w:p>
    <w:p w14:paraId="64321E41" w14:textId="1A02F6DB" w:rsidR="00C65145" w:rsidRDefault="00C65145" w:rsidP="00C65145">
      <w:r>
        <w:t xml:space="preserve">The park entry </w:t>
      </w:r>
      <w:proofErr w:type="spellStart"/>
      <w:r w:rsidR="00E5752C">
        <w:t>xTP</w:t>
      </w:r>
      <w:proofErr w:type="spellEnd"/>
      <w:r>
        <w:t xml:space="preserve"> is similar to the standard </w:t>
      </w:r>
      <w:proofErr w:type="spellStart"/>
      <w:r w:rsidR="00E5752C">
        <w:t>xTP</w:t>
      </w:r>
      <w:proofErr w:type="spellEnd"/>
      <w:r>
        <w:t xml:space="preserve"> with the addition of a </w:t>
      </w:r>
      <w:proofErr w:type="spellStart"/>
      <w:r>
        <w:t>Lumidigm</w:t>
      </w:r>
      <w:proofErr w:type="spellEnd"/>
      <w:r>
        <w:t xml:space="preserve"> biometric finger print reader.  Used at park entrances, guests will enter the park by tapping their </w:t>
      </w:r>
      <w:proofErr w:type="spellStart"/>
      <w:r>
        <w:t>xBand</w:t>
      </w:r>
      <w:proofErr w:type="spellEnd"/>
      <w:r>
        <w:t xml:space="preserve"> to the park entry </w:t>
      </w:r>
      <w:proofErr w:type="spellStart"/>
      <w:r w:rsidR="00E5752C">
        <w:t>xTP</w:t>
      </w:r>
      <w:proofErr w:type="spellEnd"/>
      <w:r>
        <w:t xml:space="preserve"> and placing their finger on the biometric reader.  On first use, the system will enroll the guests by capturing finger print biometric data (called a template).  On subsequent visits, the guest’s </w:t>
      </w:r>
      <w:proofErr w:type="spellStart"/>
      <w:r>
        <w:t>xBand</w:t>
      </w:r>
      <w:proofErr w:type="spellEnd"/>
      <w:r>
        <w:t xml:space="preserve"> RFID will be matched to the biometric template to verify whether the same </w:t>
      </w:r>
      <w:r w:rsidR="003D7737">
        <w:t>guest is</w:t>
      </w:r>
      <w:r>
        <w:t xml:space="preserve"> using the </w:t>
      </w:r>
      <w:proofErr w:type="spellStart"/>
      <w:r>
        <w:t>xBand</w:t>
      </w:r>
      <w:proofErr w:type="spellEnd"/>
      <w:r>
        <w:t>.  The following diagram shows the possible message sequences between the reader and the xBRC:</w:t>
      </w:r>
    </w:p>
    <w:p w14:paraId="71BF7DAD" w14:textId="77777777" w:rsidR="00C65145" w:rsidRDefault="00C65145" w:rsidP="00C65145">
      <w:pPr>
        <w:ind w:left="720"/>
        <w:jc w:val="center"/>
      </w:pPr>
      <w:r>
        <w:rPr>
          <w:noProof/>
        </w:rPr>
        <w:lastRenderedPageBreak/>
        <w:drawing>
          <wp:inline distT="0" distB="0" distL="0" distR="0" wp14:anchorId="7297A067" wp14:editId="3DF18D99">
            <wp:extent cx="3657600" cy="5010150"/>
            <wp:effectExtent l="0" t="0" r="0" b="0"/>
            <wp:docPr id="2" name="Picture 2" descr="C:\Users\greg\source\git\disney.reader\doc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source\git\disney.reader\docs\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010150"/>
                    </a:xfrm>
                    <a:prstGeom prst="rect">
                      <a:avLst/>
                    </a:prstGeom>
                    <a:noFill/>
                    <a:ln>
                      <a:noFill/>
                    </a:ln>
                  </pic:spPr>
                </pic:pic>
              </a:graphicData>
            </a:graphic>
          </wp:inline>
        </w:drawing>
      </w:r>
    </w:p>
    <w:p w14:paraId="5A453C6C" w14:textId="77777777" w:rsidR="00C65145" w:rsidRDefault="00C65145" w:rsidP="00C65145">
      <w:r>
        <w:t>The “fail” case in the above diagram is when a guest fails the biometric match.  In this case, the light is turned blue by the xBRC.  A cast member can then clear that reader through a cast member user interface.  When this occurs, the xBRC sends another command to turn the light off.</w:t>
      </w:r>
    </w:p>
    <w:p w14:paraId="2D2BEEB3" w14:textId="77777777" w:rsidR="00C65145" w:rsidRDefault="00C65145" w:rsidP="00C65145">
      <w:pPr>
        <w:ind w:left="720"/>
      </w:pPr>
    </w:p>
    <w:p w14:paraId="09711F59" w14:textId="77777777" w:rsidR="00C65145" w:rsidRDefault="00C65145" w:rsidP="00C65145">
      <w:r>
        <w:t xml:space="preserve">Another possible path not shown in the sequence diagram is when it is determined that an </w:t>
      </w:r>
      <w:proofErr w:type="spellStart"/>
      <w:r>
        <w:t>xBand</w:t>
      </w:r>
      <w:proofErr w:type="spellEnd"/>
      <w:r>
        <w:t xml:space="preserve"> is not entitled to enter the park.  In this case the xBRC would turn the light blue immediately without initiating gathering of biometric finger print data.</w:t>
      </w:r>
    </w:p>
    <w:p w14:paraId="53CC5666" w14:textId="77777777" w:rsidR="00C65145" w:rsidRDefault="00C65145" w:rsidP="00C65145">
      <w:pPr>
        <w:ind w:left="720"/>
      </w:pPr>
    </w:p>
    <w:p w14:paraId="611B6251" w14:textId="77777777" w:rsidR="00C65145" w:rsidRDefault="00C65145" w:rsidP="00C65145">
      <w:r>
        <w:t xml:space="preserve">Not shown in the above sequence diagram is the </w:t>
      </w:r>
      <w:proofErr w:type="spellStart"/>
      <w:r>
        <w:t>xBRC’s</w:t>
      </w:r>
      <w:proofErr w:type="spellEnd"/>
      <w:r>
        <w:t xml:space="preserve"> interaction with other applications on the network to determine ticket entitlements, gather existing finger print templates, talk with the cast member user interface, etc.</w:t>
      </w:r>
    </w:p>
    <w:p w14:paraId="7E368FF3" w14:textId="77777777" w:rsidR="00C65145" w:rsidRDefault="00C65145" w:rsidP="00134C0B"/>
    <w:p w14:paraId="213AF23A" w14:textId="77777777" w:rsidR="002837F4" w:rsidRDefault="002837F4" w:rsidP="002837F4">
      <w:pPr>
        <w:pStyle w:val="Heading2"/>
      </w:pPr>
      <w:bookmarkStart w:id="19" w:name="_Toc300930935"/>
      <w:bookmarkStart w:id="20" w:name="_Toc303691854"/>
      <w:bookmarkStart w:id="21" w:name="_Toc339557103"/>
      <w:r>
        <w:lastRenderedPageBreak/>
        <w:t>Assumptions and Constraints</w:t>
      </w:r>
      <w:bookmarkEnd w:id="19"/>
      <w:bookmarkEnd w:id="20"/>
      <w:bookmarkEnd w:id="21"/>
    </w:p>
    <w:p w14:paraId="5E1B0CB3" w14:textId="2B7061AB" w:rsidR="002819A1" w:rsidRPr="002819A1" w:rsidRDefault="002819A1" w:rsidP="00134F95">
      <w:pPr>
        <w:pStyle w:val="Heading2"/>
      </w:pPr>
      <w:bookmarkStart w:id="22" w:name="_Toc300930936"/>
      <w:bookmarkStart w:id="23" w:name="_Toc303691855"/>
      <w:bookmarkStart w:id="24" w:name="_Toc339557104"/>
      <w:r>
        <w:t>Definitions</w:t>
      </w:r>
      <w:bookmarkEnd w:id="22"/>
      <w:bookmarkEnd w:id="23"/>
      <w:bookmarkEnd w:id="24"/>
    </w:p>
    <w:p w14:paraId="4EC32710" w14:textId="77777777" w:rsidR="002837F4" w:rsidRDefault="002837F4" w:rsidP="002837F4">
      <w:pPr>
        <w:pStyle w:val="Heading2"/>
      </w:pPr>
      <w:bookmarkStart w:id="25" w:name="_Toc300930937"/>
      <w:bookmarkStart w:id="26" w:name="_Toc303691856"/>
      <w:bookmarkStart w:id="27" w:name="_Toc339557105"/>
      <w:r>
        <w:t>Reference</w:t>
      </w:r>
      <w:bookmarkEnd w:id="25"/>
      <w:bookmarkEnd w:id="26"/>
      <w:bookmarkEnd w:id="27"/>
    </w:p>
    <w:p w14:paraId="2FBE6A34" w14:textId="77777777" w:rsidR="00692A98" w:rsidRDefault="00692A98" w:rsidP="00692A98"/>
    <w:tbl>
      <w:tblPr>
        <w:tblW w:w="47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3"/>
        <w:gridCol w:w="5307"/>
      </w:tblGrid>
      <w:tr w:rsidR="00692A98" w:rsidRPr="00204096" w14:paraId="3012E7A6" w14:textId="77777777" w:rsidTr="00852330">
        <w:trPr>
          <w:cantSplit/>
          <w:tblHeader/>
        </w:trPr>
        <w:tc>
          <w:tcPr>
            <w:tcW w:w="2081" w:type="pct"/>
            <w:shd w:val="clear" w:color="auto" w:fill="D9D9D9"/>
          </w:tcPr>
          <w:p w14:paraId="36FD1B1E" w14:textId="77777777" w:rsidR="00692A98" w:rsidRPr="004B7B42" w:rsidRDefault="00692A98" w:rsidP="00852330">
            <w:pPr>
              <w:pStyle w:val="TableHeader"/>
              <w:rPr>
                <w:rFonts w:ascii="Calibri" w:hAnsi="Calibri"/>
                <w:sz w:val="20"/>
              </w:rPr>
            </w:pPr>
            <w:r w:rsidRPr="004B7B42">
              <w:rPr>
                <w:rFonts w:ascii="Calibri" w:hAnsi="Calibri"/>
                <w:sz w:val="20"/>
              </w:rPr>
              <w:t>Document Name &amp; Version</w:t>
            </w:r>
          </w:p>
        </w:tc>
        <w:tc>
          <w:tcPr>
            <w:tcW w:w="2919" w:type="pct"/>
            <w:shd w:val="clear" w:color="auto" w:fill="D9D9D9"/>
          </w:tcPr>
          <w:p w14:paraId="270619A7" w14:textId="77777777" w:rsidR="00692A98" w:rsidRPr="004B7B42" w:rsidRDefault="00692A98" w:rsidP="00852330">
            <w:pPr>
              <w:pStyle w:val="TableHeader"/>
              <w:rPr>
                <w:rFonts w:ascii="Calibri" w:hAnsi="Calibri"/>
                <w:sz w:val="20"/>
              </w:rPr>
            </w:pPr>
            <w:r w:rsidRPr="004B7B42">
              <w:rPr>
                <w:rFonts w:ascii="Calibri" w:hAnsi="Calibri"/>
                <w:sz w:val="20"/>
              </w:rPr>
              <w:t>Relationship</w:t>
            </w:r>
          </w:p>
        </w:tc>
      </w:tr>
      <w:tr w:rsidR="00692A98" w:rsidRPr="00204096" w14:paraId="2659A1A1" w14:textId="77777777" w:rsidTr="00852330">
        <w:tc>
          <w:tcPr>
            <w:tcW w:w="2081" w:type="pct"/>
          </w:tcPr>
          <w:p w14:paraId="604D85D2" w14:textId="77777777" w:rsidR="00692A98" w:rsidRPr="00204096" w:rsidRDefault="00692A98" w:rsidP="00852330">
            <w:r>
              <w:t>xBRC Interface Control Document (ICD)</w:t>
            </w:r>
          </w:p>
        </w:tc>
        <w:tc>
          <w:tcPr>
            <w:tcW w:w="2919" w:type="pct"/>
          </w:tcPr>
          <w:p w14:paraId="1913C42D" w14:textId="77777777" w:rsidR="00692A98" w:rsidRPr="00204096" w:rsidRDefault="00692A98" w:rsidP="00852330">
            <w:pPr>
              <w:ind w:hanging="2"/>
            </w:pPr>
            <w:r>
              <w:t>Documents interface between xBRC and computers on system bus.</w:t>
            </w:r>
          </w:p>
        </w:tc>
      </w:tr>
    </w:tbl>
    <w:p w14:paraId="579A6891" w14:textId="612AEEA7" w:rsidR="00C65145" w:rsidRDefault="00C65145" w:rsidP="002837F4">
      <w:pPr>
        <w:pStyle w:val="BodyTextIndent"/>
      </w:pPr>
    </w:p>
    <w:p w14:paraId="47126E7C" w14:textId="77777777" w:rsidR="00C65145" w:rsidRDefault="00C65145">
      <w:pPr>
        <w:spacing w:line="240" w:lineRule="auto"/>
      </w:pPr>
      <w:r>
        <w:br w:type="page"/>
      </w:r>
    </w:p>
    <w:p w14:paraId="3345A631" w14:textId="77777777" w:rsidR="00692A98" w:rsidRDefault="00692A98" w:rsidP="00692A98">
      <w:pPr>
        <w:pStyle w:val="Heading1"/>
      </w:pPr>
      <w:bookmarkStart w:id="28" w:name="_Toc299721452"/>
      <w:bookmarkStart w:id="29" w:name="_Toc300930939"/>
      <w:bookmarkStart w:id="30" w:name="_Toc303691858"/>
      <w:bookmarkStart w:id="31" w:name="_Toc339557106"/>
      <w:r>
        <w:lastRenderedPageBreak/>
        <w:t>General Formatting Notes</w:t>
      </w:r>
      <w:bookmarkEnd w:id="28"/>
      <w:bookmarkEnd w:id="29"/>
      <w:bookmarkEnd w:id="30"/>
      <w:bookmarkEnd w:id="31"/>
    </w:p>
    <w:p w14:paraId="1205730E" w14:textId="77777777" w:rsidR="00692A98" w:rsidRDefault="00692A98" w:rsidP="00692A98">
      <w:pPr>
        <w:pStyle w:val="Heading2"/>
      </w:pPr>
      <w:bookmarkStart w:id="32" w:name="_Toc296598210"/>
      <w:bookmarkStart w:id="33" w:name="_Toc299721453"/>
      <w:bookmarkStart w:id="34" w:name="_Toc300930940"/>
      <w:bookmarkStart w:id="35" w:name="_Toc303691859"/>
      <w:bookmarkStart w:id="36" w:name="_Toc339557107"/>
      <w:r>
        <w:t>Time</w:t>
      </w:r>
      <w:bookmarkEnd w:id="32"/>
      <w:bookmarkEnd w:id="33"/>
      <w:bookmarkEnd w:id="34"/>
      <w:bookmarkEnd w:id="35"/>
      <w:bookmarkEnd w:id="36"/>
    </w:p>
    <w:p w14:paraId="761B9DF9" w14:textId="115FA761" w:rsidR="00692A98" w:rsidRPr="00C51B36" w:rsidRDefault="00692A98" w:rsidP="00692A98">
      <w:r>
        <w:t>Date and Time is represented using the ISO 8601 standard with, except with an optional milliseconds field appended to the end.</w:t>
      </w:r>
    </w:p>
    <w:p w14:paraId="5383717E" w14:textId="77777777" w:rsidR="00692A98" w:rsidRDefault="00692A98" w:rsidP="00692A98">
      <w:pPr>
        <w:pStyle w:val="Subtitle"/>
      </w:pPr>
      <w:r>
        <w:t>Example:</w:t>
      </w:r>
    </w:p>
    <w:p w14:paraId="361837D0" w14:textId="77777777" w:rsidR="00692A98" w:rsidRDefault="00692A98" w:rsidP="00134F95">
      <w:pPr>
        <w:pStyle w:val="Code"/>
      </w:pPr>
      <w:r>
        <w:t>2011-06-20T13:41:00.891</w:t>
      </w:r>
    </w:p>
    <w:p w14:paraId="74A5CEC1" w14:textId="77777777" w:rsidR="008F57FE" w:rsidRDefault="008F57FE" w:rsidP="00692A98">
      <w:pPr>
        <w:pStyle w:val="Heading2"/>
      </w:pPr>
      <w:bookmarkStart w:id="37" w:name="_Toc339557108"/>
      <w:bookmarkStart w:id="38" w:name="_Toc299721454"/>
      <w:bookmarkStart w:id="39" w:name="_Toc300930941"/>
      <w:bookmarkStart w:id="40" w:name="_Toc303691860"/>
      <w:r>
        <w:t>MAC</w:t>
      </w:r>
      <w:bookmarkEnd w:id="37"/>
    </w:p>
    <w:p w14:paraId="17F9B61B" w14:textId="77777777" w:rsidR="008F57FE" w:rsidRDefault="008F57FE" w:rsidP="008F57FE">
      <w:pPr>
        <w:pStyle w:val="BodyTextIndent"/>
        <w:ind w:left="0"/>
      </w:pPr>
      <w:r>
        <w:t>The MAC (</w:t>
      </w:r>
      <w:r w:rsidRPr="008F57FE">
        <w:t>Media Access Control address or Ethernet Hardware Address (EHA)</w:t>
      </w:r>
      <w:r>
        <w:t xml:space="preserve">) is formatted according to IEEE MAC-48, using ‘:’ as a separator character, in transmission order. See </w:t>
      </w:r>
      <w:hyperlink r:id="rId11" w:history="1">
        <w:r w:rsidRPr="008F57FE">
          <w:rPr>
            <w:rStyle w:val="Hyperlink"/>
          </w:rPr>
          <w:t>http://en.wikipedia.org/wiki/MAC_address</w:t>
        </w:r>
      </w:hyperlink>
      <w:r>
        <w:t>, Notational Conventions.</w:t>
      </w:r>
    </w:p>
    <w:p w14:paraId="65FD7F4B" w14:textId="77777777" w:rsidR="008F57FE" w:rsidRDefault="00692A98" w:rsidP="008F57FE">
      <w:pPr>
        <w:pStyle w:val="Subtitle"/>
      </w:pPr>
      <w:r>
        <w:t>Example</w:t>
      </w:r>
      <w:r w:rsidR="008F57FE">
        <w:t>:</w:t>
      </w:r>
    </w:p>
    <w:p w14:paraId="49093E22" w14:textId="77777777" w:rsidR="008F57FE" w:rsidRDefault="008F57FE" w:rsidP="008F57FE">
      <w:pPr>
        <w:pStyle w:val="Code"/>
      </w:pPr>
      <w:r w:rsidRPr="00F34339">
        <w:rPr>
          <w:rStyle w:val="apple-style-span"/>
          <w:rFonts w:cstheme="minorHAnsi"/>
          <w:color w:val="000000"/>
        </w:rPr>
        <w:t>01:23:45:67:89</w:t>
      </w:r>
      <w:proofErr w:type="gramStart"/>
      <w:r w:rsidRPr="00F34339">
        <w:rPr>
          <w:rStyle w:val="apple-style-span"/>
          <w:rFonts w:cstheme="minorHAnsi"/>
          <w:color w:val="000000"/>
        </w:rPr>
        <w:t>:ab</w:t>
      </w:r>
      <w:proofErr w:type="gramEnd"/>
    </w:p>
    <w:p w14:paraId="5A220977" w14:textId="61CBE42D" w:rsidR="00692A98" w:rsidRDefault="00692A98" w:rsidP="00692A98">
      <w:pPr>
        <w:pStyle w:val="Heading2"/>
      </w:pPr>
      <w:bookmarkStart w:id="41" w:name="_Toc339557109"/>
      <w:r>
        <w:t>Payload Formats</w:t>
      </w:r>
      <w:bookmarkEnd w:id="38"/>
      <w:bookmarkEnd w:id="39"/>
      <w:bookmarkEnd w:id="40"/>
      <w:bookmarkEnd w:id="41"/>
    </w:p>
    <w:p w14:paraId="66D21170" w14:textId="77777777" w:rsidR="00692A98" w:rsidRDefault="00692A98" w:rsidP="00692A98">
      <w:r>
        <w:t xml:space="preserve">Commands that return a particular format have the format type appended to the command </w:t>
      </w:r>
      <w:proofErr w:type="gramStart"/>
      <w:r>
        <w:t>URL  (</w:t>
      </w:r>
      <w:proofErr w:type="gramEnd"/>
      <w:r>
        <w:t xml:space="preserve">e.g. </w:t>
      </w:r>
      <w:proofErr w:type="spellStart"/>
      <w:r>
        <w:t>events.json</w:t>
      </w:r>
      <w:proofErr w:type="spellEnd"/>
      <w:r>
        <w:t>).  Currently, JSON is the only supported payload type, but the naming convention allows for other payload types in the future if required.</w:t>
      </w:r>
    </w:p>
    <w:p w14:paraId="23F3F584" w14:textId="77777777" w:rsidR="00DF5C21" w:rsidRDefault="00DF5C21" w:rsidP="00DF5C21">
      <w:pPr>
        <w:pStyle w:val="Heading2"/>
      </w:pPr>
      <w:bookmarkStart w:id="42" w:name="_Toc303691861"/>
      <w:bookmarkStart w:id="43" w:name="_Toc339557110"/>
      <w:r>
        <w:t>POST vs. PUT</w:t>
      </w:r>
      <w:bookmarkEnd w:id="42"/>
      <w:bookmarkEnd w:id="43"/>
    </w:p>
    <w:p w14:paraId="6C799809" w14:textId="77777777" w:rsidR="00DF5C21" w:rsidRDefault="00DF5C21" w:rsidP="009F56B6">
      <w:pPr>
        <w:pStyle w:val="BodyTextIndent"/>
        <w:ind w:left="0"/>
      </w:pPr>
      <w:r>
        <w:t>We always use PUT to the xBRC, because the web server software used on the xBRC expects POST to include form data and doesn’t work so well in our case.</w:t>
      </w:r>
    </w:p>
    <w:p w14:paraId="0BB144C6" w14:textId="05237B1A" w:rsidR="004710B3" w:rsidRDefault="00DF5C21" w:rsidP="004710B3">
      <w:pPr>
        <w:pStyle w:val="BodyTextIndent"/>
        <w:ind w:left="0"/>
      </w:pPr>
      <w:r>
        <w:t>The readers are actually agnostic as to whether the verb is PUT or POST</w:t>
      </w:r>
      <w:r w:rsidR="004710B3">
        <w:t>, they are treated identically.</w:t>
      </w:r>
    </w:p>
    <w:p w14:paraId="21141DA6" w14:textId="77777777" w:rsidR="00C55663" w:rsidRPr="00481054" w:rsidRDefault="00C55663" w:rsidP="00C55663">
      <w:pPr>
        <w:pStyle w:val="Heading2"/>
      </w:pPr>
      <w:bookmarkStart w:id="44" w:name="_Toc314218218"/>
      <w:bookmarkStart w:id="45" w:name="_Ref314457471"/>
      <w:bookmarkStart w:id="46" w:name="_Ref314473127"/>
      <w:bookmarkStart w:id="47" w:name="_Toc315165488"/>
      <w:bookmarkStart w:id="48" w:name="_Toc337110632"/>
      <w:bookmarkStart w:id="49" w:name="_Toc337111499"/>
      <w:bookmarkStart w:id="50" w:name="_Toc339557111"/>
      <w:r w:rsidRPr="00481054">
        <w:t>Controller</w:t>
      </w:r>
      <w:r>
        <w:t xml:space="preserve"> (xBRC)</w:t>
      </w:r>
      <w:r w:rsidRPr="00481054">
        <w:t xml:space="preserve"> Address</w:t>
      </w:r>
      <w:bookmarkEnd w:id="44"/>
      <w:bookmarkEnd w:id="45"/>
      <w:bookmarkEnd w:id="46"/>
      <w:bookmarkEnd w:id="47"/>
      <w:bookmarkEnd w:id="48"/>
      <w:bookmarkEnd w:id="49"/>
      <w:bookmarkEnd w:id="50"/>
    </w:p>
    <w:p w14:paraId="1BC21B96" w14:textId="77777777" w:rsidR="00C55663" w:rsidRDefault="00C55663" w:rsidP="00C55663">
      <w:pPr>
        <w:spacing w:line="240" w:lineRule="auto"/>
      </w:pPr>
      <w:r>
        <w:t>The reader can retrieve its xBRC address through three different means. These methods in order of priority are:</w:t>
      </w:r>
    </w:p>
    <w:p w14:paraId="7C97C989" w14:textId="77777777" w:rsidR="007B5E19" w:rsidRDefault="007B5E19" w:rsidP="00C55663">
      <w:pPr>
        <w:spacing w:line="240" w:lineRule="auto"/>
      </w:pPr>
    </w:p>
    <w:p w14:paraId="00A8F867" w14:textId="77777777" w:rsidR="00C55663" w:rsidRDefault="00C55663" w:rsidP="00C55663">
      <w:pPr>
        <w:pStyle w:val="ListParagraph"/>
        <w:numPr>
          <w:ilvl w:val="0"/>
          <w:numId w:val="12"/>
        </w:numPr>
        <w:rPr>
          <w:rFonts w:ascii="Verdana" w:hAnsi="Verdana"/>
          <w:sz w:val="20"/>
          <w:szCs w:val="20"/>
        </w:rPr>
      </w:pPr>
      <w:r w:rsidRPr="0057199D">
        <w:rPr>
          <w:rFonts w:ascii="Verdana" w:hAnsi="Verdana"/>
          <w:sz w:val="20"/>
          <w:szCs w:val="20"/>
        </w:rPr>
        <w:t xml:space="preserve">Manually by setting the </w:t>
      </w:r>
      <w:r>
        <w:rPr>
          <w:rFonts w:ascii="Verdana" w:hAnsi="Verdana"/>
          <w:sz w:val="20"/>
          <w:szCs w:val="20"/>
        </w:rPr>
        <w:t>“</w:t>
      </w:r>
      <w:proofErr w:type="spellStart"/>
      <w:r>
        <w:rPr>
          <w:rFonts w:ascii="Verdana" w:hAnsi="Verdana"/>
          <w:sz w:val="20"/>
          <w:szCs w:val="20"/>
        </w:rPr>
        <w:t>xbrc</w:t>
      </w:r>
      <w:proofErr w:type="spellEnd"/>
      <w:r>
        <w:rPr>
          <w:rFonts w:ascii="Verdana" w:hAnsi="Verdana"/>
          <w:sz w:val="20"/>
          <w:szCs w:val="20"/>
        </w:rPr>
        <w:t xml:space="preserve"> </w:t>
      </w:r>
      <w:proofErr w:type="spellStart"/>
      <w:proofErr w:type="gramStart"/>
      <w:r>
        <w:rPr>
          <w:rFonts w:ascii="Verdana" w:hAnsi="Verdana"/>
          <w:sz w:val="20"/>
          <w:szCs w:val="20"/>
        </w:rPr>
        <w:t>url</w:t>
      </w:r>
      <w:proofErr w:type="spellEnd"/>
      <w:proofErr w:type="gramEnd"/>
      <w:r>
        <w:rPr>
          <w:rFonts w:ascii="Verdana" w:hAnsi="Verdana"/>
          <w:sz w:val="20"/>
          <w:szCs w:val="20"/>
        </w:rPr>
        <w:t>” setting in the configuration file located at /</w:t>
      </w:r>
      <w:proofErr w:type="spellStart"/>
      <w:r>
        <w:rPr>
          <w:rFonts w:ascii="Verdana" w:hAnsi="Verdana"/>
          <w:sz w:val="20"/>
          <w:szCs w:val="20"/>
        </w:rPr>
        <w:t>var</w:t>
      </w:r>
      <w:proofErr w:type="spellEnd"/>
      <w:r>
        <w:rPr>
          <w:rFonts w:ascii="Verdana" w:hAnsi="Verdana"/>
          <w:sz w:val="20"/>
          <w:szCs w:val="20"/>
        </w:rPr>
        <w:t>/mayhem/</w:t>
      </w:r>
      <w:proofErr w:type="spellStart"/>
      <w:r>
        <w:rPr>
          <w:rFonts w:ascii="Verdana" w:hAnsi="Verdana"/>
          <w:sz w:val="20"/>
          <w:szCs w:val="20"/>
        </w:rPr>
        <w:t>grover.conf</w:t>
      </w:r>
      <w:proofErr w:type="spellEnd"/>
      <w:r>
        <w:rPr>
          <w:rFonts w:ascii="Verdana" w:hAnsi="Verdana"/>
          <w:sz w:val="20"/>
          <w:szCs w:val="20"/>
        </w:rPr>
        <w:t>.</w:t>
      </w:r>
    </w:p>
    <w:p w14:paraId="6D4E2FA7" w14:textId="77777777" w:rsidR="00C55663" w:rsidRDefault="00C55663" w:rsidP="00C55663">
      <w:pPr>
        <w:pStyle w:val="ListParagraph"/>
        <w:numPr>
          <w:ilvl w:val="0"/>
          <w:numId w:val="12"/>
        </w:numPr>
        <w:rPr>
          <w:rFonts w:ascii="Verdana" w:hAnsi="Verdana"/>
          <w:sz w:val="20"/>
          <w:szCs w:val="20"/>
        </w:rPr>
      </w:pPr>
      <w:r>
        <w:rPr>
          <w:rFonts w:ascii="Verdana" w:hAnsi="Verdana"/>
          <w:sz w:val="20"/>
          <w:szCs w:val="20"/>
        </w:rPr>
        <w:t xml:space="preserve">Through DHCP: </w:t>
      </w:r>
      <w:r w:rsidRPr="0057199D">
        <w:rPr>
          <w:rFonts w:ascii="Verdana" w:hAnsi="Verdana"/>
          <w:sz w:val="20"/>
          <w:szCs w:val="20"/>
        </w:rPr>
        <w:t xml:space="preserve">The </w:t>
      </w:r>
      <w:r>
        <w:rPr>
          <w:rFonts w:ascii="Verdana" w:hAnsi="Verdana"/>
          <w:sz w:val="20"/>
          <w:szCs w:val="20"/>
        </w:rPr>
        <w:t>reader</w:t>
      </w:r>
      <w:r w:rsidRPr="0057199D">
        <w:rPr>
          <w:rFonts w:ascii="Verdana" w:hAnsi="Verdana"/>
          <w:sz w:val="20"/>
          <w:szCs w:val="20"/>
        </w:rPr>
        <w:t xml:space="preserve"> requests Vendor-Specific Information (option 43), with Vendor Class Identifier (option 60) set to “SYNAPSE”. If the DHCP server responds with corresponding options, the http address specified in Vendor-Specific Information will be written to /</w:t>
      </w:r>
      <w:proofErr w:type="spellStart"/>
      <w:r w:rsidRPr="0057199D">
        <w:rPr>
          <w:rFonts w:ascii="Verdana" w:hAnsi="Verdana"/>
          <w:sz w:val="20"/>
          <w:szCs w:val="20"/>
        </w:rPr>
        <w:t>var</w:t>
      </w:r>
      <w:proofErr w:type="spellEnd"/>
      <w:r w:rsidRPr="0057199D">
        <w:rPr>
          <w:rFonts w:ascii="Verdana" w:hAnsi="Verdana"/>
          <w:sz w:val="20"/>
          <w:szCs w:val="20"/>
        </w:rPr>
        <w:t>/lib/</w:t>
      </w:r>
      <w:proofErr w:type="spellStart"/>
      <w:r w:rsidRPr="0057199D">
        <w:rPr>
          <w:rFonts w:ascii="Verdana" w:hAnsi="Verdana"/>
          <w:sz w:val="20"/>
          <w:szCs w:val="20"/>
        </w:rPr>
        <w:t>dhcp</w:t>
      </w:r>
      <w:proofErr w:type="spellEnd"/>
      <w:r w:rsidRPr="0057199D">
        <w:rPr>
          <w:rFonts w:ascii="Verdana" w:hAnsi="Verdana"/>
          <w:sz w:val="20"/>
          <w:szCs w:val="20"/>
        </w:rPr>
        <w:t>/</w:t>
      </w:r>
      <w:proofErr w:type="spellStart"/>
      <w:r w:rsidRPr="0057199D">
        <w:rPr>
          <w:rFonts w:ascii="Verdana" w:hAnsi="Verdana"/>
          <w:sz w:val="20"/>
          <w:szCs w:val="20"/>
        </w:rPr>
        <w:t>xbrc-</w:t>
      </w:r>
      <w:proofErr w:type="gramStart"/>
      <w:r w:rsidRPr="0057199D">
        <w:rPr>
          <w:rFonts w:ascii="Verdana" w:hAnsi="Verdana"/>
          <w:sz w:val="20"/>
          <w:szCs w:val="20"/>
        </w:rPr>
        <w:t>url</w:t>
      </w:r>
      <w:proofErr w:type="spellEnd"/>
      <w:proofErr w:type="gramEnd"/>
      <w:r w:rsidRPr="0057199D">
        <w:rPr>
          <w:rFonts w:ascii="Verdana" w:hAnsi="Verdana"/>
          <w:sz w:val="20"/>
          <w:szCs w:val="20"/>
        </w:rPr>
        <w:t xml:space="preserve">. The </w:t>
      </w:r>
      <w:r>
        <w:rPr>
          <w:rFonts w:ascii="Verdana" w:hAnsi="Verdana"/>
          <w:sz w:val="20"/>
          <w:szCs w:val="20"/>
        </w:rPr>
        <w:t>reader</w:t>
      </w:r>
      <w:r w:rsidRPr="0057199D">
        <w:rPr>
          <w:rFonts w:ascii="Verdana" w:hAnsi="Verdana"/>
          <w:sz w:val="20"/>
          <w:szCs w:val="20"/>
        </w:rPr>
        <w:t xml:space="preserve"> application reads this file each</w:t>
      </w:r>
      <w:r>
        <w:rPr>
          <w:rFonts w:ascii="Verdana" w:hAnsi="Verdana"/>
          <w:sz w:val="20"/>
          <w:szCs w:val="20"/>
        </w:rPr>
        <w:t xml:space="preserve"> time it attempts to contact the xBRC.</w:t>
      </w:r>
    </w:p>
    <w:p w14:paraId="6B870843" w14:textId="77777777" w:rsidR="00C55663" w:rsidRDefault="00C55663" w:rsidP="00C55663">
      <w:pPr>
        <w:pStyle w:val="ListParagraph"/>
        <w:numPr>
          <w:ilvl w:val="0"/>
          <w:numId w:val="12"/>
        </w:numPr>
        <w:rPr>
          <w:rFonts w:ascii="Verdana" w:hAnsi="Verdana"/>
          <w:sz w:val="20"/>
          <w:szCs w:val="20"/>
        </w:rPr>
      </w:pPr>
      <w:r>
        <w:rPr>
          <w:rFonts w:ascii="Verdana" w:hAnsi="Verdana"/>
          <w:sz w:val="20"/>
          <w:szCs w:val="20"/>
        </w:rPr>
        <w:t xml:space="preserve">Through the </w:t>
      </w:r>
      <w:proofErr w:type="spellStart"/>
      <w:r>
        <w:rPr>
          <w:rFonts w:ascii="Verdana" w:hAnsi="Verdana"/>
          <w:sz w:val="20"/>
          <w:szCs w:val="20"/>
        </w:rPr>
        <w:t>xBRMS</w:t>
      </w:r>
      <w:proofErr w:type="spellEnd"/>
      <w:r>
        <w:rPr>
          <w:rFonts w:ascii="Verdana" w:hAnsi="Verdana"/>
          <w:sz w:val="20"/>
          <w:szCs w:val="20"/>
        </w:rPr>
        <w:t>: The reader will query the local DNS server for a SRV record under the service name “_rest._</w:t>
      </w:r>
      <w:proofErr w:type="spellStart"/>
      <w:r>
        <w:rPr>
          <w:rFonts w:ascii="Verdana" w:hAnsi="Verdana"/>
          <w:sz w:val="20"/>
          <w:szCs w:val="20"/>
        </w:rPr>
        <w:t>tcp.xbrms</w:t>
      </w:r>
      <w:proofErr w:type="spellEnd"/>
      <w:proofErr w:type="gramStart"/>
      <w:r>
        <w:rPr>
          <w:rFonts w:ascii="Verdana" w:hAnsi="Verdana"/>
          <w:sz w:val="20"/>
          <w:szCs w:val="20"/>
        </w:rPr>
        <w:t>.&lt;</w:t>
      </w:r>
      <w:proofErr w:type="gramEnd"/>
      <w:r>
        <w:rPr>
          <w:rFonts w:ascii="Verdana" w:hAnsi="Verdana"/>
          <w:sz w:val="20"/>
          <w:szCs w:val="20"/>
        </w:rPr>
        <w:t xml:space="preserve">domain name&gt;” (the domain name is determined at run time) which should give the reader a list of </w:t>
      </w:r>
      <w:proofErr w:type="spellStart"/>
      <w:r>
        <w:rPr>
          <w:rFonts w:ascii="Verdana" w:hAnsi="Verdana"/>
          <w:sz w:val="20"/>
          <w:szCs w:val="20"/>
        </w:rPr>
        <w:t>xBRMS</w:t>
      </w:r>
      <w:proofErr w:type="spellEnd"/>
      <w:r>
        <w:rPr>
          <w:rFonts w:ascii="Verdana" w:hAnsi="Verdana"/>
          <w:sz w:val="20"/>
          <w:szCs w:val="20"/>
        </w:rPr>
        <w:t xml:space="preserve"> servers that can be contacted. The reader will then send a “hello” message (see </w:t>
      </w:r>
      <w:proofErr w:type="gramStart"/>
      <w:r>
        <w:rPr>
          <w:rFonts w:ascii="Verdana" w:hAnsi="Verdana"/>
          <w:sz w:val="20"/>
          <w:szCs w:val="20"/>
        </w:rPr>
        <w:t xml:space="preserve">section </w:t>
      </w:r>
      <w:proofErr w:type="gramEnd"/>
      <w:r>
        <w:rPr>
          <w:rFonts w:ascii="Verdana" w:hAnsi="Verdana"/>
          <w:sz w:val="20"/>
          <w:szCs w:val="20"/>
        </w:rPr>
        <w:fldChar w:fldCharType="begin"/>
      </w:r>
      <w:r>
        <w:rPr>
          <w:rFonts w:ascii="Verdana" w:hAnsi="Verdana"/>
          <w:sz w:val="20"/>
          <w:szCs w:val="20"/>
        </w:rPr>
        <w:instrText xml:space="preserve"> REF _Ref335663587 \r \h  \* MERGEFORMAT </w:instrText>
      </w:r>
      <w:r>
        <w:rPr>
          <w:rFonts w:ascii="Verdana" w:hAnsi="Verdana"/>
          <w:sz w:val="20"/>
          <w:szCs w:val="20"/>
        </w:rPr>
      </w:r>
      <w:r>
        <w:rPr>
          <w:rFonts w:ascii="Verdana" w:hAnsi="Verdana"/>
          <w:sz w:val="20"/>
          <w:szCs w:val="20"/>
        </w:rPr>
        <w:fldChar w:fldCharType="separate"/>
      </w:r>
      <w:r>
        <w:rPr>
          <w:rFonts w:ascii="Verdana" w:hAnsi="Verdana"/>
          <w:b/>
          <w:bCs/>
          <w:sz w:val="20"/>
          <w:szCs w:val="20"/>
        </w:rPr>
        <w:fldChar w:fldCharType="begin"/>
      </w:r>
      <w:r>
        <w:rPr>
          <w:rFonts w:ascii="Verdana" w:hAnsi="Verdana"/>
          <w:sz w:val="20"/>
          <w:szCs w:val="20"/>
        </w:rPr>
        <w:instrText xml:space="preserve"> REF _Ref337112262 \r \h </w:instrText>
      </w:r>
      <w:r>
        <w:rPr>
          <w:rFonts w:ascii="Verdana" w:hAnsi="Verdana"/>
          <w:b/>
          <w:bCs/>
          <w:sz w:val="20"/>
          <w:szCs w:val="20"/>
        </w:rPr>
      </w:r>
      <w:r>
        <w:rPr>
          <w:rFonts w:ascii="Verdana" w:hAnsi="Verdana"/>
          <w:b/>
          <w:bCs/>
          <w:sz w:val="20"/>
          <w:szCs w:val="20"/>
        </w:rPr>
        <w:fldChar w:fldCharType="separate"/>
      </w:r>
      <w:r>
        <w:rPr>
          <w:rFonts w:ascii="Verdana" w:hAnsi="Verdana"/>
          <w:sz w:val="20"/>
          <w:szCs w:val="20"/>
        </w:rPr>
        <w:t>3.1</w:t>
      </w:r>
      <w:r>
        <w:rPr>
          <w:rFonts w:ascii="Verdana" w:hAnsi="Verdana"/>
          <w:b/>
          <w:bCs/>
          <w:sz w:val="20"/>
          <w:szCs w:val="20"/>
        </w:rPr>
        <w:fldChar w:fldCharType="end"/>
      </w:r>
      <w:r>
        <w:rPr>
          <w:rFonts w:ascii="Verdana" w:hAnsi="Verdana"/>
          <w:b/>
          <w:bCs/>
          <w:sz w:val="20"/>
          <w:szCs w:val="20"/>
        </w:rPr>
        <w:t>.</w:t>
      </w:r>
      <w:r>
        <w:rPr>
          <w:rFonts w:ascii="Verdana" w:hAnsi="Verdana"/>
          <w:sz w:val="20"/>
          <w:szCs w:val="20"/>
        </w:rPr>
        <w:fldChar w:fldCharType="end"/>
      </w:r>
      <w:r>
        <w:rPr>
          <w:rFonts w:ascii="Verdana" w:hAnsi="Verdana"/>
          <w:sz w:val="20"/>
          <w:szCs w:val="20"/>
        </w:rPr>
        <w:t xml:space="preserve">) to identify itself to the </w:t>
      </w:r>
      <w:proofErr w:type="spellStart"/>
      <w:r>
        <w:rPr>
          <w:rFonts w:ascii="Verdana" w:hAnsi="Verdana"/>
          <w:sz w:val="20"/>
          <w:szCs w:val="20"/>
        </w:rPr>
        <w:t>xBRMS</w:t>
      </w:r>
      <w:proofErr w:type="spellEnd"/>
      <w:r>
        <w:rPr>
          <w:rFonts w:ascii="Verdana" w:hAnsi="Verdana"/>
          <w:sz w:val="20"/>
          <w:szCs w:val="20"/>
        </w:rPr>
        <w:t xml:space="preserve">. If the </w:t>
      </w:r>
      <w:proofErr w:type="spellStart"/>
      <w:r>
        <w:rPr>
          <w:rFonts w:ascii="Verdana" w:hAnsi="Verdana"/>
          <w:sz w:val="20"/>
          <w:szCs w:val="20"/>
        </w:rPr>
        <w:t>xBRMS</w:t>
      </w:r>
      <w:proofErr w:type="spellEnd"/>
      <w:r>
        <w:rPr>
          <w:rFonts w:ascii="Verdana" w:hAnsi="Verdana"/>
          <w:sz w:val="20"/>
          <w:szCs w:val="20"/>
        </w:rPr>
        <w:t xml:space="preserve"> has an </w:t>
      </w:r>
      <w:proofErr w:type="spellStart"/>
      <w:r>
        <w:rPr>
          <w:rFonts w:ascii="Verdana" w:hAnsi="Verdana"/>
          <w:sz w:val="20"/>
          <w:szCs w:val="20"/>
        </w:rPr>
        <w:t>xBRC</w:t>
      </w:r>
      <w:proofErr w:type="spellEnd"/>
      <w:r>
        <w:rPr>
          <w:rFonts w:ascii="Verdana" w:hAnsi="Verdana"/>
          <w:sz w:val="20"/>
          <w:szCs w:val="20"/>
        </w:rPr>
        <w:t xml:space="preserve"> in which to direct the reader, it will send a “PUT /</w:t>
      </w:r>
      <w:proofErr w:type="spellStart"/>
      <w:r>
        <w:rPr>
          <w:rFonts w:ascii="Verdana" w:hAnsi="Verdana"/>
          <w:sz w:val="20"/>
          <w:szCs w:val="20"/>
        </w:rPr>
        <w:t>xbrc</w:t>
      </w:r>
      <w:proofErr w:type="spellEnd"/>
      <w:r>
        <w:rPr>
          <w:rFonts w:ascii="Verdana" w:hAnsi="Verdana"/>
          <w:sz w:val="20"/>
          <w:szCs w:val="20"/>
        </w:rPr>
        <w:t>” command to the reader to configure its xBRC address.</w:t>
      </w:r>
    </w:p>
    <w:p w14:paraId="3654DB9D" w14:textId="77777777" w:rsidR="00C55663" w:rsidRDefault="00C55663" w:rsidP="00C55663">
      <w:pPr>
        <w:pStyle w:val="ListParagraph"/>
        <w:ind w:left="432"/>
        <w:rPr>
          <w:rFonts w:ascii="Verdana" w:hAnsi="Verdana"/>
          <w:sz w:val="20"/>
          <w:szCs w:val="20"/>
        </w:rPr>
      </w:pPr>
    </w:p>
    <w:p w14:paraId="7079F7D0" w14:textId="77777777" w:rsidR="00C55663" w:rsidRPr="008D0D9D" w:rsidRDefault="00C55663" w:rsidP="00C55663">
      <w:pPr>
        <w:spacing w:line="240" w:lineRule="auto"/>
        <w:rPr>
          <w:szCs w:val="20"/>
        </w:rPr>
      </w:pPr>
      <w:r>
        <w:rPr>
          <w:szCs w:val="20"/>
        </w:rPr>
        <w:t>When the reader receives a “PUT /</w:t>
      </w:r>
      <w:proofErr w:type="spellStart"/>
      <w:r>
        <w:rPr>
          <w:szCs w:val="20"/>
        </w:rPr>
        <w:t>xbrc</w:t>
      </w:r>
      <w:proofErr w:type="spellEnd"/>
      <w:r>
        <w:rPr>
          <w:szCs w:val="20"/>
        </w:rPr>
        <w:t>” command, it will save the URL in persistent storage. If the above three methods are not successful in setting the address then the reader will default to this address until instructed otherwise.</w:t>
      </w:r>
    </w:p>
    <w:p w14:paraId="3D364227" w14:textId="6594A45D" w:rsidR="004710B3" w:rsidRDefault="004710B3">
      <w:pPr>
        <w:spacing w:line="240" w:lineRule="auto"/>
      </w:pPr>
      <w:r>
        <w:br w:type="page"/>
      </w:r>
    </w:p>
    <w:p w14:paraId="69C59A7E" w14:textId="06B5B1C5" w:rsidR="00692A98" w:rsidRDefault="00E5752C" w:rsidP="00692A98">
      <w:pPr>
        <w:pStyle w:val="Heading1"/>
      </w:pPr>
      <w:bookmarkStart w:id="51" w:name="_Toc299721455"/>
      <w:bookmarkStart w:id="52" w:name="_Toc300930942"/>
      <w:bookmarkStart w:id="53" w:name="_Toc303691862"/>
      <w:bookmarkStart w:id="54" w:name="_Toc339557112"/>
      <w:bookmarkStart w:id="55" w:name="_Toc296598211"/>
      <w:proofErr w:type="spellStart"/>
      <w:proofErr w:type="gramStart"/>
      <w:r>
        <w:lastRenderedPageBreak/>
        <w:t>xTP</w:t>
      </w:r>
      <w:proofErr w:type="spellEnd"/>
      <w:proofErr w:type="gramEnd"/>
      <w:r w:rsidR="004710B3">
        <w:t xml:space="preserve"> to </w:t>
      </w:r>
      <w:proofErr w:type="spellStart"/>
      <w:r w:rsidR="004710B3">
        <w:t>xBRC</w:t>
      </w:r>
      <w:proofErr w:type="spellEnd"/>
      <w:r w:rsidR="004710B3">
        <w:t xml:space="preserve"> Messages</w:t>
      </w:r>
      <w:bookmarkEnd w:id="51"/>
      <w:bookmarkEnd w:id="52"/>
      <w:bookmarkEnd w:id="53"/>
      <w:bookmarkEnd w:id="54"/>
    </w:p>
    <w:p w14:paraId="5CC4D480" w14:textId="77777777" w:rsidR="00692A98" w:rsidRDefault="00DF5C21" w:rsidP="00692A98">
      <w:pPr>
        <w:pStyle w:val="Heading2"/>
      </w:pPr>
      <w:bookmarkStart w:id="56" w:name="_Toc299721456"/>
      <w:bookmarkStart w:id="57" w:name="_Toc300930943"/>
      <w:bookmarkStart w:id="58" w:name="_Toc303691863"/>
      <w:bookmarkStart w:id="59" w:name="_Toc339557113"/>
      <w:r>
        <w:t>PUT</w:t>
      </w:r>
      <w:r w:rsidR="00692A98">
        <w:t xml:space="preserve"> </w:t>
      </w:r>
      <w:proofErr w:type="spellStart"/>
      <w:r w:rsidR="00692A98">
        <w:t>ControllerServer</w:t>
      </w:r>
      <w:proofErr w:type="spellEnd"/>
      <w:r w:rsidR="00692A98">
        <w:t>/hello</w:t>
      </w:r>
      <w:bookmarkEnd w:id="56"/>
      <w:bookmarkEnd w:id="57"/>
      <w:bookmarkEnd w:id="58"/>
      <w:bookmarkEnd w:id="59"/>
    </w:p>
    <w:p w14:paraId="06190E97" w14:textId="3607BBF8" w:rsidR="00692A98" w:rsidRDefault="009F56B6" w:rsidP="00692A98">
      <w:r>
        <w:t xml:space="preserve">This message is sent </w:t>
      </w:r>
      <w:r w:rsidR="00692A98">
        <w:t xml:space="preserve">to </w:t>
      </w:r>
      <w:r w:rsidR="00A26449">
        <w:t xml:space="preserve">the </w:t>
      </w:r>
      <w:r w:rsidR="00635D7E">
        <w:t>xBRC</w:t>
      </w:r>
      <w:r w:rsidR="00692A98">
        <w:t xml:space="preserve"> shortly after power up, and then </w:t>
      </w:r>
      <w:r>
        <w:t>periodically after that.</w:t>
      </w:r>
      <w:r w:rsidR="00692A98">
        <w:t xml:space="preserve">  This message lets the xBRC know that the reader is alive and well.  The response lets the </w:t>
      </w:r>
      <w:proofErr w:type="spellStart"/>
      <w:r w:rsidR="00E5752C">
        <w:t>xTP</w:t>
      </w:r>
      <w:proofErr w:type="spellEnd"/>
      <w:r w:rsidR="00692A98">
        <w:t xml:space="preserve"> know that the xBRC is alive and well.</w:t>
      </w:r>
      <w:r w:rsidR="00A26449">
        <w:t xml:space="preserve"> </w:t>
      </w:r>
    </w:p>
    <w:p w14:paraId="0A517367" w14:textId="77777777" w:rsidR="00692A98" w:rsidRDefault="00692A98" w:rsidP="00692A98">
      <w:pPr>
        <w:pStyle w:val="Subtitle"/>
      </w:pPr>
      <w:r>
        <w:t>Payload</w:t>
      </w:r>
    </w:p>
    <w:p w14:paraId="71C4E0E6" w14:textId="34839995" w:rsidR="00692A98" w:rsidRDefault="00692A98" w:rsidP="00134F95">
      <w:pPr>
        <w:ind w:left="288"/>
      </w:pPr>
      <w:r>
        <w:t xml:space="preserve">The payload in the hello </w:t>
      </w:r>
      <w:r w:rsidR="00DF5C21">
        <w:t>PUT</w:t>
      </w:r>
      <w:r>
        <w:t xml:space="preserve"> is the same as the response payload for the GET reader/</w:t>
      </w:r>
      <w:proofErr w:type="spellStart"/>
      <w:r>
        <w:t>info.json</w:t>
      </w:r>
      <w:proofErr w:type="spellEnd"/>
      <w:r>
        <w:t xml:space="preserve"> service</w:t>
      </w:r>
      <w:r w:rsidR="009437D7">
        <w:t xml:space="preserve"> (See </w:t>
      </w:r>
      <w:r w:rsidR="009437D7">
        <w:fldChar w:fldCharType="begin"/>
      </w:r>
      <w:r w:rsidR="009437D7">
        <w:instrText xml:space="preserve"> REF _Ref304873708 \w \p \h </w:instrText>
      </w:r>
      <w:r w:rsidR="009437D7">
        <w:fldChar w:fldCharType="separate"/>
      </w:r>
      <w:r w:rsidR="00437E1F">
        <w:t>5.3 below</w:t>
      </w:r>
      <w:r w:rsidR="009437D7">
        <w:fldChar w:fldCharType="end"/>
      </w:r>
      <w:r w:rsidR="009437D7">
        <w:t>)</w:t>
      </w:r>
      <w:r>
        <w:t>.</w:t>
      </w:r>
    </w:p>
    <w:p w14:paraId="394EF494" w14:textId="2FBFCE62" w:rsidR="00AE016F" w:rsidRDefault="00AE016F">
      <w:pPr>
        <w:spacing w:line="240" w:lineRule="auto"/>
      </w:pPr>
      <w:r>
        <w:br w:type="page"/>
      </w:r>
    </w:p>
    <w:p w14:paraId="53F79FCB" w14:textId="0E89F107" w:rsidR="00692A98" w:rsidRDefault="00E5752C" w:rsidP="00692A98">
      <w:pPr>
        <w:pStyle w:val="Heading1"/>
      </w:pPr>
      <w:bookmarkStart w:id="60" w:name="_Toc339557114"/>
      <w:bookmarkEnd w:id="55"/>
      <w:proofErr w:type="spellStart"/>
      <w:proofErr w:type="gramStart"/>
      <w:r>
        <w:lastRenderedPageBreak/>
        <w:t>xTP</w:t>
      </w:r>
      <w:proofErr w:type="spellEnd"/>
      <w:proofErr w:type="gramEnd"/>
      <w:r w:rsidR="004710B3">
        <w:t xml:space="preserve"> </w:t>
      </w:r>
      <w:r w:rsidR="00391ED1">
        <w:t>Events</w:t>
      </w:r>
      <w:bookmarkEnd w:id="60"/>
    </w:p>
    <w:p w14:paraId="71CF961B" w14:textId="70B53A8A" w:rsidR="004710B3" w:rsidRDefault="00391ED1" w:rsidP="00391ED1">
      <w:r>
        <w:t xml:space="preserve">Events on an </w:t>
      </w:r>
      <w:proofErr w:type="spellStart"/>
      <w:r w:rsidR="00E5752C">
        <w:t>xTP</w:t>
      </w:r>
      <w:proofErr w:type="spellEnd"/>
      <w:r>
        <w:t xml:space="preserve"> are things like RFID reads, finger print scans, and periodic diagnostic events.  Events are queue</w:t>
      </w:r>
      <w:r w:rsidR="00635D7E">
        <w:t>d</w:t>
      </w:r>
      <w:r>
        <w:t xml:space="preserve"> up by the </w:t>
      </w:r>
      <w:proofErr w:type="spellStart"/>
      <w:r w:rsidR="00E5752C">
        <w:t>xTP</w:t>
      </w:r>
      <w:proofErr w:type="spellEnd"/>
      <w:r>
        <w:t xml:space="preserve"> and can be pulled by the xBRC via this command, or the xBRC can be instructed to push events with the “PUT </w:t>
      </w:r>
      <w:proofErr w:type="spellStart"/>
      <w:r>
        <w:t>update_stream</w:t>
      </w:r>
      <w:proofErr w:type="spellEnd"/>
      <w:r>
        <w:t xml:space="preserve">” command.  </w:t>
      </w:r>
    </w:p>
    <w:p w14:paraId="7B2C9B99" w14:textId="795A3CB5" w:rsidR="004710B3" w:rsidRDefault="004710B3" w:rsidP="004710B3">
      <w:pPr>
        <w:pStyle w:val="Heading2"/>
      </w:pPr>
      <w:bookmarkStart w:id="61" w:name="_Toc339557115"/>
      <w:r>
        <w:t>Events Payload</w:t>
      </w:r>
      <w:bookmarkEnd w:id="61"/>
    </w:p>
    <w:p w14:paraId="4DA85278" w14:textId="43BE6B71" w:rsidR="00391ED1" w:rsidRDefault="00391ED1" w:rsidP="00391ED1">
      <w:r>
        <w:t>Whether events are pulled via a GET, or pushed, the payload looks the same and looks like this:</w:t>
      </w:r>
    </w:p>
    <w:p w14:paraId="63AFC9F3" w14:textId="77777777" w:rsidR="00391ED1" w:rsidRDefault="00391ED1" w:rsidP="00391ED1"/>
    <w:p w14:paraId="24F60FD6" w14:textId="69E36CA1" w:rsidR="00391ED1" w:rsidRDefault="00391ED1" w:rsidP="00391ED1">
      <w:pPr>
        <w:pStyle w:val="Code"/>
        <w:keepLines/>
        <w:tabs>
          <w:tab w:val="clear" w:pos="288"/>
        </w:tabs>
        <w:ind w:left="0"/>
      </w:pPr>
      <w:r>
        <w:t xml:space="preserve">  {</w:t>
      </w:r>
    </w:p>
    <w:p w14:paraId="0ECA482E" w14:textId="54CB5845" w:rsidR="00391ED1" w:rsidRDefault="00391ED1" w:rsidP="00391ED1">
      <w:pPr>
        <w:pStyle w:val="Code"/>
        <w:keepLines/>
        <w:tabs>
          <w:tab w:val="clear" w:pos="288"/>
        </w:tabs>
        <w:ind w:left="0"/>
      </w:pPr>
      <w:r>
        <w:t xml:space="preserve">    “</w:t>
      </w:r>
      <w:proofErr w:type="gramStart"/>
      <w:r>
        <w:t>reader</w:t>
      </w:r>
      <w:proofErr w:type="gramEnd"/>
      <w:r>
        <w:t xml:space="preserve"> name”:  &lt;reader name&gt;,</w:t>
      </w:r>
    </w:p>
    <w:p w14:paraId="013FD279" w14:textId="18062B9B" w:rsidR="00391ED1" w:rsidRDefault="00391ED1" w:rsidP="00391ED1">
      <w:pPr>
        <w:pStyle w:val="Code"/>
        <w:keepLines/>
        <w:tabs>
          <w:tab w:val="clear" w:pos="288"/>
        </w:tabs>
        <w:ind w:left="0"/>
      </w:pPr>
      <w:r>
        <w:t xml:space="preserve">    “</w:t>
      </w:r>
      <w:proofErr w:type="gramStart"/>
      <w:r>
        <w:t>events</w:t>
      </w:r>
      <w:proofErr w:type="gramEnd"/>
      <w:r>
        <w:t xml:space="preserve">”: </w:t>
      </w:r>
    </w:p>
    <w:p w14:paraId="087A238F" w14:textId="3FC3994C" w:rsidR="00391ED1" w:rsidRDefault="00391ED1" w:rsidP="00391ED1">
      <w:pPr>
        <w:pStyle w:val="Code"/>
        <w:keepLines/>
        <w:tabs>
          <w:tab w:val="clear" w:pos="288"/>
        </w:tabs>
        <w:ind w:left="0"/>
      </w:pPr>
      <w:r>
        <w:t xml:space="preserve">    [</w:t>
      </w:r>
    </w:p>
    <w:p w14:paraId="50B2CFE2" w14:textId="776F5563" w:rsidR="00391ED1" w:rsidRDefault="00391ED1" w:rsidP="00391ED1">
      <w:pPr>
        <w:pStyle w:val="Code"/>
        <w:keepLines/>
        <w:tabs>
          <w:tab w:val="clear" w:pos="288"/>
        </w:tabs>
        <w:ind w:left="0"/>
      </w:pPr>
      <w:r>
        <w:t xml:space="preserve">      Events…</w:t>
      </w:r>
    </w:p>
    <w:p w14:paraId="76DDF983" w14:textId="052B9C6C" w:rsidR="00391ED1" w:rsidRDefault="00391ED1" w:rsidP="00391ED1">
      <w:pPr>
        <w:pStyle w:val="Code"/>
        <w:keepLines/>
        <w:tabs>
          <w:tab w:val="clear" w:pos="288"/>
        </w:tabs>
        <w:ind w:left="0"/>
      </w:pPr>
      <w:r>
        <w:t xml:space="preserve">    ]</w:t>
      </w:r>
    </w:p>
    <w:p w14:paraId="3CBA0808" w14:textId="751C8C9C" w:rsidR="00391ED1" w:rsidRDefault="00391ED1" w:rsidP="00391ED1">
      <w:pPr>
        <w:pStyle w:val="Code"/>
        <w:keepLines/>
        <w:tabs>
          <w:tab w:val="clear" w:pos="288"/>
        </w:tabs>
        <w:ind w:left="0"/>
      </w:pPr>
      <w:r>
        <w:t xml:space="preserve">  }</w:t>
      </w:r>
    </w:p>
    <w:p w14:paraId="47D2F50B" w14:textId="77777777" w:rsidR="00391ED1" w:rsidRDefault="00391ED1" w:rsidP="00391ED1">
      <w:pPr>
        <w:pStyle w:val="Subtitle"/>
      </w:pPr>
      <w:r>
        <w:t>Fields</w:t>
      </w:r>
    </w:p>
    <w:tbl>
      <w:tblPr>
        <w:tblStyle w:val="LightShading"/>
        <w:tblW w:w="0" w:type="auto"/>
        <w:tblInd w:w="720" w:type="dxa"/>
        <w:tblLook w:val="04A0" w:firstRow="1" w:lastRow="0" w:firstColumn="1" w:lastColumn="0" w:noHBand="0" w:noVBand="1"/>
      </w:tblPr>
      <w:tblGrid>
        <w:gridCol w:w="1548"/>
        <w:gridCol w:w="6300"/>
      </w:tblGrid>
      <w:tr w:rsidR="00391ED1" w14:paraId="471F7C25"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30F948C" w14:textId="77777777" w:rsidR="00391ED1" w:rsidRPr="00134F95" w:rsidRDefault="00391ED1" w:rsidP="00635D7E">
            <w:pPr>
              <w:rPr>
                <w:b w:val="0"/>
                <w:sz w:val="20"/>
              </w:rPr>
            </w:pPr>
            <w:r w:rsidRPr="00134F95">
              <w:rPr>
                <w:b w:val="0"/>
                <w:sz w:val="20"/>
              </w:rPr>
              <w:t>Name</w:t>
            </w:r>
          </w:p>
        </w:tc>
        <w:tc>
          <w:tcPr>
            <w:tcW w:w="6300" w:type="dxa"/>
          </w:tcPr>
          <w:p w14:paraId="07C26168" w14:textId="77777777" w:rsidR="00391ED1" w:rsidRPr="007E4C71" w:rsidRDefault="00391ED1" w:rsidP="00635D7E">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391ED1" w14:paraId="0E7D3AC4"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DEA6C1A" w14:textId="77777777" w:rsidR="00391ED1" w:rsidRPr="00134F95" w:rsidRDefault="00391ED1" w:rsidP="00635D7E">
            <w:pPr>
              <w:rPr>
                <w:b w:val="0"/>
                <w:sz w:val="20"/>
              </w:rPr>
            </w:pPr>
            <w:r w:rsidRPr="00134F95">
              <w:rPr>
                <w:b w:val="0"/>
                <w:sz w:val="20"/>
              </w:rPr>
              <w:t>reader name</w:t>
            </w:r>
          </w:p>
        </w:tc>
        <w:tc>
          <w:tcPr>
            <w:tcW w:w="6300" w:type="dxa"/>
          </w:tcPr>
          <w:p w14:paraId="4541F5BD" w14:textId="77777777" w:rsidR="00391ED1" w:rsidRPr="007E4C71" w:rsidRDefault="00391ED1" w:rsidP="00635D7E">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Name assigned to reader.  Mac address provided if no reader name assigned.</w:t>
            </w:r>
          </w:p>
        </w:tc>
      </w:tr>
      <w:tr w:rsidR="00391ED1" w14:paraId="326E9324" w14:textId="77777777" w:rsidTr="00635D7E">
        <w:tc>
          <w:tcPr>
            <w:cnfStyle w:val="001000000000" w:firstRow="0" w:lastRow="0" w:firstColumn="1" w:lastColumn="0" w:oddVBand="0" w:evenVBand="0" w:oddHBand="0" w:evenHBand="0" w:firstRowFirstColumn="0" w:firstRowLastColumn="0" w:lastRowFirstColumn="0" w:lastRowLastColumn="0"/>
            <w:tcW w:w="1548" w:type="dxa"/>
          </w:tcPr>
          <w:p w14:paraId="75442247" w14:textId="0D631650" w:rsidR="00391ED1" w:rsidRPr="00134F95" w:rsidRDefault="00CC2049" w:rsidP="00635D7E">
            <w:pPr>
              <w:rPr>
                <w:b w:val="0"/>
                <w:sz w:val="20"/>
              </w:rPr>
            </w:pPr>
            <w:r>
              <w:rPr>
                <w:b w:val="0"/>
                <w:sz w:val="20"/>
              </w:rPr>
              <w:t>E</w:t>
            </w:r>
            <w:r w:rsidR="00391ED1" w:rsidRPr="00134F95">
              <w:rPr>
                <w:b w:val="0"/>
                <w:sz w:val="20"/>
              </w:rPr>
              <w:t>vents</w:t>
            </w:r>
          </w:p>
        </w:tc>
        <w:tc>
          <w:tcPr>
            <w:tcW w:w="6300" w:type="dxa"/>
          </w:tcPr>
          <w:p w14:paraId="51E3FD05" w14:textId="634B3169" w:rsidR="00391ED1" w:rsidRPr="007E4C71" w:rsidRDefault="00391ED1" w:rsidP="00391ED1">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An array of events sorted by time of arrival.  The format of each event depends on the type of event.</w:t>
            </w:r>
          </w:p>
        </w:tc>
      </w:tr>
    </w:tbl>
    <w:p w14:paraId="64D45C51" w14:textId="443074B3" w:rsidR="00F17B0F" w:rsidRDefault="00F17B0F" w:rsidP="00391ED1"/>
    <w:p w14:paraId="11F9D00C" w14:textId="77777777" w:rsidR="00F17B0F" w:rsidRDefault="00F17B0F">
      <w:pPr>
        <w:spacing w:line="240" w:lineRule="auto"/>
      </w:pPr>
      <w:r>
        <w:br w:type="page"/>
      </w:r>
    </w:p>
    <w:p w14:paraId="012D5C09" w14:textId="77777777" w:rsidR="004710B3" w:rsidRDefault="004710B3" w:rsidP="00391ED1"/>
    <w:p w14:paraId="047B0FF2" w14:textId="001F6B12" w:rsidR="00635D7E" w:rsidRDefault="00635D7E" w:rsidP="001E6226">
      <w:pPr>
        <w:pStyle w:val="Heading2"/>
      </w:pPr>
      <w:bookmarkStart w:id="62" w:name="_Toc339557116"/>
      <w:bookmarkStart w:id="63" w:name="_Toc299721476"/>
      <w:bookmarkStart w:id="64" w:name="_Toc300930963"/>
      <w:bookmarkStart w:id="65" w:name="_Toc303691883"/>
      <w:r>
        <w:t>Event Types</w:t>
      </w:r>
      <w:bookmarkEnd w:id="62"/>
    </w:p>
    <w:p w14:paraId="6C4AE546" w14:textId="129FA767" w:rsidR="001E6226" w:rsidRDefault="001E6226" w:rsidP="00635D7E">
      <w:pPr>
        <w:pStyle w:val="Heading3"/>
      </w:pPr>
      <w:bookmarkStart w:id="66" w:name="_Toc339557117"/>
      <w:r>
        <w:t>RFID Event</w:t>
      </w:r>
      <w:bookmarkEnd w:id="63"/>
      <w:bookmarkEnd w:id="64"/>
      <w:bookmarkEnd w:id="65"/>
      <w:bookmarkEnd w:id="66"/>
    </w:p>
    <w:p w14:paraId="104AA81E" w14:textId="034137DB" w:rsidR="001E6226" w:rsidRDefault="001E6226" w:rsidP="001E6226">
      <w:r>
        <w:t xml:space="preserve">Each </w:t>
      </w:r>
      <w:proofErr w:type="spellStart"/>
      <w:r w:rsidR="00E5752C">
        <w:t>xTP</w:t>
      </w:r>
      <w:proofErr w:type="spellEnd"/>
      <w:r>
        <w:t xml:space="preserve"> event represents a read of the RFID from an </w:t>
      </w:r>
      <w:proofErr w:type="spellStart"/>
      <w:r>
        <w:t>xBand</w:t>
      </w:r>
      <w:proofErr w:type="spellEnd"/>
      <w:r>
        <w:t>.  The format of each event is as follows:</w:t>
      </w:r>
    </w:p>
    <w:p w14:paraId="1B2039C7" w14:textId="77777777" w:rsidR="001E6226" w:rsidRDefault="001E6226" w:rsidP="001E6226">
      <w:pPr>
        <w:pStyle w:val="Code"/>
      </w:pPr>
      <w:r>
        <w:t>{</w:t>
      </w:r>
      <w:r>
        <w:tab/>
      </w:r>
    </w:p>
    <w:p w14:paraId="3E554795" w14:textId="77777777" w:rsidR="001E6226" w:rsidRDefault="001E6226" w:rsidP="001E6226">
      <w:pPr>
        <w:pStyle w:val="Code"/>
      </w:pPr>
      <w:r>
        <w:tab/>
        <w:t>“</w:t>
      </w:r>
      <w:proofErr w:type="spellStart"/>
      <w:proofErr w:type="gramStart"/>
      <w:r>
        <w:t>eno</w:t>
      </w:r>
      <w:proofErr w:type="spellEnd"/>
      <w:proofErr w:type="gramEnd"/>
      <w:r>
        <w:t>”: 987,</w:t>
      </w:r>
    </w:p>
    <w:p w14:paraId="68A7F31F" w14:textId="77777777" w:rsidR="001E6226" w:rsidRDefault="001E6226" w:rsidP="001E6226">
      <w:pPr>
        <w:pStyle w:val="Code"/>
      </w:pPr>
      <w:r>
        <w:tab/>
        <w:t>“</w:t>
      </w:r>
      <w:proofErr w:type="gramStart"/>
      <w:r>
        <w:t>type</w:t>
      </w:r>
      <w:proofErr w:type="gramEnd"/>
      <w:r>
        <w:t>”: “RFID”,</w:t>
      </w:r>
    </w:p>
    <w:p w14:paraId="0E26DDDB" w14:textId="7315548E" w:rsidR="001E6226" w:rsidRDefault="001E6226" w:rsidP="001E6226">
      <w:pPr>
        <w:pStyle w:val="Code"/>
      </w:pPr>
      <w:r>
        <w:tab/>
        <w:t>“</w:t>
      </w:r>
      <w:proofErr w:type="spellStart"/>
      <w:proofErr w:type="gramStart"/>
      <w:r w:rsidR="00AA104F">
        <w:t>uid</w:t>
      </w:r>
      <w:proofErr w:type="spellEnd"/>
      <w:proofErr w:type="gramEnd"/>
      <w:r w:rsidR="00AA104F">
        <w:t>”: &lt;UID</w:t>
      </w:r>
      <w:r>
        <w:t>&gt;,</w:t>
      </w:r>
    </w:p>
    <w:p w14:paraId="7F927EEE" w14:textId="550B4932" w:rsidR="00AA104F" w:rsidRDefault="00AA104F" w:rsidP="001E6226">
      <w:pPr>
        <w:pStyle w:val="Code"/>
      </w:pPr>
      <w:r>
        <w:t xml:space="preserve">      “</w:t>
      </w:r>
      <w:proofErr w:type="spellStart"/>
      <w:proofErr w:type="gramStart"/>
      <w:r>
        <w:t>pid</w:t>
      </w:r>
      <w:proofErr w:type="spellEnd"/>
      <w:proofErr w:type="gramEnd"/>
      <w:r>
        <w:t>” : &lt;public ID&gt;,</w:t>
      </w:r>
    </w:p>
    <w:p w14:paraId="6A454FF3" w14:textId="0AB7C4B7" w:rsidR="00AA104F" w:rsidRDefault="00AA104F" w:rsidP="001E6226">
      <w:pPr>
        <w:pStyle w:val="Code"/>
      </w:pPr>
      <w:r>
        <w:t xml:space="preserve">      “</w:t>
      </w:r>
      <w:proofErr w:type="spellStart"/>
      <w:proofErr w:type="gramStart"/>
      <w:r>
        <w:t>sid</w:t>
      </w:r>
      <w:proofErr w:type="spellEnd"/>
      <w:proofErr w:type="gramEnd"/>
      <w:r>
        <w:t>” : &lt;secure ID&gt;,</w:t>
      </w:r>
    </w:p>
    <w:p w14:paraId="104198E2" w14:textId="7F4FC0BB" w:rsidR="00F17B0F" w:rsidRDefault="00F17B0F" w:rsidP="001E6226">
      <w:pPr>
        <w:pStyle w:val="Code"/>
      </w:pPr>
      <w:r>
        <w:t xml:space="preserve">      “</w:t>
      </w:r>
      <w:proofErr w:type="spellStart"/>
      <w:proofErr w:type="gramStart"/>
      <w:r>
        <w:t>iin</w:t>
      </w:r>
      <w:proofErr w:type="spellEnd"/>
      <w:proofErr w:type="gramEnd"/>
      <w:r>
        <w:t>” : &lt;IIN&gt;,</w:t>
      </w:r>
    </w:p>
    <w:p w14:paraId="0419DC20" w14:textId="77777777" w:rsidR="001E6226" w:rsidRDefault="001E6226" w:rsidP="001E6226">
      <w:pPr>
        <w:pStyle w:val="Code"/>
      </w:pPr>
      <w:r>
        <w:t xml:space="preserve">      “</w:t>
      </w:r>
      <w:proofErr w:type="gramStart"/>
      <w:r>
        <w:t>time</w:t>
      </w:r>
      <w:proofErr w:type="gramEnd"/>
      <w:r>
        <w:t>”: &lt;time&gt;</w:t>
      </w:r>
    </w:p>
    <w:p w14:paraId="6F1E68A0" w14:textId="77777777" w:rsidR="001E6226" w:rsidRDefault="001E6226" w:rsidP="001E6226">
      <w:pPr>
        <w:pStyle w:val="Code"/>
      </w:pPr>
      <w:r>
        <w:t>}</w:t>
      </w:r>
    </w:p>
    <w:p w14:paraId="7CA0BA62" w14:textId="77777777" w:rsidR="001E6226" w:rsidRDefault="001E6226" w:rsidP="001E6226">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1E6226" w14:paraId="090EBB83"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1B2FF9" w14:textId="77777777" w:rsidR="001E6226" w:rsidRPr="00CF78E2" w:rsidRDefault="001E6226" w:rsidP="00635D7E">
            <w:pPr>
              <w:rPr>
                <w:sz w:val="20"/>
                <w:szCs w:val="20"/>
              </w:rPr>
            </w:pPr>
            <w:r w:rsidRPr="00CF78E2">
              <w:rPr>
                <w:sz w:val="20"/>
                <w:szCs w:val="20"/>
              </w:rPr>
              <w:t>Name</w:t>
            </w:r>
          </w:p>
        </w:tc>
        <w:tc>
          <w:tcPr>
            <w:tcW w:w="6030" w:type="dxa"/>
          </w:tcPr>
          <w:p w14:paraId="570C2C5C" w14:textId="77777777" w:rsidR="001E6226" w:rsidRPr="00CF78E2" w:rsidRDefault="001E6226"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E6226" w14:paraId="337DCC5A"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3C4E42" w14:textId="3390FB4B" w:rsidR="001E6226" w:rsidRPr="00CF78E2" w:rsidRDefault="00CC2049" w:rsidP="00635D7E">
            <w:pPr>
              <w:rPr>
                <w:sz w:val="20"/>
                <w:szCs w:val="20"/>
              </w:rPr>
            </w:pPr>
            <w:proofErr w:type="spellStart"/>
            <w:r>
              <w:rPr>
                <w:sz w:val="20"/>
                <w:szCs w:val="20"/>
              </w:rPr>
              <w:t>E</w:t>
            </w:r>
            <w:r w:rsidR="001E6226" w:rsidRPr="00CF78E2">
              <w:rPr>
                <w:sz w:val="20"/>
                <w:szCs w:val="20"/>
              </w:rPr>
              <w:t>no</w:t>
            </w:r>
            <w:proofErr w:type="spellEnd"/>
          </w:p>
        </w:tc>
        <w:tc>
          <w:tcPr>
            <w:tcW w:w="6030" w:type="dxa"/>
          </w:tcPr>
          <w:p w14:paraId="45930042" w14:textId="77777777" w:rsidR="001E6226" w:rsidRPr="00CF78E2" w:rsidRDefault="001E6226"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Event number.</w:t>
            </w:r>
          </w:p>
        </w:tc>
      </w:tr>
      <w:tr w:rsidR="001E6226" w14:paraId="53050018"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7C157381" w14:textId="512DADDD" w:rsidR="001E6226" w:rsidRPr="00C22133" w:rsidRDefault="00CC2049" w:rsidP="00635D7E">
            <w:pPr>
              <w:rPr>
                <w:sz w:val="20"/>
                <w:szCs w:val="20"/>
              </w:rPr>
            </w:pPr>
            <w:r w:rsidRPr="00C22133">
              <w:rPr>
                <w:sz w:val="20"/>
                <w:szCs w:val="20"/>
              </w:rPr>
              <w:t>T</w:t>
            </w:r>
            <w:r w:rsidR="001E6226" w:rsidRPr="00C22133">
              <w:rPr>
                <w:sz w:val="20"/>
                <w:szCs w:val="20"/>
              </w:rPr>
              <w:t>ype</w:t>
            </w:r>
          </w:p>
        </w:tc>
        <w:tc>
          <w:tcPr>
            <w:tcW w:w="6030" w:type="dxa"/>
          </w:tcPr>
          <w:p w14:paraId="5DFD21C2" w14:textId="77777777" w:rsidR="001E6226" w:rsidRPr="00C22133" w:rsidRDefault="001E6226" w:rsidP="00635D7E">
            <w:pPr>
              <w:cnfStyle w:val="000000000000" w:firstRow="0" w:lastRow="0" w:firstColumn="0" w:lastColumn="0" w:oddVBand="0" w:evenVBand="0" w:oddHBand="0" w:evenHBand="0" w:firstRowFirstColumn="0" w:firstRowLastColumn="0" w:lastRowFirstColumn="0" w:lastRowLastColumn="0"/>
              <w:rPr>
                <w:sz w:val="20"/>
                <w:szCs w:val="20"/>
              </w:rPr>
            </w:pPr>
            <w:r w:rsidRPr="00C22133">
              <w:rPr>
                <w:sz w:val="20"/>
                <w:szCs w:val="20"/>
              </w:rPr>
              <w:t>Event type.  In this case “RFID”</w:t>
            </w:r>
          </w:p>
        </w:tc>
      </w:tr>
      <w:tr w:rsidR="001E6226" w14:paraId="4FEF4FD3"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1E172C9" w14:textId="55197695" w:rsidR="001E6226" w:rsidRPr="00CF78E2" w:rsidRDefault="00CC2049" w:rsidP="00635D7E">
            <w:pPr>
              <w:rPr>
                <w:sz w:val="20"/>
                <w:szCs w:val="20"/>
              </w:rPr>
            </w:pPr>
            <w:r>
              <w:rPr>
                <w:sz w:val="20"/>
                <w:szCs w:val="20"/>
              </w:rPr>
              <w:t>T</w:t>
            </w:r>
            <w:r w:rsidR="001E6226" w:rsidRPr="00CF78E2">
              <w:rPr>
                <w:sz w:val="20"/>
                <w:szCs w:val="20"/>
              </w:rPr>
              <w:t>ime</w:t>
            </w:r>
          </w:p>
        </w:tc>
        <w:tc>
          <w:tcPr>
            <w:tcW w:w="6030" w:type="dxa"/>
          </w:tcPr>
          <w:p w14:paraId="40FD493C" w14:textId="77777777" w:rsidR="001E6226" w:rsidRPr="00CF78E2" w:rsidRDefault="001E6226"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Time packet was received.  Millisecond resolution.</w:t>
            </w:r>
          </w:p>
        </w:tc>
      </w:tr>
      <w:tr w:rsidR="001E6226" w14:paraId="6F09CC8B"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2AD63802" w14:textId="57DF8DF6" w:rsidR="001E6226" w:rsidRPr="00CF78E2" w:rsidRDefault="00CC2049" w:rsidP="00635D7E">
            <w:pPr>
              <w:rPr>
                <w:sz w:val="20"/>
                <w:szCs w:val="20"/>
              </w:rPr>
            </w:pPr>
            <w:proofErr w:type="spellStart"/>
            <w:r>
              <w:rPr>
                <w:sz w:val="20"/>
                <w:szCs w:val="20"/>
              </w:rPr>
              <w:t>U</w:t>
            </w:r>
            <w:r w:rsidR="00AA104F">
              <w:rPr>
                <w:sz w:val="20"/>
                <w:szCs w:val="20"/>
              </w:rPr>
              <w:t>id</w:t>
            </w:r>
            <w:proofErr w:type="spellEnd"/>
          </w:p>
        </w:tc>
        <w:tc>
          <w:tcPr>
            <w:tcW w:w="6030" w:type="dxa"/>
          </w:tcPr>
          <w:p w14:paraId="772F5CD8" w14:textId="4DEB2E5D" w:rsidR="001E6226" w:rsidRPr="00CF78E2" w:rsidRDefault="00AA104F" w:rsidP="00635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Manufacturer’s Unique ID (MUID) or serial number from the RFID chip.</w:t>
            </w:r>
          </w:p>
        </w:tc>
      </w:tr>
      <w:tr w:rsidR="00AA104F" w14:paraId="689B7A9F"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A5E2AC" w14:textId="1BF53B85" w:rsidR="00AA104F" w:rsidRPr="00AA104F" w:rsidRDefault="00CC2049" w:rsidP="00AA104F">
            <w:pPr>
              <w:rPr>
                <w:sz w:val="20"/>
                <w:szCs w:val="20"/>
              </w:rPr>
            </w:pPr>
            <w:proofErr w:type="spellStart"/>
            <w:r>
              <w:rPr>
                <w:sz w:val="20"/>
                <w:szCs w:val="20"/>
              </w:rPr>
              <w:t>P</w:t>
            </w:r>
            <w:r w:rsidR="00AA104F">
              <w:rPr>
                <w:sz w:val="20"/>
                <w:szCs w:val="20"/>
              </w:rPr>
              <w:t>id</w:t>
            </w:r>
            <w:proofErr w:type="spellEnd"/>
          </w:p>
        </w:tc>
        <w:tc>
          <w:tcPr>
            <w:tcW w:w="6030" w:type="dxa"/>
          </w:tcPr>
          <w:p w14:paraId="16F5A3D9" w14:textId="5B85BA64" w:rsidR="00AA104F" w:rsidRPr="00AA104F" w:rsidRDefault="00AA104F" w:rsidP="00635D7E">
            <w:pPr>
              <w:cnfStyle w:val="000000100000" w:firstRow="0" w:lastRow="0" w:firstColumn="0" w:lastColumn="0" w:oddVBand="0" w:evenVBand="0" w:oddHBand="1" w:evenHBand="0" w:firstRowFirstColumn="0" w:firstRowLastColumn="0" w:lastRowFirstColumn="0" w:lastRowLastColumn="0"/>
              <w:rPr>
                <w:sz w:val="20"/>
                <w:szCs w:val="20"/>
              </w:rPr>
            </w:pPr>
            <w:r w:rsidRPr="00AA104F">
              <w:rPr>
                <w:sz w:val="20"/>
                <w:szCs w:val="20"/>
              </w:rPr>
              <w:t>Public ID (also read by long range readers)</w:t>
            </w:r>
          </w:p>
        </w:tc>
      </w:tr>
      <w:tr w:rsidR="00AA104F" w14:paraId="7ACB8F24"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6037C04" w14:textId="56280956" w:rsidR="00AA104F" w:rsidRPr="00AA104F" w:rsidRDefault="00CC2049" w:rsidP="00AA104F">
            <w:pPr>
              <w:rPr>
                <w:sz w:val="20"/>
                <w:szCs w:val="20"/>
              </w:rPr>
            </w:pPr>
            <w:r>
              <w:rPr>
                <w:sz w:val="20"/>
                <w:szCs w:val="20"/>
              </w:rPr>
              <w:t>S</w:t>
            </w:r>
            <w:r w:rsidR="00AA104F">
              <w:rPr>
                <w:sz w:val="20"/>
                <w:szCs w:val="20"/>
              </w:rPr>
              <w:t>id</w:t>
            </w:r>
          </w:p>
        </w:tc>
        <w:tc>
          <w:tcPr>
            <w:tcW w:w="6030" w:type="dxa"/>
          </w:tcPr>
          <w:p w14:paraId="0EB96E5D" w14:textId="09CE91CE" w:rsidR="00AA104F" w:rsidRPr="00AA104F" w:rsidRDefault="00F17B0F" w:rsidP="00F17B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Account number portion of the secure ID.  A 16 digit decimal number.</w:t>
            </w:r>
            <w:r w:rsidR="00BC3C82">
              <w:rPr>
                <w:sz w:val="20"/>
                <w:szCs w:val="20"/>
              </w:rPr>
              <w:t xml:space="preserve">  Not included if the RFID option “</w:t>
            </w:r>
            <w:proofErr w:type="spellStart"/>
            <w:r w:rsidR="00BC3C82">
              <w:rPr>
                <w:sz w:val="20"/>
                <w:szCs w:val="20"/>
              </w:rPr>
              <w:t>secure_id</w:t>
            </w:r>
            <w:proofErr w:type="spellEnd"/>
            <w:r w:rsidR="00BC3C82">
              <w:rPr>
                <w:sz w:val="20"/>
                <w:szCs w:val="20"/>
              </w:rPr>
              <w:t xml:space="preserve">” is turned off.  See “PUT </w:t>
            </w:r>
            <w:proofErr w:type="spellStart"/>
            <w:r w:rsidR="00BC3C82">
              <w:rPr>
                <w:sz w:val="20"/>
                <w:szCs w:val="20"/>
              </w:rPr>
              <w:t>rfid</w:t>
            </w:r>
            <w:proofErr w:type="spellEnd"/>
            <w:r w:rsidR="00BC3C82">
              <w:rPr>
                <w:sz w:val="20"/>
                <w:szCs w:val="20"/>
              </w:rPr>
              <w:t>/options”.</w:t>
            </w:r>
          </w:p>
        </w:tc>
      </w:tr>
      <w:tr w:rsidR="00F17B0F" w14:paraId="38485725"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5F236F" w14:textId="30A59023" w:rsidR="00F17B0F" w:rsidRPr="00F17B0F" w:rsidRDefault="00CC2049" w:rsidP="00AA104F">
            <w:pPr>
              <w:rPr>
                <w:sz w:val="20"/>
                <w:szCs w:val="20"/>
              </w:rPr>
            </w:pPr>
            <w:proofErr w:type="spellStart"/>
            <w:r w:rsidRPr="00F17B0F">
              <w:rPr>
                <w:sz w:val="20"/>
                <w:szCs w:val="20"/>
              </w:rPr>
              <w:t>I</w:t>
            </w:r>
            <w:r w:rsidR="00F17B0F" w:rsidRPr="00F17B0F">
              <w:rPr>
                <w:sz w:val="20"/>
                <w:szCs w:val="20"/>
              </w:rPr>
              <w:t>in</w:t>
            </w:r>
            <w:proofErr w:type="spellEnd"/>
          </w:p>
        </w:tc>
        <w:tc>
          <w:tcPr>
            <w:tcW w:w="6030" w:type="dxa"/>
          </w:tcPr>
          <w:p w14:paraId="7BDF157D" w14:textId="1D49998E" w:rsidR="00F17B0F" w:rsidRPr="00F17B0F" w:rsidRDefault="00F17B0F" w:rsidP="00F17B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IIN portion of the secure ID</w:t>
            </w:r>
            <w:r w:rsidRPr="00F17B0F">
              <w:rPr>
                <w:sz w:val="20"/>
                <w:szCs w:val="20"/>
              </w:rPr>
              <w:t xml:space="preserve"> – a six digit decimal number.</w:t>
            </w:r>
            <w:r>
              <w:rPr>
                <w:sz w:val="20"/>
                <w:szCs w:val="20"/>
              </w:rPr>
              <w:t xml:space="preserve">  Not included if the RFID option “</w:t>
            </w:r>
            <w:proofErr w:type="spellStart"/>
            <w:r>
              <w:rPr>
                <w:sz w:val="20"/>
                <w:szCs w:val="20"/>
              </w:rPr>
              <w:t>secure_id</w:t>
            </w:r>
            <w:proofErr w:type="spellEnd"/>
            <w:r>
              <w:rPr>
                <w:sz w:val="20"/>
                <w:szCs w:val="20"/>
              </w:rPr>
              <w:t>” is turned off.</w:t>
            </w:r>
          </w:p>
        </w:tc>
      </w:tr>
    </w:tbl>
    <w:p w14:paraId="65F8D6EC" w14:textId="77777777" w:rsidR="001E6226" w:rsidRDefault="001E6226" w:rsidP="001E6226">
      <w:pPr>
        <w:pStyle w:val="Subtitle"/>
      </w:pPr>
      <w:r>
        <w:t>Example:</w:t>
      </w:r>
    </w:p>
    <w:p w14:paraId="165A0144" w14:textId="77777777" w:rsidR="001E6226" w:rsidRDefault="001E6226" w:rsidP="001E6226">
      <w:pPr>
        <w:pStyle w:val="Code"/>
      </w:pPr>
      <w:r>
        <w:t>{</w:t>
      </w:r>
    </w:p>
    <w:p w14:paraId="15EF45E7" w14:textId="77777777" w:rsidR="001E6226" w:rsidRDefault="001E6226" w:rsidP="001E6226">
      <w:pPr>
        <w:pStyle w:val="Code"/>
      </w:pPr>
      <w:r>
        <w:tab/>
        <w:t>“</w:t>
      </w:r>
      <w:proofErr w:type="gramStart"/>
      <w:r>
        <w:t>reader</w:t>
      </w:r>
      <w:proofErr w:type="gramEnd"/>
      <w:r>
        <w:t xml:space="preserve"> name”:  “Charlie”,</w:t>
      </w:r>
    </w:p>
    <w:p w14:paraId="17596B3D" w14:textId="77777777" w:rsidR="001E6226" w:rsidRDefault="001E6226" w:rsidP="001E6226">
      <w:pPr>
        <w:pStyle w:val="Code"/>
      </w:pPr>
      <w:r>
        <w:tab/>
        <w:t>“</w:t>
      </w:r>
      <w:proofErr w:type="gramStart"/>
      <w:r>
        <w:t>events</w:t>
      </w:r>
      <w:proofErr w:type="gramEnd"/>
      <w:r>
        <w:t>”:</w:t>
      </w:r>
    </w:p>
    <w:p w14:paraId="5C73BF1A" w14:textId="77777777" w:rsidR="001E6226" w:rsidRDefault="001E6226" w:rsidP="001E6226">
      <w:pPr>
        <w:pStyle w:val="Code"/>
        <w:ind w:left="864"/>
      </w:pPr>
      <w:r>
        <w:t>[</w:t>
      </w:r>
    </w:p>
    <w:p w14:paraId="5F772E45" w14:textId="77777777" w:rsidR="001E6226" w:rsidRDefault="001E6226" w:rsidP="001E6226">
      <w:pPr>
        <w:pStyle w:val="Code"/>
        <w:ind w:left="1152"/>
      </w:pPr>
      <w:r>
        <w:t xml:space="preserve">{ </w:t>
      </w:r>
      <w:r>
        <w:tab/>
        <w:t>“</w:t>
      </w:r>
      <w:proofErr w:type="spellStart"/>
      <w:r>
        <w:t>eno</w:t>
      </w:r>
      <w:proofErr w:type="spellEnd"/>
      <w:r>
        <w:t xml:space="preserve">”: 100, </w:t>
      </w:r>
    </w:p>
    <w:p w14:paraId="7A37077F" w14:textId="77777777" w:rsidR="001E6226" w:rsidRDefault="001E6226" w:rsidP="001E6226">
      <w:pPr>
        <w:pStyle w:val="Code"/>
        <w:ind w:left="1440"/>
      </w:pPr>
      <w:r>
        <w:t>“</w:t>
      </w:r>
      <w:proofErr w:type="gramStart"/>
      <w:r>
        <w:t>type</w:t>
      </w:r>
      <w:proofErr w:type="gramEnd"/>
      <w:r>
        <w:t>”: “RFID”,</w:t>
      </w:r>
    </w:p>
    <w:p w14:paraId="2C278BB3" w14:textId="77777777" w:rsidR="001E6226" w:rsidRDefault="001E6226" w:rsidP="001E6226">
      <w:pPr>
        <w:pStyle w:val="Code"/>
        <w:ind w:left="1440"/>
      </w:pPr>
      <w:r>
        <w:t>“</w:t>
      </w:r>
      <w:proofErr w:type="gramStart"/>
      <w:r>
        <w:t>time</w:t>
      </w:r>
      <w:proofErr w:type="gramEnd"/>
      <w:r>
        <w:t>”: “2011-07-08T13:41:03.750”,</w:t>
      </w:r>
    </w:p>
    <w:p w14:paraId="04270F8C" w14:textId="227113CE" w:rsidR="001E6226" w:rsidRDefault="001E6226" w:rsidP="001E6226">
      <w:pPr>
        <w:pStyle w:val="Code"/>
        <w:ind w:left="1440"/>
      </w:pPr>
      <w:r>
        <w:t>“</w:t>
      </w:r>
      <w:proofErr w:type="spellStart"/>
      <w:proofErr w:type="gramStart"/>
      <w:r w:rsidR="00AA104F">
        <w:t>uid</w:t>
      </w:r>
      <w:proofErr w:type="spellEnd"/>
      <w:proofErr w:type="gramEnd"/>
      <w:r>
        <w:t>”: “12A36E03ABD32103”</w:t>
      </w:r>
    </w:p>
    <w:p w14:paraId="37AF1335" w14:textId="49076DED" w:rsidR="00F17B0F" w:rsidRDefault="00F17B0F" w:rsidP="001E6226">
      <w:pPr>
        <w:pStyle w:val="Code"/>
        <w:ind w:left="1440"/>
      </w:pPr>
      <w:r>
        <w:t>“</w:t>
      </w:r>
      <w:proofErr w:type="spellStart"/>
      <w:proofErr w:type="gramStart"/>
      <w:r>
        <w:t>pid</w:t>
      </w:r>
      <w:proofErr w:type="spellEnd"/>
      <w:proofErr w:type="gramEnd"/>
      <w:r>
        <w:t>”: “54AC3B4901”,</w:t>
      </w:r>
    </w:p>
    <w:p w14:paraId="554B68FC" w14:textId="38ED8269" w:rsidR="00F17B0F" w:rsidRDefault="00F17B0F" w:rsidP="001E6226">
      <w:pPr>
        <w:pStyle w:val="Code"/>
        <w:ind w:left="1440"/>
      </w:pPr>
      <w:r>
        <w:t>“</w:t>
      </w:r>
      <w:proofErr w:type="spellStart"/>
      <w:proofErr w:type="gramStart"/>
      <w:r>
        <w:t>sid</w:t>
      </w:r>
      <w:proofErr w:type="spellEnd"/>
      <w:proofErr w:type="gramEnd"/>
      <w:r>
        <w:t>”: “1234567890123456”,</w:t>
      </w:r>
    </w:p>
    <w:p w14:paraId="22552EB4" w14:textId="04EFC4A8" w:rsidR="00F17B0F" w:rsidRDefault="00F17B0F" w:rsidP="001E6226">
      <w:pPr>
        <w:pStyle w:val="Code"/>
        <w:ind w:left="1440"/>
      </w:pPr>
      <w:r>
        <w:t>“</w:t>
      </w:r>
      <w:proofErr w:type="spellStart"/>
      <w:proofErr w:type="gramStart"/>
      <w:r>
        <w:t>iin</w:t>
      </w:r>
      <w:proofErr w:type="spellEnd"/>
      <w:proofErr w:type="gramEnd"/>
      <w:r>
        <w:t>”: “123456”</w:t>
      </w:r>
    </w:p>
    <w:p w14:paraId="41BBCEE5" w14:textId="79C7E825" w:rsidR="001E6226" w:rsidRDefault="00F17B0F" w:rsidP="00F17B0F">
      <w:pPr>
        <w:pStyle w:val="Code"/>
        <w:ind w:left="1152"/>
      </w:pPr>
      <w:r>
        <w:t>}</w:t>
      </w:r>
    </w:p>
    <w:p w14:paraId="5CFCF68A" w14:textId="77777777" w:rsidR="001E6226" w:rsidRDefault="001E6226" w:rsidP="001E6226">
      <w:pPr>
        <w:pStyle w:val="Code"/>
        <w:ind w:left="864"/>
      </w:pPr>
      <w:r>
        <w:t>]</w:t>
      </w:r>
    </w:p>
    <w:p w14:paraId="6F8AF3AE" w14:textId="77777777" w:rsidR="001E6226" w:rsidRDefault="001E6226" w:rsidP="001E6226">
      <w:pPr>
        <w:pStyle w:val="Code"/>
      </w:pPr>
      <w:r>
        <w:t>}</w:t>
      </w:r>
    </w:p>
    <w:p w14:paraId="3D3EC403" w14:textId="77777777" w:rsidR="00C65145" w:rsidRDefault="00C65145" w:rsidP="00635D7E">
      <w:pPr>
        <w:pStyle w:val="Heading3"/>
      </w:pPr>
      <w:bookmarkStart w:id="67" w:name="_Toc299721481"/>
      <w:bookmarkStart w:id="68" w:name="_Toc300930968"/>
      <w:bookmarkStart w:id="69" w:name="_Toc303691889"/>
      <w:bookmarkStart w:id="70" w:name="_Toc339557118"/>
      <w:bookmarkStart w:id="71" w:name="_Toc303691884"/>
      <w:r>
        <w:lastRenderedPageBreak/>
        <w:t>Biometric read event</w:t>
      </w:r>
      <w:bookmarkEnd w:id="67"/>
      <w:bookmarkEnd w:id="68"/>
      <w:bookmarkEnd w:id="69"/>
      <w:bookmarkEnd w:id="70"/>
    </w:p>
    <w:p w14:paraId="2BF28979" w14:textId="77777777" w:rsidR="00C65145" w:rsidRPr="00F252F4" w:rsidRDefault="00C65145" w:rsidP="00C65145">
      <w:r>
        <w:t>Biometric read events are formatted as follows:</w:t>
      </w:r>
    </w:p>
    <w:p w14:paraId="1290AD65" w14:textId="77777777" w:rsidR="00C65145" w:rsidRDefault="00C65145" w:rsidP="00C65145">
      <w:pPr>
        <w:pStyle w:val="Code"/>
      </w:pPr>
      <w:r>
        <w:t>{</w:t>
      </w:r>
      <w:r>
        <w:tab/>
      </w:r>
    </w:p>
    <w:p w14:paraId="5358A547" w14:textId="77777777" w:rsidR="00C65145" w:rsidRDefault="00C65145" w:rsidP="00C65145">
      <w:pPr>
        <w:pStyle w:val="Code"/>
        <w:ind w:left="864"/>
      </w:pPr>
      <w:r>
        <w:t>“</w:t>
      </w:r>
      <w:proofErr w:type="spellStart"/>
      <w:proofErr w:type="gramStart"/>
      <w:r>
        <w:t>eno</w:t>
      </w:r>
      <w:proofErr w:type="spellEnd"/>
      <w:proofErr w:type="gramEnd"/>
      <w:r>
        <w:t>”: &lt;event number&gt;,</w:t>
      </w:r>
    </w:p>
    <w:p w14:paraId="0AC9675E" w14:textId="77777777" w:rsidR="00C65145" w:rsidRDefault="00C65145" w:rsidP="00C65145">
      <w:pPr>
        <w:pStyle w:val="Code"/>
        <w:ind w:left="864"/>
      </w:pPr>
      <w:r>
        <w:t>“</w:t>
      </w:r>
      <w:proofErr w:type="gramStart"/>
      <w:r>
        <w:t>type</w:t>
      </w:r>
      <w:proofErr w:type="gramEnd"/>
      <w:r>
        <w:t>”: &lt;event type&gt;,</w:t>
      </w:r>
    </w:p>
    <w:p w14:paraId="6B8F3B11" w14:textId="77777777" w:rsidR="00C65145" w:rsidRDefault="00C65145" w:rsidP="00C65145">
      <w:pPr>
        <w:pStyle w:val="Code"/>
        <w:ind w:left="864"/>
      </w:pPr>
      <w:r>
        <w:t>“</w:t>
      </w:r>
      <w:proofErr w:type="gramStart"/>
      <w:r>
        <w:t>time</w:t>
      </w:r>
      <w:proofErr w:type="gramEnd"/>
      <w:r>
        <w:t>”: &lt;time&gt;,</w:t>
      </w:r>
    </w:p>
    <w:p w14:paraId="70D9E4AC" w14:textId="6CEB77DB" w:rsidR="00C65145" w:rsidRDefault="00AA104F" w:rsidP="00C65145">
      <w:pPr>
        <w:pStyle w:val="Code"/>
        <w:ind w:left="864"/>
      </w:pPr>
      <w:r>
        <w:t>“</w:t>
      </w:r>
      <w:proofErr w:type="spellStart"/>
      <w:proofErr w:type="gramStart"/>
      <w:r>
        <w:t>uid</w:t>
      </w:r>
      <w:proofErr w:type="spellEnd"/>
      <w:proofErr w:type="gramEnd"/>
      <w:r w:rsidR="00C65145">
        <w:t>”: &lt;most recently read RFID&gt;,</w:t>
      </w:r>
    </w:p>
    <w:p w14:paraId="72269118" w14:textId="77777777" w:rsidR="00C65145" w:rsidRDefault="00C65145" w:rsidP="00C65145">
      <w:pPr>
        <w:pStyle w:val="Code"/>
        <w:ind w:left="864"/>
      </w:pPr>
      <w:r>
        <w:t>“</w:t>
      </w:r>
      <w:proofErr w:type="spellStart"/>
      <w:proofErr w:type="gramStart"/>
      <w:r>
        <w:t>xbio</w:t>
      </w:r>
      <w:proofErr w:type="spellEnd"/>
      <w:proofErr w:type="gramEnd"/>
      <w:r>
        <w:t xml:space="preserve"> data”: &lt;</w:t>
      </w:r>
      <w:proofErr w:type="spellStart"/>
      <w:r>
        <w:t>xbio</w:t>
      </w:r>
      <w:proofErr w:type="spellEnd"/>
      <w:r>
        <w:t xml:space="preserve"> data&gt;</w:t>
      </w:r>
    </w:p>
    <w:p w14:paraId="4C99343D" w14:textId="77777777" w:rsidR="00C65145" w:rsidRDefault="00C65145" w:rsidP="00C65145">
      <w:pPr>
        <w:pStyle w:val="Code"/>
      </w:pPr>
      <w:r>
        <w:t>}</w:t>
      </w:r>
    </w:p>
    <w:p w14:paraId="2C75DF01"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0F1E1D7E"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0F8F0D8" w14:textId="77777777" w:rsidR="00C65145" w:rsidRPr="00CF78E2" w:rsidRDefault="00C65145" w:rsidP="00635D7E">
            <w:pPr>
              <w:rPr>
                <w:sz w:val="20"/>
                <w:szCs w:val="20"/>
              </w:rPr>
            </w:pPr>
            <w:r w:rsidRPr="00CF78E2">
              <w:rPr>
                <w:sz w:val="20"/>
                <w:szCs w:val="20"/>
              </w:rPr>
              <w:t>Name</w:t>
            </w:r>
          </w:p>
        </w:tc>
        <w:tc>
          <w:tcPr>
            <w:tcW w:w="6030" w:type="dxa"/>
          </w:tcPr>
          <w:p w14:paraId="293C7340"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79B81410"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15E29F1" w14:textId="5520A268"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647BBABF"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7D85BBA8"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25E6B27C" w14:textId="7A17DFD3" w:rsidR="00C65145" w:rsidRPr="00CF78E2" w:rsidRDefault="00635D7E" w:rsidP="00635D7E">
            <w:pPr>
              <w:rPr>
                <w:szCs w:val="20"/>
              </w:rPr>
            </w:pPr>
            <w:r>
              <w:rPr>
                <w:szCs w:val="20"/>
              </w:rPr>
              <w:t>t</w:t>
            </w:r>
            <w:r w:rsidR="00C65145">
              <w:rPr>
                <w:szCs w:val="20"/>
              </w:rPr>
              <w:t>ype</w:t>
            </w:r>
          </w:p>
        </w:tc>
        <w:tc>
          <w:tcPr>
            <w:tcW w:w="6030" w:type="dxa"/>
          </w:tcPr>
          <w:p w14:paraId="1E59FE83"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Event type.  Can be “bio-enroll” or “bio-match”.</w:t>
            </w:r>
          </w:p>
        </w:tc>
      </w:tr>
      <w:tr w:rsidR="00C65145" w14:paraId="60A0B301"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E7D1498" w14:textId="78409467" w:rsidR="00C65145" w:rsidRPr="00CF78E2" w:rsidRDefault="00635D7E" w:rsidP="00635D7E">
            <w:pPr>
              <w:rPr>
                <w:sz w:val="20"/>
                <w:szCs w:val="20"/>
              </w:rPr>
            </w:pPr>
            <w:r>
              <w:rPr>
                <w:sz w:val="20"/>
                <w:szCs w:val="20"/>
              </w:rPr>
              <w:t>t</w:t>
            </w:r>
            <w:r w:rsidR="00C65145" w:rsidRPr="00CF78E2">
              <w:rPr>
                <w:sz w:val="20"/>
                <w:szCs w:val="20"/>
              </w:rPr>
              <w:t>ime</w:t>
            </w:r>
          </w:p>
        </w:tc>
        <w:tc>
          <w:tcPr>
            <w:tcW w:w="6030" w:type="dxa"/>
          </w:tcPr>
          <w:p w14:paraId="6F8BC8BB"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Time packet was received.  Millisecond resolution.</w:t>
            </w:r>
          </w:p>
        </w:tc>
      </w:tr>
      <w:tr w:rsidR="00C65145" w14:paraId="42955777"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10001DFC" w14:textId="4204F107" w:rsidR="00C65145" w:rsidRDefault="00AA104F" w:rsidP="00635D7E">
            <w:pPr>
              <w:rPr>
                <w:szCs w:val="20"/>
              </w:rPr>
            </w:pPr>
            <w:proofErr w:type="spellStart"/>
            <w:r>
              <w:rPr>
                <w:szCs w:val="20"/>
              </w:rPr>
              <w:t>uid</w:t>
            </w:r>
            <w:proofErr w:type="spellEnd"/>
          </w:p>
        </w:tc>
        <w:tc>
          <w:tcPr>
            <w:tcW w:w="6030" w:type="dxa"/>
          </w:tcPr>
          <w:p w14:paraId="6F8B003F" w14:textId="1F9E7270" w:rsidR="00C65145" w:rsidRDefault="00AA104F"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Most recently read UID</w:t>
            </w:r>
          </w:p>
        </w:tc>
      </w:tr>
      <w:tr w:rsidR="00C65145" w14:paraId="33BAAD98"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493D54" w14:textId="6C6F36AC" w:rsidR="00C65145" w:rsidRPr="00CF78E2" w:rsidRDefault="00635D7E" w:rsidP="00635D7E">
            <w:pPr>
              <w:rPr>
                <w:sz w:val="20"/>
                <w:szCs w:val="20"/>
              </w:rPr>
            </w:pPr>
            <w:proofErr w:type="spellStart"/>
            <w:r>
              <w:rPr>
                <w:sz w:val="20"/>
                <w:szCs w:val="20"/>
              </w:rPr>
              <w:t>x</w:t>
            </w:r>
            <w:r w:rsidR="00C65145">
              <w:rPr>
                <w:sz w:val="20"/>
                <w:szCs w:val="20"/>
              </w:rPr>
              <w:t>bio</w:t>
            </w:r>
            <w:proofErr w:type="spellEnd"/>
            <w:r w:rsidR="00C65145">
              <w:rPr>
                <w:sz w:val="20"/>
                <w:szCs w:val="20"/>
              </w:rPr>
              <w:t xml:space="preserve"> data</w:t>
            </w:r>
          </w:p>
        </w:tc>
        <w:tc>
          <w:tcPr>
            <w:tcW w:w="6030" w:type="dxa"/>
          </w:tcPr>
          <w:p w14:paraId="72C2BC32"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xBIO</w:t>
            </w:r>
            <w:proofErr w:type="spellEnd"/>
            <w:proofErr w:type="gramEnd"/>
            <w:r>
              <w:rPr>
                <w:sz w:val="20"/>
                <w:szCs w:val="20"/>
              </w:rPr>
              <w:t xml:space="preserve"> data structure sent as a base 64 encoded blob.  This structure includes a new template.  If in test mode, the structure also includes fingerprint images.</w:t>
            </w:r>
          </w:p>
        </w:tc>
      </w:tr>
    </w:tbl>
    <w:p w14:paraId="1BA27B8F" w14:textId="77777777" w:rsidR="00C65145" w:rsidRDefault="00C65145" w:rsidP="00C65145"/>
    <w:p w14:paraId="436AE089" w14:textId="77777777" w:rsidR="00C65145" w:rsidRDefault="00C65145" w:rsidP="00DA6DBC">
      <w:pPr>
        <w:pStyle w:val="Heading3"/>
      </w:pPr>
      <w:bookmarkStart w:id="72" w:name="_Toc339557119"/>
      <w:r>
        <w:t>Biometric Scan Error Event</w:t>
      </w:r>
      <w:bookmarkEnd w:id="72"/>
    </w:p>
    <w:p w14:paraId="7634BB76" w14:textId="77777777" w:rsidR="00C65145" w:rsidRDefault="00C65145" w:rsidP="00C65145">
      <w:pPr>
        <w:pStyle w:val="BodyTextIndent"/>
        <w:ind w:left="0"/>
      </w:pPr>
      <w:r>
        <w:t>Biometric scan error events are formatted as:</w:t>
      </w:r>
    </w:p>
    <w:p w14:paraId="600899F2" w14:textId="77777777" w:rsidR="00C65145" w:rsidRDefault="00C65145" w:rsidP="00C65145">
      <w:pPr>
        <w:pStyle w:val="Code"/>
      </w:pPr>
      <w:r>
        <w:t>{</w:t>
      </w:r>
      <w:r>
        <w:tab/>
      </w:r>
    </w:p>
    <w:p w14:paraId="4506D153" w14:textId="77777777" w:rsidR="00C65145" w:rsidRDefault="00C65145" w:rsidP="00C65145">
      <w:pPr>
        <w:pStyle w:val="Code"/>
        <w:ind w:left="864"/>
      </w:pPr>
      <w:r>
        <w:t>“</w:t>
      </w:r>
      <w:proofErr w:type="spellStart"/>
      <w:proofErr w:type="gramStart"/>
      <w:r>
        <w:t>eno</w:t>
      </w:r>
      <w:proofErr w:type="spellEnd"/>
      <w:proofErr w:type="gramEnd"/>
      <w:r>
        <w:t>”: &lt;event number&gt;,</w:t>
      </w:r>
    </w:p>
    <w:p w14:paraId="31993305" w14:textId="77777777" w:rsidR="00C65145" w:rsidRDefault="00C65145" w:rsidP="00C65145">
      <w:pPr>
        <w:pStyle w:val="Code"/>
        <w:ind w:left="864"/>
      </w:pPr>
      <w:r>
        <w:t>“</w:t>
      </w:r>
      <w:proofErr w:type="gramStart"/>
      <w:r>
        <w:t>type</w:t>
      </w:r>
      <w:proofErr w:type="gramEnd"/>
      <w:r>
        <w:t>”: &lt;event type&gt;,</w:t>
      </w:r>
    </w:p>
    <w:p w14:paraId="5D4726CC" w14:textId="77777777" w:rsidR="00C65145" w:rsidRDefault="00C65145" w:rsidP="00C65145">
      <w:pPr>
        <w:pStyle w:val="Code"/>
        <w:ind w:left="864"/>
      </w:pPr>
      <w:r>
        <w:t>“</w:t>
      </w:r>
      <w:proofErr w:type="gramStart"/>
      <w:r>
        <w:t>time</w:t>
      </w:r>
      <w:proofErr w:type="gramEnd"/>
      <w:r>
        <w:t>”: &lt;time&gt;,</w:t>
      </w:r>
    </w:p>
    <w:p w14:paraId="0DA8541A" w14:textId="3429A3BF" w:rsidR="00C65145" w:rsidRDefault="00C65145" w:rsidP="00C65145">
      <w:pPr>
        <w:pStyle w:val="Code"/>
        <w:ind w:left="864"/>
      </w:pPr>
      <w:r>
        <w:t>“</w:t>
      </w:r>
      <w:proofErr w:type="spellStart"/>
      <w:proofErr w:type="gramStart"/>
      <w:r w:rsidR="00AA104F">
        <w:t>uid</w:t>
      </w:r>
      <w:proofErr w:type="spellEnd"/>
      <w:proofErr w:type="gramEnd"/>
      <w:r>
        <w:t>”: &lt;most recently read RFID&gt;,</w:t>
      </w:r>
    </w:p>
    <w:p w14:paraId="0DAF23D1" w14:textId="77777777" w:rsidR="00C65145" w:rsidRDefault="00C65145" w:rsidP="00C65145">
      <w:pPr>
        <w:pStyle w:val="Code"/>
        <w:ind w:left="864"/>
      </w:pPr>
      <w:r>
        <w:t>“</w:t>
      </w:r>
      <w:proofErr w:type="gramStart"/>
      <w:r>
        <w:t>reason</w:t>
      </w:r>
      <w:proofErr w:type="gramEnd"/>
      <w:r>
        <w:t>”: &lt;reason for error&gt;</w:t>
      </w:r>
    </w:p>
    <w:p w14:paraId="12FDCF83" w14:textId="77777777" w:rsidR="00C65145" w:rsidRDefault="00C65145" w:rsidP="00C65145">
      <w:pPr>
        <w:pStyle w:val="Code"/>
      </w:pPr>
      <w:r>
        <w:t>}</w:t>
      </w:r>
    </w:p>
    <w:p w14:paraId="2E0E8C1D"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3ADF16F5"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F21FEDC" w14:textId="77777777" w:rsidR="00C65145" w:rsidRPr="00CF78E2" w:rsidRDefault="00C65145" w:rsidP="00635D7E">
            <w:pPr>
              <w:rPr>
                <w:sz w:val="20"/>
                <w:szCs w:val="20"/>
              </w:rPr>
            </w:pPr>
            <w:r w:rsidRPr="00CF78E2">
              <w:rPr>
                <w:sz w:val="20"/>
                <w:szCs w:val="20"/>
              </w:rPr>
              <w:t>Name</w:t>
            </w:r>
          </w:p>
        </w:tc>
        <w:tc>
          <w:tcPr>
            <w:tcW w:w="6030" w:type="dxa"/>
          </w:tcPr>
          <w:p w14:paraId="563B4551"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304DFA73"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B808960" w14:textId="3FC27D47"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2D22EF95"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05EDBECF"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3A8DE705" w14:textId="56306965" w:rsidR="00C65145" w:rsidRPr="00CF78E2" w:rsidRDefault="00635D7E" w:rsidP="00635D7E">
            <w:pPr>
              <w:rPr>
                <w:szCs w:val="20"/>
              </w:rPr>
            </w:pPr>
            <w:r>
              <w:rPr>
                <w:szCs w:val="20"/>
              </w:rPr>
              <w:t>t</w:t>
            </w:r>
            <w:r w:rsidR="00C65145">
              <w:rPr>
                <w:szCs w:val="20"/>
              </w:rPr>
              <w:t>ype</w:t>
            </w:r>
          </w:p>
        </w:tc>
        <w:tc>
          <w:tcPr>
            <w:tcW w:w="6030" w:type="dxa"/>
          </w:tcPr>
          <w:p w14:paraId="70E46B1A"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xbio</w:t>
            </w:r>
            <w:proofErr w:type="spellEnd"/>
            <w:r>
              <w:rPr>
                <w:szCs w:val="20"/>
              </w:rPr>
              <w:t>-scan-error”</w:t>
            </w:r>
          </w:p>
        </w:tc>
      </w:tr>
      <w:tr w:rsidR="00C65145" w14:paraId="7F4BBCEA"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CBDB024" w14:textId="7F75D03D" w:rsidR="00C65145" w:rsidRPr="00CF78E2" w:rsidRDefault="005359EC" w:rsidP="00635D7E">
            <w:pPr>
              <w:rPr>
                <w:sz w:val="20"/>
                <w:szCs w:val="20"/>
              </w:rPr>
            </w:pPr>
            <w:r>
              <w:rPr>
                <w:sz w:val="20"/>
                <w:szCs w:val="20"/>
              </w:rPr>
              <w:t>t</w:t>
            </w:r>
            <w:r w:rsidR="00C65145" w:rsidRPr="00CF78E2">
              <w:rPr>
                <w:sz w:val="20"/>
                <w:szCs w:val="20"/>
              </w:rPr>
              <w:t>ime</w:t>
            </w:r>
          </w:p>
        </w:tc>
        <w:tc>
          <w:tcPr>
            <w:tcW w:w="6030" w:type="dxa"/>
          </w:tcPr>
          <w:p w14:paraId="641B1D9B"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of event</w:t>
            </w:r>
          </w:p>
        </w:tc>
      </w:tr>
      <w:tr w:rsidR="00C65145" w14:paraId="2A29930F"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179B55A5" w14:textId="47658771" w:rsidR="00C65145" w:rsidRDefault="00AA104F" w:rsidP="00635D7E">
            <w:pPr>
              <w:rPr>
                <w:szCs w:val="20"/>
              </w:rPr>
            </w:pPr>
            <w:proofErr w:type="spellStart"/>
            <w:r>
              <w:rPr>
                <w:szCs w:val="20"/>
              </w:rPr>
              <w:t>uid</w:t>
            </w:r>
            <w:proofErr w:type="spellEnd"/>
          </w:p>
        </w:tc>
        <w:tc>
          <w:tcPr>
            <w:tcW w:w="6030" w:type="dxa"/>
          </w:tcPr>
          <w:p w14:paraId="3D315F80" w14:textId="31AF4398" w:rsidR="00C65145" w:rsidRDefault="00AA104F"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Most recently read UID</w:t>
            </w:r>
          </w:p>
        </w:tc>
      </w:tr>
      <w:tr w:rsidR="00C65145" w14:paraId="48A4A3A7"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FB6CF6" w14:textId="2EDBDA60" w:rsidR="00C65145" w:rsidRPr="00CF78E2" w:rsidRDefault="00635D7E" w:rsidP="00635D7E">
            <w:pPr>
              <w:rPr>
                <w:sz w:val="20"/>
                <w:szCs w:val="20"/>
              </w:rPr>
            </w:pPr>
            <w:r>
              <w:rPr>
                <w:sz w:val="20"/>
                <w:szCs w:val="20"/>
              </w:rPr>
              <w:t>r</w:t>
            </w:r>
            <w:r w:rsidR="00C65145">
              <w:rPr>
                <w:sz w:val="20"/>
                <w:szCs w:val="20"/>
              </w:rPr>
              <w:t>eason</w:t>
            </w:r>
          </w:p>
        </w:tc>
        <w:tc>
          <w:tcPr>
            <w:tcW w:w="6030" w:type="dxa"/>
          </w:tcPr>
          <w:p w14:paraId="238FC9EC" w14:textId="77777777" w:rsidR="00C65145"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Reason for the scan error.  One of the following:</w:t>
            </w:r>
          </w:p>
          <w:p w14:paraId="5E42312F" w14:textId="77777777" w:rsidR="00C65145" w:rsidRDefault="00C65145" w:rsidP="00635D7E">
            <w:pPr>
              <w:ind w:left="7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“lift off”</w:t>
            </w:r>
          </w:p>
          <w:p w14:paraId="2C65B8BC" w14:textId="77777777" w:rsidR="00C65145" w:rsidRDefault="00C65145" w:rsidP="00635D7E">
            <w:pPr>
              <w:ind w:left="7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”movement”</w:t>
            </w:r>
          </w:p>
          <w:p w14:paraId="556CC3E9" w14:textId="77777777" w:rsidR="00C65145" w:rsidRPr="00CF78E2" w:rsidRDefault="00C65145" w:rsidP="00635D7E">
            <w:pPr>
              <w:ind w:left="7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“timeout”</w:t>
            </w:r>
          </w:p>
        </w:tc>
      </w:tr>
    </w:tbl>
    <w:p w14:paraId="6F27079F" w14:textId="77777777" w:rsidR="00C65145" w:rsidRDefault="00C65145" w:rsidP="00C65145"/>
    <w:p w14:paraId="475C4351" w14:textId="77777777" w:rsidR="00C65145" w:rsidRPr="00E177D4" w:rsidRDefault="00C65145" w:rsidP="00C65145">
      <w:pPr>
        <w:pStyle w:val="BodyTextIndent"/>
        <w:ind w:left="0"/>
      </w:pPr>
    </w:p>
    <w:p w14:paraId="23A41BD5" w14:textId="60586584" w:rsidR="00DA6DBC" w:rsidRDefault="00DA6DBC" w:rsidP="00DA6DBC">
      <w:pPr>
        <w:pStyle w:val="Heading3"/>
      </w:pPr>
      <w:bookmarkStart w:id="73" w:name="_Toc339557120"/>
      <w:r>
        <w:lastRenderedPageBreak/>
        <w:t>Biometric Image Event</w:t>
      </w:r>
      <w:bookmarkEnd w:id="73"/>
    </w:p>
    <w:p w14:paraId="7B443607" w14:textId="3215B372" w:rsidR="00715AE7" w:rsidRDefault="00715AE7" w:rsidP="00715AE7">
      <w:pPr>
        <w:pStyle w:val="BodyTextIndent"/>
        <w:ind w:left="0"/>
      </w:pPr>
      <w:r>
        <w:t>Biometric Image events are formatted as:</w:t>
      </w:r>
    </w:p>
    <w:p w14:paraId="02D9B431" w14:textId="77777777" w:rsidR="00715AE7" w:rsidRDefault="00715AE7" w:rsidP="00715AE7">
      <w:pPr>
        <w:pStyle w:val="Code"/>
      </w:pPr>
      <w:r>
        <w:t>{</w:t>
      </w:r>
      <w:r>
        <w:tab/>
      </w:r>
    </w:p>
    <w:p w14:paraId="74E262D6" w14:textId="77777777" w:rsidR="00715AE7" w:rsidRDefault="00715AE7" w:rsidP="00715AE7">
      <w:pPr>
        <w:pStyle w:val="Code"/>
        <w:ind w:left="864"/>
      </w:pPr>
      <w:r>
        <w:t>“</w:t>
      </w:r>
      <w:proofErr w:type="spellStart"/>
      <w:proofErr w:type="gramStart"/>
      <w:r>
        <w:t>eno</w:t>
      </w:r>
      <w:proofErr w:type="spellEnd"/>
      <w:proofErr w:type="gramEnd"/>
      <w:r>
        <w:t>”: &lt;event number&gt;,</w:t>
      </w:r>
    </w:p>
    <w:p w14:paraId="2BF69DF0" w14:textId="77777777" w:rsidR="00715AE7" w:rsidRDefault="00715AE7" w:rsidP="00715AE7">
      <w:pPr>
        <w:pStyle w:val="Code"/>
        <w:ind w:left="864"/>
      </w:pPr>
      <w:r>
        <w:t>“</w:t>
      </w:r>
      <w:proofErr w:type="gramStart"/>
      <w:r>
        <w:t>type</w:t>
      </w:r>
      <w:proofErr w:type="gramEnd"/>
      <w:r>
        <w:t>”: &lt;event type&gt;,</w:t>
      </w:r>
    </w:p>
    <w:p w14:paraId="2F15C3D9" w14:textId="77777777" w:rsidR="00715AE7" w:rsidRDefault="00715AE7" w:rsidP="00715AE7">
      <w:pPr>
        <w:pStyle w:val="Code"/>
        <w:ind w:left="864"/>
      </w:pPr>
      <w:r>
        <w:t>“</w:t>
      </w:r>
      <w:proofErr w:type="gramStart"/>
      <w:r>
        <w:t>time</w:t>
      </w:r>
      <w:proofErr w:type="gramEnd"/>
      <w:r>
        <w:t>”: &lt;time&gt;,</w:t>
      </w:r>
    </w:p>
    <w:p w14:paraId="7107367E" w14:textId="042FD324" w:rsidR="00715AE7" w:rsidRDefault="00715AE7" w:rsidP="00715AE7">
      <w:pPr>
        <w:pStyle w:val="Code"/>
        <w:ind w:left="864"/>
      </w:pPr>
      <w:r>
        <w:t>“</w:t>
      </w:r>
      <w:proofErr w:type="spellStart"/>
      <w:proofErr w:type="gramStart"/>
      <w:r w:rsidR="00AA104F">
        <w:t>uid</w:t>
      </w:r>
      <w:proofErr w:type="spellEnd"/>
      <w:proofErr w:type="gramEnd"/>
      <w:r>
        <w:t>”: &lt;most recently read RFID&gt;,</w:t>
      </w:r>
    </w:p>
    <w:p w14:paraId="3CC277BC" w14:textId="4C9B0209" w:rsidR="00715AE7" w:rsidRDefault="00715AE7" w:rsidP="00715AE7">
      <w:pPr>
        <w:pStyle w:val="Code"/>
        <w:ind w:left="864"/>
      </w:pPr>
      <w:r>
        <w:t>“</w:t>
      </w:r>
      <w:proofErr w:type="spellStart"/>
      <w:r>
        <w:t>xbio</w:t>
      </w:r>
      <w:proofErr w:type="spellEnd"/>
      <w:r>
        <w:t>-image</w:t>
      </w:r>
      <w:proofErr w:type="gramStart"/>
      <w:r>
        <w:t>”:</w:t>
      </w:r>
      <w:proofErr w:type="gramEnd"/>
      <w:r>
        <w:t xml:space="preserve"> &lt;reason for error&gt;</w:t>
      </w:r>
    </w:p>
    <w:p w14:paraId="0B7839CC" w14:textId="77777777" w:rsidR="00715AE7" w:rsidRDefault="00715AE7" w:rsidP="00715AE7">
      <w:pPr>
        <w:pStyle w:val="Code"/>
      </w:pPr>
      <w:r>
        <w:t>}</w:t>
      </w:r>
    </w:p>
    <w:p w14:paraId="1E4DFA10" w14:textId="77777777" w:rsidR="00715AE7" w:rsidRDefault="00715AE7" w:rsidP="00715AE7">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715AE7" w14:paraId="54041F1C" w14:textId="77777777" w:rsidTr="008B3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07EFF12" w14:textId="77777777" w:rsidR="00715AE7" w:rsidRPr="00CF78E2" w:rsidRDefault="00715AE7" w:rsidP="008B3F94">
            <w:pPr>
              <w:rPr>
                <w:sz w:val="20"/>
                <w:szCs w:val="20"/>
              </w:rPr>
            </w:pPr>
            <w:r w:rsidRPr="00CF78E2">
              <w:rPr>
                <w:sz w:val="20"/>
                <w:szCs w:val="20"/>
              </w:rPr>
              <w:t>Name</w:t>
            </w:r>
          </w:p>
        </w:tc>
        <w:tc>
          <w:tcPr>
            <w:tcW w:w="6030" w:type="dxa"/>
          </w:tcPr>
          <w:p w14:paraId="130C256A" w14:textId="77777777" w:rsidR="00715AE7" w:rsidRPr="00CF78E2" w:rsidRDefault="00715AE7" w:rsidP="008B3F94">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715AE7" w:rsidRPr="00715AE7" w14:paraId="57671FD0" w14:textId="77777777" w:rsidTr="008B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2A5994" w14:textId="77777777" w:rsidR="00715AE7" w:rsidRPr="00715AE7" w:rsidRDefault="00715AE7" w:rsidP="008B3F94">
            <w:pPr>
              <w:rPr>
                <w:sz w:val="20"/>
                <w:szCs w:val="20"/>
              </w:rPr>
            </w:pPr>
            <w:proofErr w:type="spellStart"/>
            <w:r w:rsidRPr="00715AE7">
              <w:rPr>
                <w:sz w:val="20"/>
                <w:szCs w:val="20"/>
              </w:rPr>
              <w:t>eno</w:t>
            </w:r>
            <w:proofErr w:type="spellEnd"/>
          </w:p>
        </w:tc>
        <w:tc>
          <w:tcPr>
            <w:tcW w:w="6030" w:type="dxa"/>
          </w:tcPr>
          <w:p w14:paraId="1CBB4587" w14:textId="77777777" w:rsidR="00715AE7" w:rsidRPr="00715AE7" w:rsidRDefault="00715AE7" w:rsidP="008B3F94">
            <w:pPr>
              <w:cnfStyle w:val="000000100000" w:firstRow="0" w:lastRow="0" w:firstColumn="0" w:lastColumn="0" w:oddVBand="0" w:evenVBand="0" w:oddHBand="1" w:evenHBand="0" w:firstRowFirstColumn="0" w:firstRowLastColumn="0" w:lastRowFirstColumn="0" w:lastRowLastColumn="0"/>
              <w:rPr>
                <w:sz w:val="20"/>
                <w:szCs w:val="20"/>
              </w:rPr>
            </w:pPr>
            <w:r w:rsidRPr="00715AE7">
              <w:rPr>
                <w:sz w:val="20"/>
                <w:szCs w:val="20"/>
              </w:rPr>
              <w:t>Event number</w:t>
            </w:r>
          </w:p>
        </w:tc>
      </w:tr>
      <w:tr w:rsidR="00715AE7" w:rsidRPr="00715AE7" w14:paraId="66EA2897" w14:textId="77777777" w:rsidTr="008B3F94">
        <w:tc>
          <w:tcPr>
            <w:cnfStyle w:val="001000000000" w:firstRow="0" w:lastRow="0" w:firstColumn="1" w:lastColumn="0" w:oddVBand="0" w:evenVBand="0" w:oddHBand="0" w:evenHBand="0" w:firstRowFirstColumn="0" w:firstRowLastColumn="0" w:lastRowFirstColumn="0" w:lastRowLastColumn="0"/>
            <w:tcW w:w="1818" w:type="dxa"/>
          </w:tcPr>
          <w:p w14:paraId="2A3C4B40" w14:textId="77777777" w:rsidR="00715AE7" w:rsidRPr="00715AE7" w:rsidRDefault="00715AE7" w:rsidP="008B3F94">
            <w:pPr>
              <w:rPr>
                <w:sz w:val="20"/>
                <w:szCs w:val="20"/>
              </w:rPr>
            </w:pPr>
            <w:r w:rsidRPr="00715AE7">
              <w:rPr>
                <w:sz w:val="20"/>
                <w:szCs w:val="20"/>
              </w:rPr>
              <w:t>type</w:t>
            </w:r>
          </w:p>
        </w:tc>
        <w:tc>
          <w:tcPr>
            <w:tcW w:w="6030" w:type="dxa"/>
          </w:tcPr>
          <w:p w14:paraId="661FA42C" w14:textId="77777777" w:rsidR="00715AE7" w:rsidRPr="00715AE7" w:rsidRDefault="00715AE7" w:rsidP="008B3F94">
            <w:pPr>
              <w:cnfStyle w:val="000000000000" w:firstRow="0" w:lastRow="0" w:firstColumn="0" w:lastColumn="0" w:oddVBand="0" w:evenVBand="0" w:oddHBand="0" w:evenHBand="0" w:firstRowFirstColumn="0" w:firstRowLastColumn="0" w:lastRowFirstColumn="0" w:lastRowLastColumn="0"/>
              <w:rPr>
                <w:sz w:val="20"/>
                <w:szCs w:val="20"/>
              </w:rPr>
            </w:pPr>
            <w:r w:rsidRPr="00715AE7">
              <w:rPr>
                <w:sz w:val="20"/>
                <w:szCs w:val="20"/>
              </w:rPr>
              <w:t>“</w:t>
            </w:r>
            <w:proofErr w:type="spellStart"/>
            <w:r w:rsidRPr="00715AE7">
              <w:rPr>
                <w:sz w:val="20"/>
                <w:szCs w:val="20"/>
              </w:rPr>
              <w:t>xbio</w:t>
            </w:r>
            <w:proofErr w:type="spellEnd"/>
            <w:r w:rsidRPr="00715AE7">
              <w:rPr>
                <w:sz w:val="20"/>
                <w:szCs w:val="20"/>
              </w:rPr>
              <w:t>-scan-error”</w:t>
            </w:r>
          </w:p>
        </w:tc>
      </w:tr>
      <w:tr w:rsidR="00715AE7" w:rsidRPr="00715AE7" w14:paraId="58868ECE" w14:textId="77777777" w:rsidTr="008B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0240551" w14:textId="77777777" w:rsidR="00715AE7" w:rsidRPr="00715AE7" w:rsidRDefault="00715AE7" w:rsidP="008B3F94">
            <w:pPr>
              <w:rPr>
                <w:sz w:val="20"/>
                <w:szCs w:val="20"/>
              </w:rPr>
            </w:pPr>
            <w:r w:rsidRPr="00715AE7">
              <w:rPr>
                <w:sz w:val="20"/>
                <w:szCs w:val="20"/>
              </w:rPr>
              <w:t>time</w:t>
            </w:r>
          </w:p>
        </w:tc>
        <w:tc>
          <w:tcPr>
            <w:tcW w:w="6030" w:type="dxa"/>
          </w:tcPr>
          <w:p w14:paraId="40ECD3CF" w14:textId="77777777" w:rsidR="00715AE7" w:rsidRPr="00715AE7" w:rsidRDefault="00715AE7" w:rsidP="008B3F94">
            <w:pPr>
              <w:cnfStyle w:val="000000100000" w:firstRow="0" w:lastRow="0" w:firstColumn="0" w:lastColumn="0" w:oddVBand="0" w:evenVBand="0" w:oddHBand="1" w:evenHBand="0" w:firstRowFirstColumn="0" w:firstRowLastColumn="0" w:lastRowFirstColumn="0" w:lastRowLastColumn="0"/>
              <w:rPr>
                <w:sz w:val="20"/>
                <w:szCs w:val="20"/>
              </w:rPr>
            </w:pPr>
            <w:r w:rsidRPr="00715AE7">
              <w:rPr>
                <w:sz w:val="20"/>
                <w:szCs w:val="20"/>
              </w:rPr>
              <w:t>Time of event</w:t>
            </w:r>
          </w:p>
        </w:tc>
      </w:tr>
      <w:tr w:rsidR="00715AE7" w:rsidRPr="00715AE7" w14:paraId="1DA45186" w14:textId="77777777" w:rsidTr="008B3F94">
        <w:tc>
          <w:tcPr>
            <w:cnfStyle w:val="001000000000" w:firstRow="0" w:lastRow="0" w:firstColumn="1" w:lastColumn="0" w:oddVBand="0" w:evenVBand="0" w:oddHBand="0" w:evenHBand="0" w:firstRowFirstColumn="0" w:firstRowLastColumn="0" w:lastRowFirstColumn="0" w:lastRowLastColumn="0"/>
            <w:tcW w:w="1818" w:type="dxa"/>
          </w:tcPr>
          <w:p w14:paraId="3D21502D" w14:textId="22B7631E" w:rsidR="00715AE7" w:rsidRPr="00715AE7" w:rsidRDefault="00AA104F" w:rsidP="008B3F94">
            <w:pPr>
              <w:rPr>
                <w:sz w:val="20"/>
                <w:szCs w:val="20"/>
              </w:rPr>
            </w:pPr>
            <w:proofErr w:type="spellStart"/>
            <w:r>
              <w:rPr>
                <w:sz w:val="20"/>
                <w:szCs w:val="20"/>
              </w:rPr>
              <w:t>uid</w:t>
            </w:r>
            <w:proofErr w:type="spellEnd"/>
          </w:p>
        </w:tc>
        <w:tc>
          <w:tcPr>
            <w:tcW w:w="6030" w:type="dxa"/>
          </w:tcPr>
          <w:p w14:paraId="420D91EF" w14:textId="6967DC09" w:rsidR="00715AE7" w:rsidRPr="00715AE7" w:rsidRDefault="00AA104F" w:rsidP="008B3F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 recently read UID</w:t>
            </w:r>
          </w:p>
        </w:tc>
      </w:tr>
      <w:tr w:rsidR="00715AE7" w:rsidRPr="00715AE7" w14:paraId="2EC90B0E" w14:textId="77777777" w:rsidTr="008B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3D83109" w14:textId="1CEC1483" w:rsidR="00715AE7" w:rsidRPr="00715AE7" w:rsidRDefault="00715AE7" w:rsidP="008B3F94">
            <w:pPr>
              <w:rPr>
                <w:sz w:val="20"/>
                <w:szCs w:val="20"/>
              </w:rPr>
            </w:pPr>
            <w:proofErr w:type="spellStart"/>
            <w:r w:rsidRPr="00715AE7">
              <w:rPr>
                <w:sz w:val="20"/>
                <w:szCs w:val="20"/>
              </w:rPr>
              <w:t>xbio</w:t>
            </w:r>
            <w:proofErr w:type="spellEnd"/>
            <w:r w:rsidRPr="00715AE7">
              <w:rPr>
                <w:sz w:val="20"/>
                <w:szCs w:val="20"/>
              </w:rPr>
              <w:t>-image</w:t>
            </w:r>
          </w:p>
        </w:tc>
        <w:tc>
          <w:tcPr>
            <w:tcW w:w="6030" w:type="dxa"/>
          </w:tcPr>
          <w:p w14:paraId="0DAC8723" w14:textId="324647EA" w:rsidR="00715AE7" w:rsidRPr="00715AE7" w:rsidRDefault="00715AE7" w:rsidP="00715AE7">
            <w:pPr>
              <w:cnfStyle w:val="000000100000" w:firstRow="0" w:lastRow="0" w:firstColumn="0" w:lastColumn="0" w:oddVBand="0" w:evenVBand="0" w:oddHBand="1" w:evenHBand="0" w:firstRowFirstColumn="0" w:firstRowLastColumn="0" w:lastRowFirstColumn="0" w:lastRowLastColumn="0"/>
              <w:rPr>
                <w:sz w:val="20"/>
                <w:szCs w:val="20"/>
              </w:rPr>
            </w:pPr>
            <w:r w:rsidRPr="00715AE7">
              <w:rPr>
                <w:sz w:val="20"/>
                <w:szCs w:val="20"/>
              </w:rPr>
              <w:t>Image data from the last biometric read, base64 encoded.  (Note this data will be large, ~1.5 megabytes).</w:t>
            </w:r>
          </w:p>
        </w:tc>
      </w:tr>
    </w:tbl>
    <w:p w14:paraId="71B9DA8B" w14:textId="372981C6" w:rsidR="00C41B77" w:rsidRDefault="00C41B77" w:rsidP="00715AE7">
      <w:pPr>
        <w:rPr>
          <w:szCs w:val="20"/>
        </w:rPr>
      </w:pPr>
    </w:p>
    <w:p w14:paraId="4E6456DB" w14:textId="77777777" w:rsidR="00C41B77" w:rsidRDefault="00C41B77">
      <w:pPr>
        <w:spacing w:line="240" w:lineRule="auto"/>
        <w:rPr>
          <w:szCs w:val="20"/>
        </w:rPr>
      </w:pPr>
      <w:r>
        <w:rPr>
          <w:szCs w:val="20"/>
        </w:rPr>
        <w:br w:type="page"/>
      </w:r>
    </w:p>
    <w:p w14:paraId="5C43FC0E" w14:textId="77777777" w:rsidR="00715AE7" w:rsidRPr="00715AE7" w:rsidRDefault="00715AE7" w:rsidP="00715AE7">
      <w:pPr>
        <w:rPr>
          <w:szCs w:val="20"/>
        </w:rPr>
      </w:pPr>
    </w:p>
    <w:p w14:paraId="78654C8F" w14:textId="77777777" w:rsidR="00715AE7" w:rsidRPr="00DA6DBC" w:rsidRDefault="00715AE7" w:rsidP="00DA6DBC">
      <w:pPr>
        <w:pStyle w:val="BodyTextIndent"/>
      </w:pPr>
    </w:p>
    <w:p w14:paraId="40B35B76" w14:textId="7A949A63" w:rsidR="001E6226" w:rsidRDefault="00E5752C" w:rsidP="00DA6DBC">
      <w:pPr>
        <w:pStyle w:val="Heading3"/>
      </w:pPr>
      <w:bookmarkStart w:id="74" w:name="_Toc339557121"/>
      <w:proofErr w:type="spellStart"/>
      <w:proofErr w:type="gramStart"/>
      <w:r>
        <w:t>xTP</w:t>
      </w:r>
      <w:proofErr w:type="spellEnd"/>
      <w:proofErr w:type="gramEnd"/>
      <w:r w:rsidR="00C65145">
        <w:t xml:space="preserve"> </w:t>
      </w:r>
      <w:r w:rsidR="001E6226">
        <w:t>Diagnostics Event</w:t>
      </w:r>
      <w:bookmarkEnd w:id="71"/>
      <w:bookmarkEnd w:id="74"/>
    </w:p>
    <w:p w14:paraId="1F951547" w14:textId="77777777" w:rsidR="00EC110E" w:rsidRDefault="00EC110E" w:rsidP="00EC110E">
      <w:r>
        <w:t>This event occurs every 60 seconds and relays diagnostic information about the reader.  The event is not generated if the link to the xBRC is down, that is it is only generated if events are being successfully pushed to a URL set via PUT /</w:t>
      </w:r>
      <w:proofErr w:type="spellStart"/>
      <w:r>
        <w:t>update_stream</w:t>
      </w:r>
      <w:proofErr w:type="spellEnd"/>
      <w:r>
        <w:t>.  The diagnostics event contents can also be acquired with GET /diagnostics.</w:t>
      </w:r>
    </w:p>
    <w:p w14:paraId="25A0E3E6" w14:textId="77777777" w:rsidR="00EC110E" w:rsidRDefault="00EC110E" w:rsidP="001E6226"/>
    <w:p w14:paraId="3BC8A472" w14:textId="6DEC846B" w:rsidR="001E6226" w:rsidRDefault="001E6226" w:rsidP="001E6226">
      <w:r>
        <w:t>The events are formatted as follows:</w:t>
      </w:r>
    </w:p>
    <w:p w14:paraId="1B597671" w14:textId="77777777" w:rsidR="001E6226" w:rsidRDefault="001E6226" w:rsidP="001E6226">
      <w:pPr>
        <w:pStyle w:val="Code"/>
      </w:pPr>
      <w:r>
        <w:t>{</w:t>
      </w:r>
    </w:p>
    <w:p w14:paraId="52219C66" w14:textId="77777777" w:rsidR="001E6226" w:rsidRDefault="001E6226" w:rsidP="001E6226">
      <w:pPr>
        <w:pStyle w:val="Code"/>
        <w:ind w:left="864"/>
      </w:pPr>
      <w:r>
        <w:t>“</w:t>
      </w:r>
      <w:proofErr w:type="spellStart"/>
      <w:proofErr w:type="gramStart"/>
      <w:r>
        <w:t>eno</w:t>
      </w:r>
      <w:proofErr w:type="spellEnd"/>
      <w:proofErr w:type="gramEnd"/>
      <w:r>
        <w:t>”: &lt;event number&gt;,</w:t>
      </w:r>
    </w:p>
    <w:p w14:paraId="68B97740" w14:textId="77777777" w:rsidR="00C41B77" w:rsidRDefault="00C41B77" w:rsidP="00C41B77">
      <w:pPr>
        <w:pStyle w:val="Code"/>
        <w:ind w:left="864"/>
      </w:pPr>
      <w:r>
        <w:t>“</w:t>
      </w:r>
      <w:proofErr w:type="gramStart"/>
      <w:r>
        <w:t>type</w:t>
      </w:r>
      <w:proofErr w:type="gramEnd"/>
      <w:r>
        <w:t>”: “</w:t>
      </w:r>
      <w:proofErr w:type="spellStart"/>
      <w:r>
        <w:t>xfp</w:t>
      </w:r>
      <w:proofErr w:type="spellEnd"/>
      <w:r>
        <w:t>-diagnostics”,</w:t>
      </w:r>
    </w:p>
    <w:p w14:paraId="64D993B0" w14:textId="3B47E88C" w:rsidR="00C41B77" w:rsidRDefault="00C41B77" w:rsidP="00C41B77">
      <w:pPr>
        <w:pStyle w:val="Code"/>
        <w:ind w:left="864"/>
      </w:pPr>
      <w:r>
        <w:t>“</w:t>
      </w:r>
      <w:proofErr w:type="gramStart"/>
      <w:r>
        <w:t>time</w:t>
      </w:r>
      <w:proofErr w:type="gramEnd"/>
      <w:r>
        <w:t>” : &lt;date-time&gt;</w:t>
      </w:r>
    </w:p>
    <w:p w14:paraId="3087A6E6" w14:textId="50B11907" w:rsidR="00C41B77" w:rsidRDefault="00C41B77" w:rsidP="00C41B77">
      <w:pPr>
        <w:pStyle w:val="Code"/>
        <w:ind w:left="864"/>
      </w:pPr>
      <w:r>
        <w:t>“</w:t>
      </w:r>
      <w:proofErr w:type="gramStart"/>
      <w:r>
        <w:t>status</w:t>
      </w:r>
      <w:proofErr w:type="gramEnd"/>
      <w:r>
        <w:t>” : &lt;overall status&gt;,</w:t>
      </w:r>
    </w:p>
    <w:p w14:paraId="5F1A9234" w14:textId="080A1D98" w:rsidR="00C41B77" w:rsidRDefault="00C41B77" w:rsidP="00C41B77">
      <w:pPr>
        <w:pStyle w:val="Code"/>
        <w:ind w:left="864"/>
      </w:pPr>
      <w:r>
        <w:t>“</w:t>
      </w:r>
      <w:proofErr w:type="gramStart"/>
      <w:r>
        <w:t>status</w:t>
      </w:r>
      <w:proofErr w:type="gramEnd"/>
      <w:r>
        <w:t xml:space="preserve"> </w:t>
      </w:r>
      <w:proofErr w:type="spellStart"/>
      <w:r>
        <w:t>msg</w:t>
      </w:r>
      <w:proofErr w:type="spellEnd"/>
      <w:r>
        <w:t>” : &lt;message if status not ‘Green’&gt;,</w:t>
      </w:r>
    </w:p>
    <w:p w14:paraId="0921A185" w14:textId="6A6D2847" w:rsidR="00CC2049" w:rsidRDefault="00CC2049" w:rsidP="00C41B77">
      <w:pPr>
        <w:pStyle w:val="Code"/>
        <w:ind w:left="864"/>
      </w:pPr>
      <w:r>
        <w:t>“</w:t>
      </w:r>
      <w:proofErr w:type="gramStart"/>
      <w:r>
        <w:t>stats</w:t>
      </w:r>
      <w:proofErr w:type="gramEnd"/>
      <w:r>
        <w:t>”: {</w:t>
      </w:r>
    </w:p>
    <w:p w14:paraId="3629534B" w14:textId="3282AD6A" w:rsidR="00CC2049" w:rsidRDefault="00CC2049" w:rsidP="00C41B77">
      <w:pPr>
        <w:pStyle w:val="Code"/>
        <w:ind w:left="864"/>
      </w:pPr>
      <w:r>
        <w:t xml:space="preserve">   “</w:t>
      </w:r>
      <w:proofErr w:type="gramStart"/>
      <w:r>
        <w:t>taps</w:t>
      </w:r>
      <w:proofErr w:type="gramEnd"/>
      <w:r>
        <w:t>”, &lt;number of track taps&gt;,</w:t>
      </w:r>
    </w:p>
    <w:p w14:paraId="19CB7D9B" w14:textId="4828BFBC" w:rsidR="00CC2049" w:rsidRDefault="00CC2049" w:rsidP="00C41B77">
      <w:pPr>
        <w:pStyle w:val="Code"/>
        <w:ind w:left="864"/>
      </w:pPr>
      <w:r>
        <w:t xml:space="preserve">   “</w:t>
      </w:r>
      <w:proofErr w:type="gramStart"/>
      <w:r>
        <w:t>min</w:t>
      </w:r>
      <w:proofErr w:type="gramEnd"/>
      <w:r>
        <w:t xml:space="preserve"> tap time”, &lt;smallest tap time, </w:t>
      </w:r>
      <w:proofErr w:type="spellStart"/>
      <w:r>
        <w:t>ms</w:t>
      </w:r>
      <w:proofErr w:type="spellEnd"/>
      <w:r>
        <w:t>&gt;,</w:t>
      </w:r>
    </w:p>
    <w:p w14:paraId="3AC2CC22" w14:textId="5E507DBD" w:rsidR="00CC2049" w:rsidRDefault="00CC2049" w:rsidP="00C41B77">
      <w:pPr>
        <w:pStyle w:val="Code"/>
        <w:ind w:left="864"/>
      </w:pPr>
      <w:r>
        <w:t xml:space="preserve">   “</w:t>
      </w:r>
      <w:proofErr w:type="gramStart"/>
      <w:r>
        <w:t>max</w:t>
      </w:r>
      <w:proofErr w:type="gramEnd"/>
      <w:r>
        <w:t xml:space="preserve"> tap time”, &lt;largest tap time, </w:t>
      </w:r>
      <w:proofErr w:type="spellStart"/>
      <w:r>
        <w:t>ms</w:t>
      </w:r>
      <w:proofErr w:type="spellEnd"/>
      <w:r>
        <w:t>&gt;,</w:t>
      </w:r>
    </w:p>
    <w:p w14:paraId="3D06C0C0" w14:textId="50F4B1D2" w:rsidR="00CC2049" w:rsidRDefault="00CC2049" w:rsidP="00C41B77">
      <w:pPr>
        <w:pStyle w:val="Code"/>
        <w:ind w:left="864"/>
      </w:pPr>
      <w:r>
        <w:t xml:space="preserve">   “</w:t>
      </w:r>
      <w:proofErr w:type="gramStart"/>
      <w:r>
        <w:t>mean</w:t>
      </w:r>
      <w:proofErr w:type="gramEnd"/>
      <w:r>
        <w:t xml:space="preserve"> tap time”, &lt;average tap time, </w:t>
      </w:r>
      <w:proofErr w:type="spellStart"/>
      <w:r>
        <w:t>ms</w:t>
      </w:r>
      <w:proofErr w:type="spellEnd"/>
      <w:r>
        <w:t>&gt;,</w:t>
      </w:r>
    </w:p>
    <w:p w14:paraId="18FAD806" w14:textId="5656B049" w:rsidR="00CC2049" w:rsidRDefault="00CC2049" w:rsidP="00C41B77">
      <w:pPr>
        <w:pStyle w:val="Code"/>
        <w:ind w:left="864"/>
      </w:pPr>
      <w:r>
        <w:t xml:space="preserve">   “</w:t>
      </w:r>
      <w:proofErr w:type="gramStart"/>
      <w:r>
        <w:t>period</w:t>
      </w:r>
      <w:proofErr w:type="gramEnd"/>
      <w:r>
        <w:t>”: &lt;stat collection period before refresh, s&gt;,</w:t>
      </w:r>
    </w:p>
    <w:p w14:paraId="1E864F2D" w14:textId="56B5C90B" w:rsidR="00CC2049" w:rsidRDefault="00CC2049" w:rsidP="00C41B77">
      <w:pPr>
        <w:pStyle w:val="Code"/>
        <w:ind w:left="864"/>
      </w:pPr>
      <w:r>
        <w:t xml:space="preserve">   “</w:t>
      </w:r>
      <w:proofErr w:type="gramStart"/>
      <w:r>
        <w:t>time</w:t>
      </w:r>
      <w:proofErr w:type="gramEnd"/>
      <w:r>
        <w:t>”: &lt;current collection time, s&gt;</w:t>
      </w:r>
    </w:p>
    <w:p w14:paraId="12EA97A3" w14:textId="31C167F0" w:rsidR="00CC2049" w:rsidRDefault="00CC2049" w:rsidP="00C41B77">
      <w:pPr>
        <w:pStyle w:val="Code"/>
        <w:ind w:left="864"/>
      </w:pPr>
      <w:r>
        <w:t>}</w:t>
      </w:r>
    </w:p>
    <w:p w14:paraId="0F19E648" w14:textId="77777777" w:rsidR="00C41B77" w:rsidRDefault="00C41B77" w:rsidP="00C41B77">
      <w:pPr>
        <w:pStyle w:val="Code"/>
        <w:ind w:left="864"/>
      </w:pPr>
      <w:r>
        <w:t>“RFID status</w:t>
      </w:r>
      <w:proofErr w:type="gramStart"/>
      <w:r>
        <w:t>” :</w:t>
      </w:r>
      <w:proofErr w:type="gramEnd"/>
      <w:r>
        <w:t xml:space="preserve"> &lt;</w:t>
      </w:r>
      <w:proofErr w:type="spellStart"/>
      <w:r>
        <w:t>xBIO</w:t>
      </w:r>
      <w:proofErr w:type="spellEnd"/>
      <w:r>
        <w:t xml:space="preserve"> status&gt;,</w:t>
      </w:r>
    </w:p>
    <w:p w14:paraId="6FA40795" w14:textId="59FA92FA" w:rsidR="00C41B77" w:rsidRDefault="00C41B77" w:rsidP="00C41B77">
      <w:pPr>
        <w:pStyle w:val="Code"/>
        <w:ind w:left="864"/>
      </w:pPr>
      <w:r>
        <w:t xml:space="preserve">“RFID </w:t>
      </w:r>
      <w:proofErr w:type="spellStart"/>
      <w:r>
        <w:t>msg</w:t>
      </w:r>
      <w:proofErr w:type="spellEnd"/>
      <w:proofErr w:type="gramStart"/>
      <w:r>
        <w:t>” :</w:t>
      </w:r>
      <w:proofErr w:type="gramEnd"/>
      <w:r>
        <w:t xml:space="preserve"> &lt;XBIO status message&gt;,</w:t>
      </w:r>
    </w:p>
    <w:p w14:paraId="1967CE21" w14:textId="27BC8D52" w:rsidR="00C41B77" w:rsidRDefault="00C41B77" w:rsidP="00C41B77">
      <w:pPr>
        <w:pStyle w:val="Code"/>
        <w:ind w:left="864"/>
      </w:pPr>
      <w:r>
        <w:t>“</w:t>
      </w:r>
      <w:proofErr w:type="spellStart"/>
      <w:proofErr w:type="gramStart"/>
      <w:r>
        <w:t>xbio</w:t>
      </w:r>
      <w:proofErr w:type="spellEnd"/>
      <w:proofErr w:type="gramEnd"/>
      <w:r>
        <w:t xml:space="preserve"> status” : &lt;</w:t>
      </w:r>
      <w:proofErr w:type="spellStart"/>
      <w:r>
        <w:t>xbio</w:t>
      </w:r>
      <w:proofErr w:type="spellEnd"/>
      <w:r>
        <w:t xml:space="preserve"> status&gt;,</w:t>
      </w:r>
    </w:p>
    <w:p w14:paraId="19853E87" w14:textId="611F5CDD" w:rsidR="00C41B77" w:rsidRDefault="00C41B77" w:rsidP="00C41B77">
      <w:pPr>
        <w:pStyle w:val="Code"/>
        <w:ind w:left="864"/>
      </w:pPr>
      <w:r>
        <w:t>“</w:t>
      </w:r>
      <w:proofErr w:type="spellStart"/>
      <w:proofErr w:type="gramStart"/>
      <w:r>
        <w:t>xbio</w:t>
      </w:r>
      <w:proofErr w:type="spellEnd"/>
      <w:proofErr w:type="gramEnd"/>
      <w:r>
        <w:t xml:space="preserve"> </w:t>
      </w:r>
      <w:proofErr w:type="spellStart"/>
      <w:r>
        <w:t>msg</w:t>
      </w:r>
      <w:proofErr w:type="spellEnd"/>
      <w:r>
        <w:t>” : &lt;</w:t>
      </w:r>
      <w:proofErr w:type="spellStart"/>
      <w:r>
        <w:t>xbio</w:t>
      </w:r>
      <w:proofErr w:type="spellEnd"/>
      <w:r>
        <w:t xml:space="preserve"> status message&gt;,</w:t>
      </w:r>
    </w:p>
    <w:p w14:paraId="29E51AD2" w14:textId="77777777" w:rsidR="00C41B77" w:rsidRDefault="00C41B77" w:rsidP="00C41B77">
      <w:pPr>
        <w:pStyle w:val="Code"/>
        <w:ind w:left="864"/>
      </w:pPr>
      <w:r>
        <w:t>“</w:t>
      </w:r>
      <w:proofErr w:type="spellStart"/>
      <w:proofErr w:type="gramStart"/>
      <w:r>
        <w:t>amb</w:t>
      </w:r>
      <w:proofErr w:type="spellEnd"/>
      <w:proofErr w:type="gramEnd"/>
      <w:r>
        <w:t>”: &lt;ambient light reading&gt;,</w:t>
      </w:r>
    </w:p>
    <w:p w14:paraId="47863F29" w14:textId="77777777" w:rsidR="00C41B77" w:rsidRDefault="00C41B77" w:rsidP="00C41B77">
      <w:pPr>
        <w:pStyle w:val="Code"/>
        <w:ind w:left="864"/>
      </w:pPr>
      <w:r>
        <w:t>“</w:t>
      </w:r>
      <w:proofErr w:type="gramStart"/>
      <w:r>
        <w:t>temp</w:t>
      </w:r>
      <w:proofErr w:type="gramEnd"/>
      <w:r>
        <w:t>”: &lt;temperature&gt;,</w:t>
      </w:r>
    </w:p>
    <w:p w14:paraId="7A64E5CC" w14:textId="081C1C1B" w:rsidR="00C41B77" w:rsidRDefault="00C41B77" w:rsidP="001E6226">
      <w:pPr>
        <w:pStyle w:val="Code"/>
        <w:ind w:left="864"/>
      </w:pPr>
      <w:r>
        <w:t>“</w:t>
      </w:r>
      <w:proofErr w:type="gramStart"/>
      <w:r>
        <w:t>max</w:t>
      </w:r>
      <w:proofErr w:type="gramEnd"/>
      <w:r>
        <w:t xml:space="preserve"> temp”: &lt;max temperature&gt;,</w:t>
      </w:r>
    </w:p>
    <w:p w14:paraId="4680630D" w14:textId="77777777" w:rsidR="001E6226" w:rsidRDefault="001E6226" w:rsidP="001E6226">
      <w:pPr>
        <w:pStyle w:val="Code"/>
      </w:pPr>
      <w:r>
        <w:t>}</w:t>
      </w:r>
    </w:p>
    <w:p w14:paraId="4664B912" w14:textId="77777777" w:rsidR="001E6226" w:rsidRDefault="001E6226" w:rsidP="001E6226">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1E6226" w14:paraId="10E1B107"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11CCF18" w14:textId="77777777" w:rsidR="001E6226" w:rsidRPr="00CF78E2" w:rsidRDefault="001E6226" w:rsidP="00635D7E">
            <w:pPr>
              <w:rPr>
                <w:sz w:val="20"/>
                <w:szCs w:val="20"/>
              </w:rPr>
            </w:pPr>
            <w:r w:rsidRPr="00CF78E2">
              <w:rPr>
                <w:sz w:val="20"/>
                <w:szCs w:val="20"/>
              </w:rPr>
              <w:t>Name</w:t>
            </w:r>
          </w:p>
        </w:tc>
        <w:tc>
          <w:tcPr>
            <w:tcW w:w="6030" w:type="dxa"/>
          </w:tcPr>
          <w:p w14:paraId="6941803E" w14:textId="77777777" w:rsidR="001E6226" w:rsidRPr="00CF78E2" w:rsidRDefault="001E6226"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E6226" w14:paraId="75060BAE"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511F9A" w14:textId="3ABCB6BF" w:rsidR="001E6226" w:rsidRPr="00CF78E2" w:rsidRDefault="00635D7E" w:rsidP="00635D7E">
            <w:pPr>
              <w:rPr>
                <w:szCs w:val="20"/>
              </w:rPr>
            </w:pPr>
            <w:proofErr w:type="spellStart"/>
            <w:r>
              <w:rPr>
                <w:szCs w:val="20"/>
              </w:rPr>
              <w:t>e</w:t>
            </w:r>
            <w:r w:rsidR="001E6226">
              <w:rPr>
                <w:szCs w:val="20"/>
              </w:rPr>
              <w:t>no</w:t>
            </w:r>
            <w:proofErr w:type="spellEnd"/>
          </w:p>
        </w:tc>
        <w:tc>
          <w:tcPr>
            <w:tcW w:w="6030" w:type="dxa"/>
          </w:tcPr>
          <w:p w14:paraId="6C362A6A" w14:textId="77777777" w:rsidR="001E6226" w:rsidRPr="00CF78E2" w:rsidRDefault="001E6226"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1E6226" w14:paraId="56B4C931"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03FB1710" w14:textId="5C65F513" w:rsidR="001E6226" w:rsidRPr="00CF78E2" w:rsidRDefault="00635D7E" w:rsidP="00635D7E">
            <w:pPr>
              <w:rPr>
                <w:szCs w:val="20"/>
              </w:rPr>
            </w:pPr>
            <w:r>
              <w:rPr>
                <w:szCs w:val="20"/>
              </w:rPr>
              <w:t>t</w:t>
            </w:r>
            <w:r w:rsidR="001E6226">
              <w:rPr>
                <w:szCs w:val="20"/>
              </w:rPr>
              <w:t>ype</w:t>
            </w:r>
          </w:p>
        </w:tc>
        <w:tc>
          <w:tcPr>
            <w:tcW w:w="6030" w:type="dxa"/>
          </w:tcPr>
          <w:p w14:paraId="52B0763C" w14:textId="77777777" w:rsidR="001E6226" w:rsidRPr="00CF78E2" w:rsidRDefault="001E6226"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xfp</w:t>
            </w:r>
            <w:proofErr w:type="spellEnd"/>
            <w:r>
              <w:rPr>
                <w:szCs w:val="20"/>
              </w:rPr>
              <w:t>-diagnostics”</w:t>
            </w:r>
          </w:p>
        </w:tc>
      </w:tr>
      <w:tr w:rsidR="00C41B77" w14:paraId="3B7E2C4E"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1FC4929" w14:textId="72767E28" w:rsidR="00C41B77" w:rsidRDefault="00C41B77" w:rsidP="00635D7E">
            <w:pPr>
              <w:rPr>
                <w:szCs w:val="20"/>
              </w:rPr>
            </w:pPr>
            <w:r>
              <w:rPr>
                <w:szCs w:val="20"/>
              </w:rPr>
              <w:t>time</w:t>
            </w:r>
          </w:p>
        </w:tc>
        <w:tc>
          <w:tcPr>
            <w:tcW w:w="6030" w:type="dxa"/>
          </w:tcPr>
          <w:p w14:paraId="368F88C1" w14:textId="46D2ABDB" w:rsidR="00C41B77" w:rsidRDefault="00C41B77" w:rsidP="000B620D">
            <w:pPr>
              <w:cnfStyle w:val="000000100000" w:firstRow="0" w:lastRow="0" w:firstColumn="0" w:lastColumn="0" w:oddVBand="0" w:evenVBand="0" w:oddHBand="1" w:evenHBand="0" w:firstRowFirstColumn="0" w:firstRowLastColumn="0" w:lastRowFirstColumn="0" w:lastRowLastColumn="0"/>
              <w:rPr>
                <w:szCs w:val="20"/>
              </w:rPr>
            </w:pPr>
            <w:r>
              <w:rPr>
                <w:szCs w:val="20"/>
              </w:rPr>
              <w:t>Date and time</w:t>
            </w:r>
          </w:p>
        </w:tc>
      </w:tr>
      <w:tr w:rsidR="006E0F33" w14:paraId="664A744F"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62EFD59" w14:textId="515CE3AC" w:rsidR="006E0F33" w:rsidRDefault="006E0F33" w:rsidP="00635D7E">
            <w:pPr>
              <w:rPr>
                <w:szCs w:val="20"/>
              </w:rPr>
            </w:pPr>
            <w:r>
              <w:rPr>
                <w:szCs w:val="20"/>
              </w:rPr>
              <w:t>status</w:t>
            </w:r>
          </w:p>
        </w:tc>
        <w:tc>
          <w:tcPr>
            <w:tcW w:w="6030" w:type="dxa"/>
          </w:tcPr>
          <w:p w14:paraId="13BA1F2B" w14:textId="49E3DF88" w:rsidR="006E0F33" w:rsidRDefault="006E0F33" w:rsidP="000B620D">
            <w:pPr>
              <w:cnfStyle w:val="000000000000" w:firstRow="0" w:lastRow="0" w:firstColumn="0" w:lastColumn="0" w:oddVBand="0" w:evenVBand="0" w:oddHBand="0" w:evenHBand="0" w:firstRowFirstColumn="0" w:firstRowLastColumn="0" w:lastRowFirstColumn="0" w:lastRowLastColumn="0"/>
              <w:rPr>
                <w:szCs w:val="20"/>
              </w:rPr>
            </w:pPr>
            <w:r>
              <w:rPr>
                <w:szCs w:val="20"/>
              </w:rPr>
              <w:t>Status of dap reader.  Either “</w:t>
            </w:r>
            <w:r w:rsidR="000B620D">
              <w:rPr>
                <w:szCs w:val="20"/>
              </w:rPr>
              <w:t>Green</w:t>
            </w:r>
            <w:r>
              <w:rPr>
                <w:szCs w:val="20"/>
              </w:rPr>
              <w:t>”, “</w:t>
            </w:r>
            <w:r w:rsidR="000B620D">
              <w:rPr>
                <w:szCs w:val="20"/>
              </w:rPr>
              <w:t>Yellow</w:t>
            </w:r>
            <w:r>
              <w:rPr>
                <w:szCs w:val="20"/>
              </w:rPr>
              <w:t>” or “</w:t>
            </w:r>
            <w:r w:rsidR="000B620D">
              <w:rPr>
                <w:szCs w:val="20"/>
              </w:rPr>
              <w:t>Red</w:t>
            </w:r>
            <w:r>
              <w:rPr>
                <w:szCs w:val="20"/>
              </w:rPr>
              <w:t>”.</w:t>
            </w:r>
          </w:p>
        </w:tc>
      </w:tr>
      <w:tr w:rsidR="000B620D" w14:paraId="7138D2BE"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6E69B4E" w14:textId="7D855CA6" w:rsidR="000B620D" w:rsidRPr="006E0F33" w:rsidRDefault="00C41B77" w:rsidP="00635D7E">
            <w:r>
              <w:t xml:space="preserve">status </w:t>
            </w:r>
            <w:proofErr w:type="spellStart"/>
            <w:r>
              <w:t>msg</w:t>
            </w:r>
            <w:proofErr w:type="spellEnd"/>
          </w:p>
        </w:tc>
        <w:tc>
          <w:tcPr>
            <w:tcW w:w="6030" w:type="dxa"/>
          </w:tcPr>
          <w:p w14:paraId="27E0AC25" w14:textId="2E2ECDB6" w:rsidR="000B620D" w:rsidRPr="006E0F33" w:rsidRDefault="000B620D" w:rsidP="000B620D">
            <w:pPr>
              <w:cnfStyle w:val="000000100000" w:firstRow="0" w:lastRow="0" w:firstColumn="0" w:lastColumn="0" w:oddVBand="0" w:evenVBand="0" w:oddHBand="1" w:evenHBand="0" w:firstRowFirstColumn="0" w:firstRowLastColumn="0" w:lastRowFirstColumn="0" w:lastRowLastColumn="0"/>
            </w:pPr>
            <w:r>
              <w:t xml:space="preserve">Reason for problem if status is other than “Green”, otherwise empty string. </w:t>
            </w:r>
          </w:p>
        </w:tc>
      </w:tr>
      <w:tr w:rsidR="00CC2049" w14:paraId="2D1D9F66"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D39DFE3" w14:textId="6478CB71" w:rsidR="00CC2049" w:rsidRDefault="00CC2049" w:rsidP="00635D7E">
            <w:r>
              <w:t>stats</w:t>
            </w:r>
          </w:p>
        </w:tc>
        <w:tc>
          <w:tcPr>
            <w:tcW w:w="6030" w:type="dxa"/>
          </w:tcPr>
          <w:p w14:paraId="404EE114" w14:textId="105C934D" w:rsidR="00CC2049" w:rsidRDefault="00BB5C1E" w:rsidP="00BB5C1E">
            <w:pPr>
              <w:cnfStyle w:val="000000000000" w:firstRow="0" w:lastRow="0" w:firstColumn="0" w:lastColumn="0" w:oddVBand="0" w:evenVBand="0" w:oddHBand="0" w:evenHBand="0" w:firstRowFirstColumn="0" w:firstRowLastColumn="0" w:lastRowFirstColumn="0" w:lastRowLastColumn="0"/>
            </w:pPr>
            <w:r>
              <w:t>Collects statistical data of timings related to RFID reads. See format example above for details on the sub-fields.</w:t>
            </w:r>
          </w:p>
        </w:tc>
      </w:tr>
      <w:tr w:rsidR="00C41B77" w14:paraId="09D9F91B"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558FEE" w14:textId="0A363569" w:rsidR="00C41B77" w:rsidRPr="006E0F33" w:rsidRDefault="00C41B77" w:rsidP="00635D7E">
            <w:r>
              <w:t>RFID status</w:t>
            </w:r>
          </w:p>
        </w:tc>
        <w:tc>
          <w:tcPr>
            <w:tcW w:w="6030" w:type="dxa"/>
          </w:tcPr>
          <w:p w14:paraId="597F75E0" w14:textId="02389348"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r>
              <w:t xml:space="preserve">Status of the </w:t>
            </w:r>
            <w:proofErr w:type="spellStart"/>
            <w:r>
              <w:t>Feig</w:t>
            </w:r>
            <w:proofErr w:type="spellEnd"/>
            <w:r>
              <w:t xml:space="preserve"> RFID reader (“Green”, “Yellow” or “Red”).</w:t>
            </w:r>
          </w:p>
        </w:tc>
      </w:tr>
      <w:tr w:rsidR="00C41B77" w14:paraId="0A638CBA"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34FBD34F" w14:textId="4F76D412" w:rsidR="00C41B77" w:rsidRPr="006E0F33" w:rsidRDefault="00C41B77" w:rsidP="00635D7E">
            <w:r>
              <w:t xml:space="preserve">RFID </w:t>
            </w:r>
            <w:proofErr w:type="spellStart"/>
            <w:r>
              <w:t>msg</w:t>
            </w:r>
            <w:proofErr w:type="spellEnd"/>
          </w:p>
        </w:tc>
        <w:tc>
          <w:tcPr>
            <w:tcW w:w="6030" w:type="dxa"/>
          </w:tcPr>
          <w:p w14:paraId="3BE63A9E" w14:textId="46A22ABA" w:rsidR="00C41B77" w:rsidRPr="006E0F33" w:rsidRDefault="00C41B77" w:rsidP="00635D7E">
            <w:pPr>
              <w:cnfStyle w:val="000000000000" w:firstRow="0" w:lastRow="0" w:firstColumn="0" w:lastColumn="0" w:oddVBand="0" w:evenVBand="0" w:oddHBand="0" w:evenHBand="0" w:firstRowFirstColumn="0" w:firstRowLastColumn="0" w:lastRowFirstColumn="0" w:lastRowLastColumn="0"/>
            </w:pPr>
            <w:r>
              <w:t xml:space="preserve">Reason for problem if RFID status is other than </w:t>
            </w:r>
            <w:r>
              <w:lastRenderedPageBreak/>
              <w:t>“Green”.</w:t>
            </w:r>
          </w:p>
        </w:tc>
      </w:tr>
      <w:tr w:rsidR="00C41B77" w14:paraId="7C09BEF7"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AFBE92A" w14:textId="564E067F" w:rsidR="00C41B77" w:rsidRPr="006E0F33" w:rsidRDefault="00C41B77" w:rsidP="00635D7E">
            <w:proofErr w:type="spellStart"/>
            <w:r>
              <w:lastRenderedPageBreak/>
              <w:t>xbio</w:t>
            </w:r>
            <w:proofErr w:type="spellEnd"/>
            <w:r>
              <w:t xml:space="preserve"> status</w:t>
            </w:r>
          </w:p>
        </w:tc>
        <w:tc>
          <w:tcPr>
            <w:tcW w:w="6030" w:type="dxa"/>
          </w:tcPr>
          <w:p w14:paraId="3D2CD590" w14:textId="30964750"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proofErr w:type="spellStart"/>
            <w:proofErr w:type="gramStart"/>
            <w:r>
              <w:t>xBIO</w:t>
            </w:r>
            <w:proofErr w:type="spellEnd"/>
            <w:proofErr w:type="gramEnd"/>
            <w:r>
              <w:t xml:space="preserve"> status (“Green”, “Yellow” or “Red”).  (park entry daps only)</w:t>
            </w:r>
          </w:p>
        </w:tc>
      </w:tr>
      <w:tr w:rsidR="00C41B77" w14:paraId="562509E2"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CC3195B" w14:textId="103A94F1" w:rsidR="00C41B77" w:rsidRPr="006E0F33" w:rsidRDefault="00C41B77" w:rsidP="00635D7E">
            <w:proofErr w:type="spellStart"/>
            <w:r>
              <w:t>xbio</w:t>
            </w:r>
            <w:proofErr w:type="spellEnd"/>
            <w:r>
              <w:t xml:space="preserve"> </w:t>
            </w:r>
            <w:proofErr w:type="spellStart"/>
            <w:r>
              <w:t>msg</w:t>
            </w:r>
            <w:proofErr w:type="spellEnd"/>
          </w:p>
        </w:tc>
        <w:tc>
          <w:tcPr>
            <w:tcW w:w="6030" w:type="dxa"/>
          </w:tcPr>
          <w:p w14:paraId="73B08681" w14:textId="0155AEE0" w:rsidR="00C41B77" w:rsidRPr="006E0F33" w:rsidRDefault="00C41B77" w:rsidP="00635D7E">
            <w:pPr>
              <w:cnfStyle w:val="000000000000" w:firstRow="0" w:lastRow="0" w:firstColumn="0" w:lastColumn="0" w:oddVBand="0" w:evenVBand="0" w:oddHBand="0" w:evenHBand="0" w:firstRowFirstColumn="0" w:firstRowLastColumn="0" w:lastRowFirstColumn="0" w:lastRowLastColumn="0"/>
            </w:pPr>
            <w:r>
              <w:t xml:space="preserve">Reason for problem if </w:t>
            </w:r>
            <w:proofErr w:type="spellStart"/>
            <w:r>
              <w:t>xBIO</w:t>
            </w:r>
            <w:proofErr w:type="spellEnd"/>
            <w:r>
              <w:t xml:space="preserve"> status is other than “Green”.</w:t>
            </w:r>
          </w:p>
        </w:tc>
      </w:tr>
      <w:tr w:rsidR="00C41B77" w14:paraId="74DAE804"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6F39470" w14:textId="7DB27FD5" w:rsidR="00C41B77" w:rsidRPr="006E0F33" w:rsidRDefault="00CC2049" w:rsidP="00635D7E">
            <w:proofErr w:type="spellStart"/>
            <w:r w:rsidRPr="006E0F33">
              <w:t>A</w:t>
            </w:r>
            <w:r w:rsidR="00C41B77" w:rsidRPr="006E0F33">
              <w:t>mb</w:t>
            </w:r>
            <w:proofErr w:type="spellEnd"/>
          </w:p>
        </w:tc>
        <w:tc>
          <w:tcPr>
            <w:tcW w:w="6030" w:type="dxa"/>
          </w:tcPr>
          <w:p w14:paraId="299283E6" w14:textId="632A476C"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r w:rsidRPr="006E0F33">
              <w:t>Ambient light reading</w:t>
            </w:r>
          </w:p>
        </w:tc>
      </w:tr>
      <w:tr w:rsidR="00C41B77" w14:paraId="6BC2E4DA"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70973E21" w14:textId="5E22A89A" w:rsidR="00C41B77" w:rsidRPr="006E0F33" w:rsidRDefault="00CC2049" w:rsidP="00635D7E">
            <w:r w:rsidRPr="006E0F33">
              <w:t>T</w:t>
            </w:r>
            <w:r w:rsidR="00C41B77" w:rsidRPr="006E0F33">
              <w:t>emp</w:t>
            </w:r>
          </w:p>
        </w:tc>
        <w:tc>
          <w:tcPr>
            <w:tcW w:w="6030" w:type="dxa"/>
          </w:tcPr>
          <w:p w14:paraId="75377651" w14:textId="77777777" w:rsidR="00C41B77" w:rsidRPr="006E0F33" w:rsidRDefault="00C41B77" w:rsidP="00635D7E">
            <w:pPr>
              <w:cnfStyle w:val="000000000000" w:firstRow="0" w:lastRow="0" w:firstColumn="0" w:lastColumn="0" w:oddVBand="0" w:evenVBand="0" w:oddHBand="0" w:evenHBand="0" w:firstRowFirstColumn="0" w:firstRowLastColumn="0" w:lastRowFirstColumn="0" w:lastRowLastColumn="0"/>
            </w:pPr>
            <w:r w:rsidRPr="006E0F33">
              <w:t>Internal temperature reading</w:t>
            </w:r>
          </w:p>
        </w:tc>
      </w:tr>
      <w:tr w:rsidR="00C41B77" w14:paraId="29C607A5"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ED280E6" w14:textId="6802F228" w:rsidR="00C41B77" w:rsidRPr="006E0F33" w:rsidRDefault="00C41B77" w:rsidP="00635D7E">
            <w:r>
              <w:t>max temp</w:t>
            </w:r>
          </w:p>
        </w:tc>
        <w:tc>
          <w:tcPr>
            <w:tcW w:w="6030" w:type="dxa"/>
          </w:tcPr>
          <w:p w14:paraId="5CA7BB37" w14:textId="5410CAB0"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r>
              <w:t>Maximum temperature reading since program started.</w:t>
            </w:r>
          </w:p>
        </w:tc>
      </w:tr>
    </w:tbl>
    <w:p w14:paraId="2D20168A" w14:textId="77777777" w:rsidR="001E6226" w:rsidRDefault="001E6226" w:rsidP="001E6226">
      <w:pPr>
        <w:spacing w:line="240" w:lineRule="auto"/>
      </w:pPr>
    </w:p>
    <w:p w14:paraId="2A839E7C" w14:textId="77777777" w:rsidR="00451162" w:rsidRDefault="00451162" w:rsidP="001E6226">
      <w:pPr>
        <w:spacing w:line="240" w:lineRule="auto"/>
      </w:pPr>
    </w:p>
    <w:p w14:paraId="1663CD79" w14:textId="1907B7F6" w:rsidR="00451162" w:rsidRDefault="00451162" w:rsidP="00451162">
      <w:pPr>
        <w:pStyle w:val="Subtitle"/>
      </w:pPr>
      <w:r>
        <w:t>Example</w:t>
      </w:r>
    </w:p>
    <w:p w14:paraId="0F8535A5" w14:textId="77777777" w:rsidR="00451162" w:rsidRDefault="00451162" w:rsidP="00451162">
      <w:pPr>
        <w:pStyle w:val="Code"/>
      </w:pPr>
      <w:r>
        <w:t>{</w:t>
      </w:r>
    </w:p>
    <w:p w14:paraId="0467C3C7" w14:textId="1E97FC37" w:rsidR="00451162" w:rsidRDefault="00451162" w:rsidP="00451162">
      <w:pPr>
        <w:pStyle w:val="Code"/>
        <w:ind w:left="864"/>
      </w:pPr>
      <w:r>
        <w:t>“</w:t>
      </w:r>
      <w:proofErr w:type="spellStart"/>
      <w:proofErr w:type="gramStart"/>
      <w:r>
        <w:t>eno</w:t>
      </w:r>
      <w:proofErr w:type="spellEnd"/>
      <w:proofErr w:type="gramEnd"/>
      <w:r>
        <w:t>”: 8923,</w:t>
      </w:r>
    </w:p>
    <w:p w14:paraId="1BCE4BB0" w14:textId="77777777" w:rsidR="00451162" w:rsidRDefault="00451162" w:rsidP="00451162">
      <w:pPr>
        <w:pStyle w:val="Code"/>
        <w:ind w:left="864"/>
      </w:pPr>
      <w:r>
        <w:t>“</w:t>
      </w:r>
      <w:proofErr w:type="gramStart"/>
      <w:r>
        <w:t>type</w:t>
      </w:r>
      <w:proofErr w:type="gramEnd"/>
      <w:r>
        <w:t>”: “</w:t>
      </w:r>
      <w:proofErr w:type="spellStart"/>
      <w:r>
        <w:t>xfp</w:t>
      </w:r>
      <w:proofErr w:type="spellEnd"/>
      <w:r>
        <w:t>-diagnostics”,</w:t>
      </w:r>
    </w:p>
    <w:p w14:paraId="0B86374F" w14:textId="77777777" w:rsidR="00C41B77" w:rsidRDefault="00C41B77" w:rsidP="00C41B77">
      <w:pPr>
        <w:pStyle w:val="Code"/>
        <w:ind w:left="864"/>
      </w:pPr>
      <w:r>
        <w:t>“</w:t>
      </w:r>
      <w:proofErr w:type="gramStart"/>
      <w:r>
        <w:t>time</w:t>
      </w:r>
      <w:proofErr w:type="gramEnd"/>
      <w:r>
        <w:t>” : &lt;date-time&gt;</w:t>
      </w:r>
    </w:p>
    <w:p w14:paraId="6FB9175A" w14:textId="77777777" w:rsidR="00C41B77" w:rsidRDefault="00C41B77" w:rsidP="00C41B77">
      <w:pPr>
        <w:pStyle w:val="Code"/>
        <w:ind w:left="864"/>
      </w:pPr>
      <w:r>
        <w:t>“</w:t>
      </w:r>
      <w:proofErr w:type="gramStart"/>
      <w:r>
        <w:t>status</w:t>
      </w:r>
      <w:proofErr w:type="gramEnd"/>
      <w:r>
        <w:t>” : “Red”,</w:t>
      </w:r>
    </w:p>
    <w:p w14:paraId="2AC1DAF9" w14:textId="77777777" w:rsidR="00C41B77" w:rsidRDefault="00C41B77" w:rsidP="00C41B77">
      <w:pPr>
        <w:pStyle w:val="Code"/>
        <w:ind w:left="864"/>
      </w:pPr>
      <w:r>
        <w:t>“</w:t>
      </w:r>
      <w:proofErr w:type="gramStart"/>
      <w:r>
        <w:t>status</w:t>
      </w:r>
      <w:proofErr w:type="gramEnd"/>
      <w:r>
        <w:t xml:space="preserve"> </w:t>
      </w:r>
      <w:proofErr w:type="spellStart"/>
      <w:r>
        <w:t>msg</w:t>
      </w:r>
      <w:proofErr w:type="spellEnd"/>
      <w:r>
        <w:t xml:space="preserve">” : “No response from </w:t>
      </w:r>
      <w:proofErr w:type="spellStart"/>
      <w:r>
        <w:t>Feig</w:t>
      </w:r>
      <w:proofErr w:type="spellEnd"/>
      <w:r>
        <w:t>”,</w:t>
      </w:r>
    </w:p>
    <w:p w14:paraId="69FA3EEC" w14:textId="77777777" w:rsidR="00C41B77" w:rsidRDefault="00C41B77" w:rsidP="00C41B77">
      <w:pPr>
        <w:pStyle w:val="Code"/>
        <w:ind w:left="864"/>
      </w:pPr>
      <w:r>
        <w:t>“RFID status</w:t>
      </w:r>
      <w:proofErr w:type="gramStart"/>
      <w:r>
        <w:t>” :</w:t>
      </w:r>
      <w:proofErr w:type="gramEnd"/>
      <w:r>
        <w:t xml:space="preserve"> “Red”,</w:t>
      </w:r>
    </w:p>
    <w:p w14:paraId="404CD3FA" w14:textId="77777777" w:rsidR="00C41B77" w:rsidRDefault="00C41B77" w:rsidP="00C41B77">
      <w:pPr>
        <w:pStyle w:val="Code"/>
        <w:ind w:left="864"/>
      </w:pPr>
      <w:r>
        <w:t xml:space="preserve">“RFID </w:t>
      </w:r>
      <w:proofErr w:type="spellStart"/>
      <w:r>
        <w:t>msg</w:t>
      </w:r>
      <w:proofErr w:type="spellEnd"/>
      <w:proofErr w:type="gramStart"/>
      <w:r>
        <w:t>” :</w:t>
      </w:r>
      <w:proofErr w:type="gramEnd"/>
      <w:r>
        <w:t xml:space="preserve"> “No response from </w:t>
      </w:r>
      <w:proofErr w:type="spellStart"/>
      <w:r>
        <w:t>Feig</w:t>
      </w:r>
      <w:proofErr w:type="spellEnd"/>
      <w:r>
        <w:t>”,</w:t>
      </w:r>
    </w:p>
    <w:p w14:paraId="4BDC79AC" w14:textId="7D38C930" w:rsidR="00C41B77" w:rsidRDefault="00C41B77" w:rsidP="00C41B77">
      <w:pPr>
        <w:pStyle w:val="Code"/>
        <w:ind w:left="864"/>
      </w:pPr>
      <w:r>
        <w:t>“</w:t>
      </w:r>
      <w:proofErr w:type="spellStart"/>
      <w:proofErr w:type="gramStart"/>
      <w:r>
        <w:t>xbio</w:t>
      </w:r>
      <w:proofErr w:type="spellEnd"/>
      <w:proofErr w:type="gramEnd"/>
      <w:r>
        <w:t xml:space="preserve"> status” : “Green”,</w:t>
      </w:r>
    </w:p>
    <w:p w14:paraId="6434AB0D" w14:textId="0C9AEB0E" w:rsidR="00C41B77" w:rsidRDefault="00C41B77" w:rsidP="00C41B77">
      <w:pPr>
        <w:pStyle w:val="Code"/>
        <w:ind w:left="864"/>
      </w:pPr>
      <w:r>
        <w:t>“</w:t>
      </w:r>
      <w:proofErr w:type="spellStart"/>
      <w:proofErr w:type="gramStart"/>
      <w:r>
        <w:t>xbio</w:t>
      </w:r>
      <w:proofErr w:type="spellEnd"/>
      <w:proofErr w:type="gramEnd"/>
      <w:r>
        <w:t xml:space="preserve"> </w:t>
      </w:r>
      <w:proofErr w:type="spellStart"/>
      <w:r>
        <w:t>msg</w:t>
      </w:r>
      <w:proofErr w:type="spellEnd"/>
      <w:r>
        <w:t>” : “”,</w:t>
      </w:r>
    </w:p>
    <w:p w14:paraId="6FE566FA" w14:textId="77777777" w:rsidR="00C41B77" w:rsidRDefault="00C41B77" w:rsidP="00C41B77">
      <w:pPr>
        <w:pStyle w:val="Code"/>
        <w:ind w:left="864"/>
      </w:pPr>
      <w:r>
        <w:t>“</w:t>
      </w:r>
      <w:proofErr w:type="spellStart"/>
      <w:proofErr w:type="gramStart"/>
      <w:r>
        <w:t>amb</w:t>
      </w:r>
      <w:proofErr w:type="spellEnd"/>
      <w:proofErr w:type="gramEnd"/>
      <w:r>
        <w:t>”: 3543,</w:t>
      </w:r>
    </w:p>
    <w:p w14:paraId="490D0655" w14:textId="498F8A5A" w:rsidR="00C41B77" w:rsidRDefault="00C41B77" w:rsidP="00C41B77">
      <w:pPr>
        <w:pStyle w:val="Code"/>
        <w:ind w:left="864"/>
      </w:pPr>
      <w:r>
        <w:t>“</w:t>
      </w:r>
      <w:proofErr w:type="gramStart"/>
      <w:r>
        <w:t>temp</w:t>
      </w:r>
      <w:proofErr w:type="gramEnd"/>
      <w:r>
        <w:t>”: 33.45,</w:t>
      </w:r>
    </w:p>
    <w:p w14:paraId="13B8D907" w14:textId="0D4E0E78" w:rsidR="00C41B77" w:rsidRDefault="00C41B77" w:rsidP="00C41B77">
      <w:pPr>
        <w:pStyle w:val="Code"/>
        <w:ind w:left="864"/>
      </w:pPr>
      <w:r>
        <w:t>“</w:t>
      </w:r>
      <w:proofErr w:type="gramStart"/>
      <w:r>
        <w:t>max</w:t>
      </w:r>
      <w:proofErr w:type="gramEnd"/>
      <w:r>
        <w:t xml:space="preserve"> temp”: 42.3,</w:t>
      </w:r>
    </w:p>
    <w:p w14:paraId="7B0A6066" w14:textId="356A9578" w:rsidR="00C41B77" w:rsidRDefault="00C41B77" w:rsidP="00C41B77">
      <w:pPr>
        <w:pStyle w:val="Code"/>
        <w:ind w:left="864"/>
      </w:pPr>
      <w:r>
        <w:t>}</w:t>
      </w:r>
    </w:p>
    <w:p w14:paraId="1A29E2F0" w14:textId="77777777" w:rsidR="00C65145" w:rsidRDefault="004710B3" w:rsidP="00DA6DBC">
      <w:pPr>
        <w:pStyle w:val="Heading3"/>
      </w:pPr>
      <w:r>
        <w:br w:type="page"/>
      </w:r>
      <w:bookmarkStart w:id="75" w:name="_Toc303691891"/>
      <w:bookmarkStart w:id="76" w:name="_Toc339557122"/>
      <w:proofErr w:type="spellStart"/>
      <w:proofErr w:type="gramStart"/>
      <w:r w:rsidR="00C65145">
        <w:lastRenderedPageBreak/>
        <w:t>xBIO</w:t>
      </w:r>
      <w:proofErr w:type="spellEnd"/>
      <w:proofErr w:type="gramEnd"/>
      <w:r w:rsidR="00C65145">
        <w:t xml:space="preserve"> Diagnostic Event</w:t>
      </w:r>
      <w:bookmarkEnd w:id="75"/>
      <w:bookmarkEnd w:id="76"/>
    </w:p>
    <w:p w14:paraId="53F3D393" w14:textId="3D5C3AB0" w:rsidR="00C65145" w:rsidRDefault="00C65145" w:rsidP="00C65145">
      <w:pPr>
        <w:pStyle w:val="BodyTextIndent"/>
        <w:ind w:left="0"/>
      </w:pPr>
      <w:r>
        <w:t xml:space="preserve">This event occurs at a TBD periodic rate when the </w:t>
      </w:r>
      <w:r w:rsidR="00E5752C">
        <w:t xml:space="preserve">park-entry </w:t>
      </w:r>
      <w:proofErr w:type="spellStart"/>
      <w:r w:rsidR="00E5752C">
        <w:t>xTP</w:t>
      </w:r>
      <w:proofErr w:type="spellEnd"/>
      <w:r>
        <w:t xml:space="preserve"> acquires diagnostic information from the </w:t>
      </w:r>
      <w:proofErr w:type="spellStart"/>
      <w:r>
        <w:t>xBIO</w:t>
      </w:r>
      <w:proofErr w:type="spellEnd"/>
      <w:r>
        <w:t xml:space="preserve"> device.  The events are formatted as follows:</w:t>
      </w:r>
    </w:p>
    <w:p w14:paraId="4C0885B2" w14:textId="77777777" w:rsidR="00C65145" w:rsidRDefault="00C65145" w:rsidP="00C65145">
      <w:pPr>
        <w:pStyle w:val="Code"/>
      </w:pPr>
      <w:r>
        <w:t>{</w:t>
      </w:r>
    </w:p>
    <w:p w14:paraId="7DFDC897" w14:textId="77777777" w:rsidR="00C65145" w:rsidRDefault="00C65145" w:rsidP="00C65145">
      <w:pPr>
        <w:pStyle w:val="Code"/>
        <w:ind w:left="864"/>
      </w:pPr>
      <w:r>
        <w:t>“</w:t>
      </w:r>
      <w:proofErr w:type="spellStart"/>
      <w:proofErr w:type="gramStart"/>
      <w:r>
        <w:t>eno</w:t>
      </w:r>
      <w:proofErr w:type="spellEnd"/>
      <w:proofErr w:type="gramEnd"/>
      <w:r>
        <w:t>”: &lt;event number&gt;,</w:t>
      </w:r>
    </w:p>
    <w:p w14:paraId="0C053B46" w14:textId="77777777" w:rsidR="00C65145" w:rsidRDefault="00C65145" w:rsidP="00C65145">
      <w:pPr>
        <w:pStyle w:val="Code"/>
        <w:ind w:left="864"/>
      </w:pPr>
      <w:r>
        <w:t>“</w:t>
      </w:r>
      <w:proofErr w:type="gramStart"/>
      <w:r>
        <w:t>type</w:t>
      </w:r>
      <w:proofErr w:type="gramEnd"/>
      <w:r>
        <w:t>”: “</w:t>
      </w:r>
      <w:proofErr w:type="spellStart"/>
      <w:r>
        <w:t>xbio</w:t>
      </w:r>
      <w:proofErr w:type="spellEnd"/>
      <w:r>
        <w:t>-diagnostic”,</w:t>
      </w:r>
    </w:p>
    <w:p w14:paraId="3FBFADFE" w14:textId="77777777" w:rsidR="00C65145" w:rsidRDefault="00C65145" w:rsidP="00C65145">
      <w:pPr>
        <w:pStyle w:val="Code"/>
        <w:ind w:left="864"/>
      </w:pPr>
      <w:r>
        <w:t>“</w:t>
      </w:r>
      <w:proofErr w:type="gramStart"/>
      <w:r>
        <w:t>data</w:t>
      </w:r>
      <w:proofErr w:type="gramEnd"/>
      <w:r>
        <w:t>”: &lt;</w:t>
      </w:r>
      <w:proofErr w:type="spellStart"/>
      <w:r>
        <w:t>xbio</w:t>
      </w:r>
      <w:proofErr w:type="spellEnd"/>
      <w:r>
        <w:t xml:space="preserve"> diagnostic data&gt;</w:t>
      </w:r>
    </w:p>
    <w:p w14:paraId="3782C0A4" w14:textId="77777777" w:rsidR="00C65145" w:rsidRDefault="00C65145" w:rsidP="00C65145">
      <w:pPr>
        <w:pStyle w:val="Code"/>
      </w:pPr>
      <w:r>
        <w:t>}</w:t>
      </w:r>
    </w:p>
    <w:p w14:paraId="2E25257A"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5DFA8132"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21B8140" w14:textId="77777777" w:rsidR="00C65145" w:rsidRPr="00CF78E2" w:rsidRDefault="00C65145" w:rsidP="00635D7E">
            <w:pPr>
              <w:rPr>
                <w:sz w:val="20"/>
                <w:szCs w:val="20"/>
              </w:rPr>
            </w:pPr>
            <w:r w:rsidRPr="00CF78E2">
              <w:rPr>
                <w:sz w:val="20"/>
                <w:szCs w:val="20"/>
              </w:rPr>
              <w:t>Name</w:t>
            </w:r>
          </w:p>
        </w:tc>
        <w:tc>
          <w:tcPr>
            <w:tcW w:w="6030" w:type="dxa"/>
          </w:tcPr>
          <w:p w14:paraId="543A5C79"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485AD752"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E3B42F0" w14:textId="257EFFEC"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7283E0FA"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3559C96C"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60035268" w14:textId="1215E3C7" w:rsidR="00C65145" w:rsidRPr="00CF78E2" w:rsidRDefault="00635D7E" w:rsidP="00635D7E">
            <w:pPr>
              <w:rPr>
                <w:szCs w:val="20"/>
              </w:rPr>
            </w:pPr>
            <w:r>
              <w:rPr>
                <w:szCs w:val="20"/>
              </w:rPr>
              <w:t>t</w:t>
            </w:r>
            <w:r w:rsidR="00C65145">
              <w:rPr>
                <w:szCs w:val="20"/>
              </w:rPr>
              <w:t>ype</w:t>
            </w:r>
          </w:p>
        </w:tc>
        <w:tc>
          <w:tcPr>
            <w:tcW w:w="6030" w:type="dxa"/>
          </w:tcPr>
          <w:p w14:paraId="7A7D5604"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xbio</w:t>
            </w:r>
            <w:proofErr w:type="spellEnd"/>
            <w:r>
              <w:rPr>
                <w:szCs w:val="20"/>
              </w:rPr>
              <w:t>-diagnostic”</w:t>
            </w:r>
          </w:p>
        </w:tc>
      </w:tr>
      <w:tr w:rsidR="00C65145" w14:paraId="2C84953F"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090F259" w14:textId="03FB2DE7" w:rsidR="00C65145" w:rsidRPr="00CF78E2" w:rsidRDefault="00635D7E" w:rsidP="00635D7E">
            <w:pPr>
              <w:rPr>
                <w:sz w:val="20"/>
                <w:szCs w:val="20"/>
              </w:rPr>
            </w:pPr>
            <w:r>
              <w:rPr>
                <w:sz w:val="20"/>
                <w:szCs w:val="20"/>
              </w:rPr>
              <w:t>d</w:t>
            </w:r>
            <w:r w:rsidR="00C65145">
              <w:rPr>
                <w:sz w:val="20"/>
                <w:szCs w:val="20"/>
              </w:rPr>
              <w:t>ata</w:t>
            </w:r>
          </w:p>
        </w:tc>
        <w:tc>
          <w:tcPr>
            <w:tcW w:w="6030" w:type="dxa"/>
          </w:tcPr>
          <w:p w14:paraId="63AE306C"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xBIO</w:t>
            </w:r>
            <w:proofErr w:type="spellEnd"/>
            <w:proofErr w:type="gramEnd"/>
            <w:r>
              <w:rPr>
                <w:sz w:val="20"/>
                <w:szCs w:val="20"/>
              </w:rPr>
              <w:t xml:space="preserve"> diagnostic data formatted as a base 64 encoded blob.</w:t>
            </w:r>
          </w:p>
        </w:tc>
      </w:tr>
    </w:tbl>
    <w:p w14:paraId="755E6EF2" w14:textId="77777777" w:rsidR="00C65145" w:rsidRDefault="00C65145" w:rsidP="00C65145"/>
    <w:p w14:paraId="42D32AAE" w14:textId="77777777" w:rsidR="00C65145" w:rsidRDefault="00C65145" w:rsidP="00DA6DBC">
      <w:pPr>
        <w:pStyle w:val="Heading3"/>
      </w:pPr>
      <w:bookmarkStart w:id="77" w:name="_Toc339557123"/>
      <w:proofErr w:type="spellStart"/>
      <w:proofErr w:type="gramStart"/>
      <w:r>
        <w:t>xBIO</w:t>
      </w:r>
      <w:proofErr w:type="spellEnd"/>
      <w:proofErr w:type="gramEnd"/>
      <w:r>
        <w:t xml:space="preserve"> FW Upgrade Event</w:t>
      </w:r>
      <w:bookmarkEnd w:id="77"/>
    </w:p>
    <w:p w14:paraId="3A193D49" w14:textId="77777777" w:rsidR="00C65145" w:rsidRDefault="00C65145" w:rsidP="00C65145">
      <w:pPr>
        <w:pStyle w:val="BodyTextIndent"/>
        <w:ind w:left="0"/>
      </w:pPr>
      <w:r>
        <w:t xml:space="preserve">This event is sent on completion of a firmware upgrade of the </w:t>
      </w:r>
      <w:proofErr w:type="spellStart"/>
      <w:r>
        <w:t>xBIO</w:t>
      </w:r>
      <w:proofErr w:type="spellEnd"/>
      <w:r>
        <w:t xml:space="preserve"> device.</w:t>
      </w:r>
    </w:p>
    <w:p w14:paraId="7550FED2" w14:textId="77777777" w:rsidR="00C65145" w:rsidRDefault="00C65145" w:rsidP="00C65145">
      <w:pPr>
        <w:pStyle w:val="Code"/>
      </w:pPr>
      <w:r>
        <w:t>{</w:t>
      </w:r>
    </w:p>
    <w:p w14:paraId="3F4CAE4F" w14:textId="77777777" w:rsidR="00C65145" w:rsidRDefault="00C65145" w:rsidP="00C65145">
      <w:pPr>
        <w:pStyle w:val="Code"/>
      </w:pPr>
      <w:r>
        <w:t>“</w:t>
      </w:r>
      <w:proofErr w:type="spellStart"/>
      <w:proofErr w:type="gramStart"/>
      <w:r>
        <w:t>eno</w:t>
      </w:r>
      <w:proofErr w:type="spellEnd"/>
      <w:proofErr w:type="gramEnd"/>
      <w:r>
        <w:t>”: &lt;event number&gt;,</w:t>
      </w:r>
    </w:p>
    <w:p w14:paraId="7BC7D574" w14:textId="77777777" w:rsidR="00C65145" w:rsidRDefault="00C65145" w:rsidP="00C65145">
      <w:pPr>
        <w:pStyle w:val="Code"/>
      </w:pPr>
      <w:r>
        <w:t>“</w:t>
      </w:r>
      <w:proofErr w:type="gramStart"/>
      <w:r>
        <w:t>type</w:t>
      </w:r>
      <w:proofErr w:type="gramEnd"/>
      <w:r>
        <w:t>”: “</w:t>
      </w:r>
      <w:proofErr w:type="spellStart"/>
      <w:r>
        <w:t>xbio</w:t>
      </w:r>
      <w:proofErr w:type="spellEnd"/>
      <w:r>
        <w:t>-</w:t>
      </w:r>
      <w:proofErr w:type="spellStart"/>
      <w:r>
        <w:t>fw</w:t>
      </w:r>
      <w:proofErr w:type="spellEnd"/>
      <w:r>
        <w:t>-upgrade”,</w:t>
      </w:r>
    </w:p>
    <w:p w14:paraId="3C54AB4B" w14:textId="77777777" w:rsidR="00C65145" w:rsidRDefault="00C65145" w:rsidP="00C65145">
      <w:pPr>
        <w:pStyle w:val="Code"/>
      </w:pPr>
      <w:r>
        <w:t>“</w:t>
      </w:r>
      <w:proofErr w:type="gramStart"/>
      <w:r>
        <w:t>status</w:t>
      </w:r>
      <w:proofErr w:type="gramEnd"/>
      <w:r>
        <w:t>”: &lt;success or failure&gt;</w:t>
      </w:r>
    </w:p>
    <w:p w14:paraId="173C224F" w14:textId="77777777" w:rsidR="00C65145" w:rsidRDefault="00C65145" w:rsidP="00C65145">
      <w:pPr>
        <w:pStyle w:val="Code"/>
      </w:pPr>
      <w:r>
        <w:t>“</w:t>
      </w:r>
      <w:proofErr w:type="gramStart"/>
      <w:r>
        <w:t>version</w:t>
      </w:r>
      <w:proofErr w:type="gramEnd"/>
      <w:r>
        <w:t>”: &lt;version number reported by the newly upgraded firmware&gt;</w:t>
      </w:r>
    </w:p>
    <w:p w14:paraId="78FCDDCE" w14:textId="77777777" w:rsidR="00C65145" w:rsidRDefault="00C65145" w:rsidP="00C65145">
      <w:pPr>
        <w:pStyle w:val="Code"/>
      </w:pPr>
      <w:r>
        <w:t>}</w:t>
      </w:r>
    </w:p>
    <w:p w14:paraId="17D60F04"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359799F7"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A0AC494" w14:textId="77777777" w:rsidR="00C65145" w:rsidRPr="00CF78E2" w:rsidRDefault="00C65145" w:rsidP="00635D7E">
            <w:pPr>
              <w:rPr>
                <w:sz w:val="20"/>
                <w:szCs w:val="20"/>
              </w:rPr>
            </w:pPr>
            <w:r w:rsidRPr="00CF78E2">
              <w:rPr>
                <w:sz w:val="20"/>
                <w:szCs w:val="20"/>
              </w:rPr>
              <w:t>Name</w:t>
            </w:r>
          </w:p>
        </w:tc>
        <w:tc>
          <w:tcPr>
            <w:tcW w:w="6030" w:type="dxa"/>
          </w:tcPr>
          <w:p w14:paraId="5A24171D"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78CAA089"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3FA57D3" w14:textId="2648A4C7"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0607EAE2"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42FED071"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107DB011" w14:textId="57A51326" w:rsidR="00C65145" w:rsidRPr="00CF78E2" w:rsidRDefault="00635D7E" w:rsidP="00635D7E">
            <w:pPr>
              <w:rPr>
                <w:szCs w:val="20"/>
              </w:rPr>
            </w:pPr>
            <w:r>
              <w:rPr>
                <w:szCs w:val="20"/>
              </w:rPr>
              <w:t>t</w:t>
            </w:r>
            <w:r w:rsidR="00C65145">
              <w:rPr>
                <w:szCs w:val="20"/>
              </w:rPr>
              <w:t>ype</w:t>
            </w:r>
          </w:p>
        </w:tc>
        <w:tc>
          <w:tcPr>
            <w:tcW w:w="6030" w:type="dxa"/>
          </w:tcPr>
          <w:p w14:paraId="40D83F3D"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xbio</w:t>
            </w:r>
            <w:proofErr w:type="spellEnd"/>
            <w:r>
              <w:rPr>
                <w:szCs w:val="20"/>
              </w:rPr>
              <w:t>-</w:t>
            </w:r>
            <w:proofErr w:type="spellStart"/>
            <w:r>
              <w:rPr>
                <w:szCs w:val="20"/>
              </w:rPr>
              <w:t>fw</w:t>
            </w:r>
            <w:proofErr w:type="spellEnd"/>
            <w:r>
              <w:rPr>
                <w:szCs w:val="20"/>
              </w:rPr>
              <w:t>-upgrade”</w:t>
            </w:r>
          </w:p>
        </w:tc>
      </w:tr>
      <w:tr w:rsidR="00C65145" w14:paraId="5F0E63CA"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48F4B41" w14:textId="0F016BCA" w:rsidR="00C65145" w:rsidRPr="00CF78E2" w:rsidRDefault="00635D7E" w:rsidP="00635D7E">
            <w:pPr>
              <w:rPr>
                <w:sz w:val="20"/>
                <w:szCs w:val="20"/>
              </w:rPr>
            </w:pPr>
            <w:r>
              <w:rPr>
                <w:sz w:val="20"/>
                <w:szCs w:val="20"/>
              </w:rPr>
              <w:t>s</w:t>
            </w:r>
            <w:r w:rsidR="00C65145">
              <w:rPr>
                <w:sz w:val="20"/>
                <w:szCs w:val="20"/>
              </w:rPr>
              <w:t>tatus</w:t>
            </w:r>
          </w:p>
        </w:tc>
        <w:tc>
          <w:tcPr>
            <w:tcW w:w="6030" w:type="dxa"/>
          </w:tcPr>
          <w:p w14:paraId="4846CC09"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Status of the upgrade.  Can be “success” or “failed”</w:t>
            </w:r>
          </w:p>
        </w:tc>
      </w:tr>
      <w:tr w:rsidR="00C65145" w14:paraId="719D1F1C"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6171326" w14:textId="02B8EFFA" w:rsidR="00C65145" w:rsidRDefault="00635D7E" w:rsidP="00635D7E">
            <w:pPr>
              <w:rPr>
                <w:szCs w:val="20"/>
              </w:rPr>
            </w:pPr>
            <w:r>
              <w:rPr>
                <w:szCs w:val="20"/>
              </w:rPr>
              <w:t>v</w:t>
            </w:r>
            <w:r w:rsidR="00C65145">
              <w:rPr>
                <w:szCs w:val="20"/>
              </w:rPr>
              <w:t>ersion</w:t>
            </w:r>
          </w:p>
        </w:tc>
        <w:tc>
          <w:tcPr>
            <w:tcW w:w="6030" w:type="dxa"/>
          </w:tcPr>
          <w:p w14:paraId="7E467FAE" w14:textId="77777777" w:rsidR="00C65145"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Version number reported by the firmware after the upgrade.</w:t>
            </w:r>
          </w:p>
        </w:tc>
      </w:tr>
    </w:tbl>
    <w:p w14:paraId="33BF5A67" w14:textId="77777777" w:rsidR="00C65145" w:rsidRDefault="00C65145" w:rsidP="00C65145">
      <w:pPr>
        <w:pStyle w:val="BodyTextIndent"/>
      </w:pPr>
    </w:p>
    <w:p w14:paraId="77E79E4F" w14:textId="77777777" w:rsidR="004710B3" w:rsidRDefault="004710B3">
      <w:pPr>
        <w:spacing w:line="240" w:lineRule="auto"/>
      </w:pPr>
    </w:p>
    <w:p w14:paraId="76FB89FF" w14:textId="2AE9E1FE" w:rsidR="00391ED1" w:rsidRPr="00391ED1" w:rsidRDefault="00C65145" w:rsidP="00C65145">
      <w:pPr>
        <w:spacing w:line="240" w:lineRule="auto"/>
      </w:pPr>
      <w:r>
        <w:br w:type="page"/>
      </w:r>
    </w:p>
    <w:p w14:paraId="475593CB" w14:textId="528100F8" w:rsidR="004710B3" w:rsidRDefault="00E5752C" w:rsidP="004710B3">
      <w:pPr>
        <w:pStyle w:val="Heading1"/>
      </w:pPr>
      <w:bookmarkStart w:id="78" w:name="_Toc339557124"/>
      <w:bookmarkStart w:id="79" w:name="_Toc296598212"/>
      <w:bookmarkStart w:id="80" w:name="_Toc299721458"/>
      <w:bookmarkStart w:id="81" w:name="_Toc300930945"/>
      <w:bookmarkStart w:id="82" w:name="_Toc303691865"/>
      <w:proofErr w:type="spellStart"/>
      <w:proofErr w:type="gramStart"/>
      <w:r>
        <w:lastRenderedPageBreak/>
        <w:t>xTP</w:t>
      </w:r>
      <w:proofErr w:type="spellEnd"/>
      <w:proofErr w:type="gramEnd"/>
      <w:r w:rsidR="004710B3">
        <w:t xml:space="preserve"> </w:t>
      </w:r>
      <w:r w:rsidR="00CD5091">
        <w:t>Commands</w:t>
      </w:r>
      <w:bookmarkEnd w:id="78"/>
    </w:p>
    <w:p w14:paraId="7BD39605" w14:textId="5F4FA8F9" w:rsidR="00391ED1" w:rsidRDefault="00692A98" w:rsidP="00692A98">
      <w:pPr>
        <w:pStyle w:val="Heading2"/>
      </w:pPr>
      <w:bookmarkStart w:id="83" w:name="_Toc339557125"/>
      <w:r>
        <w:t xml:space="preserve">GET </w:t>
      </w:r>
      <w:bookmarkEnd w:id="79"/>
      <w:r>
        <w:t>events</w:t>
      </w:r>
      <w:bookmarkEnd w:id="80"/>
      <w:bookmarkEnd w:id="81"/>
      <w:bookmarkEnd w:id="82"/>
      <w:bookmarkEnd w:id="83"/>
    </w:p>
    <w:p w14:paraId="7B234D3B" w14:textId="4CF1C74A" w:rsidR="00692A98" w:rsidRDefault="00692A98" w:rsidP="00692A98">
      <w:proofErr w:type="gramStart"/>
      <w:r>
        <w:t>Retrieve</w:t>
      </w:r>
      <w:r w:rsidR="004710B3">
        <w:t>s</w:t>
      </w:r>
      <w:r>
        <w:t xml:space="preserve"> events.</w:t>
      </w:r>
      <w:proofErr w:type="gramEnd"/>
      <w:r>
        <w:t xml:space="preserve">  Each reader will maintain </w:t>
      </w:r>
      <w:r w:rsidR="004710B3">
        <w:t xml:space="preserve">a list of the last TBD events.  </w:t>
      </w:r>
      <w:r>
        <w:t>If this command is issued without specifying a</w:t>
      </w:r>
      <w:r w:rsidR="00A26449">
        <w:t>n</w:t>
      </w:r>
      <w:r>
        <w:t xml:space="preserve"> “after” parameter, then the command will return events starting after the last event previously retrieved.  When a reader is connected to a single host, the host could retrieve all events by periodically issuing GET events commands with no parameters.  The “after” parameter provides a way for multiple hosts to retrieve events.</w:t>
      </w:r>
    </w:p>
    <w:p w14:paraId="72774490" w14:textId="4676C546" w:rsidR="004710B3" w:rsidRDefault="00692A98" w:rsidP="00692A98">
      <w:r>
        <w:t>The response to this service always includes a list of events.  The fields included for each event vary depending on the type of even</w:t>
      </w:r>
      <w:r w:rsidR="004710B3">
        <w:t>t, as documented under the Events section.</w:t>
      </w:r>
    </w:p>
    <w:p w14:paraId="636BF97E" w14:textId="77777777" w:rsidR="00692A98" w:rsidRDefault="00692A98" w:rsidP="00692A98">
      <w:pPr>
        <w:pStyle w:val="Subtitle"/>
      </w:pPr>
      <w:r>
        <w:t>Parameters</w:t>
      </w:r>
    </w:p>
    <w:tbl>
      <w:tblPr>
        <w:tblStyle w:val="LightShading"/>
        <w:tblW w:w="0" w:type="auto"/>
        <w:tblInd w:w="720" w:type="dxa"/>
        <w:tblLook w:val="04A0" w:firstRow="1" w:lastRow="0" w:firstColumn="1" w:lastColumn="0" w:noHBand="0" w:noVBand="1"/>
      </w:tblPr>
      <w:tblGrid>
        <w:gridCol w:w="1007"/>
        <w:gridCol w:w="1168"/>
        <w:gridCol w:w="5828"/>
      </w:tblGrid>
      <w:tr w:rsidR="00692A98" w14:paraId="1DAD09BF" w14:textId="77777777" w:rsidTr="00AE0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404F3D93" w14:textId="77777777" w:rsidR="00692A98" w:rsidRPr="007E4C71" w:rsidRDefault="00692A98" w:rsidP="00852330">
            <w:pPr>
              <w:rPr>
                <w:sz w:val="20"/>
                <w:szCs w:val="20"/>
              </w:rPr>
            </w:pPr>
            <w:r w:rsidRPr="007E4C71">
              <w:rPr>
                <w:sz w:val="20"/>
                <w:szCs w:val="20"/>
              </w:rPr>
              <w:t>Name</w:t>
            </w:r>
          </w:p>
        </w:tc>
        <w:tc>
          <w:tcPr>
            <w:tcW w:w="1168" w:type="dxa"/>
          </w:tcPr>
          <w:p w14:paraId="3AFA1256"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Optional</w:t>
            </w:r>
          </w:p>
        </w:tc>
        <w:tc>
          <w:tcPr>
            <w:tcW w:w="5828" w:type="dxa"/>
          </w:tcPr>
          <w:p w14:paraId="269E303B"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692A98" w14:paraId="3D8778FB" w14:textId="77777777" w:rsidTr="00AE0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125BB4B7" w14:textId="78C4EE95" w:rsidR="00692A98" w:rsidRPr="007E4C71" w:rsidRDefault="005359EC" w:rsidP="00852330">
            <w:pPr>
              <w:rPr>
                <w:sz w:val="20"/>
                <w:szCs w:val="20"/>
              </w:rPr>
            </w:pPr>
            <w:r>
              <w:rPr>
                <w:sz w:val="20"/>
                <w:szCs w:val="20"/>
              </w:rPr>
              <w:t>a</w:t>
            </w:r>
            <w:r w:rsidR="00692A98" w:rsidRPr="007E4C71">
              <w:rPr>
                <w:sz w:val="20"/>
                <w:szCs w:val="20"/>
              </w:rPr>
              <w:t>fter</w:t>
            </w:r>
          </w:p>
        </w:tc>
        <w:tc>
          <w:tcPr>
            <w:tcW w:w="1168" w:type="dxa"/>
          </w:tcPr>
          <w:p w14:paraId="6330792A"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Yes</w:t>
            </w:r>
          </w:p>
        </w:tc>
        <w:tc>
          <w:tcPr>
            <w:tcW w:w="5828" w:type="dxa"/>
          </w:tcPr>
          <w:p w14:paraId="55A5324C"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Retrieves events after the given event number.</w:t>
            </w:r>
          </w:p>
        </w:tc>
      </w:tr>
      <w:tr w:rsidR="00692A98" w14:paraId="5618526A" w14:textId="77777777" w:rsidTr="00AE016F">
        <w:tc>
          <w:tcPr>
            <w:cnfStyle w:val="001000000000" w:firstRow="0" w:lastRow="0" w:firstColumn="1" w:lastColumn="0" w:oddVBand="0" w:evenVBand="0" w:oddHBand="0" w:evenHBand="0" w:firstRowFirstColumn="0" w:firstRowLastColumn="0" w:lastRowFirstColumn="0" w:lastRowLastColumn="0"/>
            <w:tcW w:w="1007" w:type="dxa"/>
          </w:tcPr>
          <w:p w14:paraId="0F62DE72" w14:textId="7BF2E51C" w:rsidR="00692A98" w:rsidRPr="007E4C71" w:rsidRDefault="005359EC" w:rsidP="00852330">
            <w:pPr>
              <w:rPr>
                <w:sz w:val="20"/>
                <w:szCs w:val="20"/>
              </w:rPr>
            </w:pPr>
            <w:r>
              <w:rPr>
                <w:sz w:val="20"/>
                <w:szCs w:val="20"/>
              </w:rPr>
              <w:t>m</w:t>
            </w:r>
            <w:r w:rsidR="00692A98" w:rsidRPr="007E4C71">
              <w:rPr>
                <w:sz w:val="20"/>
                <w:szCs w:val="20"/>
              </w:rPr>
              <w:t>ax</w:t>
            </w:r>
          </w:p>
        </w:tc>
        <w:tc>
          <w:tcPr>
            <w:tcW w:w="1168" w:type="dxa"/>
          </w:tcPr>
          <w:p w14:paraId="5EFC8059" w14:textId="77777777" w:rsidR="00692A98" w:rsidRPr="007E4C71" w:rsidRDefault="00692A98" w:rsidP="00852330">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Yes</w:t>
            </w:r>
          </w:p>
        </w:tc>
        <w:tc>
          <w:tcPr>
            <w:tcW w:w="5828" w:type="dxa"/>
          </w:tcPr>
          <w:p w14:paraId="17D4B45F" w14:textId="77777777" w:rsidR="00692A98" w:rsidRPr="007E4C71" w:rsidRDefault="00692A98" w:rsidP="00852330">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Maximum number of events to return.  If the number of available events exceeds ‘max’, then the earliest events are returned.</w:t>
            </w:r>
          </w:p>
        </w:tc>
      </w:tr>
    </w:tbl>
    <w:p w14:paraId="5224E510" w14:textId="77777777" w:rsidR="00692A98" w:rsidRDefault="00692A98" w:rsidP="00692A98">
      <w:pPr>
        <w:pStyle w:val="Subtitle"/>
      </w:pPr>
      <w:r>
        <w:t>Examples:</w:t>
      </w:r>
    </w:p>
    <w:p w14:paraId="6C747299" w14:textId="77777777" w:rsidR="00692A98" w:rsidRDefault="00692A98" w:rsidP="00134F95">
      <w:pPr>
        <w:pStyle w:val="Code"/>
      </w:pPr>
      <w:r>
        <w:t>GET events</w:t>
      </w:r>
    </w:p>
    <w:p w14:paraId="772C0C26" w14:textId="5BD761B5" w:rsidR="00692A98" w:rsidRDefault="00AE016F" w:rsidP="00134F95">
      <w:pPr>
        <w:pStyle w:val="Code"/>
      </w:pPr>
      <w:r>
        <w:t xml:space="preserve">GET </w:t>
      </w:r>
      <w:proofErr w:type="spellStart"/>
      <w:r>
        <w:t>events</w:t>
      </w:r>
      <w:proofErr w:type="gramStart"/>
      <w:r>
        <w:t>?</w:t>
      </w:r>
      <w:r w:rsidR="00692A98">
        <w:t>after</w:t>
      </w:r>
      <w:proofErr w:type="spellEnd"/>
      <w:proofErr w:type="gramEnd"/>
      <w:r w:rsidR="00692A98">
        <w:t>=54893</w:t>
      </w:r>
    </w:p>
    <w:p w14:paraId="6FDB0C22" w14:textId="03EEFE18" w:rsidR="00692A98" w:rsidRDefault="00422AC8" w:rsidP="00692A98">
      <w:pPr>
        <w:pStyle w:val="Subtitle"/>
      </w:pPr>
      <w:r>
        <w:t>Response (</w:t>
      </w:r>
      <w:proofErr w:type="spellStart"/>
      <w:r>
        <w:t>xTP</w:t>
      </w:r>
      <w:proofErr w:type="spellEnd"/>
      <w:r w:rsidR="00692A98">
        <w:t>)</w:t>
      </w:r>
    </w:p>
    <w:p w14:paraId="557AF23C" w14:textId="5367767F" w:rsidR="004710B3" w:rsidRDefault="004710B3" w:rsidP="004710B3">
      <w:pPr>
        <w:ind w:left="360"/>
      </w:pPr>
      <w:r>
        <w:t xml:space="preserve">See the Events Payload </w:t>
      </w:r>
      <w:r w:rsidR="00AE016F">
        <w:t xml:space="preserve">sub-section </w:t>
      </w:r>
      <w:r>
        <w:t>under the Events section.</w:t>
      </w:r>
    </w:p>
    <w:p w14:paraId="4997E67A" w14:textId="77777777" w:rsidR="00CD4BDB" w:rsidRDefault="00CD4BDB" w:rsidP="00CD4BDB">
      <w:pPr>
        <w:pStyle w:val="Heading2"/>
      </w:pPr>
      <w:bookmarkStart w:id="84" w:name="_Toc331768094"/>
      <w:bookmarkStart w:id="85" w:name="_Toc339557126"/>
      <w:r>
        <w:t>PUT events</w:t>
      </w:r>
      <w:bookmarkEnd w:id="84"/>
      <w:bookmarkEnd w:id="85"/>
    </w:p>
    <w:p w14:paraId="6371BED8" w14:textId="77777777" w:rsidR="00CD4BDB" w:rsidRPr="00B6587B" w:rsidRDefault="00CD4BDB" w:rsidP="00CD4BDB">
      <w:pPr>
        <w:pStyle w:val="BodyTextIndent"/>
        <w:ind w:left="0"/>
      </w:pPr>
      <w:r>
        <w:t>Post one or more arbitrary events to the reader’s event queue.  Used for testing purposes. Body of the message must be JSON encoded and can either be a single event, or an array of events.  No validation is performed on the contents of the individual events.</w:t>
      </w:r>
    </w:p>
    <w:p w14:paraId="68ABBF89" w14:textId="798DE3C2" w:rsidR="004710B3" w:rsidRPr="004710B3" w:rsidRDefault="004710B3" w:rsidP="004710B3">
      <w:pPr>
        <w:ind w:left="360"/>
      </w:pPr>
    </w:p>
    <w:p w14:paraId="47D38C8F" w14:textId="77777777" w:rsidR="00692A98" w:rsidRDefault="00DF5C21" w:rsidP="00692A98">
      <w:pPr>
        <w:pStyle w:val="Heading2"/>
        <w:spacing w:before="0"/>
      </w:pPr>
      <w:bookmarkStart w:id="86" w:name="_Toc296598215"/>
      <w:bookmarkStart w:id="87" w:name="_Toc303691869"/>
      <w:bookmarkStart w:id="88" w:name="_Toc299721462"/>
      <w:bookmarkStart w:id="89" w:name="_Toc300930949"/>
      <w:bookmarkStart w:id="90" w:name="_Toc339557127"/>
      <w:r>
        <w:t>PUT</w:t>
      </w:r>
      <w:r w:rsidR="00692A98">
        <w:t xml:space="preserve"> reader/</w:t>
      </w:r>
      <w:bookmarkEnd w:id="86"/>
      <w:r w:rsidR="00692A98">
        <w:t>name</w:t>
      </w:r>
      <w:bookmarkEnd w:id="87"/>
      <w:bookmarkEnd w:id="88"/>
      <w:bookmarkEnd w:id="89"/>
      <w:bookmarkEnd w:id="90"/>
    </w:p>
    <w:p w14:paraId="76525357" w14:textId="7A091DDB" w:rsidR="00692A98" w:rsidRDefault="00560144" w:rsidP="00134F95">
      <w:r>
        <w:t>Set</w:t>
      </w:r>
      <w:r w:rsidR="00692A98">
        <w:t xml:space="preserve"> the reader</w:t>
      </w:r>
      <w:r w:rsidR="0088597F">
        <w:t xml:space="preserve"> name</w:t>
      </w:r>
      <w:r w:rsidR="00692A98">
        <w:t>.</w:t>
      </w:r>
      <w:r w:rsidR="0088597F">
        <w:t xml:space="preserve">  The reader name is stored by the </w:t>
      </w:r>
      <w:proofErr w:type="spellStart"/>
      <w:r w:rsidR="00E5752C">
        <w:t>xTP</w:t>
      </w:r>
      <w:proofErr w:type="spellEnd"/>
      <w:r w:rsidR="0088597F">
        <w:t xml:space="preserve"> in flash and remembered after a power cycle.  </w:t>
      </w:r>
      <w:r w:rsidR="00692A98">
        <w:t xml:space="preserve">If not set, the reader </w:t>
      </w:r>
      <w:r>
        <w:t>name defaults to an empty string</w:t>
      </w:r>
      <w:r w:rsidR="00692A98">
        <w:t>.</w:t>
      </w:r>
    </w:p>
    <w:p w14:paraId="4F5422B8" w14:textId="77777777" w:rsidR="00692A98" w:rsidRDefault="00692A98" w:rsidP="00692A98">
      <w:pPr>
        <w:pStyle w:val="Subtitle"/>
      </w:pPr>
      <w:r>
        <w:t>Parameters</w:t>
      </w:r>
    </w:p>
    <w:tbl>
      <w:tblPr>
        <w:tblStyle w:val="LightShading"/>
        <w:tblW w:w="0" w:type="auto"/>
        <w:tblInd w:w="720" w:type="dxa"/>
        <w:tblLook w:val="04A0" w:firstRow="1" w:lastRow="0" w:firstColumn="1" w:lastColumn="0" w:noHBand="0" w:noVBand="1"/>
      </w:tblPr>
      <w:tblGrid>
        <w:gridCol w:w="1995"/>
        <w:gridCol w:w="1263"/>
        <w:gridCol w:w="4590"/>
      </w:tblGrid>
      <w:tr w:rsidR="00692A98" w14:paraId="52419786" w14:textId="77777777" w:rsidTr="00D43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9C4DF42" w14:textId="77777777" w:rsidR="00692A98" w:rsidRPr="007E4C71" w:rsidRDefault="00692A98" w:rsidP="00852330">
            <w:pPr>
              <w:rPr>
                <w:sz w:val="20"/>
                <w:szCs w:val="20"/>
              </w:rPr>
            </w:pPr>
            <w:r w:rsidRPr="007E4C71">
              <w:rPr>
                <w:sz w:val="20"/>
                <w:szCs w:val="20"/>
              </w:rPr>
              <w:t>Name</w:t>
            </w:r>
          </w:p>
        </w:tc>
        <w:tc>
          <w:tcPr>
            <w:tcW w:w="1263" w:type="dxa"/>
          </w:tcPr>
          <w:p w14:paraId="40B5CED4"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Optional</w:t>
            </w:r>
          </w:p>
        </w:tc>
        <w:tc>
          <w:tcPr>
            <w:tcW w:w="4590" w:type="dxa"/>
          </w:tcPr>
          <w:p w14:paraId="19CC6B6B"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692A98" w14:paraId="4AFA098A" w14:textId="77777777" w:rsidTr="00D4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95EDD9A" w14:textId="03DEC63F" w:rsidR="00692A98" w:rsidRPr="007E4C71" w:rsidRDefault="0014061F" w:rsidP="00852330">
            <w:pPr>
              <w:rPr>
                <w:sz w:val="20"/>
                <w:szCs w:val="20"/>
              </w:rPr>
            </w:pPr>
            <w:r>
              <w:rPr>
                <w:sz w:val="20"/>
                <w:szCs w:val="20"/>
              </w:rPr>
              <w:t>n</w:t>
            </w:r>
            <w:r w:rsidR="00692A98" w:rsidRPr="007E4C71">
              <w:rPr>
                <w:sz w:val="20"/>
                <w:szCs w:val="20"/>
              </w:rPr>
              <w:t>ame</w:t>
            </w:r>
          </w:p>
        </w:tc>
        <w:tc>
          <w:tcPr>
            <w:tcW w:w="1263" w:type="dxa"/>
          </w:tcPr>
          <w:p w14:paraId="07682255"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No</w:t>
            </w:r>
          </w:p>
        </w:tc>
        <w:tc>
          <w:tcPr>
            <w:tcW w:w="4590" w:type="dxa"/>
          </w:tcPr>
          <w:p w14:paraId="40F9D1FF"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Reader name</w:t>
            </w:r>
          </w:p>
        </w:tc>
      </w:tr>
    </w:tbl>
    <w:p w14:paraId="49F0D519" w14:textId="1DA4E7F1" w:rsidR="00692A98" w:rsidRPr="000E5D8F" w:rsidRDefault="00D62F65" w:rsidP="00692A98">
      <w:pPr>
        <w:pStyle w:val="Subtitle"/>
      </w:pPr>
      <w:r>
        <w:t>Examples</w:t>
      </w:r>
    </w:p>
    <w:p w14:paraId="1E8E3C10" w14:textId="77777777" w:rsidR="00692A98" w:rsidRDefault="00DF5C21" w:rsidP="00134F95">
      <w:pPr>
        <w:pStyle w:val="Code"/>
      </w:pPr>
      <w:r>
        <w:t>PUT</w:t>
      </w:r>
      <w:r w:rsidR="00692A98">
        <w:t xml:space="preserve"> reader/</w:t>
      </w:r>
      <w:proofErr w:type="spellStart"/>
      <w:r w:rsidR="00692A98">
        <w:t>name</w:t>
      </w:r>
      <w:proofErr w:type="gramStart"/>
      <w:r w:rsidR="00692A98">
        <w:t>?name</w:t>
      </w:r>
      <w:proofErr w:type="spellEnd"/>
      <w:proofErr w:type="gramEnd"/>
      <w:r w:rsidR="00692A98">
        <w:t>=Charlie</w:t>
      </w:r>
    </w:p>
    <w:p w14:paraId="72CFC7B4" w14:textId="77777777" w:rsidR="00692A98" w:rsidRDefault="00DF5C21" w:rsidP="00134F95">
      <w:pPr>
        <w:pStyle w:val="Code"/>
      </w:pPr>
      <w:r>
        <w:t>PUT</w:t>
      </w:r>
      <w:r w:rsidR="00692A98">
        <w:t xml:space="preserve"> reader/</w:t>
      </w:r>
      <w:proofErr w:type="spellStart"/>
      <w:r w:rsidR="00692A98">
        <w:t>name</w:t>
      </w:r>
      <w:proofErr w:type="gramStart"/>
      <w:r w:rsidR="00692A98">
        <w:t>?name</w:t>
      </w:r>
      <w:proofErr w:type="spellEnd"/>
      <w:proofErr w:type="gramEnd"/>
      <w:r w:rsidR="00692A98">
        <w:t>=534</w:t>
      </w:r>
    </w:p>
    <w:p w14:paraId="6C9EC21A" w14:textId="28BC304A" w:rsidR="00692A98" w:rsidRDefault="00692A98" w:rsidP="00692A98">
      <w:pPr>
        <w:pStyle w:val="Heading2"/>
      </w:pPr>
      <w:bookmarkStart w:id="91" w:name="_Toc296598216"/>
      <w:bookmarkStart w:id="92" w:name="_Toc299721463"/>
      <w:bookmarkStart w:id="93" w:name="_Toc300930950"/>
      <w:bookmarkStart w:id="94" w:name="_Toc303691870"/>
      <w:bookmarkStart w:id="95" w:name="_Ref304873606"/>
      <w:bookmarkStart w:id="96" w:name="_Ref304873708"/>
      <w:bookmarkStart w:id="97" w:name="_Ref304887854"/>
      <w:bookmarkStart w:id="98" w:name="_Toc339557128"/>
      <w:r>
        <w:lastRenderedPageBreak/>
        <w:t>GET reader/</w:t>
      </w:r>
      <w:bookmarkEnd w:id="91"/>
      <w:r>
        <w:t>info</w:t>
      </w:r>
      <w:bookmarkEnd w:id="92"/>
      <w:bookmarkEnd w:id="93"/>
      <w:bookmarkEnd w:id="94"/>
      <w:bookmarkEnd w:id="95"/>
      <w:bookmarkEnd w:id="96"/>
      <w:bookmarkEnd w:id="97"/>
      <w:bookmarkEnd w:id="98"/>
    </w:p>
    <w:p w14:paraId="21893EE8" w14:textId="77777777" w:rsidR="00692A98" w:rsidRDefault="00692A98" w:rsidP="00134F95">
      <w:r>
        <w:t xml:space="preserve">Get information about the reader.  </w:t>
      </w:r>
    </w:p>
    <w:p w14:paraId="5C2EC327" w14:textId="77777777" w:rsidR="001027D7" w:rsidRDefault="001027D7" w:rsidP="00134F95"/>
    <w:p w14:paraId="72F571FD" w14:textId="77777777" w:rsidR="00692A98" w:rsidRDefault="00692A98" w:rsidP="00134F95">
      <w:r>
        <w:t xml:space="preserve">NOTE: This service returns the same payload as it transmitted in the “hello” </w:t>
      </w:r>
      <w:r w:rsidR="00DF5C21">
        <w:t>PUT</w:t>
      </w:r>
      <w:r>
        <w:t xml:space="preserve"> sent out at program start up.</w:t>
      </w:r>
    </w:p>
    <w:p w14:paraId="4E278B0B" w14:textId="77777777" w:rsidR="0095378C" w:rsidRDefault="0095378C" w:rsidP="0095378C">
      <w:pPr>
        <w:pStyle w:val="Subtitle"/>
      </w:pPr>
      <w:r>
        <w:t>Response</w:t>
      </w:r>
    </w:p>
    <w:p w14:paraId="5E0E1370" w14:textId="77777777" w:rsidR="0095378C" w:rsidRDefault="0095378C" w:rsidP="00134F95">
      <w:pPr>
        <w:pStyle w:val="Code"/>
      </w:pPr>
      <w:r>
        <w:t>{</w:t>
      </w:r>
    </w:p>
    <w:p w14:paraId="5D0CA5D9" w14:textId="77777777" w:rsidR="0095378C" w:rsidRDefault="0095378C" w:rsidP="00134F95">
      <w:pPr>
        <w:pStyle w:val="Code"/>
        <w:ind w:left="864"/>
      </w:pPr>
      <w:r>
        <w:t>“</w:t>
      </w:r>
      <w:proofErr w:type="gramStart"/>
      <w:r>
        <w:t>mac</w:t>
      </w:r>
      <w:proofErr w:type="gramEnd"/>
      <w:r>
        <w:t>”: &lt;mac address&gt;,</w:t>
      </w:r>
    </w:p>
    <w:p w14:paraId="494360D4" w14:textId="77777777" w:rsidR="0095378C" w:rsidRDefault="0095378C" w:rsidP="00134F95">
      <w:pPr>
        <w:pStyle w:val="Code"/>
        <w:ind w:left="864"/>
      </w:pPr>
      <w:r>
        <w:t>“</w:t>
      </w:r>
      <w:proofErr w:type="gramStart"/>
      <w:r>
        <w:t>port</w:t>
      </w:r>
      <w:proofErr w:type="gramEnd"/>
      <w:r>
        <w:t>”: &lt;listening port number&gt;,</w:t>
      </w:r>
    </w:p>
    <w:p w14:paraId="38E68D8B" w14:textId="198C56A9" w:rsidR="0095378C" w:rsidRDefault="0095378C" w:rsidP="00134F95">
      <w:pPr>
        <w:pStyle w:val="Code"/>
        <w:ind w:left="864"/>
      </w:pPr>
      <w:r>
        <w:t>“</w:t>
      </w:r>
      <w:proofErr w:type="gramStart"/>
      <w:r>
        <w:t>reader</w:t>
      </w:r>
      <w:proofErr w:type="gramEnd"/>
      <w:r>
        <w:t xml:space="preserve"> name”: &lt;reader name&gt;,</w:t>
      </w:r>
    </w:p>
    <w:p w14:paraId="7FD0CFE1" w14:textId="77777777" w:rsidR="0095378C" w:rsidRDefault="0095378C" w:rsidP="00134F95">
      <w:pPr>
        <w:pStyle w:val="Code"/>
        <w:ind w:left="864"/>
      </w:pPr>
      <w:r>
        <w:t>“</w:t>
      </w:r>
      <w:proofErr w:type="gramStart"/>
      <w:r>
        <w:t>reader</w:t>
      </w:r>
      <w:proofErr w:type="gramEnd"/>
      <w:r>
        <w:t xml:space="preserve"> type”: &lt;reader type&gt;</w:t>
      </w:r>
    </w:p>
    <w:p w14:paraId="08C3E866" w14:textId="77777777" w:rsidR="0095378C" w:rsidRDefault="0095378C" w:rsidP="00134F95">
      <w:pPr>
        <w:pStyle w:val="Code"/>
        <w:ind w:left="864"/>
      </w:pPr>
      <w:r>
        <w:t>“</w:t>
      </w:r>
      <w:proofErr w:type="gramStart"/>
      <w:r>
        <w:t>reader</w:t>
      </w:r>
      <w:proofErr w:type="gramEnd"/>
      <w:r>
        <w:t xml:space="preserve"> version”: &lt;reader application version&gt;,</w:t>
      </w:r>
    </w:p>
    <w:p w14:paraId="5EB735B1" w14:textId="77777777" w:rsidR="0095378C" w:rsidRDefault="0095378C" w:rsidP="00134F95">
      <w:pPr>
        <w:pStyle w:val="Code"/>
        <w:ind w:left="864"/>
      </w:pPr>
      <w:r>
        <w:t>“</w:t>
      </w:r>
      <w:proofErr w:type="spellStart"/>
      <w:proofErr w:type="gramStart"/>
      <w:r>
        <w:t>linux</w:t>
      </w:r>
      <w:proofErr w:type="spellEnd"/>
      <w:proofErr w:type="gramEnd"/>
      <w:r>
        <w:t xml:space="preserve"> version”: &lt;Linux version&gt;,</w:t>
      </w:r>
    </w:p>
    <w:p w14:paraId="6C440D86" w14:textId="48840043" w:rsidR="00ED2109" w:rsidRDefault="00222700" w:rsidP="00134F95">
      <w:pPr>
        <w:pStyle w:val="Code"/>
        <w:ind w:left="864"/>
      </w:pPr>
      <w:r>
        <w:t>“HW type”: “xTP2</w:t>
      </w:r>
      <w:r w:rsidR="00ED2109">
        <w:t>”,</w:t>
      </w:r>
    </w:p>
    <w:p w14:paraId="3593C0B0" w14:textId="77777777" w:rsidR="0095378C" w:rsidRDefault="0095378C" w:rsidP="00134F95">
      <w:pPr>
        <w:pStyle w:val="Code"/>
        <w:ind w:left="864"/>
      </w:pPr>
      <w:r>
        <w:t>“</w:t>
      </w:r>
      <w:proofErr w:type="gramStart"/>
      <w:r>
        <w:t>next</w:t>
      </w:r>
      <w:proofErr w:type="gramEnd"/>
      <w:r>
        <w:t xml:space="preserve"> </w:t>
      </w:r>
      <w:proofErr w:type="spellStart"/>
      <w:r>
        <w:t>eno</w:t>
      </w:r>
      <w:proofErr w:type="spellEnd"/>
      <w:r>
        <w:t>”: &lt;next event number&gt;</w:t>
      </w:r>
      <w:r w:rsidR="00893C96">
        <w:t>,</w:t>
      </w:r>
    </w:p>
    <w:p w14:paraId="0053DD4F" w14:textId="37E54A6A" w:rsidR="00893C96" w:rsidRDefault="00893C96" w:rsidP="00134F95">
      <w:pPr>
        <w:pStyle w:val="Code"/>
        <w:ind w:left="864"/>
      </w:pPr>
      <w:r>
        <w:t>“</w:t>
      </w:r>
      <w:proofErr w:type="spellStart"/>
      <w:proofErr w:type="gramStart"/>
      <w:r w:rsidR="00C21C2F">
        <w:t>num</w:t>
      </w:r>
      <w:proofErr w:type="spellEnd"/>
      <w:proofErr w:type="gramEnd"/>
      <w:r w:rsidR="00C21C2F">
        <w:t xml:space="preserve"> </w:t>
      </w:r>
      <w:r>
        <w:t>events”:</w:t>
      </w:r>
      <w:r w:rsidR="00C21C2F">
        <w:t xml:space="preserve"> &lt;number of </w:t>
      </w:r>
      <w:r w:rsidR="005A27F5">
        <w:t>stored</w:t>
      </w:r>
      <w:r w:rsidR="00C21C2F">
        <w:t xml:space="preserve"> events&gt;,</w:t>
      </w:r>
    </w:p>
    <w:p w14:paraId="2E0879EF" w14:textId="77777777" w:rsidR="00467281" w:rsidRDefault="00467281" w:rsidP="00D62F65">
      <w:pPr>
        <w:pStyle w:val="Code"/>
        <w:ind w:left="864"/>
      </w:pPr>
      <w:r>
        <w:t>“</w:t>
      </w:r>
      <w:proofErr w:type="gramStart"/>
      <w:r>
        <w:t>queued</w:t>
      </w:r>
      <w:proofErr w:type="gramEnd"/>
      <w:r>
        <w:t xml:space="preserve"> events”: &lt;number of events not yet sent&gt;</w:t>
      </w:r>
    </w:p>
    <w:p w14:paraId="2C5DCA1C" w14:textId="77777777" w:rsidR="00893C96" w:rsidRDefault="00893C96" w:rsidP="00134F95">
      <w:pPr>
        <w:pStyle w:val="Code"/>
        <w:ind w:left="864"/>
      </w:pPr>
      <w:r>
        <w:t>“</w:t>
      </w:r>
      <w:proofErr w:type="gramStart"/>
      <w:r>
        <w:t>oldest</w:t>
      </w:r>
      <w:proofErr w:type="gramEnd"/>
      <w:r>
        <w:t xml:space="preserve"> event”:</w:t>
      </w:r>
      <w:r w:rsidR="00C21C2F">
        <w:t xml:space="preserve"> &lt;date/time of oldest event&gt;,</w:t>
      </w:r>
    </w:p>
    <w:p w14:paraId="251F66AC" w14:textId="1DE980B5" w:rsidR="00893C96" w:rsidRDefault="00893C96" w:rsidP="00134F95">
      <w:pPr>
        <w:pStyle w:val="Code"/>
        <w:ind w:left="864"/>
      </w:pPr>
      <w:r>
        <w:t>“</w:t>
      </w:r>
      <w:proofErr w:type="gramStart"/>
      <w:r>
        <w:t>push</w:t>
      </w:r>
      <w:proofErr w:type="gramEnd"/>
      <w:r>
        <w:t xml:space="preserve"> </w:t>
      </w:r>
      <w:proofErr w:type="spellStart"/>
      <w:r>
        <w:t>url</w:t>
      </w:r>
      <w:proofErr w:type="spellEnd"/>
      <w:r>
        <w:t>”:</w:t>
      </w:r>
      <w:r w:rsidR="00C21C2F">
        <w:t xml:space="preserve"> &lt;URL </w:t>
      </w:r>
      <w:r w:rsidR="00467281">
        <w:t>of</w:t>
      </w:r>
      <w:r w:rsidR="00C21C2F">
        <w:t xml:space="preserve"> events pushed to&gt;</w:t>
      </w:r>
      <w:r w:rsidR="001027D7">
        <w:t>,</w:t>
      </w:r>
    </w:p>
    <w:p w14:paraId="17BBE268" w14:textId="27F77FE0" w:rsidR="001027D7" w:rsidRDefault="001027D7" w:rsidP="00134F95">
      <w:pPr>
        <w:pStyle w:val="Code"/>
        <w:ind w:left="864"/>
      </w:pPr>
      <w:r>
        <w:t xml:space="preserve">“RFID description” : &lt;description provided by </w:t>
      </w:r>
      <w:proofErr w:type="spellStart"/>
      <w:r>
        <w:t>Feig</w:t>
      </w:r>
      <w:proofErr w:type="spellEnd"/>
      <w:r>
        <w:t xml:space="preserve"> firmware&gt;,</w:t>
      </w:r>
    </w:p>
    <w:p w14:paraId="6E680793" w14:textId="521CBB93" w:rsidR="001027D7" w:rsidRDefault="001027D7" w:rsidP="00134F95">
      <w:pPr>
        <w:pStyle w:val="Code"/>
        <w:ind w:left="864"/>
      </w:pPr>
      <w:r>
        <w:t xml:space="preserve">“RFID </w:t>
      </w:r>
      <w:proofErr w:type="spellStart"/>
      <w:r>
        <w:t>fw</w:t>
      </w:r>
      <w:proofErr w:type="spellEnd"/>
      <w:r>
        <w:t xml:space="preserve"> version” : &lt;version provided by </w:t>
      </w:r>
      <w:proofErr w:type="spellStart"/>
      <w:r>
        <w:t>Feig</w:t>
      </w:r>
      <w:proofErr w:type="spellEnd"/>
      <w:r>
        <w:t xml:space="preserve"> firmware&gt;,</w:t>
      </w:r>
    </w:p>
    <w:p w14:paraId="192C4340" w14:textId="2B071F89" w:rsidR="001027D7" w:rsidRDefault="001027D7" w:rsidP="00134F95">
      <w:pPr>
        <w:pStyle w:val="Code"/>
        <w:ind w:left="864"/>
      </w:pPr>
      <w:r>
        <w:t>“</w:t>
      </w:r>
      <w:proofErr w:type="spellStart"/>
      <w:proofErr w:type="gramStart"/>
      <w:r>
        <w:t>xbio</w:t>
      </w:r>
      <w:proofErr w:type="spellEnd"/>
      <w:proofErr w:type="gramEnd"/>
      <w:r>
        <w:t xml:space="preserve"> </w:t>
      </w:r>
      <w:proofErr w:type="spellStart"/>
      <w:r>
        <w:t>fw</w:t>
      </w:r>
      <w:proofErr w:type="spellEnd"/>
      <w:r>
        <w:t xml:space="preserve"> version” : &lt;</w:t>
      </w:r>
      <w:proofErr w:type="spellStart"/>
      <w:r>
        <w:t>xbio</w:t>
      </w:r>
      <w:proofErr w:type="spellEnd"/>
      <w:r>
        <w:t xml:space="preserve"> firmware version&gt;,</w:t>
      </w:r>
      <w:r>
        <w:tab/>
        <w:t>// park entry only</w:t>
      </w:r>
    </w:p>
    <w:p w14:paraId="08882140" w14:textId="135BE66B" w:rsidR="001027D7" w:rsidRDefault="001027D7" w:rsidP="00134F95">
      <w:pPr>
        <w:pStyle w:val="Code"/>
        <w:ind w:left="864"/>
      </w:pPr>
      <w:r>
        <w:t>“</w:t>
      </w:r>
      <w:proofErr w:type="spellStart"/>
      <w:proofErr w:type="gramStart"/>
      <w:r>
        <w:t>xbio</w:t>
      </w:r>
      <w:proofErr w:type="spellEnd"/>
      <w:proofErr w:type="gramEnd"/>
      <w:r>
        <w:t xml:space="preserve"> </w:t>
      </w:r>
      <w:proofErr w:type="spellStart"/>
      <w:r>
        <w:t>hw</w:t>
      </w:r>
      <w:proofErr w:type="spellEnd"/>
      <w:r>
        <w:t xml:space="preserve"> version” : &lt;</w:t>
      </w:r>
      <w:proofErr w:type="spellStart"/>
      <w:r>
        <w:t>xbio</w:t>
      </w:r>
      <w:proofErr w:type="spellEnd"/>
      <w:r>
        <w:t xml:space="preserve"> hardware version&gt;,</w:t>
      </w:r>
      <w:r>
        <w:tab/>
        <w:t>// park entry only</w:t>
      </w:r>
    </w:p>
    <w:p w14:paraId="14C68887" w14:textId="757CB52C" w:rsidR="001027D7" w:rsidRDefault="001027D7" w:rsidP="00134F95">
      <w:pPr>
        <w:pStyle w:val="Code"/>
        <w:ind w:left="864"/>
      </w:pPr>
      <w:r>
        <w:t>“</w:t>
      </w:r>
      <w:proofErr w:type="spellStart"/>
      <w:proofErr w:type="gramStart"/>
      <w:r>
        <w:t>xbio</w:t>
      </w:r>
      <w:proofErr w:type="spellEnd"/>
      <w:proofErr w:type="gramEnd"/>
      <w:r>
        <w:t xml:space="preserve"> serial no” : &lt;</w:t>
      </w:r>
      <w:proofErr w:type="spellStart"/>
      <w:r>
        <w:t>xbio</w:t>
      </w:r>
      <w:proofErr w:type="spellEnd"/>
      <w:r>
        <w:t xml:space="preserve"> serial number&gt;</w:t>
      </w:r>
      <w:r>
        <w:tab/>
      </w:r>
      <w:r>
        <w:tab/>
        <w:t>// park entry only</w:t>
      </w:r>
    </w:p>
    <w:p w14:paraId="5FCE70CB" w14:textId="77777777" w:rsidR="0095378C" w:rsidRDefault="0095378C" w:rsidP="00134F95">
      <w:pPr>
        <w:pStyle w:val="Code"/>
      </w:pPr>
      <w:r>
        <w:t>}</w:t>
      </w:r>
    </w:p>
    <w:p w14:paraId="1AC4EBCD" w14:textId="7C7A4BF6" w:rsidR="0095378C" w:rsidRDefault="0095378C" w:rsidP="0095378C">
      <w:pPr>
        <w:ind w:left="720"/>
      </w:pPr>
    </w:p>
    <w:p w14:paraId="0F96D571" w14:textId="77777777" w:rsidR="0095378C" w:rsidRDefault="0095378C" w:rsidP="0095378C">
      <w:pPr>
        <w:pStyle w:val="Subtitle"/>
      </w:pPr>
      <w:r>
        <w:t>Fields</w:t>
      </w:r>
    </w:p>
    <w:tbl>
      <w:tblPr>
        <w:tblStyle w:val="LightShading"/>
        <w:tblW w:w="0" w:type="auto"/>
        <w:tblInd w:w="720" w:type="dxa"/>
        <w:tblLook w:val="04A0" w:firstRow="1" w:lastRow="0" w:firstColumn="1" w:lastColumn="0" w:noHBand="0" w:noVBand="1"/>
      </w:tblPr>
      <w:tblGrid>
        <w:gridCol w:w="2358"/>
        <w:gridCol w:w="5490"/>
      </w:tblGrid>
      <w:tr w:rsidR="0095378C" w14:paraId="6AB1E6BB" w14:textId="77777777" w:rsidTr="00440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870BD8" w14:textId="77777777" w:rsidR="0095378C" w:rsidRPr="007E4C71" w:rsidRDefault="0095378C" w:rsidP="009A45D7">
            <w:pPr>
              <w:rPr>
                <w:sz w:val="20"/>
                <w:szCs w:val="20"/>
              </w:rPr>
            </w:pPr>
            <w:r w:rsidRPr="007E4C71">
              <w:rPr>
                <w:sz w:val="20"/>
                <w:szCs w:val="20"/>
              </w:rPr>
              <w:t>Name</w:t>
            </w:r>
          </w:p>
        </w:tc>
        <w:tc>
          <w:tcPr>
            <w:tcW w:w="5490" w:type="dxa"/>
          </w:tcPr>
          <w:p w14:paraId="5FDE355C" w14:textId="77777777" w:rsidR="0095378C" w:rsidRPr="007E4C71" w:rsidRDefault="0095378C" w:rsidP="009A45D7">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95378C" w14:paraId="1A0A5F9A"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5ED8BBE" w14:textId="263BEDE1" w:rsidR="0095378C" w:rsidRPr="007E4C71" w:rsidRDefault="00222700" w:rsidP="009A45D7">
            <w:pPr>
              <w:rPr>
                <w:sz w:val="20"/>
                <w:szCs w:val="20"/>
              </w:rPr>
            </w:pPr>
            <w:r>
              <w:rPr>
                <w:sz w:val="20"/>
                <w:szCs w:val="20"/>
              </w:rPr>
              <w:t>M</w:t>
            </w:r>
            <w:r w:rsidR="0095378C" w:rsidRPr="007E4C71">
              <w:rPr>
                <w:sz w:val="20"/>
                <w:szCs w:val="20"/>
              </w:rPr>
              <w:t>ac</w:t>
            </w:r>
          </w:p>
        </w:tc>
        <w:tc>
          <w:tcPr>
            <w:tcW w:w="5490" w:type="dxa"/>
          </w:tcPr>
          <w:p w14:paraId="4516E2DF" w14:textId="77777777" w:rsidR="0095378C" w:rsidRPr="007E4C71" w:rsidRDefault="0095378C" w:rsidP="009A45D7">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Mac address</w:t>
            </w:r>
          </w:p>
        </w:tc>
      </w:tr>
      <w:tr w:rsidR="0095378C" w14:paraId="792487E2"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1B026194" w14:textId="33000144" w:rsidR="0095378C" w:rsidRPr="007E4C71" w:rsidRDefault="00222700" w:rsidP="009A45D7">
            <w:pPr>
              <w:rPr>
                <w:sz w:val="20"/>
                <w:szCs w:val="20"/>
              </w:rPr>
            </w:pPr>
            <w:r>
              <w:rPr>
                <w:sz w:val="20"/>
                <w:szCs w:val="20"/>
              </w:rPr>
              <w:t>P</w:t>
            </w:r>
            <w:r w:rsidR="0095378C" w:rsidRPr="007E4C71">
              <w:rPr>
                <w:sz w:val="20"/>
                <w:szCs w:val="20"/>
              </w:rPr>
              <w:t>ort</w:t>
            </w:r>
          </w:p>
        </w:tc>
        <w:tc>
          <w:tcPr>
            <w:tcW w:w="5490" w:type="dxa"/>
          </w:tcPr>
          <w:p w14:paraId="45661AF2" w14:textId="77777777" w:rsidR="0095378C" w:rsidRPr="007E4C71" w:rsidRDefault="0095378C" w:rsidP="009A45D7">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Listening port number</w:t>
            </w:r>
          </w:p>
        </w:tc>
      </w:tr>
      <w:tr w:rsidR="0095378C" w14:paraId="71FBCCF2"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97DDE5E" w14:textId="77777777" w:rsidR="0095378C" w:rsidRPr="007E4C71" w:rsidRDefault="0095378C" w:rsidP="009A45D7">
            <w:pPr>
              <w:rPr>
                <w:sz w:val="20"/>
                <w:szCs w:val="20"/>
              </w:rPr>
            </w:pPr>
            <w:r w:rsidRPr="007E4C71">
              <w:rPr>
                <w:sz w:val="20"/>
                <w:szCs w:val="20"/>
              </w:rPr>
              <w:t>reader name</w:t>
            </w:r>
          </w:p>
        </w:tc>
        <w:tc>
          <w:tcPr>
            <w:tcW w:w="5490" w:type="dxa"/>
          </w:tcPr>
          <w:p w14:paraId="3CC879F7" w14:textId="77777777" w:rsidR="0095378C" w:rsidRPr="007E4C71" w:rsidRDefault="0095378C" w:rsidP="009A45D7">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Reader’s name</w:t>
            </w:r>
          </w:p>
        </w:tc>
      </w:tr>
      <w:tr w:rsidR="0095378C" w14:paraId="1DE7C44A"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63F26669" w14:textId="77777777" w:rsidR="0095378C" w:rsidRPr="007E4C71" w:rsidRDefault="0095378C" w:rsidP="009A45D7">
            <w:pPr>
              <w:rPr>
                <w:sz w:val="20"/>
                <w:szCs w:val="20"/>
              </w:rPr>
            </w:pPr>
            <w:r w:rsidRPr="007E4C71">
              <w:rPr>
                <w:sz w:val="20"/>
                <w:szCs w:val="20"/>
              </w:rPr>
              <w:t>reader type</w:t>
            </w:r>
          </w:p>
        </w:tc>
        <w:tc>
          <w:tcPr>
            <w:tcW w:w="5490" w:type="dxa"/>
          </w:tcPr>
          <w:p w14:paraId="654FA5C8" w14:textId="77777777" w:rsidR="0095378C" w:rsidRPr="007E4C71" w:rsidRDefault="0095378C" w:rsidP="009A45D7">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Reader type.  One of the following</w:t>
            </w:r>
          </w:p>
          <w:p w14:paraId="490B471C" w14:textId="668DF799" w:rsidR="0095378C" w:rsidRPr="007E4C71" w:rsidRDefault="00556734" w:rsidP="009A45D7">
            <w:pPr>
              <w:ind w:left="72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xFP</w:t>
            </w:r>
            <w:proofErr w:type="spellEnd"/>
          </w:p>
          <w:p w14:paraId="50B3D463" w14:textId="1188D463" w:rsidR="0095378C" w:rsidRPr="007E4C71" w:rsidRDefault="00556734" w:rsidP="00556734">
            <w:pPr>
              <w:ind w:left="72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xFP</w:t>
            </w:r>
            <w:r w:rsidR="00477D23">
              <w:rPr>
                <w:sz w:val="20"/>
                <w:szCs w:val="20"/>
              </w:rPr>
              <w:t>+xBIO</w:t>
            </w:r>
            <w:proofErr w:type="spellEnd"/>
            <w:r>
              <w:rPr>
                <w:sz w:val="20"/>
                <w:szCs w:val="20"/>
              </w:rPr>
              <w:t xml:space="preserve"> (park entry)</w:t>
            </w:r>
          </w:p>
        </w:tc>
      </w:tr>
      <w:tr w:rsidR="0095378C" w14:paraId="208B9B3C"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F621B0E" w14:textId="77777777" w:rsidR="0095378C" w:rsidRPr="007E4C71" w:rsidRDefault="0095378C" w:rsidP="009A45D7">
            <w:pPr>
              <w:rPr>
                <w:sz w:val="20"/>
                <w:szCs w:val="20"/>
              </w:rPr>
            </w:pPr>
            <w:r w:rsidRPr="007E4C71">
              <w:rPr>
                <w:sz w:val="20"/>
                <w:szCs w:val="20"/>
              </w:rPr>
              <w:t>reader version</w:t>
            </w:r>
          </w:p>
        </w:tc>
        <w:tc>
          <w:tcPr>
            <w:tcW w:w="5490" w:type="dxa"/>
          </w:tcPr>
          <w:p w14:paraId="51B4CF90" w14:textId="77777777" w:rsidR="0095378C" w:rsidRPr="007E4C71" w:rsidRDefault="0095378C" w:rsidP="009A45D7">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Reader application software version number</w:t>
            </w:r>
          </w:p>
        </w:tc>
      </w:tr>
      <w:tr w:rsidR="0095378C" w14:paraId="31661958"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26CF110F" w14:textId="597C297B" w:rsidR="0095378C" w:rsidRPr="007E4C71" w:rsidRDefault="005359EC" w:rsidP="009A45D7">
            <w:pPr>
              <w:rPr>
                <w:sz w:val="20"/>
                <w:szCs w:val="20"/>
              </w:rPr>
            </w:pPr>
            <w:proofErr w:type="spellStart"/>
            <w:r>
              <w:rPr>
                <w:sz w:val="20"/>
                <w:szCs w:val="20"/>
              </w:rPr>
              <w:t>l</w:t>
            </w:r>
            <w:r w:rsidR="0095378C" w:rsidRPr="007E4C71">
              <w:rPr>
                <w:sz w:val="20"/>
                <w:szCs w:val="20"/>
              </w:rPr>
              <w:t>inux</w:t>
            </w:r>
            <w:proofErr w:type="spellEnd"/>
            <w:r w:rsidR="0095378C" w:rsidRPr="007E4C71">
              <w:rPr>
                <w:sz w:val="20"/>
                <w:szCs w:val="20"/>
              </w:rPr>
              <w:t xml:space="preserve"> version</w:t>
            </w:r>
          </w:p>
        </w:tc>
        <w:tc>
          <w:tcPr>
            <w:tcW w:w="5490" w:type="dxa"/>
          </w:tcPr>
          <w:p w14:paraId="70CE3221" w14:textId="77777777" w:rsidR="0095378C" w:rsidRPr="007E4C71" w:rsidRDefault="0095378C" w:rsidP="009A45D7">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Linux kernel version number</w:t>
            </w:r>
          </w:p>
        </w:tc>
      </w:tr>
      <w:tr w:rsidR="00ED2109" w14:paraId="0F2B11A4"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0F92FCD" w14:textId="02507EC6" w:rsidR="00ED2109" w:rsidRPr="00ED2109" w:rsidRDefault="00ED2109" w:rsidP="009A45D7">
            <w:pPr>
              <w:rPr>
                <w:sz w:val="20"/>
                <w:szCs w:val="20"/>
              </w:rPr>
            </w:pPr>
            <w:r w:rsidRPr="00ED2109">
              <w:rPr>
                <w:sz w:val="20"/>
                <w:szCs w:val="20"/>
              </w:rPr>
              <w:t>HW type</w:t>
            </w:r>
          </w:p>
        </w:tc>
        <w:tc>
          <w:tcPr>
            <w:tcW w:w="5490" w:type="dxa"/>
          </w:tcPr>
          <w:p w14:paraId="02ABAD7C" w14:textId="2206504F" w:rsidR="00ED2109" w:rsidRPr="00ED2109" w:rsidRDefault="00ED2109" w:rsidP="009A45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Hardware type/revision</w:t>
            </w:r>
          </w:p>
        </w:tc>
      </w:tr>
      <w:tr w:rsidR="0095378C" w14:paraId="0C8792BF"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34E71A77" w14:textId="77777777" w:rsidR="0095378C" w:rsidRPr="007E4C71" w:rsidRDefault="0095378C" w:rsidP="009A45D7">
            <w:pPr>
              <w:rPr>
                <w:sz w:val="20"/>
                <w:szCs w:val="20"/>
              </w:rPr>
            </w:pPr>
            <w:r w:rsidRPr="007E4C71">
              <w:rPr>
                <w:sz w:val="20"/>
                <w:szCs w:val="20"/>
              </w:rPr>
              <w:t xml:space="preserve">next </w:t>
            </w:r>
            <w:proofErr w:type="spellStart"/>
            <w:r w:rsidRPr="007E4C71">
              <w:rPr>
                <w:sz w:val="20"/>
                <w:szCs w:val="20"/>
              </w:rPr>
              <w:t>eno</w:t>
            </w:r>
            <w:proofErr w:type="spellEnd"/>
          </w:p>
        </w:tc>
        <w:tc>
          <w:tcPr>
            <w:tcW w:w="5490" w:type="dxa"/>
          </w:tcPr>
          <w:p w14:paraId="20EF0460" w14:textId="7CA26892" w:rsidR="0095378C" w:rsidRPr="007E4C71" w:rsidRDefault="00ED2109" w:rsidP="009A45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Event number to be assigned to next event number that occurs.</w:t>
            </w:r>
          </w:p>
        </w:tc>
      </w:tr>
      <w:tr w:rsidR="005B1BCC" w14:paraId="240BB40B"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80AF76C" w14:textId="1EAA16F3" w:rsidR="005B1BCC" w:rsidRPr="005359EC" w:rsidRDefault="005359EC" w:rsidP="009A45D7">
            <w:pPr>
              <w:rPr>
                <w:sz w:val="20"/>
                <w:szCs w:val="20"/>
              </w:rPr>
            </w:pPr>
            <w:proofErr w:type="spellStart"/>
            <w:r w:rsidRPr="005359EC">
              <w:rPr>
                <w:sz w:val="20"/>
                <w:szCs w:val="20"/>
              </w:rPr>
              <w:t>n</w:t>
            </w:r>
            <w:r w:rsidR="005B1BCC" w:rsidRPr="005359EC">
              <w:rPr>
                <w:sz w:val="20"/>
                <w:szCs w:val="20"/>
              </w:rPr>
              <w:t>um</w:t>
            </w:r>
            <w:proofErr w:type="spellEnd"/>
            <w:r w:rsidR="005B1BCC" w:rsidRPr="005359EC">
              <w:rPr>
                <w:sz w:val="20"/>
                <w:szCs w:val="20"/>
              </w:rPr>
              <w:t xml:space="preserve"> events</w:t>
            </w:r>
          </w:p>
        </w:tc>
        <w:tc>
          <w:tcPr>
            <w:tcW w:w="5490" w:type="dxa"/>
          </w:tcPr>
          <w:p w14:paraId="17C2B7A3" w14:textId="6786BE7F" w:rsidR="005B1BCC" w:rsidRPr="007E4C71" w:rsidRDefault="005B1BCC" w:rsidP="005B1BCC">
            <w:pPr>
              <w:cnfStyle w:val="000000100000" w:firstRow="0" w:lastRow="0" w:firstColumn="0" w:lastColumn="0" w:oddVBand="0" w:evenVBand="0" w:oddHBand="1" w:evenHBand="0" w:firstRowFirstColumn="0" w:firstRowLastColumn="0" w:lastRowFirstColumn="0" w:lastRowLastColumn="0"/>
              <w:rPr>
                <w:szCs w:val="20"/>
              </w:rPr>
            </w:pPr>
            <w:r>
              <w:rPr>
                <w:szCs w:val="20"/>
              </w:rPr>
              <w:t>Number of stored events</w:t>
            </w:r>
          </w:p>
        </w:tc>
      </w:tr>
      <w:tr w:rsidR="005B1BCC" w14:paraId="0D63082B"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7992E940" w14:textId="56212C65" w:rsidR="005B1BCC" w:rsidRPr="005359EC" w:rsidRDefault="005359EC" w:rsidP="009A45D7">
            <w:pPr>
              <w:rPr>
                <w:sz w:val="20"/>
                <w:szCs w:val="20"/>
              </w:rPr>
            </w:pPr>
            <w:r w:rsidRPr="005359EC">
              <w:rPr>
                <w:sz w:val="20"/>
                <w:szCs w:val="20"/>
              </w:rPr>
              <w:t>q</w:t>
            </w:r>
            <w:r w:rsidR="005B1BCC" w:rsidRPr="005359EC">
              <w:rPr>
                <w:sz w:val="20"/>
                <w:szCs w:val="20"/>
              </w:rPr>
              <w:t>ueued events</w:t>
            </w:r>
          </w:p>
        </w:tc>
        <w:tc>
          <w:tcPr>
            <w:tcW w:w="5490" w:type="dxa"/>
          </w:tcPr>
          <w:p w14:paraId="140B37A9" w14:textId="3746F0D1" w:rsidR="005B1BCC" w:rsidRDefault="005B1BCC" w:rsidP="009A45D7">
            <w:pPr>
              <w:cnfStyle w:val="000000000000" w:firstRow="0" w:lastRow="0" w:firstColumn="0" w:lastColumn="0" w:oddVBand="0" w:evenVBand="0" w:oddHBand="0" w:evenHBand="0" w:firstRowFirstColumn="0" w:firstRowLastColumn="0" w:lastRowFirstColumn="0" w:lastRowLastColumn="0"/>
              <w:rPr>
                <w:szCs w:val="20"/>
              </w:rPr>
            </w:pPr>
            <w:r>
              <w:rPr>
                <w:szCs w:val="20"/>
              </w:rPr>
              <w:t>Number of queued events (events that have not yet been retrieved by the xBRC)</w:t>
            </w:r>
          </w:p>
        </w:tc>
      </w:tr>
      <w:tr w:rsidR="005B1BCC" w14:paraId="216B266A"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0060B69" w14:textId="11125EDA" w:rsidR="005B1BCC" w:rsidRPr="005359EC" w:rsidRDefault="005359EC" w:rsidP="009A45D7">
            <w:pPr>
              <w:rPr>
                <w:sz w:val="20"/>
                <w:szCs w:val="20"/>
              </w:rPr>
            </w:pPr>
            <w:r w:rsidRPr="005359EC">
              <w:rPr>
                <w:sz w:val="20"/>
                <w:szCs w:val="20"/>
              </w:rPr>
              <w:t>o</w:t>
            </w:r>
            <w:r w:rsidR="005B1BCC" w:rsidRPr="005359EC">
              <w:rPr>
                <w:sz w:val="20"/>
                <w:szCs w:val="20"/>
              </w:rPr>
              <w:t>ldest event</w:t>
            </w:r>
          </w:p>
        </w:tc>
        <w:tc>
          <w:tcPr>
            <w:tcW w:w="5490" w:type="dxa"/>
          </w:tcPr>
          <w:p w14:paraId="42F08D57" w14:textId="076743ED" w:rsidR="005B1BCC" w:rsidRDefault="005B1BCC" w:rsidP="009A45D7">
            <w:pPr>
              <w:cnfStyle w:val="000000100000" w:firstRow="0" w:lastRow="0" w:firstColumn="0" w:lastColumn="0" w:oddVBand="0" w:evenVBand="0" w:oddHBand="1" w:evenHBand="0" w:firstRowFirstColumn="0" w:firstRowLastColumn="0" w:lastRowFirstColumn="0" w:lastRowLastColumn="0"/>
              <w:rPr>
                <w:szCs w:val="20"/>
              </w:rPr>
            </w:pPr>
            <w:r>
              <w:rPr>
                <w:szCs w:val="20"/>
              </w:rPr>
              <w:t>The time/date of the oldest event</w:t>
            </w:r>
          </w:p>
        </w:tc>
      </w:tr>
      <w:tr w:rsidR="005B1BCC" w14:paraId="07ABC507" w14:textId="77777777" w:rsidTr="0044014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29E62392" w14:textId="50D77B9A" w:rsidR="005B1BCC" w:rsidRPr="005359EC" w:rsidRDefault="005359EC" w:rsidP="009A45D7">
            <w:pPr>
              <w:rPr>
                <w:sz w:val="20"/>
                <w:szCs w:val="20"/>
              </w:rPr>
            </w:pPr>
            <w:r w:rsidRPr="005359EC">
              <w:rPr>
                <w:sz w:val="20"/>
                <w:szCs w:val="20"/>
              </w:rPr>
              <w:t>p</w:t>
            </w:r>
            <w:r w:rsidR="005B1BCC" w:rsidRPr="005359EC">
              <w:rPr>
                <w:sz w:val="20"/>
                <w:szCs w:val="20"/>
              </w:rPr>
              <w:t>ush URL</w:t>
            </w:r>
          </w:p>
        </w:tc>
        <w:tc>
          <w:tcPr>
            <w:tcW w:w="5490" w:type="dxa"/>
          </w:tcPr>
          <w:p w14:paraId="7CEF6968" w14:textId="26625CA2" w:rsidR="005B1BCC" w:rsidRDefault="005B1BCC" w:rsidP="009A45D7">
            <w:pPr>
              <w:cnfStyle w:val="000000000000" w:firstRow="0" w:lastRow="0" w:firstColumn="0" w:lastColumn="0" w:oddVBand="0" w:evenVBand="0" w:oddHBand="0" w:evenHBand="0" w:firstRowFirstColumn="0" w:firstRowLastColumn="0" w:lastRowFirstColumn="0" w:lastRowLastColumn="0"/>
              <w:rPr>
                <w:szCs w:val="20"/>
              </w:rPr>
            </w:pPr>
            <w:r>
              <w:rPr>
                <w:szCs w:val="20"/>
              </w:rPr>
              <w:t>The URL that events are being pushed to</w:t>
            </w:r>
          </w:p>
        </w:tc>
      </w:tr>
      <w:tr w:rsidR="001027D7" w14:paraId="7D08AB49"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57E3EF1" w14:textId="50A01830" w:rsidR="001027D7" w:rsidRPr="001027D7" w:rsidRDefault="001027D7" w:rsidP="009A45D7">
            <w:pPr>
              <w:rPr>
                <w:sz w:val="20"/>
                <w:szCs w:val="20"/>
              </w:rPr>
            </w:pPr>
            <w:r w:rsidRPr="001027D7">
              <w:rPr>
                <w:sz w:val="20"/>
                <w:szCs w:val="20"/>
              </w:rPr>
              <w:t>RFID description</w:t>
            </w:r>
          </w:p>
        </w:tc>
        <w:tc>
          <w:tcPr>
            <w:tcW w:w="5490" w:type="dxa"/>
          </w:tcPr>
          <w:p w14:paraId="0741A94D" w14:textId="0BC07921" w:rsidR="001027D7" w:rsidRDefault="001027D7" w:rsidP="001027D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Description of the RFID reader device as </w:t>
            </w:r>
            <w:r>
              <w:rPr>
                <w:szCs w:val="20"/>
              </w:rPr>
              <w:lastRenderedPageBreak/>
              <w:t>provided by the RFID firmware.</w:t>
            </w:r>
          </w:p>
        </w:tc>
      </w:tr>
      <w:tr w:rsidR="001027D7" w14:paraId="3D9198D1"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0380B2D8" w14:textId="465C59A6" w:rsidR="001027D7" w:rsidRPr="001027D7" w:rsidRDefault="001027D7" w:rsidP="009A45D7">
            <w:pPr>
              <w:rPr>
                <w:sz w:val="20"/>
                <w:szCs w:val="20"/>
              </w:rPr>
            </w:pPr>
            <w:r w:rsidRPr="001027D7">
              <w:rPr>
                <w:sz w:val="20"/>
                <w:szCs w:val="20"/>
              </w:rPr>
              <w:lastRenderedPageBreak/>
              <w:t xml:space="preserve">RFID </w:t>
            </w:r>
            <w:proofErr w:type="spellStart"/>
            <w:r w:rsidRPr="001027D7">
              <w:rPr>
                <w:sz w:val="20"/>
                <w:szCs w:val="20"/>
              </w:rPr>
              <w:t>fw</w:t>
            </w:r>
            <w:proofErr w:type="spellEnd"/>
            <w:r w:rsidRPr="001027D7">
              <w:rPr>
                <w:sz w:val="20"/>
                <w:szCs w:val="20"/>
              </w:rPr>
              <w:t xml:space="preserve"> version</w:t>
            </w:r>
          </w:p>
        </w:tc>
        <w:tc>
          <w:tcPr>
            <w:tcW w:w="5490" w:type="dxa"/>
          </w:tcPr>
          <w:p w14:paraId="7B59C2C2" w14:textId="5FE815BC" w:rsidR="001027D7" w:rsidRDefault="001027D7" w:rsidP="001027D7">
            <w:pPr>
              <w:cnfStyle w:val="000000000000" w:firstRow="0" w:lastRow="0" w:firstColumn="0" w:lastColumn="0" w:oddVBand="0" w:evenVBand="0" w:oddHBand="0" w:evenHBand="0" w:firstRowFirstColumn="0" w:firstRowLastColumn="0" w:lastRowFirstColumn="0" w:lastRowLastColumn="0"/>
              <w:rPr>
                <w:szCs w:val="20"/>
              </w:rPr>
            </w:pPr>
            <w:r>
              <w:rPr>
                <w:szCs w:val="20"/>
              </w:rPr>
              <w:t>RFID reader firmware version</w:t>
            </w:r>
          </w:p>
        </w:tc>
      </w:tr>
      <w:tr w:rsidR="0044014A" w14:paraId="7D8809DB"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189532E" w14:textId="66EF1ABB" w:rsidR="0044014A" w:rsidRPr="0044014A" w:rsidRDefault="0044014A" w:rsidP="009A45D7">
            <w:pPr>
              <w:rPr>
                <w:sz w:val="20"/>
                <w:szCs w:val="20"/>
              </w:rPr>
            </w:pPr>
            <w:proofErr w:type="spellStart"/>
            <w:r w:rsidRPr="0044014A">
              <w:rPr>
                <w:sz w:val="20"/>
                <w:szCs w:val="20"/>
              </w:rPr>
              <w:t>xbio</w:t>
            </w:r>
            <w:proofErr w:type="spellEnd"/>
            <w:r w:rsidRPr="0044014A">
              <w:rPr>
                <w:sz w:val="20"/>
                <w:szCs w:val="20"/>
              </w:rPr>
              <w:t xml:space="preserve"> </w:t>
            </w:r>
            <w:proofErr w:type="spellStart"/>
            <w:r w:rsidRPr="0044014A">
              <w:rPr>
                <w:sz w:val="20"/>
                <w:szCs w:val="20"/>
              </w:rPr>
              <w:t>fw</w:t>
            </w:r>
            <w:proofErr w:type="spellEnd"/>
            <w:r w:rsidRPr="0044014A">
              <w:rPr>
                <w:sz w:val="20"/>
                <w:szCs w:val="20"/>
              </w:rPr>
              <w:t xml:space="preserve"> version</w:t>
            </w:r>
          </w:p>
        </w:tc>
        <w:tc>
          <w:tcPr>
            <w:tcW w:w="5490" w:type="dxa"/>
          </w:tcPr>
          <w:p w14:paraId="2C48BD04" w14:textId="7DE161A7" w:rsidR="0044014A" w:rsidRDefault="0044014A" w:rsidP="001027D7">
            <w:pPr>
              <w:cnfStyle w:val="000000100000" w:firstRow="0" w:lastRow="0" w:firstColumn="0" w:lastColumn="0" w:oddVBand="0" w:evenVBand="0" w:oddHBand="1" w:evenHBand="0" w:firstRowFirstColumn="0" w:firstRowLastColumn="0" w:lastRowFirstColumn="0" w:lastRowLastColumn="0"/>
              <w:rPr>
                <w:szCs w:val="20"/>
              </w:rPr>
            </w:pPr>
            <w:r>
              <w:rPr>
                <w:szCs w:val="20"/>
              </w:rPr>
              <w:t>Biometric reader firmware version (park entry only)</w:t>
            </w:r>
          </w:p>
        </w:tc>
      </w:tr>
      <w:tr w:rsidR="0044014A" w14:paraId="34DE19E2"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3CE0AF32" w14:textId="4793B410" w:rsidR="0044014A" w:rsidRPr="0044014A" w:rsidRDefault="0044014A" w:rsidP="009A45D7">
            <w:pPr>
              <w:rPr>
                <w:sz w:val="20"/>
                <w:szCs w:val="20"/>
              </w:rPr>
            </w:pPr>
            <w:proofErr w:type="spellStart"/>
            <w:r w:rsidRPr="0044014A">
              <w:rPr>
                <w:sz w:val="20"/>
                <w:szCs w:val="20"/>
              </w:rPr>
              <w:t>xbio</w:t>
            </w:r>
            <w:proofErr w:type="spellEnd"/>
            <w:r w:rsidRPr="0044014A">
              <w:rPr>
                <w:sz w:val="20"/>
                <w:szCs w:val="20"/>
              </w:rPr>
              <w:t xml:space="preserve"> </w:t>
            </w:r>
            <w:proofErr w:type="spellStart"/>
            <w:r w:rsidRPr="0044014A">
              <w:rPr>
                <w:sz w:val="20"/>
                <w:szCs w:val="20"/>
              </w:rPr>
              <w:t>hw</w:t>
            </w:r>
            <w:proofErr w:type="spellEnd"/>
            <w:r w:rsidRPr="0044014A">
              <w:rPr>
                <w:sz w:val="20"/>
                <w:szCs w:val="20"/>
              </w:rPr>
              <w:t xml:space="preserve"> version</w:t>
            </w:r>
          </w:p>
        </w:tc>
        <w:tc>
          <w:tcPr>
            <w:tcW w:w="5490" w:type="dxa"/>
          </w:tcPr>
          <w:p w14:paraId="12ADE95C" w14:textId="086FB62A" w:rsidR="0044014A" w:rsidRDefault="0044014A" w:rsidP="001027D7">
            <w:pPr>
              <w:cnfStyle w:val="000000000000" w:firstRow="0" w:lastRow="0" w:firstColumn="0" w:lastColumn="0" w:oddVBand="0" w:evenVBand="0" w:oddHBand="0" w:evenHBand="0" w:firstRowFirstColumn="0" w:firstRowLastColumn="0" w:lastRowFirstColumn="0" w:lastRowLastColumn="0"/>
              <w:rPr>
                <w:szCs w:val="20"/>
              </w:rPr>
            </w:pPr>
            <w:r>
              <w:rPr>
                <w:szCs w:val="20"/>
              </w:rPr>
              <w:t>Biometric reader hardware version (park entry only)</w:t>
            </w:r>
          </w:p>
        </w:tc>
      </w:tr>
      <w:tr w:rsidR="0044014A" w14:paraId="2611A881"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D7C47F3" w14:textId="0E7A19B5" w:rsidR="0044014A" w:rsidRPr="0044014A" w:rsidRDefault="0044014A" w:rsidP="009A45D7">
            <w:pPr>
              <w:rPr>
                <w:sz w:val="20"/>
                <w:szCs w:val="20"/>
              </w:rPr>
            </w:pPr>
            <w:proofErr w:type="spellStart"/>
            <w:r w:rsidRPr="0044014A">
              <w:rPr>
                <w:sz w:val="20"/>
                <w:szCs w:val="20"/>
              </w:rPr>
              <w:t>xbio</w:t>
            </w:r>
            <w:proofErr w:type="spellEnd"/>
            <w:r w:rsidRPr="0044014A">
              <w:rPr>
                <w:sz w:val="20"/>
                <w:szCs w:val="20"/>
              </w:rPr>
              <w:t xml:space="preserve"> serial no</w:t>
            </w:r>
          </w:p>
        </w:tc>
        <w:tc>
          <w:tcPr>
            <w:tcW w:w="5490" w:type="dxa"/>
          </w:tcPr>
          <w:p w14:paraId="43E0E72E" w14:textId="7D38FB1C" w:rsidR="0044014A" w:rsidRDefault="0044014A" w:rsidP="001027D7">
            <w:pPr>
              <w:cnfStyle w:val="000000100000" w:firstRow="0" w:lastRow="0" w:firstColumn="0" w:lastColumn="0" w:oddVBand="0" w:evenVBand="0" w:oddHBand="1" w:evenHBand="0" w:firstRowFirstColumn="0" w:firstRowLastColumn="0" w:lastRowFirstColumn="0" w:lastRowLastColumn="0"/>
              <w:rPr>
                <w:szCs w:val="20"/>
              </w:rPr>
            </w:pPr>
            <w:r>
              <w:rPr>
                <w:szCs w:val="20"/>
              </w:rPr>
              <w:t>Biometric reader serial number (park entry only)</w:t>
            </w:r>
          </w:p>
        </w:tc>
      </w:tr>
    </w:tbl>
    <w:p w14:paraId="481561E2" w14:textId="77777777" w:rsidR="0095378C" w:rsidRDefault="0095378C" w:rsidP="0095378C">
      <w:pPr>
        <w:pStyle w:val="BodyTextIndent"/>
      </w:pPr>
    </w:p>
    <w:p w14:paraId="7758F34A" w14:textId="77777777" w:rsidR="007E4C71" w:rsidRDefault="007E4C71" w:rsidP="007E4C71">
      <w:pPr>
        <w:pStyle w:val="Subtitle"/>
      </w:pPr>
      <w:r>
        <w:t>Example</w:t>
      </w:r>
    </w:p>
    <w:p w14:paraId="2A7A5612" w14:textId="77777777" w:rsidR="007E4C71" w:rsidRDefault="007E4C71" w:rsidP="00134F95">
      <w:pPr>
        <w:pStyle w:val="Code"/>
      </w:pPr>
      <w:r>
        <w:t>{</w:t>
      </w:r>
    </w:p>
    <w:p w14:paraId="3244B181" w14:textId="77777777" w:rsidR="007E4C71" w:rsidRDefault="007E4C71" w:rsidP="00134F95">
      <w:pPr>
        <w:pStyle w:val="Code"/>
        <w:ind w:left="864"/>
        <w:rPr>
          <w:rStyle w:val="apple-style-span"/>
          <w:rFonts w:cstheme="minorHAnsi"/>
          <w:color w:val="000000"/>
        </w:rPr>
      </w:pPr>
      <w:r w:rsidRPr="00F34339">
        <w:rPr>
          <w:rFonts w:cstheme="minorHAnsi"/>
        </w:rPr>
        <w:t>“</w:t>
      </w:r>
      <w:proofErr w:type="gramStart"/>
      <w:r w:rsidRPr="00F34339">
        <w:rPr>
          <w:rFonts w:cstheme="minorHAnsi"/>
        </w:rPr>
        <w:t>mac</w:t>
      </w:r>
      <w:proofErr w:type="gramEnd"/>
      <w:r w:rsidRPr="00F34339">
        <w:rPr>
          <w:rFonts w:cstheme="minorHAnsi"/>
        </w:rPr>
        <w:t>”: “</w:t>
      </w:r>
      <w:r w:rsidRPr="00F34339">
        <w:rPr>
          <w:rStyle w:val="apple-style-span"/>
          <w:rFonts w:cstheme="minorHAnsi"/>
          <w:color w:val="000000"/>
        </w:rPr>
        <w:t>01:23:45:67:89:ab”,</w:t>
      </w:r>
    </w:p>
    <w:p w14:paraId="105A67D9" w14:textId="77777777" w:rsidR="007E4C71" w:rsidRPr="00F34339" w:rsidRDefault="007E4C71" w:rsidP="00134F95">
      <w:pPr>
        <w:pStyle w:val="Code"/>
        <w:ind w:left="864"/>
        <w:rPr>
          <w:rStyle w:val="apple-style-span"/>
          <w:rFonts w:cstheme="minorHAnsi"/>
          <w:color w:val="000000"/>
        </w:rPr>
      </w:pPr>
      <w:r>
        <w:rPr>
          <w:rStyle w:val="apple-style-span"/>
          <w:rFonts w:cstheme="minorHAnsi"/>
          <w:color w:val="000000"/>
        </w:rPr>
        <w:t>“</w:t>
      </w:r>
      <w:proofErr w:type="gramStart"/>
      <w:r>
        <w:rPr>
          <w:rStyle w:val="apple-style-span"/>
          <w:rFonts w:cstheme="minorHAnsi"/>
          <w:color w:val="000000"/>
        </w:rPr>
        <w:t>port</w:t>
      </w:r>
      <w:proofErr w:type="gramEnd"/>
      <w:r>
        <w:rPr>
          <w:rStyle w:val="apple-style-span"/>
          <w:rFonts w:cstheme="minorHAnsi"/>
          <w:color w:val="000000"/>
        </w:rPr>
        <w:t>”: 8008,</w:t>
      </w:r>
    </w:p>
    <w:p w14:paraId="774EBC55" w14:textId="77777777" w:rsidR="007E4C71" w:rsidRDefault="007E4C71" w:rsidP="00134F95">
      <w:pPr>
        <w:pStyle w:val="Code"/>
        <w:ind w:left="864"/>
        <w:rPr>
          <w:rStyle w:val="apple-style-span"/>
          <w:rFonts w:cstheme="minorHAnsi"/>
          <w:color w:val="000000"/>
        </w:rPr>
      </w:pPr>
      <w:r w:rsidRPr="00F34339">
        <w:rPr>
          <w:rStyle w:val="apple-style-span"/>
          <w:rFonts w:cstheme="minorHAnsi"/>
          <w:color w:val="000000"/>
        </w:rPr>
        <w:t>“</w:t>
      </w:r>
      <w:proofErr w:type="gramStart"/>
      <w:r>
        <w:rPr>
          <w:rStyle w:val="apple-style-span"/>
          <w:rFonts w:cstheme="minorHAnsi"/>
          <w:color w:val="000000"/>
        </w:rPr>
        <w:t>reader</w:t>
      </w:r>
      <w:proofErr w:type="gramEnd"/>
      <w:r>
        <w:rPr>
          <w:rStyle w:val="apple-style-span"/>
          <w:rFonts w:cstheme="minorHAnsi"/>
          <w:color w:val="000000"/>
        </w:rPr>
        <w:t xml:space="preserve"> name”: “entry-1”,</w:t>
      </w:r>
    </w:p>
    <w:p w14:paraId="229BF42E" w14:textId="7F27BC90" w:rsidR="007E4C71" w:rsidRDefault="007E4C71" w:rsidP="00134F95">
      <w:pPr>
        <w:pStyle w:val="Code"/>
        <w:ind w:left="864"/>
        <w:rPr>
          <w:rStyle w:val="apple-style-span"/>
          <w:rFonts w:cstheme="minorHAnsi"/>
          <w:color w:val="000000"/>
        </w:rPr>
      </w:pPr>
      <w:r>
        <w:rPr>
          <w:rStyle w:val="apple-style-span"/>
          <w:rFonts w:cstheme="minorHAnsi"/>
          <w:color w:val="000000"/>
        </w:rPr>
        <w:t>“</w:t>
      </w:r>
      <w:proofErr w:type="gramStart"/>
      <w:r>
        <w:rPr>
          <w:rStyle w:val="apple-style-span"/>
          <w:rFonts w:cstheme="minorHAnsi"/>
          <w:color w:val="000000"/>
        </w:rPr>
        <w:t>reader</w:t>
      </w:r>
      <w:proofErr w:type="gramEnd"/>
      <w:r>
        <w:rPr>
          <w:rStyle w:val="apple-style-span"/>
          <w:rFonts w:cstheme="minorHAnsi"/>
          <w:color w:val="000000"/>
        </w:rPr>
        <w:t xml:space="preserve"> type”: “</w:t>
      </w:r>
      <w:proofErr w:type="spellStart"/>
      <w:r w:rsidR="00556734">
        <w:rPr>
          <w:rStyle w:val="apple-style-span"/>
          <w:rFonts w:cstheme="minorHAnsi"/>
          <w:color w:val="000000"/>
        </w:rPr>
        <w:t>xFP+xBIO</w:t>
      </w:r>
      <w:proofErr w:type="spellEnd"/>
      <w:r>
        <w:rPr>
          <w:rStyle w:val="apple-style-span"/>
          <w:rFonts w:cstheme="minorHAnsi"/>
          <w:color w:val="000000"/>
        </w:rPr>
        <w:t>”,</w:t>
      </w:r>
    </w:p>
    <w:p w14:paraId="53F34062" w14:textId="77777777" w:rsidR="007E4C71" w:rsidRDefault="007E4C71" w:rsidP="00134F95">
      <w:pPr>
        <w:pStyle w:val="Code"/>
        <w:ind w:left="864"/>
        <w:rPr>
          <w:rStyle w:val="apple-style-span"/>
          <w:rFonts w:cstheme="minorHAnsi"/>
          <w:color w:val="000000"/>
        </w:rPr>
      </w:pPr>
      <w:r>
        <w:rPr>
          <w:rStyle w:val="apple-style-span"/>
          <w:rFonts w:cstheme="minorHAnsi"/>
          <w:color w:val="000000"/>
        </w:rPr>
        <w:t>“</w:t>
      </w:r>
      <w:proofErr w:type="gramStart"/>
      <w:r>
        <w:rPr>
          <w:rStyle w:val="apple-style-span"/>
          <w:rFonts w:cstheme="minorHAnsi"/>
          <w:color w:val="000000"/>
        </w:rPr>
        <w:t>reader</w:t>
      </w:r>
      <w:proofErr w:type="gramEnd"/>
      <w:r>
        <w:rPr>
          <w:rStyle w:val="apple-style-span"/>
          <w:rFonts w:cstheme="minorHAnsi"/>
          <w:color w:val="000000"/>
        </w:rPr>
        <w:t xml:space="preserve"> version”: “1.03”,</w:t>
      </w:r>
    </w:p>
    <w:p w14:paraId="35F9C7DE" w14:textId="77777777" w:rsidR="007E4C71" w:rsidRDefault="007E4C71" w:rsidP="00134F95">
      <w:pPr>
        <w:pStyle w:val="Code"/>
        <w:ind w:left="864"/>
        <w:rPr>
          <w:rStyle w:val="apple-style-span"/>
          <w:rFonts w:cstheme="minorHAnsi"/>
          <w:color w:val="000000"/>
        </w:rPr>
      </w:pPr>
      <w:r>
        <w:rPr>
          <w:rStyle w:val="apple-style-span"/>
          <w:rFonts w:cstheme="minorHAnsi"/>
          <w:color w:val="000000"/>
        </w:rPr>
        <w:t>“</w:t>
      </w:r>
      <w:proofErr w:type="spellStart"/>
      <w:proofErr w:type="gramStart"/>
      <w:r>
        <w:rPr>
          <w:rStyle w:val="apple-style-span"/>
          <w:rFonts w:cstheme="minorHAnsi"/>
          <w:color w:val="000000"/>
        </w:rPr>
        <w:t>linux</w:t>
      </w:r>
      <w:proofErr w:type="spellEnd"/>
      <w:proofErr w:type="gramEnd"/>
      <w:r>
        <w:rPr>
          <w:rStyle w:val="apple-style-span"/>
          <w:rFonts w:cstheme="minorHAnsi"/>
          <w:color w:val="000000"/>
        </w:rPr>
        <w:t xml:space="preserve"> version”: “2.6.30”,</w:t>
      </w:r>
    </w:p>
    <w:p w14:paraId="235AFCCE" w14:textId="77777777" w:rsidR="005A27F5" w:rsidRDefault="007E4C71" w:rsidP="005A27F5">
      <w:pPr>
        <w:pStyle w:val="Code"/>
        <w:ind w:left="864"/>
      </w:pPr>
      <w:r>
        <w:rPr>
          <w:rStyle w:val="apple-style-span"/>
          <w:rFonts w:cstheme="minorHAnsi"/>
          <w:color w:val="000000"/>
        </w:rPr>
        <w:t>“</w:t>
      </w:r>
      <w:proofErr w:type="gramStart"/>
      <w:r>
        <w:rPr>
          <w:rStyle w:val="apple-style-span"/>
          <w:rFonts w:cstheme="minorHAnsi"/>
          <w:color w:val="000000"/>
        </w:rPr>
        <w:t>next</w:t>
      </w:r>
      <w:proofErr w:type="gramEnd"/>
      <w:r>
        <w:rPr>
          <w:rStyle w:val="apple-style-span"/>
          <w:rFonts w:cstheme="minorHAnsi"/>
          <w:color w:val="000000"/>
        </w:rPr>
        <w:t xml:space="preserve"> </w:t>
      </w:r>
      <w:proofErr w:type="spellStart"/>
      <w:r>
        <w:rPr>
          <w:rStyle w:val="apple-style-span"/>
          <w:rFonts w:cstheme="minorHAnsi"/>
          <w:color w:val="000000"/>
        </w:rPr>
        <w:t>eno</w:t>
      </w:r>
      <w:proofErr w:type="spellEnd"/>
      <w:r>
        <w:rPr>
          <w:rStyle w:val="apple-style-span"/>
          <w:rFonts w:cstheme="minorHAnsi"/>
          <w:color w:val="000000"/>
        </w:rPr>
        <w:t xml:space="preserve">”: </w:t>
      </w:r>
      <w:r w:rsidR="008F57FE">
        <w:rPr>
          <w:rStyle w:val="apple-style-span"/>
          <w:rFonts w:cstheme="minorHAnsi"/>
          <w:color w:val="000000"/>
        </w:rPr>
        <w:t>25123</w:t>
      </w:r>
      <w:r w:rsidR="005A27F5">
        <w:rPr>
          <w:rStyle w:val="apple-style-span"/>
          <w:rFonts w:cstheme="minorHAnsi"/>
          <w:color w:val="000000"/>
        </w:rPr>
        <w:t>,</w:t>
      </w:r>
    </w:p>
    <w:p w14:paraId="74A13889" w14:textId="77777777" w:rsidR="005A27F5" w:rsidRDefault="005A27F5" w:rsidP="005A27F5">
      <w:pPr>
        <w:pStyle w:val="Code"/>
        <w:ind w:left="864"/>
      </w:pPr>
      <w:r>
        <w:t>“</w:t>
      </w:r>
      <w:proofErr w:type="spellStart"/>
      <w:proofErr w:type="gramStart"/>
      <w:r>
        <w:t>num</w:t>
      </w:r>
      <w:proofErr w:type="spellEnd"/>
      <w:proofErr w:type="gramEnd"/>
      <w:r>
        <w:t xml:space="preserve"> events”: 10200,</w:t>
      </w:r>
    </w:p>
    <w:p w14:paraId="6802C778" w14:textId="77777777" w:rsidR="005A27F5" w:rsidRDefault="005A27F5" w:rsidP="005A27F5">
      <w:pPr>
        <w:pStyle w:val="Code"/>
        <w:ind w:left="864"/>
      </w:pPr>
      <w:r>
        <w:t>“</w:t>
      </w:r>
      <w:proofErr w:type="gramStart"/>
      <w:r>
        <w:t>queued</w:t>
      </w:r>
      <w:proofErr w:type="gramEnd"/>
      <w:r>
        <w:t xml:space="preserve"> events”: 25</w:t>
      </w:r>
    </w:p>
    <w:p w14:paraId="4DAB2F6B" w14:textId="1E0F40C7" w:rsidR="005A27F5" w:rsidRDefault="005B1BCC" w:rsidP="008F57FE">
      <w:pPr>
        <w:pStyle w:val="Code"/>
      </w:pPr>
      <w:r>
        <w:t xml:space="preserve"> </w:t>
      </w:r>
      <w:r w:rsidR="005A27F5">
        <w:t>“</w:t>
      </w:r>
      <w:proofErr w:type="gramStart"/>
      <w:r w:rsidR="005A27F5">
        <w:t>oldest</w:t>
      </w:r>
      <w:proofErr w:type="gramEnd"/>
      <w:r w:rsidR="005A27F5">
        <w:t xml:space="preserve"> event”: </w:t>
      </w:r>
      <w:r w:rsidR="0044014A">
        <w:t>“</w:t>
      </w:r>
      <w:r w:rsidR="008F57FE">
        <w:t>2011-06-20T13:41:00.891</w:t>
      </w:r>
      <w:r w:rsidR="0044014A">
        <w:t>”</w:t>
      </w:r>
      <w:r w:rsidR="005A27F5">
        <w:t>,</w:t>
      </w:r>
    </w:p>
    <w:p w14:paraId="4A756870" w14:textId="685CC82A" w:rsidR="007E4C71" w:rsidRDefault="005A27F5" w:rsidP="00134F95">
      <w:pPr>
        <w:pStyle w:val="Code"/>
        <w:ind w:left="864"/>
      </w:pPr>
      <w:r>
        <w:t>“</w:t>
      </w:r>
      <w:proofErr w:type="gramStart"/>
      <w:r>
        <w:t>push</w:t>
      </w:r>
      <w:proofErr w:type="gramEnd"/>
      <w:r>
        <w:t xml:space="preserve"> </w:t>
      </w:r>
      <w:proofErr w:type="spellStart"/>
      <w:r>
        <w:t>url</w:t>
      </w:r>
      <w:proofErr w:type="spellEnd"/>
      <w:r>
        <w:t>”:</w:t>
      </w:r>
      <w:r w:rsidR="008F57FE">
        <w:t xml:space="preserve"> </w:t>
      </w:r>
      <w:r w:rsidR="0044014A">
        <w:t>“</w:t>
      </w:r>
      <w:r w:rsidR="008F57FE">
        <w:t>192.168.</w:t>
      </w:r>
      <w:r w:rsidR="007E4C71" w:rsidRPr="00134F95">
        <w:t>0</w:t>
      </w:r>
      <w:r w:rsidR="008F57FE">
        <w:t>.2:8080/</w:t>
      </w:r>
      <w:proofErr w:type="spellStart"/>
      <w:r w:rsidR="008F57FE">
        <w:t>LRRHello</w:t>
      </w:r>
      <w:proofErr w:type="spellEnd"/>
      <w:r w:rsidR="0044014A">
        <w:t>”,</w:t>
      </w:r>
    </w:p>
    <w:p w14:paraId="4A34D85A" w14:textId="03E3DDBA" w:rsidR="0044014A" w:rsidRDefault="0044014A" w:rsidP="00134F95">
      <w:pPr>
        <w:pStyle w:val="Code"/>
        <w:ind w:left="864"/>
      </w:pPr>
      <w:r>
        <w:t>“RFID description</w:t>
      </w:r>
      <w:proofErr w:type="gramStart"/>
      <w:r>
        <w:t>” :</w:t>
      </w:r>
      <w:proofErr w:type="gramEnd"/>
      <w:r>
        <w:t xml:space="preserve"> “</w:t>
      </w:r>
      <w:proofErr w:type="spellStart"/>
      <w:r>
        <w:t>Feig</w:t>
      </w:r>
      <w:proofErr w:type="spellEnd"/>
      <w:r>
        <w:t xml:space="preserve"> (C4 55 0d30)”,</w:t>
      </w:r>
    </w:p>
    <w:p w14:paraId="38D2A3D4" w14:textId="5143CC3A" w:rsidR="0044014A" w:rsidRDefault="0044014A" w:rsidP="00134F95">
      <w:pPr>
        <w:pStyle w:val="Code"/>
        <w:ind w:left="864"/>
      </w:pPr>
      <w:r>
        <w:t xml:space="preserve">“RFID </w:t>
      </w:r>
      <w:proofErr w:type="spellStart"/>
      <w:r>
        <w:t>fw</w:t>
      </w:r>
      <w:proofErr w:type="spellEnd"/>
      <w:r>
        <w:t xml:space="preserve"> version</w:t>
      </w:r>
      <w:proofErr w:type="gramStart"/>
      <w:r>
        <w:t>” :</w:t>
      </w:r>
      <w:proofErr w:type="gramEnd"/>
      <w:r>
        <w:t xml:space="preserve"> “769 – 0”,</w:t>
      </w:r>
    </w:p>
    <w:p w14:paraId="53647E08" w14:textId="61585E22" w:rsidR="0044014A" w:rsidRDefault="0044014A" w:rsidP="00134F95">
      <w:pPr>
        <w:pStyle w:val="Code"/>
        <w:ind w:left="864"/>
      </w:pPr>
      <w:r>
        <w:t>“</w:t>
      </w:r>
      <w:proofErr w:type="spellStart"/>
      <w:proofErr w:type="gramStart"/>
      <w:r>
        <w:t>xbio</w:t>
      </w:r>
      <w:proofErr w:type="spellEnd"/>
      <w:proofErr w:type="gramEnd"/>
      <w:r>
        <w:t xml:space="preserve"> </w:t>
      </w:r>
      <w:proofErr w:type="spellStart"/>
      <w:r>
        <w:t>fw</w:t>
      </w:r>
      <w:proofErr w:type="spellEnd"/>
      <w:r>
        <w:t xml:space="preserve"> version” : 16223,</w:t>
      </w:r>
    </w:p>
    <w:p w14:paraId="66B5A3C3" w14:textId="4F4AF9A9" w:rsidR="0044014A" w:rsidRDefault="0044014A" w:rsidP="00134F95">
      <w:pPr>
        <w:pStyle w:val="Code"/>
        <w:ind w:left="864"/>
      </w:pPr>
      <w:r>
        <w:t>“</w:t>
      </w:r>
      <w:proofErr w:type="spellStart"/>
      <w:proofErr w:type="gramStart"/>
      <w:r>
        <w:t>xbio</w:t>
      </w:r>
      <w:proofErr w:type="spellEnd"/>
      <w:proofErr w:type="gramEnd"/>
      <w:r>
        <w:t xml:space="preserve"> </w:t>
      </w:r>
      <w:proofErr w:type="spellStart"/>
      <w:r>
        <w:t>hw</w:t>
      </w:r>
      <w:proofErr w:type="spellEnd"/>
      <w:r>
        <w:t xml:space="preserve"> version” : 0,</w:t>
      </w:r>
    </w:p>
    <w:p w14:paraId="55A252AF" w14:textId="2E7DB51D" w:rsidR="0044014A" w:rsidRPr="00134F95" w:rsidRDefault="0044014A" w:rsidP="00134F95">
      <w:pPr>
        <w:pStyle w:val="Code"/>
        <w:ind w:left="864"/>
      </w:pPr>
      <w:r>
        <w:t>“</w:t>
      </w:r>
      <w:proofErr w:type="spellStart"/>
      <w:proofErr w:type="gramStart"/>
      <w:r>
        <w:t>xbio</w:t>
      </w:r>
      <w:proofErr w:type="spellEnd"/>
      <w:proofErr w:type="gramEnd"/>
      <w:r>
        <w:t xml:space="preserve"> serial no” : 125</w:t>
      </w:r>
    </w:p>
    <w:p w14:paraId="2ABB3022" w14:textId="54E46088" w:rsidR="005A27F5" w:rsidRDefault="0044014A" w:rsidP="0044014A">
      <w:pPr>
        <w:pStyle w:val="Code"/>
      </w:pPr>
      <w:r>
        <w:t>}</w:t>
      </w:r>
    </w:p>
    <w:p w14:paraId="184EDE8D" w14:textId="77777777" w:rsidR="007E4C71" w:rsidRDefault="007E4C71" w:rsidP="00134F95">
      <w:pPr>
        <w:pStyle w:val="Code"/>
      </w:pPr>
    </w:p>
    <w:p w14:paraId="15441C5B" w14:textId="3C34EC96" w:rsidR="004659FA" w:rsidRDefault="004659FA" w:rsidP="004659FA">
      <w:pPr>
        <w:pStyle w:val="Heading2"/>
      </w:pPr>
      <w:bookmarkStart w:id="99" w:name="_Toc339557129"/>
      <w:r>
        <w:t>GET reader/log</w:t>
      </w:r>
      <w:bookmarkEnd w:id="99"/>
    </w:p>
    <w:p w14:paraId="71008681" w14:textId="55651BB8" w:rsidR="004659FA" w:rsidRDefault="004659FA" w:rsidP="004659FA">
      <w:pPr>
        <w:pStyle w:val="BodyTextIndent"/>
        <w:ind w:left="0"/>
      </w:pPr>
      <w:r>
        <w:t>Return the contents of the reader application log.</w:t>
      </w:r>
    </w:p>
    <w:p w14:paraId="5D479414" w14:textId="77777777" w:rsidR="004659FA" w:rsidRDefault="004659FA" w:rsidP="004659FA">
      <w:pPr>
        <w:pStyle w:val="Subtitle"/>
      </w:pPr>
      <w:r>
        <w:t>Response</w:t>
      </w:r>
    </w:p>
    <w:p w14:paraId="48B6EBE7" w14:textId="77777777" w:rsidR="00A03C64" w:rsidRPr="00A03C64" w:rsidRDefault="00A03C64" w:rsidP="00A03C64">
      <w:pPr>
        <w:pStyle w:val="Code"/>
      </w:pPr>
      <w:r w:rsidRPr="00A03C64">
        <w:t xml:space="preserve">Opening </w:t>
      </w:r>
      <w:proofErr w:type="spellStart"/>
      <w:r w:rsidRPr="00A03C64">
        <w:t>config</w:t>
      </w:r>
      <w:proofErr w:type="spellEnd"/>
      <w:r w:rsidRPr="00A03C64">
        <w:t xml:space="preserve"> file &lt;/</w:t>
      </w:r>
      <w:proofErr w:type="spellStart"/>
      <w:r w:rsidRPr="00A03C64">
        <w:t>var</w:t>
      </w:r>
      <w:proofErr w:type="spellEnd"/>
      <w:r w:rsidRPr="00A03C64">
        <w:t>/mayhem/</w:t>
      </w:r>
      <w:proofErr w:type="spellStart"/>
      <w:r w:rsidRPr="00A03C64">
        <w:t>config.json</w:t>
      </w:r>
      <w:proofErr w:type="spellEnd"/>
      <w:r w:rsidRPr="00A03C64">
        <w:t>&gt;</w:t>
      </w:r>
    </w:p>
    <w:p w14:paraId="1BAB32E9" w14:textId="77777777" w:rsidR="00A03C64" w:rsidRPr="00A03C64" w:rsidRDefault="00A03C64" w:rsidP="00A03C64">
      <w:pPr>
        <w:pStyle w:val="Code"/>
      </w:pPr>
      <w:r w:rsidRPr="00A03C64">
        <w:t>Web server port is 8080</w:t>
      </w:r>
    </w:p>
    <w:p w14:paraId="11CCE738" w14:textId="77777777" w:rsidR="00A03C64" w:rsidRPr="00A03C64" w:rsidRDefault="00A03C64" w:rsidP="00A03C64">
      <w:pPr>
        <w:pStyle w:val="Code"/>
      </w:pPr>
      <w:r w:rsidRPr="00A03C64">
        <w:t>Added webserver option '</w:t>
      </w:r>
      <w:proofErr w:type="spellStart"/>
      <w:r w:rsidRPr="00A03C64">
        <w:t>listening_ports</w:t>
      </w:r>
      <w:proofErr w:type="spellEnd"/>
      <w:r w:rsidRPr="00A03C64">
        <w:t>' -&gt; '8080'</w:t>
      </w:r>
    </w:p>
    <w:p w14:paraId="7CCF0943" w14:textId="77777777" w:rsidR="00A03C64" w:rsidRPr="00A03C64" w:rsidRDefault="00A03C64" w:rsidP="00A03C64">
      <w:pPr>
        <w:pStyle w:val="Code"/>
      </w:pPr>
      <w:r w:rsidRPr="00A03C64">
        <w:t>Added webserver option '</w:t>
      </w:r>
      <w:proofErr w:type="spellStart"/>
      <w:r w:rsidRPr="00A03C64">
        <w:t>ssl_certificate</w:t>
      </w:r>
      <w:proofErr w:type="spellEnd"/>
      <w:r w:rsidRPr="00A03C64">
        <w:t>' -&gt; '/</w:t>
      </w:r>
      <w:proofErr w:type="spellStart"/>
      <w:r w:rsidRPr="00A03C64">
        <w:t>usr</w:t>
      </w:r>
      <w:proofErr w:type="spellEnd"/>
      <w:r w:rsidRPr="00A03C64">
        <w:t>/lib/</w:t>
      </w:r>
      <w:proofErr w:type="spellStart"/>
      <w:r w:rsidRPr="00A03C64">
        <w:t>ssl</w:t>
      </w:r>
      <w:proofErr w:type="spellEnd"/>
      <w:r w:rsidRPr="00A03C64">
        <w:t>/</w:t>
      </w:r>
      <w:proofErr w:type="spellStart"/>
      <w:r w:rsidRPr="00A03C64">
        <w:t>server.pem</w:t>
      </w:r>
      <w:proofErr w:type="spellEnd"/>
      <w:r w:rsidRPr="00A03C64">
        <w:t>'</w:t>
      </w:r>
    </w:p>
    <w:p w14:paraId="5176FFFE" w14:textId="3B0E4E18" w:rsidR="004659FA" w:rsidRPr="00A03C64" w:rsidRDefault="00A03C64" w:rsidP="00A03C64">
      <w:pPr>
        <w:pStyle w:val="Code"/>
      </w:pPr>
      <w:r w:rsidRPr="00A03C64">
        <w:t xml:space="preserve">Checking for </w:t>
      </w:r>
      <w:proofErr w:type="spellStart"/>
      <w:r w:rsidRPr="00A03C64">
        <w:t>xbio</w:t>
      </w:r>
      <w:proofErr w:type="spellEnd"/>
      <w:r w:rsidRPr="00A03C64">
        <w:t xml:space="preserve"> update</w:t>
      </w:r>
    </w:p>
    <w:p w14:paraId="2ED6CCFB" w14:textId="77777777" w:rsidR="00A03C64" w:rsidRPr="004659FA" w:rsidRDefault="00A03C64" w:rsidP="00A03C64">
      <w:pPr>
        <w:pStyle w:val="Code"/>
      </w:pPr>
    </w:p>
    <w:p w14:paraId="24BC9034" w14:textId="77777777" w:rsidR="007E4C71" w:rsidRDefault="00DF5C21" w:rsidP="007E4C71">
      <w:pPr>
        <w:pStyle w:val="Heading2"/>
      </w:pPr>
      <w:bookmarkStart w:id="100" w:name="_Toc296598217"/>
      <w:bookmarkStart w:id="101" w:name="_Toc299721464"/>
      <w:bookmarkStart w:id="102" w:name="_Toc300930951"/>
      <w:bookmarkStart w:id="103" w:name="_Toc303691871"/>
      <w:bookmarkStart w:id="104" w:name="_Toc339557130"/>
      <w:r>
        <w:t>PUT</w:t>
      </w:r>
      <w:r w:rsidR="007E4C71">
        <w:t xml:space="preserve"> </w:t>
      </w:r>
      <w:proofErr w:type="spellStart"/>
      <w:r w:rsidR="007E4C71">
        <w:t>update_stream</w:t>
      </w:r>
      <w:bookmarkEnd w:id="100"/>
      <w:bookmarkEnd w:id="101"/>
      <w:bookmarkEnd w:id="102"/>
      <w:bookmarkEnd w:id="103"/>
      <w:bookmarkEnd w:id="104"/>
      <w:proofErr w:type="spellEnd"/>
    </w:p>
    <w:p w14:paraId="70F4F194" w14:textId="77777777" w:rsidR="007E4C71" w:rsidRDefault="007E4C71" w:rsidP="00134F95">
      <w:r>
        <w:t xml:space="preserve">This command causes the reader to begin posting events to a given URL at a specified frequency.  The reader will post to only one URL at a time, so subsequent </w:t>
      </w:r>
      <w:r w:rsidR="00DF5C21">
        <w:t>PUT</w:t>
      </w:r>
      <w:r>
        <w:t xml:space="preserve"> </w:t>
      </w:r>
      <w:proofErr w:type="spellStart"/>
      <w:r>
        <w:t>update_stream</w:t>
      </w:r>
      <w:proofErr w:type="spellEnd"/>
      <w:r>
        <w:t xml:space="preserve"> commands will overwrite a previously stored posting URL.  The format of the data posted to the specified URL is identical to the response data of the GET events command.</w:t>
      </w:r>
    </w:p>
    <w:p w14:paraId="7FE4C109" w14:textId="77777777" w:rsidR="007E4C71" w:rsidRDefault="007E4C71" w:rsidP="007E4C71">
      <w:pPr>
        <w:pStyle w:val="Subtitle"/>
      </w:pPr>
      <w:r>
        <w:lastRenderedPageBreak/>
        <w:t>Parameters</w:t>
      </w:r>
    </w:p>
    <w:tbl>
      <w:tblPr>
        <w:tblStyle w:val="LightShading"/>
        <w:tblW w:w="0" w:type="auto"/>
        <w:tblInd w:w="720" w:type="dxa"/>
        <w:tblLook w:val="04A0" w:firstRow="1" w:lastRow="0" w:firstColumn="1" w:lastColumn="0" w:noHBand="0" w:noVBand="1"/>
      </w:tblPr>
      <w:tblGrid>
        <w:gridCol w:w="1818"/>
        <w:gridCol w:w="1260"/>
        <w:gridCol w:w="4770"/>
      </w:tblGrid>
      <w:tr w:rsidR="007E4C71" w14:paraId="337549F2" w14:textId="77777777" w:rsidTr="0085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5CE634B" w14:textId="77777777" w:rsidR="007E4C71" w:rsidRPr="00CF78E2" w:rsidRDefault="007E4C71" w:rsidP="00852330">
            <w:pPr>
              <w:rPr>
                <w:sz w:val="20"/>
                <w:szCs w:val="20"/>
              </w:rPr>
            </w:pPr>
            <w:r w:rsidRPr="00CF78E2">
              <w:rPr>
                <w:sz w:val="20"/>
                <w:szCs w:val="20"/>
              </w:rPr>
              <w:t>Name</w:t>
            </w:r>
          </w:p>
        </w:tc>
        <w:tc>
          <w:tcPr>
            <w:tcW w:w="1260" w:type="dxa"/>
          </w:tcPr>
          <w:p w14:paraId="59C3F2CF" w14:textId="77777777" w:rsidR="007E4C71" w:rsidRPr="00CF78E2" w:rsidRDefault="007E4C71" w:rsidP="00852330">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4D46E2BD" w14:textId="77777777" w:rsidR="007E4C71" w:rsidRPr="00CF78E2" w:rsidRDefault="007E4C71" w:rsidP="00852330">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7E4C71" w14:paraId="1357102D" w14:textId="77777777" w:rsidTr="0085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5A2A839" w14:textId="77777777" w:rsidR="007E4C71" w:rsidRPr="00CF78E2" w:rsidRDefault="007E4C71" w:rsidP="00852330">
            <w:pPr>
              <w:rPr>
                <w:sz w:val="20"/>
                <w:szCs w:val="20"/>
              </w:rPr>
            </w:pPr>
            <w:proofErr w:type="spellStart"/>
            <w:r w:rsidRPr="00CF78E2">
              <w:rPr>
                <w:sz w:val="20"/>
                <w:szCs w:val="20"/>
              </w:rPr>
              <w:t>url</w:t>
            </w:r>
            <w:proofErr w:type="spellEnd"/>
          </w:p>
        </w:tc>
        <w:tc>
          <w:tcPr>
            <w:tcW w:w="1260" w:type="dxa"/>
          </w:tcPr>
          <w:p w14:paraId="3C1C6E58"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No</w:t>
            </w:r>
          </w:p>
        </w:tc>
        <w:tc>
          <w:tcPr>
            <w:tcW w:w="4770" w:type="dxa"/>
          </w:tcPr>
          <w:p w14:paraId="29C2056E"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URL to post updates to</w:t>
            </w:r>
          </w:p>
        </w:tc>
      </w:tr>
      <w:tr w:rsidR="007E4C71" w14:paraId="217965A0" w14:textId="77777777" w:rsidTr="00852330">
        <w:tc>
          <w:tcPr>
            <w:cnfStyle w:val="001000000000" w:firstRow="0" w:lastRow="0" w:firstColumn="1" w:lastColumn="0" w:oddVBand="0" w:evenVBand="0" w:oddHBand="0" w:evenHBand="0" w:firstRowFirstColumn="0" w:firstRowLastColumn="0" w:lastRowFirstColumn="0" w:lastRowLastColumn="0"/>
            <w:tcW w:w="1818" w:type="dxa"/>
          </w:tcPr>
          <w:p w14:paraId="0E143F34" w14:textId="44F02D52" w:rsidR="007E4C71" w:rsidRPr="00CF78E2" w:rsidRDefault="00222700" w:rsidP="00852330">
            <w:pPr>
              <w:rPr>
                <w:sz w:val="20"/>
                <w:szCs w:val="20"/>
              </w:rPr>
            </w:pPr>
            <w:r>
              <w:rPr>
                <w:sz w:val="20"/>
                <w:szCs w:val="20"/>
              </w:rPr>
              <w:t>I</w:t>
            </w:r>
            <w:r w:rsidR="007E4C71" w:rsidRPr="00CF78E2">
              <w:rPr>
                <w:sz w:val="20"/>
                <w:szCs w:val="20"/>
              </w:rPr>
              <w:t>nterval</w:t>
            </w:r>
          </w:p>
        </w:tc>
        <w:tc>
          <w:tcPr>
            <w:tcW w:w="1260" w:type="dxa"/>
          </w:tcPr>
          <w:p w14:paraId="39C971DA"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Yes</w:t>
            </w:r>
          </w:p>
        </w:tc>
        <w:tc>
          <w:tcPr>
            <w:tcW w:w="4770" w:type="dxa"/>
          </w:tcPr>
          <w:p w14:paraId="0021885F"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Posting interval in milliseconds</w:t>
            </w:r>
          </w:p>
        </w:tc>
      </w:tr>
      <w:tr w:rsidR="007E4C71" w14:paraId="68147769" w14:textId="77777777" w:rsidTr="0085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93C7F0C" w14:textId="607D5162" w:rsidR="007E4C71" w:rsidRPr="00CF78E2" w:rsidRDefault="00222700" w:rsidP="00852330">
            <w:pPr>
              <w:rPr>
                <w:sz w:val="20"/>
                <w:szCs w:val="20"/>
              </w:rPr>
            </w:pPr>
            <w:r>
              <w:rPr>
                <w:sz w:val="20"/>
                <w:szCs w:val="20"/>
              </w:rPr>
              <w:t>M</w:t>
            </w:r>
            <w:r w:rsidR="007E4C71" w:rsidRPr="00CF78E2">
              <w:rPr>
                <w:sz w:val="20"/>
                <w:szCs w:val="20"/>
              </w:rPr>
              <w:t>ax</w:t>
            </w:r>
          </w:p>
        </w:tc>
        <w:tc>
          <w:tcPr>
            <w:tcW w:w="1260" w:type="dxa"/>
          </w:tcPr>
          <w:p w14:paraId="30E2C202"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Yes</w:t>
            </w:r>
          </w:p>
        </w:tc>
        <w:tc>
          <w:tcPr>
            <w:tcW w:w="4770" w:type="dxa"/>
          </w:tcPr>
          <w:p w14:paraId="0639879E"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Maximum number of events per POST</w:t>
            </w:r>
          </w:p>
        </w:tc>
      </w:tr>
      <w:tr w:rsidR="007E4C71" w14:paraId="392BEF45" w14:textId="77777777" w:rsidTr="00852330">
        <w:tc>
          <w:tcPr>
            <w:cnfStyle w:val="001000000000" w:firstRow="0" w:lastRow="0" w:firstColumn="1" w:lastColumn="0" w:oddVBand="0" w:evenVBand="0" w:oddHBand="0" w:evenHBand="0" w:firstRowFirstColumn="0" w:firstRowLastColumn="0" w:lastRowFirstColumn="0" w:lastRowLastColumn="0"/>
            <w:tcW w:w="1818" w:type="dxa"/>
          </w:tcPr>
          <w:p w14:paraId="7435EE21" w14:textId="004A5DCA" w:rsidR="007E4C71" w:rsidRPr="00CF78E2" w:rsidRDefault="00222700" w:rsidP="00852330">
            <w:pPr>
              <w:rPr>
                <w:sz w:val="20"/>
                <w:szCs w:val="20"/>
              </w:rPr>
            </w:pPr>
            <w:r>
              <w:rPr>
                <w:sz w:val="20"/>
                <w:szCs w:val="20"/>
              </w:rPr>
              <w:t>A</w:t>
            </w:r>
            <w:r w:rsidR="007E4C71" w:rsidRPr="00CF78E2">
              <w:rPr>
                <w:sz w:val="20"/>
                <w:szCs w:val="20"/>
              </w:rPr>
              <w:t>fter</w:t>
            </w:r>
          </w:p>
        </w:tc>
        <w:tc>
          <w:tcPr>
            <w:tcW w:w="1260" w:type="dxa"/>
          </w:tcPr>
          <w:p w14:paraId="53FD52E9"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Yes</w:t>
            </w:r>
          </w:p>
        </w:tc>
        <w:tc>
          <w:tcPr>
            <w:tcW w:w="4770" w:type="dxa"/>
          </w:tcPr>
          <w:p w14:paraId="38629647"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Retrieves events after the specified event number</w:t>
            </w:r>
          </w:p>
        </w:tc>
      </w:tr>
    </w:tbl>
    <w:p w14:paraId="6586FCDC" w14:textId="77777777" w:rsidR="007E4C71" w:rsidRDefault="007E4C71" w:rsidP="007E4C71">
      <w:pPr>
        <w:pStyle w:val="Subtitle"/>
      </w:pPr>
      <w:r>
        <w:t>Example:</w:t>
      </w:r>
    </w:p>
    <w:p w14:paraId="069F791D" w14:textId="77777777" w:rsidR="007E4C71" w:rsidRDefault="00DF5C21" w:rsidP="00134F95">
      <w:pPr>
        <w:pStyle w:val="Code"/>
      </w:pPr>
      <w:r>
        <w:t>PUT</w:t>
      </w:r>
      <w:r w:rsidR="007E4C71">
        <w:t xml:space="preserve"> </w:t>
      </w:r>
      <w:proofErr w:type="spellStart"/>
      <w:r w:rsidR="007E4C71">
        <w:t>update_stream?url</w:t>
      </w:r>
      <w:proofErr w:type="spellEnd"/>
      <w:r w:rsidR="007E4C71">
        <w:t>=168.192.0.2/services/</w:t>
      </w:r>
      <w:proofErr w:type="spellStart"/>
      <w:r w:rsidR="007E4C71">
        <w:t>events&amp;interval</w:t>
      </w:r>
      <w:proofErr w:type="spellEnd"/>
      <w:r w:rsidR="007E4C71">
        <w:t>=2000</w:t>
      </w:r>
    </w:p>
    <w:p w14:paraId="27659F9B" w14:textId="77777777" w:rsidR="00CB730B" w:rsidRDefault="00CB730B" w:rsidP="00134F95">
      <w:pPr>
        <w:pStyle w:val="Code"/>
      </w:pPr>
    </w:p>
    <w:p w14:paraId="00A8BCDA" w14:textId="120B5817" w:rsidR="00CB730B" w:rsidRDefault="00CB730B" w:rsidP="00CB730B">
      <w:pPr>
        <w:pStyle w:val="Heading2"/>
      </w:pPr>
      <w:bookmarkStart w:id="105" w:name="_Toc339557131"/>
      <w:r>
        <w:t xml:space="preserve">GET </w:t>
      </w:r>
      <w:proofErr w:type="spellStart"/>
      <w:r>
        <w:t>update_stream</w:t>
      </w:r>
      <w:bookmarkEnd w:id="105"/>
      <w:proofErr w:type="spellEnd"/>
    </w:p>
    <w:p w14:paraId="6461ABDE" w14:textId="49492654" w:rsidR="00CB730B" w:rsidRDefault="00CB730B" w:rsidP="00CB730B">
      <w:pPr>
        <w:pStyle w:val="BodyTextIndent"/>
        <w:ind w:left="0"/>
      </w:pPr>
      <w:r>
        <w:t xml:space="preserve">Return the </w:t>
      </w:r>
      <w:r w:rsidR="00C07CFB">
        <w:t>current values for</w:t>
      </w:r>
      <w:r>
        <w:t xml:space="preserve"> URL</w:t>
      </w:r>
      <w:r w:rsidR="00C07CFB">
        <w:t xml:space="preserve">, interval, and maximum number of events to send, </w:t>
      </w:r>
      <w:r>
        <w:t xml:space="preserve">set through the </w:t>
      </w:r>
      <w:r w:rsidR="00C07CFB">
        <w:t>“</w:t>
      </w:r>
      <w:r>
        <w:t>PUT /</w:t>
      </w:r>
      <w:proofErr w:type="spellStart"/>
      <w:r>
        <w:t>update</w:t>
      </w:r>
      <w:r w:rsidR="00C07CFB">
        <w:t>_stream</w:t>
      </w:r>
      <w:proofErr w:type="spellEnd"/>
      <w:r w:rsidR="00C07CFB">
        <w:t>” command</w:t>
      </w:r>
      <w:r>
        <w:t>.</w:t>
      </w:r>
    </w:p>
    <w:p w14:paraId="6241AB45" w14:textId="695A255B" w:rsidR="00CB730B" w:rsidRDefault="00CB730B" w:rsidP="00CB730B">
      <w:pPr>
        <w:pStyle w:val="BodyTextIndent"/>
        <w:ind w:left="0"/>
        <w:rPr>
          <w:rFonts w:asciiTheme="majorHAnsi" w:hAnsiTheme="majorHAnsi"/>
          <w:b/>
          <w:i/>
          <w:sz w:val="28"/>
          <w:szCs w:val="28"/>
        </w:rPr>
      </w:pPr>
      <w:r>
        <w:rPr>
          <w:rFonts w:asciiTheme="majorHAnsi" w:hAnsiTheme="majorHAnsi"/>
          <w:b/>
          <w:i/>
          <w:sz w:val="28"/>
          <w:szCs w:val="28"/>
        </w:rPr>
        <w:t>Response</w:t>
      </w:r>
    </w:p>
    <w:p w14:paraId="4A04AA26" w14:textId="77777777" w:rsidR="00C07CFB" w:rsidRDefault="00C07CFB" w:rsidP="00C07CFB">
      <w:pPr>
        <w:pStyle w:val="Code"/>
      </w:pPr>
      <w:r>
        <w:t>{</w:t>
      </w:r>
    </w:p>
    <w:p w14:paraId="30005B35" w14:textId="73558950" w:rsidR="00C07CFB" w:rsidRDefault="00C07CFB" w:rsidP="00C07CFB">
      <w:pPr>
        <w:pStyle w:val="Code"/>
      </w:pPr>
      <w:r>
        <w:t xml:space="preserve">   "</w:t>
      </w:r>
      <w:proofErr w:type="gramStart"/>
      <w:r>
        <w:t>interval</w:t>
      </w:r>
      <w:proofErr w:type="gramEnd"/>
      <w:r>
        <w:t>" : 100,</w:t>
      </w:r>
    </w:p>
    <w:p w14:paraId="18B7CD35" w14:textId="571D09E7" w:rsidR="00C07CFB" w:rsidRDefault="00C07CFB" w:rsidP="00C07CFB">
      <w:pPr>
        <w:pStyle w:val="Code"/>
      </w:pPr>
      <w:r>
        <w:t xml:space="preserve">   "</w:t>
      </w:r>
      <w:proofErr w:type="gramStart"/>
      <w:r>
        <w:t>max</w:t>
      </w:r>
      <w:proofErr w:type="gramEnd"/>
      <w:r>
        <w:t>" : 100,</w:t>
      </w:r>
    </w:p>
    <w:p w14:paraId="5E4832A2" w14:textId="1011B57E" w:rsidR="00C07CFB" w:rsidRDefault="00C07CFB" w:rsidP="00C07CFB">
      <w:pPr>
        <w:pStyle w:val="Code"/>
      </w:pPr>
      <w:r>
        <w:t xml:space="preserve">   "</w:t>
      </w:r>
      <w:proofErr w:type="spellStart"/>
      <w:proofErr w:type="gramStart"/>
      <w:r>
        <w:t>url</w:t>
      </w:r>
      <w:proofErr w:type="spellEnd"/>
      <w:proofErr w:type="gramEnd"/>
      <w:r>
        <w:t>" : "http://"</w:t>
      </w:r>
    </w:p>
    <w:p w14:paraId="42581217" w14:textId="12CB5C87" w:rsidR="00CB730B" w:rsidRPr="00CB730B" w:rsidRDefault="00C07CFB" w:rsidP="00C07CFB">
      <w:pPr>
        <w:pStyle w:val="Code"/>
      </w:pPr>
      <w:r>
        <w:t>}</w:t>
      </w:r>
    </w:p>
    <w:p w14:paraId="2F101C13" w14:textId="77777777" w:rsidR="007E4C71" w:rsidRDefault="007E4C71" w:rsidP="007E4C71">
      <w:pPr>
        <w:pStyle w:val="Heading2"/>
      </w:pPr>
      <w:bookmarkStart w:id="106" w:name="_Toc296598218"/>
      <w:bookmarkStart w:id="107" w:name="_Toc299721465"/>
      <w:bookmarkStart w:id="108" w:name="_Toc300930952"/>
      <w:bookmarkStart w:id="109" w:name="_Toc303691872"/>
      <w:bookmarkStart w:id="110" w:name="_Toc339557132"/>
      <w:r>
        <w:t xml:space="preserve">DELETE </w:t>
      </w:r>
      <w:proofErr w:type="spellStart"/>
      <w:r>
        <w:t>update_stream</w:t>
      </w:r>
      <w:bookmarkEnd w:id="106"/>
      <w:bookmarkEnd w:id="107"/>
      <w:bookmarkEnd w:id="108"/>
      <w:bookmarkEnd w:id="109"/>
      <w:bookmarkEnd w:id="110"/>
      <w:proofErr w:type="spellEnd"/>
    </w:p>
    <w:p w14:paraId="1811C26C" w14:textId="77777777" w:rsidR="007E4C71" w:rsidRDefault="007E4C71" w:rsidP="00134F95">
      <w:proofErr w:type="gramStart"/>
      <w:r>
        <w:t>Stops posting of events to a URL.</w:t>
      </w:r>
      <w:proofErr w:type="gramEnd"/>
    </w:p>
    <w:p w14:paraId="7C5C6194" w14:textId="77777777" w:rsidR="007E4C71" w:rsidRDefault="007E4C71" w:rsidP="007E4C71">
      <w:pPr>
        <w:pStyle w:val="Subtitle"/>
      </w:pPr>
      <w:r>
        <w:t>Example</w:t>
      </w:r>
    </w:p>
    <w:p w14:paraId="009A119E" w14:textId="681ECA33" w:rsidR="002D7BA5" w:rsidRPr="002D7BA5" w:rsidRDefault="007E4C71" w:rsidP="00C07CFB">
      <w:pPr>
        <w:pStyle w:val="Code"/>
      </w:pPr>
      <w:r>
        <w:t xml:space="preserve">DELETE </w:t>
      </w:r>
      <w:proofErr w:type="spellStart"/>
      <w:r>
        <w:t>update_stream</w:t>
      </w:r>
      <w:bookmarkStart w:id="111" w:name="_Toc296598220"/>
      <w:bookmarkStart w:id="112" w:name="_Toc299721466"/>
      <w:bookmarkStart w:id="113" w:name="_Toc300930953"/>
      <w:bookmarkStart w:id="114" w:name="_Toc303691873"/>
      <w:proofErr w:type="spellEnd"/>
    </w:p>
    <w:p w14:paraId="34CE7848" w14:textId="77777777" w:rsidR="007E4C71" w:rsidRDefault="00DF5C21" w:rsidP="007E4C71">
      <w:pPr>
        <w:pStyle w:val="Heading2"/>
      </w:pPr>
      <w:bookmarkStart w:id="115" w:name="_Toc339557133"/>
      <w:r>
        <w:t>PUT</w:t>
      </w:r>
      <w:r w:rsidR="007E4C71">
        <w:t xml:space="preserve"> application/reset</w:t>
      </w:r>
      <w:bookmarkEnd w:id="111"/>
      <w:bookmarkEnd w:id="112"/>
      <w:bookmarkEnd w:id="113"/>
      <w:bookmarkEnd w:id="114"/>
      <w:bookmarkEnd w:id="115"/>
    </w:p>
    <w:p w14:paraId="6FE93207" w14:textId="77777777" w:rsidR="007E4C71" w:rsidRDefault="007E4C71" w:rsidP="00134F95">
      <w:proofErr w:type="gramStart"/>
      <w:r>
        <w:t>Resets the reader application software.</w:t>
      </w:r>
      <w:proofErr w:type="gramEnd"/>
    </w:p>
    <w:p w14:paraId="1491A956" w14:textId="77777777" w:rsidR="00852A52" w:rsidRDefault="00852A52" w:rsidP="00852A52"/>
    <w:p w14:paraId="01BEECDE" w14:textId="331A13EC" w:rsidR="00852A52" w:rsidRDefault="00852A52" w:rsidP="00852A52">
      <w:r>
        <w:t>NOTE: This command relies on the reader monitor script that is run as part of the normal reader start up script (i.e. “/</w:t>
      </w:r>
      <w:proofErr w:type="spellStart"/>
      <w:r>
        <w:t>etc</w:t>
      </w:r>
      <w:proofErr w:type="spellEnd"/>
      <w:r>
        <w:t>/</w:t>
      </w:r>
      <w:proofErr w:type="spellStart"/>
      <w:r>
        <w:t>init.d</w:t>
      </w:r>
      <w:proofErr w:type="spellEnd"/>
      <w:r>
        <w:t>/reader start”).  Because of this, this command will not work if you are running the reader program from the command line.</w:t>
      </w:r>
    </w:p>
    <w:p w14:paraId="60312882" w14:textId="77777777" w:rsidR="007E4C71" w:rsidRDefault="00DF5C21" w:rsidP="007E4C71">
      <w:pPr>
        <w:pStyle w:val="Heading2"/>
      </w:pPr>
      <w:bookmarkStart w:id="116" w:name="_Toc296598221"/>
      <w:bookmarkStart w:id="117" w:name="_Toc299721467"/>
      <w:bookmarkStart w:id="118" w:name="_Toc300930954"/>
      <w:bookmarkStart w:id="119" w:name="_Toc303691874"/>
      <w:bookmarkStart w:id="120" w:name="_Toc339557134"/>
      <w:r>
        <w:t>PUT</w:t>
      </w:r>
      <w:r w:rsidR="007E4C71">
        <w:t xml:space="preserve"> system/reset</w:t>
      </w:r>
      <w:bookmarkEnd w:id="116"/>
      <w:bookmarkEnd w:id="117"/>
      <w:bookmarkEnd w:id="118"/>
      <w:bookmarkEnd w:id="119"/>
      <w:bookmarkEnd w:id="120"/>
    </w:p>
    <w:p w14:paraId="58EBE7B4" w14:textId="77777777" w:rsidR="007E4C71" w:rsidRDefault="007E4C71" w:rsidP="00134F95">
      <w:r>
        <w:t>Resets the reader (restarts Linux)</w:t>
      </w:r>
    </w:p>
    <w:p w14:paraId="38F868B2" w14:textId="66AF9736" w:rsidR="007E4C71" w:rsidRDefault="00DF5C21" w:rsidP="007E4C71">
      <w:pPr>
        <w:pStyle w:val="Heading2"/>
      </w:pPr>
      <w:bookmarkStart w:id="121" w:name="_Toc296598222"/>
      <w:bookmarkStart w:id="122" w:name="_Toc299721468"/>
      <w:bookmarkStart w:id="123" w:name="_Toc300930955"/>
      <w:bookmarkStart w:id="124" w:name="_Toc303691875"/>
      <w:bookmarkStart w:id="125" w:name="_Toc339557135"/>
      <w:r>
        <w:t>PUT</w:t>
      </w:r>
      <w:r w:rsidR="00AC58CD">
        <w:t xml:space="preserve"> </w:t>
      </w:r>
      <w:r w:rsidR="00E45A85">
        <w:t>install</w:t>
      </w:r>
      <w:bookmarkEnd w:id="121"/>
      <w:bookmarkEnd w:id="122"/>
      <w:bookmarkEnd w:id="123"/>
      <w:bookmarkEnd w:id="124"/>
      <w:bookmarkEnd w:id="125"/>
    </w:p>
    <w:p w14:paraId="2CD551CD" w14:textId="7CDD87E0" w:rsidR="00AC58CD" w:rsidRDefault="00AC58CD" w:rsidP="00134F95">
      <w:proofErr w:type="gramStart"/>
      <w:r>
        <w:t>Provides a URL to run “</w:t>
      </w:r>
      <w:proofErr w:type="spellStart"/>
      <w:r>
        <w:t>opkg</w:t>
      </w:r>
      <w:proofErr w:type="spellEnd"/>
      <w:r>
        <w:t xml:space="preserve">” on to </w:t>
      </w:r>
      <w:r w:rsidR="00E45A85">
        <w:t>install</w:t>
      </w:r>
      <w:r>
        <w:t xml:space="preserve"> some software.</w:t>
      </w:r>
      <w:proofErr w:type="gramEnd"/>
    </w:p>
    <w:p w14:paraId="0EAFF6D9" w14:textId="77777777" w:rsidR="00AC58CD" w:rsidRDefault="00AC58CD" w:rsidP="00AC58CD">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AC58CD" w14:paraId="12BDDE51" w14:textId="77777777" w:rsidTr="00BA3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F9DA05A" w14:textId="77777777" w:rsidR="00AC58CD" w:rsidRPr="00CF78E2" w:rsidRDefault="00AC58CD" w:rsidP="00BA33E7">
            <w:pPr>
              <w:rPr>
                <w:sz w:val="20"/>
                <w:szCs w:val="20"/>
              </w:rPr>
            </w:pPr>
            <w:r w:rsidRPr="00CF78E2">
              <w:rPr>
                <w:sz w:val="20"/>
                <w:szCs w:val="20"/>
              </w:rPr>
              <w:lastRenderedPageBreak/>
              <w:t>Name</w:t>
            </w:r>
          </w:p>
        </w:tc>
        <w:tc>
          <w:tcPr>
            <w:tcW w:w="1260" w:type="dxa"/>
          </w:tcPr>
          <w:p w14:paraId="2D1D550B" w14:textId="77777777" w:rsidR="00AC58CD" w:rsidRPr="00CF78E2" w:rsidRDefault="00AC58CD" w:rsidP="00BA33E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59545140" w14:textId="77777777" w:rsidR="00AC58CD" w:rsidRPr="00CF78E2" w:rsidRDefault="00AC58CD" w:rsidP="00BA33E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AC58CD" w14:paraId="5BF46695" w14:textId="77777777" w:rsidTr="00BA3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90689A4" w14:textId="77777777" w:rsidR="00AC58CD" w:rsidRPr="00CF78E2" w:rsidRDefault="00AC58CD" w:rsidP="00BA33E7">
            <w:pPr>
              <w:rPr>
                <w:sz w:val="20"/>
                <w:szCs w:val="20"/>
              </w:rPr>
            </w:pPr>
            <w:proofErr w:type="spellStart"/>
            <w:r w:rsidRPr="00CF78E2">
              <w:rPr>
                <w:sz w:val="20"/>
                <w:szCs w:val="20"/>
              </w:rPr>
              <w:t>url</w:t>
            </w:r>
            <w:proofErr w:type="spellEnd"/>
          </w:p>
        </w:tc>
        <w:tc>
          <w:tcPr>
            <w:tcW w:w="1260" w:type="dxa"/>
          </w:tcPr>
          <w:p w14:paraId="2ADB259B" w14:textId="77777777" w:rsidR="00AC58CD" w:rsidRPr="00CF78E2" w:rsidRDefault="00AC58CD" w:rsidP="00BA33E7">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No</w:t>
            </w:r>
          </w:p>
        </w:tc>
        <w:tc>
          <w:tcPr>
            <w:tcW w:w="4770" w:type="dxa"/>
          </w:tcPr>
          <w:p w14:paraId="343E7AA9" w14:textId="77777777" w:rsidR="00AC58CD" w:rsidRPr="00CF78E2" w:rsidRDefault="00AC58CD" w:rsidP="00BA33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URL for </w:t>
            </w:r>
            <w:proofErr w:type="spellStart"/>
            <w:r>
              <w:rPr>
                <w:sz w:val="20"/>
                <w:szCs w:val="20"/>
              </w:rPr>
              <w:t>opkg</w:t>
            </w:r>
            <w:proofErr w:type="spellEnd"/>
            <w:r>
              <w:rPr>
                <w:sz w:val="20"/>
                <w:szCs w:val="20"/>
              </w:rPr>
              <w:t xml:space="preserve"> to pull package from</w:t>
            </w:r>
          </w:p>
        </w:tc>
      </w:tr>
    </w:tbl>
    <w:p w14:paraId="6C01A8F4" w14:textId="77777777" w:rsidR="00AC58CD" w:rsidRDefault="00AC58CD" w:rsidP="00AC58CD">
      <w:pPr>
        <w:pStyle w:val="Subtitle"/>
      </w:pPr>
      <w:bookmarkStart w:id="126" w:name="_Toc296598223"/>
      <w:bookmarkStart w:id="127" w:name="_Toc299721469"/>
      <w:bookmarkStart w:id="128" w:name="_Toc300930956"/>
      <w:bookmarkStart w:id="129" w:name="_Toc303691876"/>
      <w:r>
        <w:t>Example</w:t>
      </w:r>
    </w:p>
    <w:p w14:paraId="16BB8511" w14:textId="0DD19E05" w:rsidR="00AC58CD" w:rsidRDefault="00E45A85" w:rsidP="00134F95">
      <w:pPr>
        <w:pStyle w:val="Code"/>
      </w:pPr>
      <w:r>
        <w:t xml:space="preserve">PUT </w:t>
      </w:r>
      <w:proofErr w:type="spellStart"/>
      <w:r>
        <w:t>install</w:t>
      </w:r>
      <w:r w:rsidR="00AC58CD">
        <w:t>?url</w:t>
      </w:r>
      <w:proofErr w:type="spellEnd"/>
      <w:r w:rsidR="00AC58CD">
        <w:t>=http://192.168.0.2./upgrade/</w:t>
      </w:r>
      <w:r w:rsidR="00E5752C">
        <w:t>xTP</w:t>
      </w:r>
      <w:r w:rsidR="00AC58CD">
        <w:t>.ipk</w:t>
      </w:r>
    </w:p>
    <w:p w14:paraId="4DA63BA8" w14:textId="77777777" w:rsidR="003B4BDA" w:rsidRDefault="003B4BDA" w:rsidP="00134F95">
      <w:pPr>
        <w:pStyle w:val="Code"/>
      </w:pPr>
    </w:p>
    <w:p w14:paraId="53A2F896" w14:textId="77777777" w:rsidR="003B4BDA" w:rsidRDefault="003B4BDA" w:rsidP="00134F95">
      <w:pPr>
        <w:pStyle w:val="Code"/>
      </w:pPr>
    </w:p>
    <w:p w14:paraId="5BE826FB" w14:textId="657439E7" w:rsidR="00E45A85" w:rsidRDefault="00E45A85" w:rsidP="003B4BDA">
      <w:pPr>
        <w:pStyle w:val="Heading2"/>
        <w:spacing w:before="0"/>
      </w:pPr>
      <w:bookmarkStart w:id="130" w:name="_Toc339557136"/>
      <w:r>
        <w:t>PUT upgrade</w:t>
      </w:r>
      <w:bookmarkEnd w:id="130"/>
    </w:p>
    <w:p w14:paraId="3846B68F" w14:textId="44764DF4" w:rsidR="00D63F53" w:rsidRPr="00D90A41" w:rsidRDefault="00DD3AAF" w:rsidP="00D63F53">
      <w:r>
        <w:t xml:space="preserve">Upgrade </w:t>
      </w:r>
      <w:r w:rsidR="00041E06">
        <w:t xml:space="preserve">the </w:t>
      </w:r>
      <w:r>
        <w:t>device using “</w:t>
      </w:r>
      <w:proofErr w:type="spellStart"/>
      <w:r>
        <w:t>opkg</w:t>
      </w:r>
      <w:proofErr w:type="spellEnd"/>
      <w:r>
        <w:t>” and a set of given repositories.</w:t>
      </w:r>
      <w:r w:rsidR="00041E06">
        <w:t xml:space="preserve"> Device will return the output of </w:t>
      </w:r>
      <w:r w:rsidR="006B04FB">
        <w:t xml:space="preserve">the </w:t>
      </w:r>
      <w:r w:rsidR="00041E06">
        <w:t>upgrade and reboot upon completion.</w:t>
      </w:r>
    </w:p>
    <w:p w14:paraId="742C6038" w14:textId="68C71392" w:rsidR="00E45A85" w:rsidRDefault="00E45A85" w:rsidP="00D63F53">
      <w:pPr>
        <w:pStyle w:val="BodyTextIndent"/>
        <w:ind w:left="0"/>
      </w:pPr>
    </w:p>
    <w:tbl>
      <w:tblPr>
        <w:tblStyle w:val="LightShading"/>
        <w:tblW w:w="0" w:type="auto"/>
        <w:tblInd w:w="720" w:type="dxa"/>
        <w:tblLook w:val="04A0" w:firstRow="1" w:lastRow="0" w:firstColumn="1" w:lastColumn="0" w:noHBand="0" w:noVBand="1"/>
      </w:tblPr>
      <w:tblGrid>
        <w:gridCol w:w="1818"/>
        <w:gridCol w:w="1260"/>
        <w:gridCol w:w="4770"/>
      </w:tblGrid>
      <w:tr w:rsidR="00D63F53" w14:paraId="55D0485D" w14:textId="77777777" w:rsidTr="00D63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8E88770" w14:textId="77777777" w:rsidR="00D63F53" w:rsidRPr="00CF78E2" w:rsidRDefault="00D63F53" w:rsidP="00D63F53">
            <w:pPr>
              <w:rPr>
                <w:sz w:val="20"/>
                <w:szCs w:val="20"/>
              </w:rPr>
            </w:pPr>
            <w:r w:rsidRPr="00CF78E2">
              <w:rPr>
                <w:sz w:val="20"/>
                <w:szCs w:val="20"/>
              </w:rPr>
              <w:t>Name</w:t>
            </w:r>
          </w:p>
        </w:tc>
        <w:tc>
          <w:tcPr>
            <w:tcW w:w="1260" w:type="dxa"/>
          </w:tcPr>
          <w:p w14:paraId="1BA0A18A" w14:textId="77777777" w:rsidR="00D63F53" w:rsidRPr="00CF78E2" w:rsidRDefault="00D63F53" w:rsidP="00D63F5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7C61FA67" w14:textId="77777777" w:rsidR="00D63F53" w:rsidRPr="00CF78E2" w:rsidRDefault="00D63F53" w:rsidP="00D63F5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D63F53" w14:paraId="3CF8E1EB" w14:textId="77777777" w:rsidTr="00D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274F6DF" w14:textId="0A4C2015" w:rsidR="00D63F53" w:rsidRPr="00DE25BD" w:rsidRDefault="00DE25BD" w:rsidP="00D63F53">
            <w:pPr>
              <w:rPr>
                <w:sz w:val="20"/>
                <w:szCs w:val="20"/>
              </w:rPr>
            </w:pPr>
            <w:r>
              <w:rPr>
                <w:sz w:val="20"/>
                <w:szCs w:val="20"/>
              </w:rPr>
              <w:t>r</w:t>
            </w:r>
            <w:r w:rsidR="00D63F53" w:rsidRPr="00DE25BD">
              <w:rPr>
                <w:sz w:val="20"/>
                <w:szCs w:val="20"/>
              </w:rPr>
              <w:t>epos</w:t>
            </w:r>
          </w:p>
        </w:tc>
        <w:tc>
          <w:tcPr>
            <w:tcW w:w="1260" w:type="dxa"/>
          </w:tcPr>
          <w:p w14:paraId="4C2F8FBE" w14:textId="77777777" w:rsidR="00D63F53" w:rsidRPr="00DE25BD"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sidRPr="00DE25BD">
              <w:rPr>
                <w:sz w:val="20"/>
                <w:szCs w:val="20"/>
              </w:rPr>
              <w:t>No</w:t>
            </w:r>
          </w:p>
        </w:tc>
        <w:tc>
          <w:tcPr>
            <w:tcW w:w="4770" w:type="dxa"/>
          </w:tcPr>
          <w:p w14:paraId="37286EC9" w14:textId="3A927569" w:rsidR="00D63F53" w:rsidRDefault="00D63F53" w:rsidP="00D63F53">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Repositories information, an array of parameter objects – { “name”: ”&lt;value&gt;”, “</w:t>
            </w:r>
            <w:proofErr w:type="spellStart"/>
            <w:r>
              <w:rPr>
                <w:sz w:val="18"/>
                <w:szCs w:val="18"/>
              </w:rPr>
              <w:t>url</w:t>
            </w:r>
            <w:proofErr w:type="spellEnd"/>
            <w:r>
              <w:rPr>
                <w:sz w:val="18"/>
                <w:szCs w:val="18"/>
              </w:rPr>
              <w:t>”: ”&lt;value&gt;”, ”weight”: ”&lt;value&gt;”}</w:t>
            </w:r>
          </w:p>
          <w:p w14:paraId="57AA57D8" w14:textId="63A450E4" w:rsidR="00D63F53" w:rsidRPr="00CF78E2"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Pr>
                <w:sz w:val="18"/>
                <w:szCs w:val="18"/>
              </w:rPr>
              <w:t>Details of the parameter fields for each repository follow.</w:t>
            </w:r>
          </w:p>
        </w:tc>
      </w:tr>
      <w:tr w:rsidR="00D63F53" w14:paraId="776B551E" w14:textId="77777777" w:rsidTr="00D63F53">
        <w:tc>
          <w:tcPr>
            <w:cnfStyle w:val="001000000000" w:firstRow="0" w:lastRow="0" w:firstColumn="1" w:lastColumn="0" w:oddVBand="0" w:evenVBand="0" w:oddHBand="0" w:evenHBand="0" w:firstRowFirstColumn="0" w:firstRowLastColumn="0" w:lastRowFirstColumn="0" w:lastRowLastColumn="0"/>
            <w:tcW w:w="1818" w:type="dxa"/>
          </w:tcPr>
          <w:p w14:paraId="5A44AD3B" w14:textId="763F5204" w:rsidR="00D63F53" w:rsidRPr="00DE25BD" w:rsidRDefault="00DE25BD" w:rsidP="00D63F53">
            <w:pPr>
              <w:rPr>
                <w:sz w:val="20"/>
                <w:szCs w:val="20"/>
              </w:rPr>
            </w:pPr>
            <w:r>
              <w:rPr>
                <w:sz w:val="20"/>
                <w:szCs w:val="20"/>
              </w:rPr>
              <w:t>n</w:t>
            </w:r>
            <w:r w:rsidR="00D63F53" w:rsidRPr="00DE25BD">
              <w:rPr>
                <w:sz w:val="20"/>
                <w:szCs w:val="20"/>
              </w:rPr>
              <w:t>ame</w:t>
            </w:r>
          </w:p>
        </w:tc>
        <w:tc>
          <w:tcPr>
            <w:tcW w:w="1260" w:type="dxa"/>
          </w:tcPr>
          <w:p w14:paraId="17B6919E" w14:textId="734FCE28" w:rsidR="00D63F53" w:rsidRPr="00DE25BD" w:rsidRDefault="00D63F53" w:rsidP="00D63F53">
            <w:pPr>
              <w:cnfStyle w:val="000000000000" w:firstRow="0" w:lastRow="0" w:firstColumn="0" w:lastColumn="0" w:oddVBand="0" w:evenVBand="0" w:oddHBand="0" w:evenHBand="0" w:firstRowFirstColumn="0" w:firstRowLastColumn="0" w:lastRowFirstColumn="0" w:lastRowLastColumn="0"/>
              <w:rPr>
                <w:sz w:val="20"/>
                <w:szCs w:val="20"/>
              </w:rPr>
            </w:pPr>
            <w:r w:rsidRPr="00DE25BD">
              <w:rPr>
                <w:sz w:val="20"/>
                <w:szCs w:val="20"/>
              </w:rPr>
              <w:t>No</w:t>
            </w:r>
          </w:p>
        </w:tc>
        <w:tc>
          <w:tcPr>
            <w:tcW w:w="4770" w:type="dxa"/>
          </w:tcPr>
          <w:p w14:paraId="51FD246D" w14:textId="20C93E30" w:rsidR="00D63F53" w:rsidRDefault="00D63F53" w:rsidP="00D63F53">
            <w:pPr>
              <w:spacing w:before="60" w:after="120" w:line="240" w:lineRule="auto"/>
              <w:contextualSpacing/>
              <w:cnfStyle w:val="000000000000" w:firstRow="0" w:lastRow="0" w:firstColumn="0" w:lastColumn="0" w:oddVBand="0" w:evenVBand="0" w:oddHBand="0" w:evenHBand="0" w:firstRowFirstColumn="0" w:firstRowLastColumn="0" w:lastRowFirstColumn="0" w:lastRowLastColumn="0"/>
              <w:rPr>
                <w:sz w:val="18"/>
                <w:szCs w:val="18"/>
              </w:rPr>
            </w:pPr>
            <w:r w:rsidRPr="00D63F53">
              <w:rPr>
                <w:i/>
                <w:sz w:val="18"/>
                <w:szCs w:val="18"/>
              </w:rPr>
              <w:t>Repository Field:</w:t>
            </w:r>
            <w:r>
              <w:rPr>
                <w:sz w:val="18"/>
                <w:szCs w:val="18"/>
              </w:rPr>
              <w:t xml:space="preserve"> Name of the source repository.</w:t>
            </w:r>
          </w:p>
        </w:tc>
      </w:tr>
      <w:tr w:rsidR="00D63F53" w14:paraId="7F939F77" w14:textId="77777777" w:rsidTr="00D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B3D2B78" w14:textId="39335406" w:rsidR="00D63F53" w:rsidRPr="00DE25BD" w:rsidRDefault="00DE25BD" w:rsidP="00D63F53">
            <w:pPr>
              <w:rPr>
                <w:sz w:val="20"/>
                <w:szCs w:val="20"/>
              </w:rPr>
            </w:pPr>
            <w:r>
              <w:rPr>
                <w:sz w:val="20"/>
                <w:szCs w:val="20"/>
              </w:rPr>
              <w:t>w</w:t>
            </w:r>
            <w:r w:rsidR="00D63F53" w:rsidRPr="00DE25BD">
              <w:rPr>
                <w:sz w:val="20"/>
                <w:szCs w:val="20"/>
              </w:rPr>
              <w:t>eight</w:t>
            </w:r>
          </w:p>
        </w:tc>
        <w:tc>
          <w:tcPr>
            <w:tcW w:w="1260" w:type="dxa"/>
          </w:tcPr>
          <w:p w14:paraId="34B95CD5" w14:textId="4F0C0529" w:rsidR="00D63F53" w:rsidRPr="00DE25BD"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sidRPr="00DE25BD">
              <w:rPr>
                <w:sz w:val="20"/>
                <w:szCs w:val="20"/>
              </w:rPr>
              <w:t>No</w:t>
            </w:r>
          </w:p>
        </w:tc>
        <w:tc>
          <w:tcPr>
            <w:tcW w:w="4770" w:type="dxa"/>
          </w:tcPr>
          <w:p w14:paraId="462B20BC" w14:textId="1113F647" w:rsidR="00D63F53" w:rsidRDefault="00D63F53" w:rsidP="00D63F53">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sidRPr="00D63F53">
              <w:rPr>
                <w:i/>
                <w:sz w:val="18"/>
                <w:szCs w:val="18"/>
              </w:rPr>
              <w:t>Repository Field:</w:t>
            </w:r>
            <w:r>
              <w:rPr>
                <w:sz w:val="18"/>
                <w:szCs w:val="18"/>
              </w:rPr>
              <w:t xml:space="preserve"> Relative value of files in this repository compared to the other repositories listed. Higher values are selected first, in the case where a file can be found in multiple repositories.</w:t>
            </w:r>
          </w:p>
        </w:tc>
      </w:tr>
      <w:tr w:rsidR="00D63F53" w14:paraId="06DA72C9" w14:textId="77777777" w:rsidTr="00D63F53">
        <w:tc>
          <w:tcPr>
            <w:cnfStyle w:val="001000000000" w:firstRow="0" w:lastRow="0" w:firstColumn="1" w:lastColumn="0" w:oddVBand="0" w:evenVBand="0" w:oddHBand="0" w:evenHBand="0" w:firstRowFirstColumn="0" w:firstRowLastColumn="0" w:lastRowFirstColumn="0" w:lastRowLastColumn="0"/>
            <w:tcW w:w="1818" w:type="dxa"/>
          </w:tcPr>
          <w:p w14:paraId="08D3BB70" w14:textId="3DB00266" w:rsidR="00D63F53" w:rsidRPr="00DE25BD" w:rsidRDefault="003B3802" w:rsidP="00D63F53">
            <w:pPr>
              <w:rPr>
                <w:sz w:val="20"/>
                <w:szCs w:val="20"/>
              </w:rPr>
            </w:pPr>
            <w:r w:rsidRPr="00DE25BD">
              <w:rPr>
                <w:sz w:val="20"/>
                <w:szCs w:val="20"/>
              </w:rPr>
              <w:t>p</w:t>
            </w:r>
            <w:r w:rsidR="000E148A" w:rsidRPr="00DE25BD">
              <w:rPr>
                <w:sz w:val="20"/>
                <w:szCs w:val="20"/>
              </w:rPr>
              <w:t>ath</w:t>
            </w:r>
          </w:p>
        </w:tc>
        <w:tc>
          <w:tcPr>
            <w:tcW w:w="1260" w:type="dxa"/>
          </w:tcPr>
          <w:p w14:paraId="3DCA7FC5" w14:textId="0CBB0C77" w:rsidR="00D63F53" w:rsidRPr="00DE25BD" w:rsidRDefault="00D63F53" w:rsidP="00D63F53">
            <w:pPr>
              <w:cnfStyle w:val="000000000000" w:firstRow="0" w:lastRow="0" w:firstColumn="0" w:lastColumn="0" w:oddVBand="0" w:evenVBand="0" w:oddHBand="0" w:evenHBand="0" w:firstRowFirstColumn="0" w:firstRowLastColumn="0" w:lastRowFirstColumn="0" w:lastRowLastColumn="0"/>
              <w:rPr>
                <w:sz w:val="20"/>
                <w:szCs w:val="20"/>
              </w:rPr>
            </w:pPr>
            <w:r w:rsidRPr="00DE25BD">
              <w:rPr>
                <w:sz w:val="20"/>
                <w:szCs w:val="20"/>
              </w:rPr>
              <w:t>No</w:t>
            </w:r>
          </w:p>
        </w:tc>
        <w:tc>
          <w:tcPr>
            <w:tcW w:w="4770" w:type="dxa"/>
          </w:tcPr>
          <w:p w14:paraId="1C94785E" w14:textId="67BF2440" w:rsidR="00D63F53" w:rsidRDefault="00D63F53" w:rsidP="00D63F53">
            <w:pPr>
              <w:spacing w:before="60" w:after="120" w:line="240" w:lineRule="auto"/>
              <w:contextualSpacing/>
              <w:cnfStyle w:val="000000000000" w:firstRow="0" w:lastRow="0" w:firstColumn="0" w:lastColumn="0" w:oddVBand="0" w:evenVBand="0" w:oddHBand="0" w:evenHBand="0" w:firstRowFirstColumn="0" w:firstRowLastColumn="0" w:lastRowFirstColumn="0" w:lastRowLastColumn="0"/>
              <w:rPr>
                <w:sz w:val="18"/>
                <w:szCs w:val="18"/>
              </w:rPr>
            </w:pPr>
            <w:r w:rsidRPr="00D63F53">
              <w:rPr>
                <w:i/>
                <w:sz w:val="18"/>
                <w:szCs w:val="18"/>
              </w:rPr>
              <w:t>Repository Field:</w:t>
            </w:r>
            <w:r>
              <w:rPr>
                <w:sz w:val="18"/>
                <w:szCs w:val="18"/>
              </w:rPr>
              <w:t xml:space="preserve"> Supplies the http address of the repository.</w:t>
            </w:r>
          </w:p>
        </w:tc>
      </w:tr>
      <w:tr w:rsidR="00D63F53" w14:paraId="4E34E8AB" w14:textId="77777777" w:rsidTr="00D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828743E" w14:textId="71876063" w:rsidR="00D63F53" w:rsidRPr="00DE25BD" w:rsidRDefault="00DE25BD" w:rsidP="00D63F53">
            <w:pPr>
              <w:rPr>
                <w:sz w:val="20"/>
                <w:szCs w:val="20"/>
              </w:rPr>
            </w:pPr>
            <w:r>
              <w:rPr>
                <w:sz w:val="20"/>
                <w:szCs w:val="20"/>
              </w:rPr>
              <w:t>d</w:t>
            </w:r>
            <w:r w:rsidR="00D63F53" w:rsidRPr="00DE25BD">
              <w:rPr>
                <w:sz w:val="20"/>
                <w:szCs w:val="20"/>
              </w:rPr>
              <w:t>owngrade</w:t>
            </w:r>
          </w:p>
        </w:tc>
        <w:tc>
          <w:tcPr>
            <w:tcW w:w="1260" w:type="dxa"/>
          </w:tcPr>
          <w:p w14:paraId="63003EEB" w14:textId="3FA2CD21" w:rsidR="00D63F53" w:rsidRPr="00DE25BD"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sidRPr="00DE25BD">
              <w:rPr>
                <w:sz w:val="20"/>
                <w:szCs w:val="20"/>
              </w:rPr>
              <w:t>Yes</w:t>
            </w:r>
          </w:p>
        </w:tc>
        <w:tc>
          <w:tcPr>
            <w:tcW w:w="4770" w:type="dxa"/>
          </w:tcPr>
          <w:p w14:paraId="1B7AB9C1" w14:textId="4548D32B" w:rsidR="00D63F53" w:rsidRDefault="00D63F53" w:rsidP="00D63F53">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Indicates that a downgrade is intended. Default is false.</w:t>
            </w:r>
          </w:p>
        </w:tc>
      </w:tr>
    </w:tbl>
    <w:p w14:paraId="0BD662B8" w14:textId="77777777" w:rsidR="00D63F53" w:rsidRDefault="00D63F53" w:rsidP="00D63F53">
      <w:pPr>
        <w:pStyle w:val="BodyTextIndent"/>
        <w:ind w:left="0"/>
      </w:pPr>
    </w:p>
    <w:p w14:paraId="7684A536" w14:textId="77777777" w:rsidR="00D63F53" w:rsidRDefault="00D63F53" w:rsidP="00D63F53">
      <w:pPr>
        <w:pStyle w:val="Subtitle"/>
      </w:pPr>
      <w:r>
        <w:t>Example</w:t>
      </w:r>
    </w:p>
    <w:p w14:paraId="59C30765" w14:textId="77777777" w:rsidR="00D63F53" w:rsidRDefault="00D63F53" w:rsidP="00D63F53">
      <w:pPr>
        <w:pStyle w:val="Code"/>
      </w:pPr>
      <w:r>
        <w:t>{</w:t>
      </w:r>
    </w:p>
    <w:p w14:paraId="30EB5386" w14:textId="567D4CC3" w:rsidR="00DD3AAF" w:rsidRDefault="00DD3AAF" w:rsidP="00DD3AAF">
      <w:pPr>
        <w:pStyle w:val="Code"/>
        <w:ind w:left="0"/>
      </w:pPr>
      <w:r>
        <w:tab/>
      </w:r>
      <w:r>
        <w:tab/>
      </w:r>
      <w:r>
        <w:tab/>
        <w:t>"</w:t>
      </w:r>
      <w:proofErr w:type="gramStart"/>
      <w:r>
        <w:t>repos</w:t>
      </w:r>
      <w:proofErr w:type="gramEnd"/>
      <w:r>
        <w:t>":</w:t>
      </w:r>
    </w:p>
    <w:p w14:paraId="4EF007A8" w14:textId="77777777" w:rsidR="00DD3AAF" w:rsidRDefault="00DD3AAF" w:rsidP="00DD3AAF">
      <w:pPr>
        <w:pStyle w:val="Code"/>
      </w:pPr>
      <w:r>
        <w:tab/>
        <w:t>[</w:t>
      </w:r>
    </w:p>
    <w:p w14:paraId="696298E9" w14:textId="3DAA9811" w:rsidR="00DD3AAF" w:rsidRDefault="00DD3AAF" w:rsidP="00DD3AAF">
      <w:pPr>
        <w:pStyle w:val="Code"/>
      </w:pPr>
      <w:r>
        <w:tab/>
      </w:r>
      <w:r>
        <w:tab/>
        <w:t>{</w:t>
      </w:r>
    </w:p>
    <w:p w14:paraId="06911D88" w14:textId="77777777" w:rsidR="00DD3AAF" w:rsidRDefault="00DD3AAF" w:rsidP="00DD3AAF">
      <w:pPr>
        <w:pStyle w:val="Code"/>
      </w:pPr>
      <w:r>
        <w:tab/>
      </w:r>
      <w:r>
        <w:tab/>
      </w:r>
      <w:r>
        <w:tab/>
        <w:t>"</w:t>
      </w:r>
      <w:proofErr w:type="gramStart"/>
      <w:r>
        <w:t>name</w:t>
      </w:r>
      <w:proofErr w:type="gramEnd"/>
      <w:r>
        <w:t>":"</w:t>
      </w:r>
      <w:proofErr w:type="spellStart"/>
      <w:r>
        <w:t>overo</w:t>
      </w:r>
      <w:proofErr w:type="spellEnd"/>
      <w:r>
        <w:t>",</w:t>
      </w:r>
    </w:p>
    <w:p w14:paraId="082699B1" w14:textId="61E588AB" w:rsidR="00DD3AAF" w:rsidRDefault="000E148A" w:rsidP="00DD3AAF">
      <w:pPr>
        <w:pStyle w:val="Code"/>
      </w:pPr>
      <w:r>
        <w:tab/>
      </w:r>
      <w:r>
        <w:tab/>
      </w:r>
      <w:r>
        <w:tab/>
        <w:t>"</w:t>
      </w:r>
      <w:proofErr w:type="spellStart"/>
      <w:r>
        <w:t>path</w:t>
      </w:r>
      <w:r w:rsidR="00DD3AAF">
        <w:t>":"http</w:t>
      </w:r>
      <w:proofErr w:type="spellEnd"/>
      <w:r w:rsidR="00DD3AAF">
        <w:t>://192.168.73.56/reader/repos/</w:t>
      </w:r>
      <w:proofErr w:type="spellStart"/>
      <w:r w:rsidR="00DD3AAF">
        <w:t>overo</w:t>
      </w:r>
      <w:proofErr w:type="spellEnd"/>
      <w:r w:rsidR="00DD3AAF">
        <w:t>",</w:t>
      </w:r>
    </w:p>
    <w:p w14:paraId="4BE2C004" w14:textId="77777777" w:rsidR="00DD3AAF" w:rsidRDefault="00DD3AAF" w:rsidP="00DD3AAF">
      <w:pPr>
        <w:pStyle w:val="Code"/>
      </w:pPr>
      <w:r>
        <w:tab/>
      </w:r>
      <w:r>
        <w:tab/>
      </w:r>
      <w:r>
        <w:tab/>
        <w:t>"</w:t>
      </w:r>
      <w:proofErr w:type="gramStart"/>
      <w:r>
        <w:t>weight</w:t>
      </w:r>
      <w:proofErr w:type="gramEnd"/>
      <w:r>
        <w:t>":"51"</w:t>
      </w:r>
    </w:p>
    <w:p w14:paraId="54ED3371" w14:textId="77777777" w:rsidR="00DD3AAF" w:rsidRDefault="00DD3AAF" w:rsidP="00DD3AAF">
      <w:pPr>
        <w:pStyle w:val="Code"/>
      </w:pPr>
      <w:r>
        <w:tab/>
      </w:r>
      <w:r>
        <w:tab/>
        <w:t>},</w:t>
      </w:r>
    </w:p>
    <w:p w14:paraId="2ADB55A9" w14:textId="77777777" w:rsidR="00DD3AAF" w:rsidRDefault="00DD3AAF" w:rsidP="00DD3AAF">
      <w:pPr>
        <w:pStyle w:val="Code"/>
      </w:pPr>
      <w:r>
        <w:tab/>
      </w:r>
      <w:r>
        <w:tab/>
        <w:t>{</w:t>
      </w:r>
    </w:p>
    <w:p w14:paraId="3B72058B" w14:textId="77777777" w:rsidR="00DD3AAF" w:rsidRDefault="00DD3AAF" w:rsidP="00DD3AAF">
      <w:pPr>
        <w:pStyle w:val="Code"/>
      </w:pPr>
      <w:r>
        <w:tab/>
      </w:r>
      <w:r>
        <w:tab/>
      </w:r>
      <w:r>
        <w:tab/>
        <w:t>"</w:t>
      </w:r>
      <w:proofErr w:type="gramStart"/>
      <w:r>
        <w:t>name</w:t>
      </w:r>
      <w:proofErr w:type="gramEnd"/>
      <w:r>
        <w:t>":"armv7a",</w:t>
      </w:r>
    </w:p>
    <w:p w14:paraId="204B7479" w14:textId="06FF2438" w:rsidR="00DD3AAF" w:rsidRDefault="000E148A" w:rsidP="00DD3AAF">
      <w:pPr>
        <w:pStyle w:val="Code"/>
      </w:pPr>
      <w:r>
        <w:tab/>
      </w:r>
      <w:r>
        <w:tab/>
      </w:r>
      <w:r>
        <w:tab/>
        <w:t>"</w:t>
      </w:r>
      <w:proofErr w:type="spellStart"/>
      <w:r>
        <w:t>path</w:t>
      </w:r>
      <w:r w:rsidR="00DD3AAF">
        <w:t>":"http</w:t>
      </w:r>
      <w:proofErr w:type="spellEnd"/>
      <w:r w:rsidR="00DD3AAF">
        <w:t>://192.168.73.56/reader/repos/ armv7a ",</w:t>
      </w:r>
    </w:p>
    <w:p w14:paraId="09C00AAB" w14:textId="77777777" w:rsidR="00DD3AAF" w:rsidRDefault="00DD3AAF" w:rsidP="00DD3AAF">
      <w:pPr>
        <w:pStyle w:val="Code"/>
      </w:pPr>
      <w:r>
        <w:tab/>
      </w:r>
      <w:r>
        <w:tab/>
      </w:r>
      <w:r>
        <w:tab/>
        <w:t>"</w:t>
      </w:r>
      <w:proofErr w:type="gramStart"/>
      <w:r>
        <w:t>weight</w:t>
      </w:r>
      <w:proofErr w:type="gramEnd"/>
      <w:r>
        <w:t>":"46"</w:t>
      </w:r>
    </w:p>
    <w:p w14:paraId="27660B41" w14:textId="77777777" w:rsidR="00DD3AAF" w:rsidRDefault="00DD3AAF" w:rsidP="00DD3AAF">
      <w:pPr>
        <w:pStyle w:val="Code"/>
      </w:pPr>
      <w:r>
        <w:tab/>
      </w:r>
      <w:r>
        <w:tab/>
        <w:t>},</w:t>
      </w:r>
    </w:p>
    <w:p w14:paraId="10CA7AE2" w14:textId="77777777" w:rsidR="00DD3AAF" w:rsidRDefault="00DD3AAF" w:rsidP="00DD3AAF">
      <w:pPr>
        <w:pStyle w:val="Code"/>
      </w:pPr>
      <w:r>
        <w:tab/>
      </w:r>
      <w:r>
        <w:tab/>
        <w:t>{</w:t>
      </w:r>
    </w:p>
    <w:p w14:paraId="42D8E168" w14:textId="77777777" w:rsidR="00DD3AAF" w:rsidRDefault="00DD3AAF" w:rsidP="00DD3AAF">
      <w:pPr>
        <w:pStyle w:val="Code"/>
      </w:pPr>
      <w:r>
        <w:tab/>
      </w:r>
      <w:r>
        <w:tab/>
      </w:r>
      <w:r>
        <w:tab/>
        <w:t>"</w:t>
      </w:r>
      <w:proofErr w:type="spellStart"/>
      <w:proofErr w:type="gramStart"/>
      <w:r>
        <w:t>name</w:t>
      </w:r>
      <w:proofErr w:type="gramEnd"/>
      <w:r>
        <w:t>":"all</w:t>
      </w:r>
      <w:proofErr w:type="spellEnd"/>
      <w:r>
        <w:t>",</w:t>
      </w:r>
    </w:p>
    <w:p w14:paraId="154C1A31" w14:textId="68C718AE" w:rsidR="00DD3AAF" w:rsidRDefault="000E148A" w:rsidP="00DD3AAF">
      <w:pPr>
        <w:pStyle w:val="Code"/>
      </w:pPr>
      <w:r>
        <w:tab/>
      </w:r>
      <w:r>
        <w:tab/>
      </w:r>
      <w:r>
        <w:tab/>
        <w:t>"</w:t>
      </w:r>
      <w:proofErr w:type="spellStart"/>
      <w:r>
        <w:t>path</w:t>
      </w:r>
      <w:r w:rsidR="00DD3AAF">
        <w:t>":"http</w:t>
      </w:r>
      <w:proofErr w:type="spellEnd"/>
      <w:r w:rsidR="00DD3AAF">
        <w:t>://192.168.73.56/reader/repos/all",</w:t>
      </w:r>
    </w:p>
    <w:p w14:paraId="23958140" w14:textId="77777777" w:rsidR="00DD3AAF" w:rsidRDefault="00DD3AAF" w:rsidP="00DD3AAF">
      <w:pPr>
        <w:pStyle w:val="Code"/>
      </w:pPr>
      <w:r>
        <w:tab/>
      </w:r>
      <w:r>
        <w:tab/>
      </w:r>
      <w:r>
        <w:tab/>
        <w:t>"</w:t>
      </w:r>
      <w:proofErr w:type="gramStart"/>
      <w:r>
        <w:t>weight</w:t>
      </w:r>
      <w:proofErr w:type="gramEnd"/>
      <w:r>
        <w:t>":"1"</w:t>
      </w:r>
    </w:p>
    <w:p w14:paraId="398C379C" w14:textId="77777777" w:rsidR="00DD3AAF" w:rsidRDefault="00DD3AAF" w:rsidP="00DD3AAF">
      <w:pPr>
        <w:pStyle w:val="Code"/>
      </w:pPr>
      <w:r>
        <w:tab/>
      </w:r>
      <w:r>
        <w:tab/>
        <w:t>},</w:t>
      </w:r>
    </w:p>
    <w:p w14:paraId="533E40D3" w14:textId="77777777" w:rsidR="00DD3AAF" w:rsidRDefault="00DD3AAF" w:rsidP="00DD3AAF">
      <w:pPr>
        <w:pStyle w:val="Code"/>
      </w:pPr>
      <w:r>
        <w:tab/>
      </w:r>
      <w:r>
        <w:tab/>
        <w:t>{</w:t>
      </w:r>
    </w:p>
    <w:p w14:paraId="1649C0BD" w14:textId="77777777" w:rsidR="00DD3AAF" w:rsidRDefault="00DD3AAF" w:rsidP="00DD3AAF">
      <w:pPr>
        <w:pStyle w:val="Code"/>
      </w:pPr>
      <w:r>
        <w:tab/>
      </w:r>
      <w:r>
        <w:tab/>
      </w:r>
      <w:r>
        <w:tab/>
        <w:t>"</w:t>
      </w:r>
      <w:proofErr w:type="gramStart"/>
      <w:r>
        <w:t>name</w:t>
      </w:r>
      <w:proofErr w:type="gramEnd"/>
      <w:r>
        <w:t>":"</w:t>
      </w:r>
      <w:proofErr w:type="spellStart"/>
      <w:r>
        <w:t>xBR</w:t>
      </w:r>
      <w:proofErr w:type="spellEnd"/>
      <w:r>
        <w:t>",</w:t>
      </w:r>
    </w:p>
    <w:p w14:paraId="2673BD39" w14:textId="7E5B72FB" w:rsidR="00DD3AAF" w:rsidRDefault="000E148A" w:rsidP="00DD3AAF">
      <w:pPr>
        <w:pStyle w:val="Code"/>
      </w:pPr>
      <w:r>
        <w:tab/>
      </w:r>
      <w:r>
        <w:tab/>
      </w:r>
      <w:r>
        <w:tab/>
        <w:t>"</w:t>
      </w:r>
      <w:proofErr w:type="spellStart"/>
      <w:r>
        <w:t>path</w:t>
      </w:r>
      <w:r w:rsidR="00DD3AAF">
        <w:t>":"http</w:t>
      </w:r>
      <w:proofErr w:type="spellEnd"/>
      <w:r w:rsidR="00DD3AAF">
        <w:t>://192.168.73.56/reader/repos/</w:t>
      </w:r>
      <w:proofErr w:type="spellStart"/>
      <w:r w:rsidR="00DD3AAF">
        <w:t>xBR</w:t>
      </w:r>
      <w:proofErr w:type="spellEnd"/>
      <w:r w:rsidR="00DD3AAF">
        <w:t>",</w:t>
      </w:r>
    </w:p>
    <w:p w14:paraId="412EEDC7" w14:textId="77777777" w:rsidR="00DD3AAF" w:rsidRDefault="00DD3AAF" w:rsidP="00DD3AAF">
      <w:pPr>
        <w:pStyle w:val="Code"/>
      </w:pPr>
      <w:r>
        <w:tab/>
      </w:r>
      <w:r>
        <w:tab/>
      </w:r>
      <w:r>
        <w:tab/>
        <w:t>"</w:t>
      </w:r>
      <w:proofErr w:type="gramStart"/>
      <w:r>
        <w:t>weight</w:t>
      </w:r>
      <w:proofErr w:type="gramEnd"/>
      <w:r>
        <w:t>":"90"</w:t>
      </w:r>
    </w:p>
    <w:p w14:paraId="4064BC5E" w14:textId="77777777" w:rsidR="00DD3AAF" w:rsidRDefault="00DD3AAF" w:rsidP="00DD3AAF">
      <w:pPr>
        <w:pStyle w:val="Code"/>
      </w:pPr>
      <w:r>
        <w:lastRenderedPageBreak/>
        <w:tab/>
      </w:r>
      <w:r>
        <w:tab/>
        <w:t>}</w:t>
      </w:r>
      <w:r>
        <w:tab/>
      </w:r>
    </w:p>
    <w:p w14:paraId="4CEDA7D5" w14:textId="5918CF0F" w:rsidR="00D63F53" w:rsidRDefault="00DD3AAF" w:rsidP="00DD3AAF">
      <w:pPr>
        <w:pStyle w:val="Code"/>
        <w:ind w:left="0"/>
      </w:pPr>
      <w:r>
        <w:tab/>
      </w:r>
      <w:r>
        <w:tab/>
      </w:r>
      <w:r>
        <w:tab/>
        <w:t>],</w:t>
      </w:r>
    </w:p>
    <w:p w14:paraId="749D7EDD" w14:textId="7F4326DE" w:rsidR="00DD3AAF" w:rsidRDefault="00DD3AAF" w:rsidP="00DD3AAF">
      <w:pPr>
        <w:pStyle w:val="Code"/>
        <w:ind w:left="0"/>
      </w:pPr>
      <w:r>
        <w:tab/>
      </w:r>
      <w:r>
        <w:tab/>
      </w:r>
      <w:r>
        <w:tab/>
        <w:t>“</w:t>
      </w:r>
      <w:proofErr w:type="gramStart"/>
      <w:r>
        <w:t>downgrade</w:t>
      </w:r>
      <w:proofErr w:type="gramEnd"/>
      <w:r>
        <w:t>”: false</w:t>
      </w:r>
    </w:p>
    <w:p w14:paraId="544C83D9" w14:textId="77777777" w:rsidR="00D63F53" w:rsidRPr="00DF50AF" w:rsidRDefault="00D63F53" w:rsidP="00D63F53">
      <w:pPr>
        <w:pStyle w:val="Code"/>
      </w:pPr>
      <w:r>
        <w:t>}</w:t>
      </w:r>
    </w:p>
    <w:p w14:paraId="3A95ED5C" w14:textId="77777777" w:rsidR="00D63F53" w:rsidRDefault="00D63F53" w:rsidP="00D63F53">
      <w:pPr>
        <w:pStyle w:val="BodyTextIndent"/>
        <w:ind w:left="0"/>
      </w:pPr>
    </w:p>
    <w:p w14:paraId="166B0423" w14:textId="77777777" w:rsidR="00D63F53" w:rsidRPr="00E45A85" w:rsidRDefault="00D63F53" w:rsidP="00D63F53">
      <w:pPr>
        <w:pStyle w:val="BodyTextIndent"/>
        <w:ind w:left="0"/>
      </w:pPr>
    </w:p>
    <w:p w14:paraId="3EF2E430" w14:textId="2C926FE1" w:rsidR="003B4BDA" w:rsidRDefault="003B4BDA" w:rsidP="003B4BDA">
      <w:pPr>
        <w:pStyle w:val="Heading2"/>
        <w:spacing w:before="0"/>
      </w:pPr>
      <w:bookmarkStart w:id="131" w:name="_Toc339557137"/>
      <w:r>
        <w:t>PUT time</w:t>
      </w:r>
      <w:bookmarkEnd w:id="131"/>
    </w:p>
    <w:p w14:paraId="0728DB75" w14:textId="77777777" w:rsidR="003B4BDA" w:rsidRDefault="003B4BDA" w:rsidP="003B4BDA">
      <w:r>
        <w:t xml:space="preserve">Sets the time on the reader to the specified </w:t>
      </w:r>
      <w:proofErr w:type="gramStart"/>
      <w:r>
        <w:t>time,</w:t>
      </w:r>
      <w:proofErr w:type="gramEnd"/>
      <w:r>
        <w:t xml:space="preserve"> see time format section above.</w:t>
      </w:r>
    </w:p>
    <w:p w14:paraId="4577DF0F" w14:textId="77777777" w:rsidR="003B4BDA" w:rsidRDefault="003B4BDA" w:rsidP="003B4BDA">
      <w:pPr>
        <w:pStyle w:val="Subtitle"/>
      </w:pPr>
      <w:r>
        <w:t>Parameters</w:t>
      </w:r>
    </w:p>
    <w:tbl>
      <w:tblPr>
        <w:tblStyle w:val="LightShading"/>
        <w:tblW w:w="0" w:type="auto"/>
        <w:tblInd w:w="720" w:type="dxa"/>
        <w:tblLook w:val="04A0" w:firstRow="1" w:lastRow="0" w:firstColumn="1" w:lastColumn="0" w:noHBand="0" w:noVBand="1"/>
      </w:tblPr>
      <w:tblGrid>
        <w:gridCol w:w="1995"/>
        <w:gridCol w:w="1263"/>
        <w:gridCol w:w="4590"/>
      </w:tblGrid>
      <w:tr w:rsidR="003B4BDA" w14:paraId="5F0D7981" w14:textId="77777777" w:rsidTr="00D52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2B52E33" w14:textId="77777777" w:rsidR="003B4BDA" w:rsidRPr="007E4C71" w:rsidRDefault="003B4BDA" w:rsidP="00D529F1">
            <w:pPr>
              <w:rPr>
                <w:sz w:val="20"/>
                <w:szCs w:val="20"/>
              </w:rPr>
            </w:pPr>
            <w:r w:rsidRPr="007E4C71">
              <w:rPr>
                <w:sz w:val="20"/>
                <w:szCs w:val="20"/>
              </w:rPr>
              <w:t>Name</w:t>
            </w:r>
          </w:p>
        </w:tc>
        <w:tc>
          <w:tcPr>
            <w:tcW w:w="1263" w:type="dxa"/>
          </w:tcPr>
          <w:p w14:paraId="1BBA15A6" w14:textId="77777777" w:rsidR="003B4BDA" w:rsidRPr="007E4C71" w:rsidRDefault="003B4BDA" w:rsidP="00D529F1">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Optional</w:t>
            </w:r>
          </w:p>
        </w:tc>
        <w:tc>
          <w:tcPr>
            <w:tcW w:w="4590" w:type="dxa"/>
          </w:tcPr>
          <w:p w14:paraId="4CDD40D8" w14:textId="77777777" w:rsidR="003B4BDA" w:rsidRPr="007E4C71" w:rsidRDefault="003B4BDA" w:rsidP="00D529F1">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3B4BDA" w14:paraId="2928C619" w14:textId="77777777" w:rsidTr="00D52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2FB3E4E" w14:textId="30673ED4" w:rsidR="003B4BDA" w:rsidRPr="007E4C71" w:rsidRDefault="00222700" w:rsidP="00D529F1">
            <w:pPr>
              <w:rPr>
                <w:sz w:val="20"/>
                <w:szCs w:val="20"/>
              </w:rPr>
            </w:pPr>
            <w:r>
              <w:rPr>
                <w:sz w:val="20"/>
                <w:szCs w:val="20"/>
              </w:rPr>
              <w:t>T</w:t>
            </w:r>
            <w:r w:rsidR="003B4BDA">
              <w:rPr>
                <w:sz w:val="20"/>
                <w:szCs w:val="20"/>
              </w:rPr>
              <w:t>i</w:t>
            </w:r>
            <w:r w:rsidR="003B4BDA" w:rsidRPr="007E4C71">
              <w:rPr>
                <w:sz w:val="20"/>
                <w:szCs w:val="20"/>
              </w:rPr>
              <w:t>me</w:t>
            </w:r>
          </w:p>
        </w:tc>
        <w:tc>
          <w:tcPr>
            <w:tcW w:w="1263" w:type="dxa"/>
          </w:tcPr>
          <w:p w14:paraId="1B91F428" w14:textId="77777777" w:rsidR="003B4BDA" w:rsidRPr="007E4C71" w:rsidRDefault="003B4BDA" w:rsidP="00D529F1">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No</w:t>
            </w:r>
          </w:p>
        </w:tc>
        <w:tc>
          <w:tcPr>
            <w:tcW w:w="4590" w:type="dxa"/>
          </w:tcPr>
          <w:p w14:paraId="49505063" w14:textId="77777777" w:rsidR="003B4BDA" w:rsidRPr="007E4C71" w:rsidRDefault="003B4BDA" w:rsidP="00D529F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Reader time</w:t>
            </w:r>
          </w:p>
        </w:tc>
      </w:tr>
    </w:tbl>
    <w:p w14:paraId="1C4488A6" w14:textId="77777777" w:rsidR="003B4BDA" w:rsidRPr="000E5D8F" w:rsidRDefault="003B4BDA" w:rsidP="003B4BDA">
      <w:pPr>
        <w:pStyle w:val="Subtitle"/>
      </w:pPr>
      <w:r>
        <w:t>Examples</w:t>
      </w:r>
    </w:p>
    <w:p w14:paraId="0C3AFA6F" w14:textId="77777777" w:rsidR="003B4BDA" w:rsidRDefault="003B4BDA" w:rsidP="003B4BDA">
      <w:pPr>
        <w:pStyle w:val="Code"/>
      </w:pPr>
      <w:r>
        <w:t>PUT reader/</w:t>
      </w:r>
      <w:proofErr w:type="spellStart"/>
      <w:r>
        <w:t>time</w:t>
      </w:r>
      <w:proofErr w:type="gramStart"/>
      <w:r>
        <w:t>?time</w:t>
      </w:r>
      <w:proofErr w:type="spellEnd"/>
      <w:proofErr w:type="gramEnd"/>
      <w:r>
        <w:t>=2011-06-20T13:41:00.891</w:t>
      </w:r>
    </w:p>
    <w:p w14:paraId="2E276FEE" w14:textId="77777777" w:rsidR="003B4BDA" w:rsidRDefault="003B4BDA" w:rsidP="003B4BDA">
      <w:pPr>
        <w:pStyle w:val="Code"/>
      </w:pPr>
    </w:p>
    <w:p w14:paraId="3784B334" w14:textId="11470430" w:rsidR="007E4C71" w:rsidRDefault="007E4C71" w:rsidP="007E4C71">
      <w:pPr>
        <w:pStyle w:val="Heading2"/>
      </w:pPr>
      <w:bookmarkStart w:id="132" w:name="_Toc339557138"/>
      <w:r>
        <w:t>GET time</w:t>
      </w:r>
      <w:bookmarkEnd w:id="126"/>
      <w:bookmarkEnd w:id="127"/>
      <w:bookmarkEnd w:id="128"/>
      <w:bookmarkEnd w:id="129"/>
      <w:bookmarkEnd w:id="132"/>
    </w:p>
    <w:p w14:paraId="78DBAC2D" w14:textId="77777777" w:rsidR="007E4C71" w:rsidRPr="00C95179" w:rsidRDefault="007E4C71" w:rsidP="00134F95">
      <w:r>
        <w:t>Get the current date/time.  The time is set via the Network Time Protocol (NTP).</w:t>
      </w:r>
    </w:p>
    <w:p w14:paraId="1E6935D5" w14:textId="77777777" w:rsidR="007E4C71" w:rsidRDefault="007E4C71" w:rsidP="007E4C71">
      <w:pPr>
        <w:pStyle w:val="Subtitle"/>
      </w:pPr>
      <w:r>
        <w:t>Response</w:t>
      </w:r>
    </w:p>
    <w:p w14:paraId="4542ED0B" w14:textId="77777777" w:rsidR="007E4C71" w:rsidRPr="00134F95" w:rsidRDefault="007E4C71" w:rsidP="00134F95">
      <w:pPr>
        <w:pStyle w:val="Code"/>
        <w:rPr>
          <w:b/>
        </w:rPr>
      </w:pPr>
      <w:r w:rsidRPr="00134F95">
        <w:rPr>
          <w:b/>
        </w:rPr>
        <w:t>{</w:t>
      </w:r>
    </w:p>
    <w:p w14:paraId="338C8F78" w14:textId="6A3259CC" w:rsidR="007E4C71" w:rsidRDefault="00D62F65" w:rsidP="00134F95">
      <w:pPr>
        <w:pStyle w:val="Code"/>
      </w:pPr>
      <w:r w:rsidRPr="00540119">
        <w:rPr>
          <w:b/>
        </w:rPr>
        <w:tab/>
      </w:r>
      <w:r w:rsidR="007E4C71">
        <w:t>“</w:t>
      </w:r>
      <w:proofErr w:type="gramStart"/>
      <w:r w:rsidR="007E4C71">
        <w:t>time</w:t>
      </w:r>
      <w:proofErr w:type="gramEnd"/>
      <w:r w:rsidR="007E4C71">
        <w:t>”: &lt;time&gt;</w:t>
      </w:r>
    </w:p>
    <w:p w14:paraId="3268CB95" w14:textId="77777777" w:rsidR="007E4C71" w:rsidRDefault="007E4C71" w:rsidP="00134F95">
      <w:pPr>
        <w:pStyle w:val="Code"/>
      </w:pPr>
      <w:r>
        <w:t>}</w:t>
      </w:r>
    </w:p>
    <w:p w14:paraId="7956D690" w14:textId="77777777" w:rsidR="007E4C71" w:rsidRDefault="007E4C71" w:rsidP="007E4C71">
      <w:pPr>
        <w:pStyle w:val="Subtitle"/>
      </w:pPr>
      <w:r>
        <w:t>Example</w:t>
      </w:r>
    </w:p>
    <w:p w14:paraId="13723E70" w14:textId="77777777" w:rsidR="007E4C71" w:rsidRDefault="007E4C71" w:rsidP="00134F95">
      <w:pPr>
        <w:pStyle w:val="Code"/>
      </w:pPr>
      <w:r>
        <w:t>{</w:t>
      </w:r>
    </w:p>
    <w:p w14:paraId="20D2065D" w14:textId="28ABD1F5" w:rsidR="007E4C71" w:rsidRDefault="00D62F65" w:rsidP="00134F95">
      <w:pPr>
        <w:pStyle w:val="Code"/>
      </w:pPr>
      <w:r>
        <w:tab/>
      </w:r>
      <w:r w:rsidR="007E4C71">
        <w:t>“</w:t>
      </w:r>
      <w:proofErr w:type="gramStart"/>
      <w:r w:rsidR="007E4C71">
        <w:t>time</w:t>
      </w:r>
      <w:proofErr w:type="gramEnd"/>
      <w:r w:rsidR="007E4C71">
        <w:t>”: “2011-06-23T18:30:23”</w:t>
      </w:r>
    </w:p>
    <w:p w14:paraId="2FA499F0" w14:textId="3B926100" w:rsidR="00193E0B" w:rsidRDefault="007E4C71" w:rsidP="007834C4">
      <w:pPr>
        <w:pStyle w:val="Code"/>
      </w:pPr>
      <w:r>
        <w:t>}</w:t>
      </w:r>
      <w:bookmarkStart w:id="133" w:name="_Toc299721482"/>
      <w:bookmarkStart w:id="134" w:name="_Toc300930969"/>
    </w:p>
    <w:p w14:paraId="0D8C176A" w14:textId="69A09CC1" w:rsidR="00DE36C4" w:rsidRDefault="00DE36C4" w:rsidP="00193E0B">
      <w:pPr>
        <w:pStyle w:val="Heading2"/>
      </w:pPr>
      <w:bookmarkStart w:id="135" w:name="_Toc339557139"/>
      <w:r>
        <w:t xml:space="preserve">PUT </w:t>
      </w:r>
      <w:proofErr w:type="spellStart"/>
      <w:r>
        <w:t>rfid</w:t>
      </w:r>
      <w:proofErr w:type="spellEnd"/>
      <w:r>
        <w:t>/tap</w:t>
      </w:r>
      <w:bookmarkEnd w:id="135"/>
    </w:p>
    <w:p w14:paraId="526AE359" w14:textId="10C4167B" w:rsidR="00DE36C4" w:rsidRDefault="00DE36C4" w:rsidP="00DE36C4">
      <w:pPr>
        <w:pStyle w:val="BodyTextIndent"/>
        <w:ind w:left="0"/>
      </w:pPr>
      <w:r>
        <w:t>Add a simulated tap event to the event queue.  Used for testing purposes.</w:t>
      </w:r>
    </w:p>
    <w:p w14:paraId="1AF98B01" w14:textId="77777777" w:rsidR="00DE36C4" w:rsidRDefault="00DE36C4" w:rsidP="00DE36C4">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DE36C4" w14:paraId="6843D117" w14:textId="77777777" w:rsidTr="00C4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2565949" w14:textId="77777777" w:rsidR="00DE36C4" w:rsidRPr="00CF78E2" w:rsidRDefault="00DE36C4" w:rsidP="00C41B77">
            <w:pPr>
              <w:rPr>
                <w:sz w:val="20"/>
                <w:szCs w:val="20"/>
              </w:rPr>
            </w:pPr>
            <w:r w:rsidRPr="00CF78E2">
              <w:rPr>
                <w:sz w:val="20"/>
                <w:szCs w:val="20"/>
              </w:rPr>
              <w:t>Name</w:t>
            </w:r>
          </w:p>
        </w:tc>
        <w:tc>
          <w:tcPr>
            <w:tcW w:w="1260" w:type="dxa"/>
          </w:tcPr>
          <w:p w14:paraId="75AC4100" w14:textId="77777777" w:rsidR="00DE36C4" w:rsidRPr="00CF78E2" w:rsidRDefault="00DE36C4" w:rsidP="00C41B7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6C468406" w14:textId="77777777" w:rsidR="00DE36C4" w:rsidRPr="00CF78E2" w:rsidRDefault="00DE36C4" w:rsidP="00C41B7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DE36C4" w14:paraId="073B0528"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CB94363" w14:textId="4272C4A5" w:rsidR="00DE36C4" w:rsidRPr="00510BC6" w:rsidRDefault="00222700" w:rsidP="00DE36C4">
            <w:pPr>
              <w:rPr>
                <w:sz w:val="20"/>
                <w:szCs w:val="20"/>
              </w:rPr>
            </w:pPr>
            <w:proofErr w:type="spellStart"/>
            <w:r>
              <w:rPr>
                <w:sz w:val="20"/>
                <w:szCs w:val="20"/>
              </w:rPr>
              <w:t>U</w:t>
            </w:r>
            <w:r w:rsidR="00AA104F">
              <w:rPr>
                <w:sz w:val="20"/>
                <w:szCs w:val="20"/>
              </w:rPr>
              <w:t>id</w:t>
            </w:r>
            <w:proofErr w:type="spellEnd"/>
          </w:p>
        </w:tc>
        <w:tc>
          <w:tcPr>
            <w:tcW w:w="1260" w:type="dxa"/>
          </w:tcPr>
          <w:p w14:paraId="3A5AF340" w14:textId="32828303" w:rsidR="00DE36C4" w:rsidRPr="00510BC6" w:rsidRDefault="00DE36C4" w:rsidP="00C41B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4E32A043" w14:textId="48709B04" w:rsidR="00DE36C4" w:rsidRPr="00510BC6" w:rsidRDefault="00AA104F" w:rsidP="00C41B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UID</w:t>
            </w:r>
          </w:p>
        </w:tc>
      </w:tr>
      <w:tr w:rsidR="00AA104F" w14:paraId="7B55727E"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50698048" w14:textId="5724C510" w:rsidR="00AA104F" w:rsidRDefault="00222700" w:rsidP="00DE36C4">
            <w:pPr>
              <w:rPr>
                <w:szCs w:val="20"/>
              </w:rPr>
            </w:pPr>
            <w:proofErr w:type="spellStart"/>
            <w:r>
              <w:rPr>
                <w:szCs w:val="20"/>
              </w:rPr>
              <w:t>P</w:t>
            </w:r>
            <w:r w:rsidR="00AA104F">
              <w:rPr>
                <w:szCs w:val="20"/>
              </w:rPr>
              <w:t>id</w:t>
            </w:r>
            <w:proofErr w:type="spellEnd"/>
          </w:p>
        </w:tc>
        <w:tc>
          <w:tcPr>
            <w:tcW w:w="1260" w:type="dxa"/>
          </w:tcPr>
          <w:p w14:paraId="7A6B2724" w14:textId="2B0E8054" w:rsidR="00AA104F" w:rsidRDefault="00AA104F"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no</w:t>
            </w:r>
          </w:p>
        </w:tc>
        <w:tc>
          <w:tcPr>
            <w:tcW w:w="4770" w:type="dxa"/>
          </w:tcPr>
          <w:p w14:paraId="7BC979E0" w14:textId="665DCFE9" w:rsidR="00AA104F" w:rsidRDefault="00AA104F"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Public ID</w:t>
            </w:r>
          </w:p>
        </w:tc>
      </w:tr>
      <w:tr w:rsidR="00AA104F" w14:paraId="07CD7E2C"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98DDF38" w14:textId="2731F8C0" w:rsidR="00AA104F" w:rsidRDefault="00222700" w:rsidP="00DE36C4">
            <w:pPr>
              <w:rPr>
                <w:szCs w:val="20"/>
              </w:rPr>
            </w:pPr>
            <w:r>
              <w:rPr>
                <w:szCs w:val="20"/>
              </w:rPr>
              <w:t>S</w:t>
            </w:r>
            <w:r w:rsidR="00AA104F">
              <w:rPr>
                <w:szCs w:val="20"/>
              </w:rPr>
              <w:t>id</w:t>
            </w:r>
          </w:p>
        </w:tc>
        <w:tc>
          <w:tcPr>
            <w:tcW w:w="1260" w:type="dxa"/>
          </w:tcPr>
          <w:p w14:paraId="22B922C4" w14:textId="2516DF42" w:rsidR="00AA104F" w:rsidRDefault="00AA104F" w:rsidP="00C41B77">
            <w:pPr>
              <w:cnfStyle w:val="000000100000" w:firstRow="0" w:lastRow="0" w:firstColumn="0" w:lastColumn="0" w:oddVBand="0" w:evenVBand="0" w:oddHBand="1" w:evenHBand="0" w:firstRowFirstColumn="0" w:firstRowLastColumn="0" w:lastRowFirstColumn="0" w:lastRowLastColumn="0"/>
              <w:rPr>
                <w:szCs w:val="20"/>
              </w:rPr>
            </w:pPr>
            <w:r>
              <w:rPr>
                <w:szCs w:val="20"/>
              </w:rPr>
              <w:t>yes</w:t>
            </w:r>
          </w:p>
        </w:tc>
        <w:tc>
          <w:tcPr>
            <w:tcW w:w="4770" w:type="dxa"/>
          </w:tcPr>
          <w:p w14:paraId="33776E41" w14:textId="3C9915FB" w:rsidR="00AA104F" w:rsidRDefault="00AA104F" w:rsidP="00C41B77">
            <w:pPr>
              <w:cnfStyle w:val="000000100000" w:firstRow="0" w:lastRow="0" w:firstColumn="0" w:lastColumn="0" w:oddVBand="0" w:evenVBand="0" w:oddHBand="1" w:evenHBand="0" w:firstRowFirstColumn="0" w:firstRowLastColumn="0" w:lastRowFirstColumn="0" w:lastRowLastColumn="0"/>
              <w:rPr>
                <w:szCs w:val="20"/>
              </w:rPr>
            </w:pPr>
            <w:r>
              <w:rPr>
                <w:szCs w:val="20"/>
              </w:rPr>
              <w:t>Secure ID</w:t>
            </w:r>
            <w:r w:rsidR="00EF3ECA">
              <w:rPr>
                <w:szCs w:val="20"/>
              </w:rPr>
              <w:t xml:space="preserve"> Account Number</w:t>
            </w:r>
          </w:p>
        </w:tc>
      </w:tr>
      <w:tr w:rsidR="00EF3ECA" w14:paraId="637AE065"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1DC02BFC" w14:textId="16DA9168" w:rsidR="00EF3ECA" w:rsidRDefault="00222700" w:rsidP="00DE36C4">
            <w:pPr>
              <w:rPr>
                <w:szCs w:val="20"/>
              </w:rPr>
            </w:pPr>
            <w:proofErr w:type="spellStart"/>
            <w:r>
              <w:rPr>
                <w:szCs w:val="20"/>
              </w:rPr>
              <w:t>I</w:t>
            </w:r>
            <w:r w:rsidR="00EF3ECA">
              <w:rPr>
                <w:szCs w:val="20"/>
              </w:rPr>
              <w:t>in</w:t>
            </w:r>
            <w:proofErr w:type="spellEnd"/>
          </w:p>
        </w:tc>
        <w:tc>
          <w:tcPr>
            <w:tcW w:w="1260" w:type="dxa"/>
          </w:tcPr>
          <w:p w14:paraId="70641DBD" w14:textId="13A3C47F" w:rsidR="00EF3ECA" w:rsidRDefault="00EF3ECA"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yes</w:t>
            </w:r>
          </w:p>
        </w:tc>
        <w:tc>
          <w:tcPr>
            <w:tcW w:w="4770" w:type="dxa"/>
          </w:tcPr>
          <w:p w14:paraId="4BD5C888" w14:textId="0CB5FC34" w:rsidR="00EF3ECA" w:rsidRDefault="00EF3ECA"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Secure ID IIN</w:t>
            </w:r>
          </w:p>
        </w:tc>
      </w:tr>
    </w:tbl>
    <w:p w14:paraId="7E4188B3" w14:textId="77777777" w:rsidR="00DE36C4" w:rsidRDefault="00DE36C4" w:rsidP="00DE36C4">
      <w:pPr>
        <w:pStyle w:val="Subtitle"/>
      </w:pPr>
      <w:r>
        <w:t>Example</w:t>
      </w:r>
    </w:p>
    <w:p w14:paraId="3DA585DC" w14:textId="4BFEFD14" w:rsidR="00DE36C4" w:rsidRDefault="00DE36C4" w:rsidP="00DE36C4">
      <w:pPr>
        <w:pStyle w:val="Code"/>
        <w:ind w:left="360"/>
      </w:pPr>
      <w:r>
        <w:t xml:space="preserve">PUT </w:t>
      </w:r>
      <w:proofErr w:type="spellStart"/>
      <w:r>
        <w:t>rfid</w:t>
      </w:r>
      <w:proofErr w:type="spellEnd"/>
      <w:r>
        <w:t>/</w:t>
      </w:r>
      <w:proofErr w:type="spellStart"/>
      <w:r>
        <w:t>tap</w:t>
      </w:r>
      <w:proofErr w:type="gramStart"/>
      <w:r>
        <w:t>?</w:t>
      </w:r>
      <w:r w:rsidR="00AA104F">
        <w:t>uid</w:t>
      </w:r>
      <w:proofErr w:type="spellEnd"/>
      <w:proofErr w:type="gramEnd"/>
      <w:r>
        <w:t>=54E03ABD32103323</w:t>
      </w:r>
      <w:r w:rsidR="00AA104F">
        <w:t>&amp;pid=123456&amp;sid=890ABC</w:t>
      </w:r>
    </w:p>
    <w:p w14:paraId="7831AAB4" w14:textId="77777777" w:rsidR="00DE36C4" w:rsidRPr="00DE36C4" w:rsidRDefault="00DE36C4" w:rsidP="00DE36C4">
      <w:pPr>
        <w:pStyle w:val="BodyTextIndent"/>
        <w:ind w:left="0"/>
      </w:pPr>
    </w:p>
    <w:p w14:paraId="2C505BC0" w14:textId="77777777" w:rsidR="00193E0B" w:rsidRDefault="00193E0B" w:rsidP="00193E0B">
      <w:pPr>
        <w:pStyle w:val="Heading2"/>
      </w:pPr>
      <w:bookmarkStart w:id="136" w:name="_Toc339557140"/>
      <w:r>
        <w:t xml:space="preserve">PUT </w:t>
      </w:r>
      <w:proofErr w:type="spellStart"/>
      <w:r>
        <w:t>rfid</w:t>
      </w:r>
      <w:proofErr w:type="spellEnd"/>
      <w:r>
        <w:t>/options</w:t>
      </w:r>
      <w:bookmarkEnd w:id="136"/>
    </w:p>
    <w:p w14:paraId="21DCAE24" w14:textId="77777777" w:rsidR="00193E0B" w:rsidRDefault="00193E0B" w:rsidP="00193E0B">
      <w:pPr>
        <w:pStyle w:val="BodyTextIndent"/>
        <w:ind w:left="0"/>
      </w:pPr>
      <w:r>
        <w:t>Set options related to RFID reader.</w:t>
      </w:r>
    </w:p>
    <w:p w14:paraId="2A11694E" w14:textId="77777777" w:rsidR="00193E0B" w:rsidRDefault="00193E0B" w:rsidP="00193E0B">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193E0B" w14:paraId="1622A91A" w14:textId="77777777" w:rsidTr="006E0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01A116" w14:textId="77777777" w:rsidR="00193E0B" w:rsidRPr="00CF78E2" w:rsidRDefault="00193E0B" w:rsidP="006E0F33">
            <w:pPr>
              <w:rPr>
                <w:sz w:val="20"/>
                <w:szCs w:val="20"/>
              </w:rPr>
            </w:pPr>
            <w:r w:rsidRPr="00CF78E2">
              <w:rPr>
                <w:sz w:val="20"/>
                <w:szCs w:val="20"/>
              </w:rPr>
              <w:t>Name</w:t>
            </w:r>
          </w:p>
        </w:tc>
        <w:tc>
          <w:tcPr>
            <w:tcW w:w="1260" w:type="dxa"/>
          </w:tcPr>
          <w:p w14:paraId="4E8DBB55"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2E588CEA"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93E0B" w14:paraId="08EBF772" w14:textId="77777777" w:rsidTr="006E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ABE17D9" w14:textId="6F388B89" w:rsidR="00193E0B" w:rsidRPr="00510BC6" w:rsidRDefault="00EE7E6B" w:rsidP="006E0F33">
            <w:pPr>
              <w:rPr>
                <w:sz w:val="20"/>
                <w:szCs w:val="20"/>
              </w:rPr>
            </w:pPr>
            <w:proofErr w:type="spellStart"/>
            <w:r>
              <w:rPr>
                <w:sz w:val="20"/>
                <w:szCs w:val="20"/>
              </w:rPr>
              <w:t>test_loo</w:t>
            </w:r>
            <w:r w:rsidR="00193E0B">
              <w:rPr>
                <w:sz w:val="20"/>
                <w:szCs w:val="20"/>
              </w:rPr>
              <w:t>p</w:t>
            </w:r>
            <w:proofErr w:type="spellEnd"/>
          </w:p>
        </w:tc>
        <w:tc>
          <w:tcPr>
            <w:tcW w:w="1260" w:type="dxa"/>
          </w:tcPr>
          <w:p w14:paraId="79A5ABA8"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sidRPr="00510BC6">
              <w:rPr>
                <w:sz w:val="20"/>
                <w:szCs w:val="20"/>
              </w:rPr>
              <w:t>yes</w:t>
            </w:r>
          </w:p>
        </w:tc>
        <w:tc>
          <w:tcPr>
            <w:tcW w:w="4770" w:type="dxa"/>
          </w:tcPr>
          <w:p w14:paraId="63B74557"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Turn RFID test loop on or off.  Value can be “on” or “off” and defaults to off.</w:t>
            </w:r>
          </w:p>
        </w:tc>
      </w:tr>
      <w:tr w:rsidR="00F50B0C" w14:paraId="5F50B505" w14:textId="77777777" w:rsidTr="006E0F33">
        <w:tc>
          <w:tcPr>
            <w:cnfStyle w:val="001000000000" w:firstRow="0" w:lastRow="0" w:firstColumn="1" w:lastColumn="0" w:oddVBand="0" w:evenVBand="0" w:oddHBand="0" w:evenHBand="0" w:firstRowFirstColumn="0" w:firstRowLastColumn="0" w:lastRowFirstColumn="0" w:lastRowLastColumn="0"/>
            <w:tcW w:w="1818" w:type="dxa"/>
          </w:tcPr>
          <w:p w14:paraId="461E7AAE" w14:textId="363D7182" w:rsidR="00F50B0C" w:rsidRPr="00F50B0C" w:rsidRDefault="00F50B0C" w:rsidP="006E0F33">
            <w:pPr>
              <w:rPr>
                <w:sz w:val="20"/>
                <w:szCs w:val="20"/>
              </w:rPr>
            </w:pPr>
            <w:proofErr w:type="spellStart"/>
            <w:r w:rsidRPr="00F50B0C">
              <w:rPr>
                <w:sz w:val="20"/>
                <w:szCs w:val="20"/>
              </w:rPr>
              <w:t>public_id</w:t>
            </w:r>
            <w:proofErr w:type="spellEnd"/>
          </w:p>
        </w:tc>
        <w:tc>
          <w:tcPr>
            <w:tcW w:w="1260" w:type="dxa"/>
          </w:tcPr>
          <w:p w14:paraId="1A5545F2" w14:textId="6E386942" w:rsidR="00F50B0C" w:rsidRPr="00F50B0C" w:rsidRDefault="00F50B0C" w:rsidP="006E0F33">
            <w:pPr>
              <w:cnfStyle w:val="000000000000" w:firstRow="0" w:lastRow="0" w:firstColumn="0" w:lastColumn="0" w:oddVBand="0" w:evenVBand="0" w:oddHBand="0" w:evenHBand="0" w:firstRowFirstColumn="0" w:firstRowLastColumn="0" w:lastRowFirstColumn="0" w:lastRowLastColumn="0"/>
              <w:rPr>
                <w:sz w:val="20"/>
                <w:szCs w:val="20"/>
              </w:rPr>
            </w:pPr>
            <w:r w:rsidRPr="00F50B0C">
              <w:rPr>
                <w:sz w:val="20"/>
                <w:szCs w:val="20"/>
              </w:rPr>
              <w:t>yes</w:t>
            </w:r>
          </w:p>
        </w:tc>
        <w:tc>
          <w:tcPr>
            <w:tcW w:w="4770" w:type="dxa"/>
          </w:tcPr>
          <w:p w14:paraId="54691B7F" w14:textId="24AF8EA2" w:rsidR="00F50B0C" w:rsidRPr="00F50B0C" w:rsidRDefault="00F50B0C" w:rsidP="006E0F33">
            <w:pPr>
              <w:cnfStyle w:val="000000000000" w:firstRow="0" w:lastRow="0" w:firstColumn="0" w:lastColumn="0" w:oddVBand="0" w:evenVBand="0" w:oddHBand="0" w:evenHBand="0" w:firstRowFirstColumn="0" w:firstRowLastColumn="0" w:lastRowFirstColumn="0" w:lastRowLastColumn="0"/>
              <w:rPr>
                <w:sz w:val="20"/>
                <w:szCs w:val="20"/>
              </w:rPr>
            </w:pPr>
            <w:r w:rsidRPr="00F50B0C">
              <w:rPr>
                <w:sz w:val="20"/>
                <w:szCs w:val="20"/>
              </w:rPr>
              <w:t xml:space="preserve">Turn reading and reporting of public ID on or off.  Value can be “on” or “off” and defaults to on.  Note that if both </w:t>
            </w:r>
            <w:proofErr w:type="spellStart"/>
            <w:r w:rsidRPr="00F50B0C">
              <w:rPr>
                <w:sz w:val="20"/>
                <w:szCs w:val="20"/>
              </w:rPr>
              <w:t>public_id</w:t>
            </w:r>
            <w:proofErr w:type="spellEnd"/>
            <w:r w:rsidRPr="00F50B0C">
              <w:rPr>
                <w:sz w:val="20"/>
                <w:szCs w:val="20"/>
              </w:rPr>
              <w:t xml:space="preserve"> and </w:t>
            </w:r>
            <w:proofErr w:type="spellStart"/>
            <w:r w:rsidRPr="00F50B0C">
              <w:rPr>
                <w:sz w:val="20"/>
                <w:szCs w:val="20"/>
              </w:rPr>
              <w:t>secure_id</w:t>
            </w:r>
            <w:proofErr w:type="spellEnd"/>
            <w:r w:rsidRPr="00F50B0C">
              <w:rPr>
                <w:sz w:val="20"/>
                <w:szCs w:val="20"/>
              </w:rPr>
              <w:t xml:space="preserve"> are turned off, then the </w:t>
            </w:r>
            <w:proofErr w:type="spellStart"/>
            <w:r w:rsidRPr="00F50B0C">
              <w:rPr>
                <w:sz w:val="20"/>
                <w:szCs w:val="20"/>
              </w:rPr>
              <w:t>xTP</w:t>
            </w:r>
            <w:proofErr w:type="spellEnd"/>
            <w:r w:rsidRPr="00F50B0C">
              <w:rPr>
                <w:sz w:val="20"/>
                <w:szCs w:val="20"/>
              </w:rPr>
              <w:t xml:space="preserve"> will read and report the UID for non-provisioned RFID tags.</w:t>
            </w:r>
          </w:p>
        </w:tc>
      </w:tr>
      <w:tr w:rsidR="00BC3C82" w14:paraId="290EF626" w14:textId="77777777" w:rsidTr="006E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45524C7" w14:textId="7F47C165" w:rsidR="00BC3C82" w:rsidRPr="00BC3C82" w:rsidRDefault="00BC3C82" w:rsidP="006E0F33">
            <w:pPr>
              <w:rPr>
                <w:sz w:val="20"/>
                <w:szCs w:val="20"/>
              </w:rPr>
            </w:pPr>
            <w:proofErr w:type="spellStart"/>
            <w:r w:rsidRPr="00BC3C82">
              <w:rPr>
                <w:sz w:val="20"/>
                <w:szCs w:val="20"/>
              </w:rPr>
              <w:t>secure_id</w:t>
            </w:r>
            <w:proofErr w:type="spellEnd"/>
          </w:p>
        </w:tc>
        <w:tc>
          <w:tcPr>
            <w:tcW w:w="1260" w:type="dxa"/>
          </w:tcPr>
          <w:p w14:paraId="7170ACA6" w14:textId="7ED340A4" w:rsidR="00BC3C82" w:rsidRPr="00BC3C82" w:rsidRDefault="00BC3C82" w:rsidP="006E0F33">
            <w:pPr>
              <w:cnfStyle w:val="000000100000" w:firstRow="0" w:lastRow="0" w:firstColumn="0" w:lastColumn="0" w:oddVBand="0" w:evenVBand="0" w:oddHBand="1" w:evenHBand="0" w:firstRowFirstColumn="0" w:firstRowLastColumn="0" w:lastRowFirstColumn="0" w:lastRowLastColumn="0"/>
              <w:rPr>
                <w:sz w:val="20"/>
                <w:szCs w:val="20"/>
              </w:rPr>
            </w:pPr>
            <w:r w:rsidRPr="00BC3C82">
              <w:rPr>
                <w:sz w:val="20"/>
                <w:szCs w:val="20"/>
              </w:rPr>
              <w:t>yes</w:t>
            </w:r>
          </w:p>
        </w:tc>
        <w:tc>
          <w:tcPr>
            <w:tcW w:w="4770" w:type="dxa"/>
          </w:tcPr>
          <w:p w14:paraId="0A9C4BA7" w14:textId="109AFB83" w:rsidR="00BC3C82" w:rsidRPr="00BC3C82" w:rsidRDefault="00BC3C82" w:rsidP="006E0F33">
            <w:pPr>
              <w:cnfStyle w:val="000000100000" w:firstRow="0" w:lastRow="0" w:firstColumn="0" w:lastColumn="0" w:oddVBand="0" w:evenVBand="0" w:oddHBand="1" w:evenHBand="0" w:firstRowFirstColumn="0" w:firstRowLastColumn="0" w:lastRowFirstColumn="0" w:lastRowLastColumn="0"/>
              <w:rPr>
                <w:sz w:val="20"/>
                <w:szCs w:val="20"/>
              </w:rPr>
            </w:pPr>
            <w:r w:rsidRPr="00BC3C82">
              <w:rPr>
                <w:sz w:val="20"/>
                <w:szCs w:val="20"/>
              </w:rPr>
              <w:t>Turn reading and reporting of secure ID on or off.  Value can be “</w:t>
            </w:r>
            <w:r w:rsidR="00F50B0C">
              <w:rPr>
                <w:sz w:val="20"/>
                <w:szCs w:val="20"/>
              </w:rPr>
              <w:t>on” or “off” and defaults to on</w:t>
            </w:r>
            <w:r w:rsidRPr="00BC3C82">
              <w:rPr>
                <w:sz w:val="20"/>
                <w:szCs w:val="20"/>
              </w:rPr>
              <w:t>.</w:t>
            </w:r>
          </w:p>
        </w:tc>
      </w:tr>
    </w:tbl>
    <w:p w14:paraId="5F8085E9" w14:textId="77777777" w:rsidR="00193E0B" w:rsidRDefault="00193E0B" w:rsidP="00193E0B">
      <w:pPr>
        <w:pStyle w:val="Subtitle"/>
      </w:pPr>
      <w:r>
        <w:t>Example</w:t>
      </w:r>
    </w:p>
    <w:p w14:paraId="609E3002" w14:textId="77777777" w:rsidR="00193E0B" w:rsidRDefault="00193E0B" w:rsidP="00193E0B">
      <w:pPr>
        <w:pStyle w:val="BodyTextIndent"/>
      </w:pPr>
      <w:r>
        <w:t xml:space="preserve">PUT </w:t>
      </w:r>
      <w:proofErr w:type="spellStart"/>
      <w:r>
        <w:t>rfid</w:t>
      </w:r>
      <w:proofErr w:type="spellEnd"/>
      <w:r>
        <w:t>/</w:t>
      </w:r>
      <w:proofErr w:type="spellStart"/>
      <w:r>
        <w:t>options</w:t>
      </w:r>
      <w:proofErr w:type="gramStart"/>
      <w:r>
        <w:t>?test</w:t>
      </w:r>
      <w:proofErr w:type="gramEnd"/>
      <w:r>
        <w:t>_loop</w:t>
      </w:r>
      <w:proofErr w:type="spellEnd"/>
      <w:r>
        <w:t>=off</w:t>
      </w:r>
    </w:p>
    <w:p w14:paraId="50A79301" w14:textId="5D73CBED" w:rsidR="00193E0B" w:rsidRDefault="00193E0B" w:rsidP="00193E0B">
      <w:pPr>
        <w:pStyle w:val="Heading2"/>
      </w:pPr>
      <w:bookmarkStart w:id="137" w:name="_Toc339557141"/>
      <w:r>
        <w:t xml:space="preserve">GET </w:t>
      </w:r>
      <w:proofErr w:type="spellStart"/>
      <w:r>
        <w:t>rfid</w:t>
      </w:r>
      <w:proofErr w:type="spellEnd"/>
      <w:r>
        <w:t>/options</w:t>
      </w:r>
      <w:bookmarkEnd w:id="137"/>
    </w:p>
    <w:p w14:paraId="5998692F" w14:textId="108F09FB" w:rsidR="00193E0B" w:rsidRDefault="00193E0B" w:rsidP="00EE7E6B">
      <w:pPr>
        <w:pStyle w:val="BodyTextIndent"/>
        <w:ind w:left="0"/>
      </w:pPr>
      <w:r>
        <w:t>G</w:t>
      </w:r>
      <w:r w:rsidRPr="00193E0B">
        <w:t xml:space="preserve">et </w:t>
      </w:r>
      <w:r>
        <w:t xml:space="preserve">current </w:t>
      </w:r>
      <w:proofErr w:type="spellStart"/>
      <w:r>
        <w:t>rfid</w:t>
      </w:r>
      <w:proofErr w:type="spellEnd"/>
      <w:r>
        <w:t xml:space="preserve"> options settings.</w:t>
      </w:r>
    </w:p>
    <w:p w14:paraId="2A72658B" w14:textId="77777777" w:rsidR="00EE7E6B" w:rsidRDefault="00EE7E6B" w:rsidP="00EE7E6B">
      <w:pPr>
        <w:pStyle w:val="Subtitle"/>
      </w:pPr>
      <w:r>
        <w:t>Response</w:t>
      </w:r>
    </w:p>
    <w:p w14:paraId="01AE5C31" w14:textId="77777777" w:rsidR="00EE7E6B" w:rsidRPr="00134F95" w:rsidRDefault="00EE7E6B" w:rsidP="00EE7E6B">
      <w:pPr>
        <w:pStyle w:val="Code"/>
        <w:rPr>
          <w:b/>
        </w:rPr>
      </w:pPr>
      <w:r w:rsidRPr="00134F95">
        <w:rPr>
          <w:b/>
        </w:rPr>
        <w:t>{</w:t>
      </w:r>
    </w:p>
    <w:p w14:paraId="19137D59" w14:textId="0120F04D" w:rsidR="00EE7E6B" w:rsidRDefault="00EE7E6B" w:rsidP="00EE7E6B">
      <w:pPr>
        <w:pStyle w:val="Code"/>
      </w:pPr>
      <w:r>
        <w:rPr>
          <w:b/>
        </w:rPr>
        <w:t xml:space="preserve">    </w:t>
      </w:r>
      <w:r>
        <w:t>“</w:t>
      </w:r>
      <w:proofErr w:type="spellStart"/>
      <w:r>
        <w:t>test_loop</w:t>
      </w:r>
      <w:proofErr w:type="spellEnd"/>
      <w:r>
        <w:t>”: &lt;on or off&gt;</w:t>
      </w:r>
      <w:r w:rsidR="00BC3C82">
        <w:t>,</w:t>
      </w:r>
    </w:p>
    <w:p w14:paraId="5B1A9416" w14:textId="30F5D064" w:rsidR="00F50B0C" w:rsidRDefault="00F50B0C" w:rsidP="00EE7E6B">
      <w:pPr>
        <w:pStyle w:val="Code"/>
      </w:pPr>
      <w:r>
        <w:t xml:space="preserve">    “</w:t>
      </w:r>
      <w:proofErr w:type="spellStart"/>
      <w:r>
        <w:t>public_id</w:t>
      </w:r>
      <w:proofErr w:type="spellEnd"/>
      <w:r>
        <w:t>”: &lt;on or off&gt;,</w:t>
      </w:r>
    </w:p>
    <w:p w14:paraId="3E05D749" w14:textId="029C9BB7" w:rsidR="00BC3C82" w:rsidRDefault="00BC3C82" w:rsidP="00EE7E6B">
      <w:pPr>
        <w:pStyle w:val="Code"/>
      </w:pPr>
      <w:r>
        <w:t xml:space="preserve">    “</w:t>
      </w:r>
      <w:proofErr w:type="spellStart"/>
      <w:r>
        <w:t>secure_id</w:t>
      </w:r>
      <w:proofErr w:type="spellEnd"/>
      <w:r>
        <w:t>”: &lt;on or off&gt;</w:t>
      </w:r>
    </w:p>
    <w:p w14:paraId="1BBC85FF" w14:textId="77777777" w:rsidR="00EE7E6B" w:rsidRDefault="00EE7E6B" w:rsidP="00EE7E6B">
      <w:pPr>
        <w:pStyle w:val="Code"/>
      </w:pPr>
      <w:r>
        <w:t>}</w:t>
      </w:r>
    </w:p>
    <w:p w14:paraId="2A6D36C5" w14:textId="77777777" w:rsidR="00EE7E6B" w:rsidRDefault="00EE7E6B" w:rsidP="00EE7E6B">
      <w:pPr>
        <w:pStyle w:val="Subtitle"/>
      </w:pPr>
      <w:r>
        <w:t>Example</w:t>
      </w:r>
    </w:p>
    <w:p w14:paraId="3ADAE0B5" w14:textId="77777777" w:rsidR="00EE7E6B" w:rsidRDefault="00EE7E6B" w:rsidP="00EE7E6B">
      <w:pPr>
        <w:pStyle w:val="Code"/>
      </w:pPr>
      <w:r>
        <w:t>{</w:t>
      </w:r>
    </w:p>
    <w:p w14:paraId="79EB61FB" w14:textId="221267A4" w:rsidR="00EE7E6B" w:rsidRDefault="00EE7E6B" w:rsidP="00EE7E6B">
      <w:pPr>
        <w:pStyle w:val="Code"/>
      </w:pPr>
      <w:r>
        <w:t xml:space="preserve">    “</w:t>
      </w:r>
      <w:proofErr w:type="spellStart"/>
      <w:r>
        <w:t>test_loop</w:t>
      </w:r>
      <w:proofErr w:type="spellEnd"/>
      <w:r>
        <w:t>”: “off”</w:t>
      </w:r>
      <w:r w:rsidR="00BC3C82">
        <w:t>,</w:t>
      </w:r>
    </w:p>
    <w:p w14:paraId="61484FB0" w14:textId="020E9827" w:rsidR="00F50B0C" w:rsidRDefault="00F50B0C" w:rsidP="00EE7E6B">
      <w:pPr>
        <w:pStyle w:val="Code"/>
      </w:pPr>
      <w:r>
        <w:t xml:space="preserve">    “</w:t>
      </w:r>
      <w:proofErr w:type="spellStart"/>
      <w:r>
        <w:t>public_id</w:t>
      </w:r>
      <w:proofErr w:type="spellEnd"/>
      <w:r>
        <w:t>”: “on”,</w:t>
      </w:r>
    </w:p>
    <w:p w14:paraId="7055AE73" w14:textId="59097F26" w:rsidR="00BC3C82" w:rsidRDefault="00BC3C82" w:rsidP="00EE7E6B">
      <w:pPr>
        <w:pStyle w:val="Code"/>
      </w:pPr>
      <w:r>
        <w:t xml:space="preserve">    “</w:t>
      </w:r>
      <w:proofErr w:type="spellStart"/>
      <w:r>
        <w:t>secure_id</w:t>
      </w:r>
      <w:proofErr w:type="spellEnd"/>
      <w:r>
        <w:t>”: “on”</w:t>
      </w:r>
    </w:p>
    <w:p w14:paraId="561ADF68" w14:textId="77777777" w:rsidR="00EE7E6B" w:rsidRPr="00DF50AF" w:rsidRDefault="00EE7E6B" w:rsidP="00EE7E6B">
      <w:pPr>
        <w:pStyle w:val="Code"/>
      </w:pPr>
      <w:r>
        <w:t>}</w:t>
      </w:r>
    </w:p>
    <w:p w14:paraId="34A87E04" w14:textId="77777777" w:rsidR="00EE7E6B" w:rsidRDefault="00EE7E6B" w:rsidP="00193E0B">
      <w:pPr>
        <w:pStyle w:val="BodyTextIndent"/>
      </w:pPr>
    </w:p>
    <w:p w14:paraId="7122098F" w14:textId="3C108165" w:rsidR="00580D09" w:rsidRDefault="00580D09" w:rsidP="00580D09">
      <w:pPr>
        <w:pStyle w:val="Heading2"/>
      </w:pPr>
      <w:bookmarkStart w:id="138" w:name="_Toc339557142"/>
      <w:bookmarkStart w:id="139" w:name="_Toc303691892"/>
      <w:r>
        <w:t>PUT tap/options</w:t>
      </w:r>
      <w:bookmarkEnd w:id="138"/>
    </w:p>
    <w:p w14:paraId="52DB6F60" w14:textId="7427D310" w:rsidR="00580D09" w:rsidRDefault="00580D09" w:rsidP="00580D09">
      <w:pPr>
        <w:pStyle w:val="BodyTextIndent"/>
        <w:ind w:left="0"/>
      </w:pPr>
      <w:r>
        <w:t xml:space="preserve">Set options related to taps.  Note that the default is that the </w:t>
      </w:r>
      <w:proofErr w:type="spellStart"/>
      <w:r w:rsidR="00E5752C">
        <w:t>xTP</w:t>
      </w:r>
      <w:proofErr w:type="spellEnd"/>
      <w:r>
        <w:t xml:space="preserve"> sends an event on taps, but does not turn on any lights or play any sounds unless instructed to do so via </w:t>
      </w:r>
      <w:r w:rsidR="003F66EF">
        <w:t>a</w:t>
      </w:r>
      <w:r>
        <w:t xml:space="preserve"> </w:t>
      </w:r>
      <w:r w:rsidR="003F66EF">
        <w:t>“</w:t>
      </w:r>
      <w:r>
        <w:t xml:space="preserve">PUT </w:t>
      </w:r>
      <w:r w:rsidR="003F66EF">
        <w:lastRenderedPageBreak/>
        <w:t>media”</w:t>
      </w:r>
      <w:r>
        <w:t xml:space="preserve"> command</w:t>
      </w:r>
      <w:r w:rsidR="0027005C">
        <w:t>s</w:t>
      </w:r>
      <w:r>
        <w:t xml:space="preserve">.  The </w:t>
      </w:r>
      <w:proofErr w:type="gramStart"/>
      <w:r>
        <w:t>options in this message allows</w:t>
      </w:r>
      <w:proofErr w:type="gramEnd"/>
      <w:r>
        <w:t xml:space="preserve"> you to set up lights and/or a sound to be displayed or played automatically after every tap.</w:t>
      </w:r>
    </w:p>
    <w:p w14:paraId="2CEB12FA" w14:textId="77777777" w:rsidR="00580D09" w:rsidRDefault="00580D09" w:rsidP="00580D09">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580D09" w14:paraId="01A11842" w14:textId="77777777" w:rsidTr="00C4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143CE98" w14:textId="77777777" w:rsidR="00580D09" w:rsidRPr="00580D09" w:rsidRDefault="00580D09" w:rsidP="00C41B77">
            <w:pPr>
              <w:rPr>
                <w:sz w:val="20"/>
                <w:szCs w:val="20"/>
              </w:rPr>
            </w:pPr>
            <w:r w:rsidRPr="00580D09">
              <w:rPr>
                <w:sz w:val="20"/>
                <w:szCs w:val="20"/>
              </w:rPr>
              <w:t>Name</w:t>
            </w:r>
          </w:p>
        </w:tc>
        <w:tc>
          <w:tcPr>
            <w:tcW w:w="1260" w:type="dxa"/>
          </w:tcPr>
          <w:p w14:paraId="31598BE4" w14:textId="77777777" w:rsidR="00580D09" w:rsidRPr="00580D09" w:rsidRDefault="00580D09" w:rsidP="00C41B77">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Optional</w:t>
            </w:r>
          </w:p>
        </w:tc>
        <w:tc>
          <w:tcPr>
            <w:tcW w:w="4770" w:type="dxa"/>
          </w:tcPr>
          <w:p w14:paraId="5358682B" w14:textId="77777777" w:rsidR="00580D09" w:rsidRPr="00580D09" w:rsidRDefault="00580D09" w:rsidP="00C41B77">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Description</w:t>
            </w:r>
          </w:p>
        </w:tc>
      </w:tr>
      <w:tr w:rsidR="00580D09" w14:paraId="2758BFD6"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C2C5F44" w14:textId="43E42E77" w:rsidR="00580D09" w:rsidRPr="00580D09" w:rsidRDefault="00222700" w:rsidP="00580D09">
            <w:pPr>
              <w:rPr>
                <w:sz w:val="20"/>
                <w:szCs w:val="20"/>
              </w:rPr>
            </w:pPr>
            <w:r w:rsidRPr="00580D09">
              <w:rPr>
                <w:sz w:val="20"/>
                <w:szCs w:val="20"/>
              </w:rPr>
              <w:t>C</w:t>
            </w:r>
            <w:r w:rsidR="00580D09" w:rsidRPr="00580D09">
              <w:rPr>
                <w:sz w:val="20"/>
                <w:szCs w:val="20"/>
              </w:rPr>
              <w:t>olor</w:t>
            </w:r>
          </w:p>
        </w:tc>
        <w:tc>
          <w:tcPr>
            <w:tcW w:w="1260" w:type="dxa"/>
          </w:tcPr>
          <w:p w14:paraId="6D4F6B86" w14:textId="77777777"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yes</w:t>
            </w:r>
          </w:p>
        </w:tc>
        <w:tc>
          <w:tcPr>
            <w:tcW w:w="4770" w:type="dxa"/>
          </w:tcPr>
          <w:p w14:paraId="1ADCE563" w14:textId="39DB637D"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Color of light to turn on, on tap</w:t>
            </w:r>
            <w:r>
              <w:rPr>
                <w:sz w:val="20"/>
                <w:szCs w:val="20"/>
              </w:rPr>
              <w:t>.  See the PUT light command for available colors.</w:t>
            </w:r>
          </w:p>
        </w:tc>
      </w:tr>
      <w:tr w:rsidR="00580D09" w14:paraId="6D5AE656"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57B68C89" w14:textId="534370D8" w:rsidR="00580D09" w:rsidRPr="00580D09" w:rsidRDefault="00580D09" w:rsidP="00580D09">
            <w:pPr>
              <w:rPr>
                <w:sz w:val="20"/>
                <w:szCs w:val="20"/>
              </w:rPr>
            </w:pPr>
            <w:r w:rsidRPr="00580D09">
              <w:rPr>
                <w:sz w:val="20"/>
                <w:szCs w:val="20"/>
              </w:rPr>
              <w:t>sequence</w:t>
            </w:r>
          </w:p>
        </w:tc>
        <w:tc>
          <w:tcPr>
            <w:tcW w:w="1260" w:type="dxa"/>
          </w:tcPr>
          <w:p w14:paraId="113A3824" w14:textId="5D4D00BC"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yes</w:t>
            </w:r>
          </w:p>
        </w:tc>
        <w:tc>
          <w:tcPr>
            <w:tcW w:w="4770" w:type="dxa"/>
          </w:tcPr>
          <w:p w14:paraId="018884CA" w14:textId="30847E2A"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Light sequence to display on tap</w:t>
            </w:r>
            <w:r>
              <w:rPr>
                <w:sz w:val="20"/>
                <w:szCs w:val="20"/>
              </w:rPr>
              <w:t>.  See the PUT light command for available sequences.</w:t>
            </w:r>
          </w:p>
        </w:tc>
      </w:tr>
      <w:tr w:rsidR="00580D09" w14:paraId="22956B1C"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D5AA788" w14:textId="3830C446" w:rsidR="00580D09" w:rsidRPr="00580D09" w:rsidRDefault="00222700" w:rsidP="00580D09">
            <w:pPr>
              <w:rPr>
                <w:sz w:val="20"/>
                <w:szCs w:val="20"/>
              </w:rPr>
            </w:pPr>
            <w:r w:rsidRPr="00580D09">
              <w:rPr>
                <w:sz w:val="20"/>
                <w:szCs w:val="20"/>
              </w:rPr>
              <w:t>T</w:t>
            </w:r>
            <w:r w:rsidR="00580D09" w:rsidRPr="00580D09">
              <w:rPr>
                <w:sz w:val="20"/>
                <w:szCs w:val="20"/>
              </w:rPr>
              <w:t>imeout</w:t>
            </w:r>
          </w:p>
        </w:tc>
        <w:tc>
          <w:tcPr>
            <w:tcW w:w="1260" w:type="dxa"/>
          </w:tcPr>
          <w:p w14:paraId="29D9EA85" w14:textId="400C952A"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yes</w:t>
            </w:r>
          </w:p>
        </w:tc>
        <w:tc>
          <w:tcPr>
            <w:tcW w:w="4770" w:type="dxa"/>
          </w:tcPr>
          <w:p w14:paraId="2806A930" w14:textId="3DC346FF"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Timeout for lights after tap</w:t>
            </w:r>
          </w:p>
        </w:tc>
      </w:tr>
      <w:tr w:rsidR="00580D09" w14:paraId="3FD2BF89"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151EB08A" w14:textId="0A4B06DD" w:rsidR="00580D09" w:rsidRPr="00580D09" w:rsidRDefault="00222700" w:rsidP="00580D09">
            <w:pPr>
              <w:rPr>
                <w:sz w:val="20"/>
                <w:szCs w:val="20"/>
              </w:rPr>
            </w:pPr>
            <w:r w:rsidRPr="00580D09">
              <w:rPr>
                <w:sz w:val="20"/>
                <w:szCs w:val="20"/>
              </w:rPr>
              <w:t>S</w:t>
            </w:r>
            <w:r w:rsidR="00580D09" w:rsidRPr="00580D09">
              <w:rPr>
                <w:sz w:val="20"/>
                <w:szCs w:val="20"/>
              </w:rPr>
              <w:t>ound</w:t>
            </w:r>
          </w:p>
        </w:tc>
        <w:tc>
          <w:tcPr>
            <w:tcW w:w="1260" w:type="dxa"/>
          </w:tcPr>
          <w:p w14:paraId="55675907" w14:textId="1D36FC97"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yes</w:t>
            </w:r>
          </w:p>
        </w:tc>
        <w:tc>
          <w:tcPr>
            <w:tcW w:w="4770" w:type="dxa"/>
          </w:tcPr>
          <w:p w14:paraId="78CF328A" w14:textId="6184F22A"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Sound to play on tap</w:t>
            </w:r>
          </w:p>
        </w:tc>
      </w:tr>
    </w:tbl>
    <w:p w14:paraId="12C4496A" w14:textId="77777777" w:rsidR="00580D09" w:rsidRDefault="00580D09" w:rsidP="00580D09">
      <w:pPr>
        <w:pStyle w:val="Subtitle"/>
      </w:pPr>
      <w:r>
        <w:t>Example</w:t>
      </w:r>
    </w:p>
    <w:p w14:paraId="0F4124BA" w14:textId="71CD127E" w:rsidR="00580D09" w:rsidRDefault="00580D09" w:rsidP="00580D09">
      <w:pPr>
        <w:pStyle w:val="BodyTextIndent"/>
      </w:pPr>
      <w:r>
        <w:t>PUT tap/</w:t>
      </w:r>
      <w:proofErr w:type="spellStart"/>
      <w:r>
        <w:t>options</w:t>
      </w:r>
      <w:proofErr w:type="gramStart"/>
      <w:r>
        <w:t>?color</w:t>
      </w:r>
      <w:proofErr w:type="spellEnd"/>
      <w:proofErr w:type="gramEnd"/>
      <w:r>
        <w:t>=green&amp;timeout=2000&amp;sound=tap.wav</w:t>
      </w:r>
    </w:p>
    <w:p w14:paraId="5D3DF4F4" w14:textId="77777777" w:rsidR="00580D09" w:rsidRPr="00580D09" w:rsidRDefault="00580D09" w:rsidP="00580D09">
      <w:pPr>
        <w:pStyle w:val="BodyTextIndent"/>
        <w:ind w:left="0"/>
      </w:pPr>
    </w:p>
    <w:p w14:paraId="57280653" w14:textId="35878E19" w:rsidR="00580D09" w:rsidRDefault="00580D09" w:rsidP="00580D09">
      <w:pPr>
        <w:pStyle w:val="Heading2"/>
      </w:pPr>
      <w:bookmarkStart w:id="140" w:name="_Toc339557143"/>
      <w:r>
        <w:t>DELETE tap/options</w:t>
      </w:r>
      <w:bookmarkEnd w:id="140"/>
    </w:p>
    <w:p w14:paraId="634B5FB0" w14:textId="07B205EC" w:rsidR="00580D09" w:rsidRPr="00580D09" w:rsidRDefault="00580D09" w:rsidP="00580D09">
      <w:pPr>
        <w:pStyle w:val="BodyTextIndent"/>
        <w:ind w:left="0"/>
      </w:pPr>
      <w:r>
        <w:t xml:space="preserve">Delete all of the tap options.  </w:t>
      </w:r>
      <w:proofErr w:type="spellStart"/>
      <w:proofErr w:type="gramStart"/>
      <w:r w:rsidR="00E5752C">
        <w:t>xTP</w:t>
      </w:r>
      <w:proofErr w:type="spellEnd"/>
      <w:proofErr w:type="gramEnd"/>
      <w:r>
        <w:t xml:space="preserve"> will not turn on lights or play sounds on taps, but will continue to send out tap events.</w:t>
      </w:r>
    </w:p>
    <w:p w14:paraId="49D01E08" w14:textId="5D6B52A3" w:rsidR="00580D09" w:rsidRDefault="00580D09" w:rsidP="00580D09">
      <w:pPr>
        <w:pStyle w:val="Heading2"/>
      </w:pPr>
      <w:bookmarkStart w:id="141" w:name="_Toc339557144"/>
      <w:r>
        <w:t>GET tap/options</w:t>
      </w:r>
      <w:bookmarkEnd w:id="141"/>
    </w:p>
    <w:p w14:paraId="501CF9CA" w14:textId="3B72B01F" w:rsidR="00580D09" w:rsidRDefault="00580D09" w:rsidP="00580D09">
      <w:pPr>
        <w:pStyle w:val="BodyTextIndent"/>
        <w:ind w:left="0"/>
      </w:pPr>
      <w:r>
        <w:t>Get the current settings of the tap options.</w:t>
      </w:r>
    </w:p>
    <w:p w14:paraId="7256D2F6" w14:textId="77777777" w:rsidR="00580D09" w:rsidRDefault="00580D09" w:rsidP="00580D09">
      <w:pPr>
        <w:pStyle w:val="Subtitle"/>
      </w:pPr>
      <w:r>
        <w:t>Response</w:t>
      </w:r>
    </w:p>
    <w:p w14:paraId="07E82AD5" w14:textId="77777777" w:rsidR="00580D09" w:rsidRPr="00134F95" w:rsidRDefault="00580D09" w:rsidP="00580D09">
      <w:pPr>
        <w:pStyle w:val="Code"/>
        <w:rPr>
          <w:b/>
        </w:rPr>
      </w:pPr>
      <w:r w:rsidRPr="00134F95">
        <w:rPr>
          <w:b/>
        </w:rPr>
        <w:t>{</w:t>
      </w:r>
    </w:p>
    <w:p w14:paraId="70BFE832" w14:textId="5A50FB62" w:rsidR="00580D09" w:rsidRDefault="00580D09" w:rsidP="00580D09">
      <w:pPr>
        <w:pStyle w:val="Code"/>
      </w:pPr>
      <w:r>
        <w:rPr>
          <w:b/>
        </w:rPr>
        <w:t xml:space="preserve">    </w:t>
      </w:r>
      <w:r>
        <w:t>“</w:t>
      </w:r>
      <w:proofErr w:type="gramStart"/>
      <w:r>
        <w:t>color</w:t>
      </w:r>
      <w:proofErr w:type="gramEnd"/>
      <w:r>
        <w:t>”: &lt;color or sequence name&gt;,</w:t>
      </w:r>
    </w:p>
    <w:p w14:paraId="5ADCE057" w14:textId="5FF9E9A0" w:rsidR="00580D09" w:rsidRDefault="00580D09" w:rsidP="00580D09">
      <w:pPr>
        <w:pStyle w:val="Code"/>
      </w:pPr>
      <w:r>
        <w:t xml:space="preserve">    “</w:t>
      </w:r>
      <w:proofErr w:type="gramStart"/>
      <w:r>
        <w:t>timeout</w:t>
      </w:r>
      <w:proofErr w:type="gramEnd"/>
      <w:r>
        <w:t>”: &lt;light timeout&gt;,</w:t>
      </w:r>
    </w:p>
    <w:p w14:paraId="738C1476" w14:textId="2C5E23A9" w:rsidR="00580D09" w:rsidRDefault="00580D09" w:rsidP="00580D09">
      <w:pPr>
        <w:pStyle w:val="Code"/>
      </w:pPr>
      <w:r>
        <w:t xml:space="preserve">    “</w:t>
      </w:r>
      <w:proofErr w:type="gramStart"/>
      <w:r>
        <w:t>sound</w:t>
      </w:r>
      <w:proofErr w:type="gramEnd"/>
      <w:r>
        <w:t>”: &lt;sound file played on tap&gt;</w:t>
      </w:r>
    </w:p>
    <w:p w14:paraId="0D3BB68F" w14:textId="77777777" w:rsidR="00580D09" w:rsidRDefault="00580D09" w:rsidP="00580D09">
      <w:pPr>
        <w:pStyle w:val="Code"/>
      </w:pPr>
      <w:r>
        <w:t>}</w:t>
      </w:r>
    </w:p>
    <w:p w14:paraId="46D7511C" w14:textId="77777777" w:rsidR="00580D09" w:rsidRDefault="00580D09" w:rsidP="00580D09">
      <w:pPr>
        <w:pStyle w:val="Subtitle"/>
      </w:pPr>
      <w:r>
        <w:t>Example</w:t>
      </w:r>
    </w:p>
    <w:p w14:paraId="4D4F6BC0" w14:textId="77777777" w:rsidR="00580D09" w:rsidRDefault="00580D09" w:rsidP="00580D09">
      <w:pPr>
        <w:pStyle w:val="Code"/>
      </w:pPr>
      <w:r>
        <w:t>{</w:t>
      </w:r>
    </w:p>
    <w:p w14:paraId="7AE570A6" w14:textId="48CD991C" w:rsidR="00580D09" w:rsidRDefault="00580D09" w:rsidP="00580D09">
      <w:pPr>
        <w:pStyle w:val="Code"/>
      </w:pPr>
      <w:r>
        <w:t xml:space="preserve">    “</w:t>
      </w:r>
      <w:proofErr w:type="gramStart"/>
      <w:r>
        <w:t>color</w:t>
      </w:r>
      <w:proofErr w:type="gramEnd"/>
      <w:r>
        <w:t>”: “green”,</w:t>
      </w:r>
    </w:p>
    <w:p w14:paraId="693F0B65" w14:textId="0949794C" w:rsidR="00580D09" w:rsidRDefault="00580D09" w:rsidP="00580D09">
      <w:pPr>
        <w:pStyle w:val="Code"/>
      </w:pPr>
      <w:r>
        <w:t xml:space="preserve">    “</w:t>
      </w:r>
      <w:proofErr w:type="gramStart"/>
      <w:r>
        <w:t>timeout</w:t>
      </w:r>
      <w:proofErr w:type="gramEnd"/>
      <w:r>
        <w:t>”: 2000,</w:t>
      </w:r>
    </w:p>
    <w:p w14:paraId="5F92440C" w14:textId="5FF6A5D0" w:rsidR="00580D09" w:rsidRDefault="00580D09" w:rsidP="00580D09">
      <w:pPr>
        <w:pStyle w:val="Code"/>
      </w:pPr>
      <w:r>
        <w:t xml:space="preserve">    “</w:t>
      </w:r>
      <w:proofErr w:type="gramStart"/>
      <w:r>
        <w:t>sound</w:t>
      </w:r>
      <w:proofErr w:type="gramEnd"/>
      <w:r>
        <w:t>” : “tap.wav”</w:t>
      </w:r>
    </w:p>
    <w:p w14:paraId="4F1F9095" w14:textId="77777777" w:rsidR="00580D09" w:rsidRDefault="00580D09" w:rsidP="00580D09">
      <w:pPr>
        <w:pStyle w:val="Code"/>
      </w:pPr>
      <w:r>
        <w:t>}</w:t>
      </w:r>
    </w:p>
    <w:p w14:paraId="0F374990" w14:textId="3B1CE6F3" w:rsidR="009F5964" w:rsidRDefault="009F5964" w:rsidP="009F5964">
      <w:pPr>
        <w:pStyle w:val="Heading2"/>
      </w:pPr>
      <w:bookmarkStart w:id="142" w:name="_Toc339557145"/>
      <w:r>
        <w:t>GET diagnostics</w:t>
      </w:r>
      <w:bookmarkEnd w:id="142"/>
    </w:p>
    <w:p w14:paraId="54F02D58" w14:textId="5D72BA8D" w:rsidR="00203311" w:rsidRDefault="00B9147F" w:rsidP="009F5964">
      <w:pPr>
        <w:pStyle w:val="BodyTextIndent"/>
        <w:ind w:left="0"/>
      </w:pPr>
      <w:r>
        <w:t>Output</w:t>
      </w:r>
      <w:r w:rsidR="009F5964">
        <w:t xml:space="preserve"> the latest diagnostics. The format is in </w:t>
      </w:r>
      <w:r>
        <w:t>JSON</w:t>
      </w:r>
      <w:r w:rsidR="009F5964">
        <w:t xml:space="preserve"> and matches the format described previ</w:t>
      </w:r>
      <w:r w:rsidR="00B4618C">
        <w:t>ously for the Diagnostics Event, but does not include the “</w:t>
      </w:r>
      <w:proofErr w:type="spellStart"/>
      <w:r w:rsidR="00B4618C">
        <w:t>eno</w:t>
      </w:r>
      <w:proofErr w:type="spellEnd"/>
      <w:r w:rsidR="00B4618C">
        <w:t>” and “time” fields.</w:t>
      </w:r>
    </w:p>
    <w:p w14:paraId="174539EC" w14:textId="7202AB32" w:rsidR="00203311" w:rsidRDefault="00203311" w:rsidP="00203311">
      <w:pPr>
        <w:pStyle w:val="Heading2"/>
      </w:pPr>
      <w:bookmarkStart w:id="143" w:name="_Toc339557146"/>
      <w:r>
        <w:t xml:space="preserve">PUT </w:t>
      </w:r>
      <w:proofErr w:type="spellStart"/>
      <w:r>
        <w:t>xbrc</w:t>
      </w:r>
      <w:bookmarkEnd w:id="143"/>
      <w:proofErr w:type="spellEnd"/>
    </w:p>
    <w:p w14:paraId="3B50C0F0" w14:textId="4A0C2EA9" w:rsidR="00203311" w:rsidRDefault="00203311" w:rsidP="00203311">
      <w:pPr>
        <w:pStyle w:val="BodyTextIndent"/>
        <w:ind w:left="0"/>
      </w:pPr>
      <w:r>
        <w:t xml:space="preserve">Set the xBRC URL. The URL value will persist on restart. </w:t>
      </w:r>
      <w:r w:rsidR="007834D7">
        <w:t>This command will have no effect if the xBRC URL is configured either manually or through DHCP.</w:t>
      </w:r>
    </w:p>
    <w:p w14:paraId="547DDC3D" w14:textId="1C2F9159" w:rsidR="00AE23D4" w:rsidRDefault="00AE23D4" w:rsidP="00AE23D4">
      <w:pPr>
        <w:pStyle w:val="Subtitle"/>
      </w:pPr>
      <w:r>
        <w:lastRenderedPageBreak/>
        <w:t>Parameters</w:t>
      </w:r>
    </w:p>
    <w:tbl>
      <w:tblPr>
        <w:tblStyle w:val="LightShading"/>
        <w:tblW w:w="0" w:type="auto"/>
        <w:tblInd w:w="720" w:type="dxa"/>
        <w:tblLook w:val="04A0" w:firstRow="1" w:lastRow="0" w:firstColumn="1" w:lastColumn="0" w:noHBand="0" w:noVBand="1"/>
      </w:tblPr>
      <w:tblGrid>
        <w:gridCol w:w="1818"/>
        <w:gridCol w:w="1260"/>
        <w:gridCol w:w="4770"/>
      </w:tblGrid>
      <w:tr w:rsidR="00203311" w14:paraId="4AF435F7" w14:textId="77777777" w:rsidTr="00203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35342E" w14:textId="77777777" w:rsidR="00203311" w:rsidRPr="00580D09" w:rsidRDefault="00203311" w:rsidP="00203311">
            <w:pPr>
              <w:rPr>
                <w:sz w:val="20"/>
                <w:szCs w:val="20"/>
              </w:rPr>
            </w:pPr>
            <w:r w:rsidRPr="00580D09">
              <w:rPr>
                <w:sz w:val="20"/>
                <w:szCs w:val="20"/>
              </w:rPr>
              <w:t>Name</w:t>
            </w:r>
          </w:p>
        </w:tc>
        <w:tc>
          <w:tcPr>
            <w:tcW w:w="1260" w:type="dxa"/>
          </w:tcPr>
          <w:p w14:paraId="721FCD55" w14:textId="77777777" w:rsidR="00203311" w:rsidRPr="00580D09" w:rsidRDefault="00203311" w:rsidP="00203311">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Optional</w:t>
            </w:r>
          </w:p>
        </w:tc>
        <w:tc>
          <w:tcPr>
            <w:tcW w:w="4770" w:type="dxa"/>
          </w:tcPr>
          <w:p w14:paraId="49152333" w14:textId="77777777" w:rsidR="00203311" w:rsidRPr="00580D09" w:rsidRDefault="00203311" w:rsidP="00203311">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Description</w:t>
            </w:r>
          </w:p>
        </w:tc>
      </w:tr>
      <w:tr w:rsidR="00203311" w14:paraId="72F36D64" w14:textId="77777777" w:rsidTr="0020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C727CA" w14:textId="121EC32A" w:rsidR="00203311" w:rsidRPr="00580D09" w:rsidRDefault="00203311" w:rsidP="00203311">
            <w:pPr>
              <w:rPr>
                <w:sz w:val="20"/>
                <w:szCs w:val="20"/>
              </w:rPr>
            </w:pPr>
            <w:proofErr w:type="spellStart"/>
            <w:r>
              <w:rPr>
                <w:sz w:val="20"/>
                <w:szCs w:val="20"/>
              </w:rPr>
              <w:t>url</w:t>
            </w:r>
            <w:proofErr w:type="spellEnd"/>
          </w:p>
        </w:tc>
        <w:tc>
          <w:tcPr>
            <w:tcW w:w="1260" w:type="dxa"/>
          </w:tcPr>
          <w:p w14:paraId="144E28CF" w14:textId="34BFC0B5" w:rsidR="00203311" w:rsidRPr="00580D09" w:rsidRDefault="00203311" w:rsidP="002033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15803810" w14:textId="4D3716FC" w:rsidR="00203311" w:rsidRPr="00580D09" w:rsidRDefault="00203311" w:rsidP="002033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Full URL to the xBRC.</w:t>
            </w:r>
          </w:p>
        </w:tc>
      </w:tr>
    </w:tbl>
    <w:p w14:paraId="3A83C2D5" w14:textId="77777777" w:rsidR="00203311" w:rsidRDefault="00203311" w:rsidP="00203311">
      <w:pPr>
        <w:pStyle w:val="BodyTextIndent"/>
        <w:ind w:left="0"/>
      </w:pPr>
    </w:p>
    <w:p w14:paraId="0B0ADF89" w14:textId="57D2F186" w:rsidR="00222700" w:rsidRDefault="00222700" w:rsidP="00222700">
      <w:pPr>
        <w:pStyle w:val="Heading2"/>
      </w:pPr>
      <w:bookmarkStart w:id="144" w:name="_Toc339557147"/>
      <w:r>
        <w:t xml:space="preserve">DELETE </w:t>
      </w:r>
      <w:proofErr w:type="spellStart"/>
      <w:r>
        <w:t>xbrc</w:t>
      </w:r>
      <w:bookmarkEnd w:id="144"/>
      <w:proofErr w:type="spellEnd"/>
    </w:p>
    <w:p w14:paraId="7D1633EC" w14:textId="0BE2352E" w:rsidR="00222700" w:rsidRDefault="00222700" w:rsidP="00222700">
      <w:pPr>
        <w:pStyle w:val="BodyTextIndent"/>
        <w:ind w:left="0"/>
      </w:pPr>
      <w:r>
        <w:t>Clear the current xBRC URL. This command will have no effect if the xBRC URL is configured either manually or through DHCP.</w:t>
      </w:r>
    </w:p>
    <w:p w14:paraId="30F9278A" w14:textId="77777777" w:rsidR="00222700" w:rsidRDefault="00222700" w:rsidP="00222700">
      <w:pPr>
        <w:pStyle w:val="Subtitle"/>
      </w:pPr>
      <w:r>
        <w:t>Example</w:t>
      </w:r>
    </w:p>
    <w:p w14:paraId="001EDEF6" w14:textId="616E9D77" w:rsidR="00222700" w:rsidRPr="00222700" w:rsidRDefault="00222700" w:rsidP="00222700">
      <w:pPr>
        <w:pStyle w:val="Code"/>
      </w:pPr>
      <w:r>
        <w:t>DELETE /</w:t>
      </w:r>
      <w:proofErr w:type="spellStart"/>
      <w:r>
        <w:t>xrbc</w:t>
      </w:r>
      <w:proofErr w:type="spellEnd"/>
    </w:p>
    <w:p w14:paraId="7A695CA3" w14:textId="3C3300F3" w:rsidR="004E1446" w:rsidRDefault="004E1446" w:rsidP="004E1446">
      <w:pPr>
        <w:pStyle w:val="Heading1"/>
      </w:pPr>
      <w:bookmarkStart w:id="145" w:name="_Toc339557148"/>
      <w:r>
        <w:t>Media interface</w:t>
      </w:r>
      <w:bookmarkEnd w:id="145"/>
    </w:p>
    <w:p w14:paraId="4694616F" w14:textId="69945387" w:rsidR="00D47F1E" w:rsidRDefault="004E1446" w:rsidP="004E1446">
      <w:r>
        <w:t>The following commands define the interfaces for installing and playi</w:t>
      </w:r>
      <w:r w:rsidR="00D47F1E">
        <w:t xml:space="preserve">ng media content </w:t>
      </w:r>
      <w:r w:rsidR="009672DE">
        <w:t>on the reader</w:t>
      </w:r>
      <w:r w:rsidR="00D47F1E">
        <w:t xml:space="preserve">. </w:t>
      </w:r>
    </w:p>
    <w:p w14:paraId="66A6D030" w14:textId="041BBDF6" w:rsidR="004E1446" w:rsidRDefault="006C477E" w:rsidP="004E1446">
      <w:pPr>
        <w:pStyle w:val="Heading2"/>
      </w:pPr>
      <w:bookmarkStart w:id="146" w:name="_Toc339557149"/>
      <w:r>
        <w:t xml:space="preserve">GET </w:t>
      </w:r>
      <w:r w:rsidR="004E1446">
        <w:t>media/inventory</w:t>
      </w:r>
      <w:bookmarkEnd w:id="146"/>
    </w:p>
    <w:p w14:paraId="0F5DB193" w14:textId="38DD7A1A" w:rsidR="004E1446" w:rsidRDefault="00D47F1E" w:rsidP="00D47F1E">
      <w:pPr>
        <w:pStyle w:val="BodyTextIndent"/>
        <w:ind w:left="0"/>
      </w:pPr>
      <w:r>
        <w:t xml:space="preserve">Return information about the available media on the </w:t>
      </w:r>
      <w:r w:rsidR="009672DE">
        <w:t>reader</w:t>
      </w:r>
      <w:r>
        <w:t>. The data is separated into two sections: one for defaults and one for an installed media package.</w:t>
      </w:r>
    </w:p>
    <w:p w14:paraId="21B4632A" w14:textId="77777777" w:rsidR="00D47F1E" w:rsidRDefault="00D47F1E" w:rsidP="00D47F1E">
      <w:pPr>
        <w:pStyle w:val="Subtitle"/>
      </w:pPr>
      <w:r>
        <w:t>Response</w:t>
      </w:r>
    </w:p>
    <w:p w14:paraId="204D0805" w14:textId="77777777" w:rsidR="00D47F1E" w:rsidRPr="00134F95" w:rsidRDefault="00D47F1E" w:rsidP="00D47F1E">
      <w:pPr>
        <w:pStyle w:val="Code"/>
        <w:rPr>
          <w:b/>
        </w:rPr>
      </w:pPr>
      <w:r w:rsidRPr="00134F95">
        <w:rPr>
          <w:b/>
        </w:rPr>
        <w:t>{</w:t>
      </w:r>
    </w:p>
    <w:p w14:paraId="46395F6A" w14:textId="77777777" w:rsidR="00D47F1E" w:rsidRDefault="00D47F1E" w:rsidP="00D47F1E">
      <w:r>
        <w:rPr>
          <w:b/>
        </w:rPr>
        <w:t xml:space="preserve">    </w:t>
      </w:r>
      <w:r>
        <w:rPr>
          <w:b/>
        </w:rPr>
        <w:tab/>
      </w:r>
      <w:r>
        <w:rPr>
          <w:b/>
        </w:rPr>
        <w:tab/>
      </w:r>
      <w:r>
        <w:t>"</w:t>
      </w:r>
      <w:proofErr w:type="gramStart"/>
      <w:r>
        <w:t>defaults</w:t>
      </w:r>
      <w:proofErr w:type="gramEnd"/>
      <w:r>
        <w:t>" : {</w:t>
      </w:r>
    </w:p>
    <w:p w14:paraId="220E36CF" w14:textId="74A7C2CC" w:rsidR="00D47F1E" w:rsidRDefault="00D47F1E" w:rsidP="00D47F1E">
      <w:r>
        <w:t xml:space="preserve">      </w:t>
      </w:r>
      <w:r>
        <w:tab/>
      </w:r>
      <w:r>
        <w:tab/>
      </w:r>
      <w:r>
        <w:tab/>
        <w:t>"</w:t>
      </w:r>
      <w:proofErr w:type="spellStart"/>
      <w:proofErr w:type="gramStart"/>
      <w:r>
        <w:t>ledscripts</w:t>
      </w:r>
      <w:proofErr w:type="spellEnd"/>
      <w:proofErr w:type="gramEnd"/>
      <w:r>
        <w:t xml:space="preserve">" : [ </w:t>
      </w:r>
      <w:r w:rsidRPr="00D47F1E">
        <w:rPr>
          <w:i/>
        </w:rPr>
        <w:t>&lt;list of LED script names&gt;</w:t>
      </w:r>
      <w:r>
        <w:t xml:space="preserve"> ],</w:t>
      </w:r>
    </w:p>
    <w:p w14:paraId="165959C0" w14:textId="532925D1" w:rsidR="00D47F1E" w:rsidRDefault="00D47F1E" w:rsidP="00D47F1E">
      <w:r>
        <w:t xml:space="preserve">      </w:t>
      </w:r>
      <w:r>
        <w:tab/>
      </w:r>
      <w:r>
        <w:tab/>
      </w:r>
      <w:r>
        <w:tab/>
        <w:t>"</w:t>
      </w:r>
      <w:proofErr w:type="gramStart"/>
      <w:r>
        <w:t>sounds</w:t>
      </w:r>
      <w:proofErr w:type="gramEnd"/>
      <w:r>
        <w:t xml:space="preserve">" : [ </w:t>
      </w:r>
      <w:r w:rsidRPr="00D47F1E">
        <w:rPr>
          <w:i/>
        </w:rPr>
        <w:t>&lt;list of sound names&gt;</w:t>
      </w:r>
      <w:r>
        <w:t xml:space="preserve"> ],</w:t>
      </w:r>
    </w:p>
    <w:p w14:paraId="7CD4D737" w14:textId="36940A0D" w:rsidR="00D47F1E" w:rsidRDefault="00D47F1E" w:rsidP="00D47F1E">
      <w:r>
        <w:t xml:space="preserve">      </w:t>
      </w:r>
      <w:r>
        <w:tab/>
      </w:r>
      <w:r>
        <w:tab/>
      </w:r>
      <w:r>
        <w:tab/>
        <w:t>"</w:t>
      </w:r>
      <w:proofErr w:type="spellStart"/>
      <w:proofErr w:type="gramStart"/>
      <w:r>
        <w:t>xbio</w:t>
      </w:r>
      <w:proofErr w:type="spellEnd"/>
      <w:proofErr w:type="gramEnd"/>
      <w:r>
        <w:t xml:space="preserve">" : [ </w:t>
      </w:r>
      <w:r w:rsidRPr="00D47F1E">
        <w:rPr>
          <w:i/>
        </w:rPr>
        <w:t xml:space="preserve">&lt;list of </w:t>
      </w:r>
      <w:proofErr w:type="spellStart"/>
      <w:r w:rsidRPr="00D47F1E">
        <w:rPr>
          <w:i/>
        </w:rPr>
        <w:t>xbio</w:t>
      </w:r>
      <w:proofErr w:type="spellEnd"/>
      <w:r w:rsidRPr="00D47F1E">
        <w:rPr>
          <w:i/>
        </w:rPr>
        <w:t xml:space="preserve"> script names&gt;</w:t>
      </w:r>
      <w:r>
        <w:t xml:space="preserve"> ]</w:t>
      </w:r>
    </w:p>
    <w:p w14:paraId="0C51493A" w14:textId="77777777" w:rsidR="00D47F1E" w:rsidRDefault="00D47F1E" w:rsidP="00D47F1E">
      <w:r>
        <w:t xml:space="preserve">   </w:t>
      </w:r>
      <w:r>
        <w:tab/>
      </w:r>
      <w:r>
        <w:tab/>
        <w:t>},</w:t>
      </w:r>
    </w:p>
    <w:p w14:paraId="2572ED4B" w14:textId="77777777" w:rsidR="00D47F1E" w:rsidRDefault="00D47F1E" w:rsidP="00D47F1E">
      <w:r>
        <w:t xml:space="preserve">   </w:t>
      </w:r>
      <w:r>
        <w:tab/>
      </w:r>
      <w:r>
        <w:tab/>
        <w:t>"</w:t>
      </w:r>
      <w:proofErr w:type="gramStart"/>
      <w:r>
        <w:t>package</w:t>
      </w:r>
      <w:proofErr w:type="gramEnd"/>
      <w:r>
        <w:t>" : {</w:t>
      </w:r>
    </w:p>
    <w:p w14:paraId="45062B11" w14:textId="3D1469BC" w:rsidR="00D47F1E" w:rsidRDefault="00D47F1E" w:rsidP="00D47F1E">
      <w:r>
        <w:t xml:space="preserve">      </w:t>
      </w:r>
      <w:r>
        <w:tab/>
      </w:r>
      <w:r>
        <w:tab/>
      </w:r>
      <w:r>
        <w:tab/>
        <w:t>"</w:t>
      </w:r>
      <w:proofErr w:type="spellStart"/>
      <w:proofErr w:type="gramStart"/>
      <w:r>
        <w:t>ledscripts</w:t>
      </w:r>
      <w:proofErr w:type="spellEnd"/>
      <w:proofErr w:type="gramEnd"/>
      <w:r>
        <w:t>" : [</w:t>
      </w:r>
      <w:r w:rsidRPr="00D47F1E">
        <w:rPr>
          <w:i/>
        </w:rPr>
        <w:t>&lt;list of LED script names&gt;</w:t>
      </w:r>
      <w:r>
        <w:t xml:space="preserve"> ],</w:t>
      </w:r>
    </w:p>
    <w:p w14:paraId="18AEF655" w14:textId="2EE909BF" w:rsidR="00D47F1E" w:rsidRDefault="00D47F1E" w:rsidP="00D47F1E">
      <w:r>
        <w:t xml:space="preserve">      </w:t>
      </w:r>
      <w:r>
        <w:tab/>
      </w:r>
      <w:r>
        <w:tab/>
      </w:r>
      <w:r>
        <w:tab/>
        <w:t>"</w:t>
      </w:r>
      <w:proofErr w:type="gramStart"/>
      <w:r>
        <w:t>media</w:t>
      </w:r>
      <w:proofErr w:type="gramEnd"/>
      <w:r>
        <w:t xml:space="preserve"> hash" : &lt;unique hash/identifier for the installed package&gt;,</w:t>
      </w:r>
    </w:p>
    <w:p w14:paraId="0B2CD57A" w14:textId="7C8FE012" w:rsidR="00D47F1E" w:rsidRDefault="00D47F1E" w:rsidP="00D47F1E">
      <w:r>
        <w:t xml:space="preserve">      </w:t>
      </w:r>
      <w:r>
        <w:tab/>
      </w:r>
      <w:r>
        <w:tab/>
      </w:r>
      <w:r>
        <w:tab/>
        <w:t>"</w:t>
      </w:r>
      <w:proofErr w:type="gramStart"/>
      <w:r>
        <w:t>sounds</w:t>
      </w:r>
      <w:proofErr w:type="gramEnd"/>
      <w:r>
        <w:t>" : [</w:t>
      </w:r>
      <w:r w:rsidRPr="00D47F1E">
        <w:rPr>
          <w:i/>
        </w:rPr>
        <w:t>&lt;list of sound names&gt;</w:t>
      </w:r>
      <w:r>
        <w:t xml:space="preserve"> ],</w:t>
      </w:r>
    </w:p>
    <w:p w14:paraId="52065E72" w14:textId="0361977D" w:rsidR="00D47F1E" w:rsidRDefault="00D47F1E" w:rsidP="00D47F1E">
      <w:r>
        <w:t xml:space="preserve">      </w:t>
      </w:r>
      <w:r>
        <w:tab/>
      </w:r>
      <w:r>
        <w:tab/>
      </w:r>
      <w:r>
        <w:tab/>
        <w:t>"</w:t>
      </w:r>
      <w:proofErr w:type="spellStart"/>
      <w:proofErr w:type="gramStart"/>
      <w:r>
        <w:t>xbio</w:t>
      </w:r>
      <w:proofErr w:type="spellEnd"/>
      <w:proofErr w:type="gramEnd"/>
      <w:r>
        <w:t xml:space="preserve">" : [ </w:t>
      </w:r>
      <w:r w:rsidRPr="00D47F1E">
        <w:rPr>
          <w:i/>
        </w:rPr>
        <w:t xml:space="preserve">&lt;list of </w:t>
      </w:r>
      <w:proofErr w:type="spellStart"/>
      <w:r w:rsidRPr="00D47F1E">
        <w:rPr>
          <w:i/>
        </w:rPr>
        <w:t>xbio</w:t>
      </w:r>
      <w:proofErr w:type="spellEnd"/>
      <w:r w:rsidRPr="00D47F1E">
        <w:rPr>
          <w:i/>
        </w:rPr>
        <w:t xml:space="preserve"> script names&gt;</w:t>
      </w:r>
      <w:r w:rsidRPr="00D47F1E">
        <w:t xml:space="preserve"> ]</w:t>
      </w:r>
    </w:p>
    <w:p w14:paraId="59620CEF" w14:textId="77777777" w:rsidR="00D47F1E" w:rsidRDefault="00D47F1E" w:rsidP="00D47F1E">
      <w:r>
        <w:t xml:space="preserve">   </w:t>
      </w:r>
      <w:r>
        <w:tab/>
      </w:r>
      <w:r>
        <w:tab/>
        <w:t>}</w:t>
      </w:r>
    </w:p>
    <w:p w14:paraId="21971EA4" w14:textId="77777777" w:rsidR="00D47F1E" w:rsidRDefault="00D47F1E" w:rsidP="00D47F1E">
      <w:pPr>
        <w:pStyle w:val="Code"/>
      </w:pPr>
      <w:r>
        <w:t>}</w:t>
      </w:r>
    </w:p>
    <w:p w14:paraId="7D8E2688" w14:textId="77777777" w:rsidR="002E23C4" w:rsidRDefault="002E23C4" w:rsidP="002E23C4">
      <w:pPr>
        <w:pStyle w:val="Subtitle"/>
      </w:pPr>
      <w:r>
        <w:t>Example</w:t>
      </w:r>
    </w:p>
    <w:p w14:paraId="43C96F01" w14:textId="4DB47B1A" w:rsidR="00D47F1E" w:rsidRDefault="00AE23D4" w:rsidP="002E23C4">
      <w:pPr>
        <w:pStyle w:val="Code"/>
      </w:pPr>
      <w:r>
        <w:t>GET /media/inventory</w:t>
      </w:r>
    </w:p>
    <w:p w14:paraId="6951B829" w14:textId="12798FD4" w:rsidR="004E1446" w:rsidRDefault="006C477E" w:rsidP="004E1446">
      <w:pPr>
        <w:pStyle w:val="Heading2"/>
      </w:pPr>
      <w:bookmarkStart w:id="147" w:name="_Toc339557150"/>
      <w:r>
        <w:t xml:space="preserve">PUT </w:t>
      </w:r>
      <w:r w:rsidR="004E1446">
        <w:t>media/package</w:t>
      </w:r>
      <w:bookmarkEnd w:id="147"/>
    </w:p>
    <w:p w14:paraId="47DD893C" w14:textId="26989C7F" w:rsidR="002D6555" w:rsidRDefault="002D6555" w:rsidP="002D6555">
      <w:pPr>
        <w:pStyle w:val="BodyTextIndent"/>
        <w:ind w:left="0"/>
      </w:pPr>
      <w:r>
        <w:t xml:space="preserve">Install a new media package on the device, replacing any existing package. The </w:t>
      </w:r>
      <w:r w:rsidR="009672DE">
        <w:t xml:space="preserve">body of this message should be in a </w:t>
      </w:r>
      <w:proofErr w:type="spellStart"/>
      <w:r w:rsidR="009672DE">
        <w:t>gzip</w:t>
      </w:r>
      <w:proofErr w:type="spellEnd"/>
      <w:r w:rsidR="009672DE">
        <w:t>/tar format</w:t>
      </w:r>
      <w:r>
        <w:t xml:space="preserve"> with the following structure:</w:t>
      </w:r>
    </w:p>
    <w:p w14:paraId="30F57CD0" w14:textId="1BE613F6" w:rsidR="002D6555" w:rsidRPr="002D6555" w:rsidRDefault="002D6555" w:rsidP="00AE23D4">
      <w:pPr>
        <w:pStyle w:val="BodyTextIndent"/>
        <w:spacing w:line="240" w:lineRule="auto"/>
        <w:ind w:left="0"/>
        <w:rPr>
          <w:sz w:val="18"/>
          <w:szCs w:val="18"/>
        </w:rPr>
      </w:pPr>
      <w:proofErr w:type="spellStart"/>
      <w:proofErr w:type="gramStart"/>
      <w:r w:rsidRPr="002D6555">
        <w:rPr>
          <w:sz w:val="18"/>
          <w:szCs w:val="18"/>
        </w:rPr>
        <w:t>ledscripts</w:t>
      </w:r>
      <w:proofErr w:type="spellEnd"/>
      <w:proofErr w:type="gramEnd"/>
      <w:r w:rsidRPr="002D6555">
        <w:rPr>
          <w:sz w:val="18"/>
          <w:szCs w:val="18"/>
        </w:rPr>
        <w:t>/</w:t>
      </w:r>
      <w:r w:rsidRPr="002D6555">
        <w:rPr>
          <w:i/>
          <w:sz w:val="18"/>
          <w:szCs w:val="18"/>
        </w:rPr>
        <w:t>&lt;scripts as CSV files&gt;</w:t>
      </w:r>
    </w:p>
    <w:p w14:paraId="441B3507" w14:textId="4C78D530" w:rsidR="002D6555" w:rsidRPr="002D6555" w:rsidRDefault="002D6555" w:rsidP="00AE23D4">
      <w:pPr>
        <w:pStyle w:val="BodyTextIndent"/>
        <w:spacing w:line="240" w:lineRule="auto"/>
        <w:ind w:left="0"/>
        <w:rPr>
          <w:sz w:val="18"/>
          <w:szCs w:val="18"/>
        </w:rPr>
      </w:pPr>
      <w:proofErr w:type="gramStart"/>
      <w:r w:rsidRPr="002D6555">
        <w:rPr>
          <w:sz w:val="18"/>
          <w:szCs w:val="18"/>
        </w:rPr>
        <w:lastRenderedPageBreak/>
        <w:t>sounds</w:t>
      </w:r>
      <w:proofErr w:type="gramEnd"/>
      <w:r w:rsidRPr="002D6555">
        <w:rPr>
          <w:sz w:val="18"/>
          <w:szCs w:val="18"/>
        </w:rPr>
        <w:t>/</w:t>
      </w:r>
      <w:r w:rsidRPr="002D6555">
        <w:rPr>
          <w:i/>
          <w:sz w:val="18"/>
          <w:szCs w:val="18"/>
        </w:rPr>
        <w:t>&lt;sounds as WAV files&gt;</w:t>
      </w:r>
    </w:p>
    <w:p w14:paraId="21D93113" w14:textId="243C7661" w:rsidR="002D6555" w:rsidRDefault="002D6555" w:rsidP="00AE23D4">
      <w:pPr>
        <w:pStyle w:val="BodyTextIndent"/>
        <w:spacing w:line="240" w:lineRule="auto"/>
        <w:ind w:left="0"/>
        <w:rPr>
          <w:sz w:val="18"/>
          <w:szCs w:val="18"/>
        </w:rPr>
      </w:pPr>
      <w:proofErr w:type="spellStart"/>
      <w:proofErr w:type="gramStart"/>
      <w:r w:rsidRPr="002D6555">
        <w:rPr>
          <w:sz w:val="18"/>
          <w:szCs w:val="18"/>
        </w:rPr>
        <w:t>xbio</w:t>
      </w:r>
      <w:proofErr w:type="spellEnd"/>
      <w:proofErr w:type="gramEnd"/>
      <w:r w:rsidRPr="002D6555">
        <w:rPr>
          <w:sz w:val="18"/>
          <w:szCs w:val="18"/>
        </w:rPr>
        <w:t>/</w:t>
      </w:r>
      <w:r w:rsidRPr="002D6555">
        <w:rPr>
          <w:i/>
          <w:sz w:val="18"/>
          <w:szCs w:val="18"/>
        </w:rPr>
        <w:t>&lt;</w:t>
      </w:r>
      <w:proofErr w:type="spellStart"/>
      <w:r w:rsidRPr="002D6555">
        <w:rPr>
          <w:i/>
          <w:sz w:val="18"/>
          <w:szCs w:val="18"/>
        </w:rPr>
        <w:t>xBIO</w:t>
      </w:r>
      <w:proofErr w:type="spellEnd"/>
      <w:r w:rsidRPr="002D6555">
        <w:rPr>
          <w:i/>
          <w:sz w:val="18"/>
          <w:szCs w:val="18"/>
        </w:rPr>
        <w:t xml:space="preserve"> XML script file&gt;</w:t>
      </w:r>
    </w:p>
    <w:p w14:paraId="57EC3485" w14:textId="3AF19853" w:rsidR="0026335D" w:rsidRDefault="0026335D" w:rsidP="0026335D">
      <w:pPr>
        <w:pStyle w:val="Subtitle"/>
      </w:pPr>
      <w:r>
        <w:t>HTTP Header Parameters</w:t>
      </w:r>
    </w:p>
    <w:tbl>
      <w:tblPr>
        <w:tblStyle w:val="LightShading"/>
        <w:tblW w:w="0" w:type="auto"/>
        <w:tblInd w:w="720" w:type="dxa"/>
        <w:tblLook w:val="04A0" w:firstRow="1" w:lastRow="0" w:firstColumn="1" w:lastColumn="0" w:noHBand="0" w:noVBand="1"/>
      </w:tblPr>
      <w:tblGrid>
        <w:gridCol w:w="1818"/>
        <w:gridCol w:w="1260"/>
        <w:gridCol w:w="4770"/>
      </w:tblGrid>
      <w:tr w:rsidR="0026335D" w14:paraId="04FB96BF" w14:textId="77777777" w:rsidTr="006D0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BA7A5A4" w14:textId="77777777" w:rsidR="0026335D" w:rsidRPr="00580D09" w:rsidRDefault="0026335D" w:rsidP="006D08E3">
            <w:pPr>
              <w:rPr>
                <w:sz w:val="20"/>
                <w:szCs w:val="20"/>
              </w:rPr>
            </w:pPr>
            <w:r w:rsidRPr="00580D09">
              <w:rPr>
                <w:sz w:val="20"/>
                <w:szCs w:val="20"/>
              </w:rPr>
              <w:t>Name</w:t>
            </w:r>
          </w:p>
        </w:tc>
        <w:tc>
          <w:tcPr>
            <w:tcW w:w="1260" w:type="dxa"/>
          </w:tcPr>
          <w:p w14:paraId="098A3775" w14:textId="77777777" w:rsidR="0026335D" w:rsidRPr="00580D09" w:rsidRDefault="0026335D" w:rsidP="006D08E3">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Optional</w:t>
            </w:r>
          </w:p>
        </w:tc>
        <w:tc>
          <w:tcPr>
            <w:tcW w:w="4770" w:type="dxa"/>
          </w:tcPr>
          <w:p w14:paraId="167E43CC" w14:textId="77777777" w:rsidR="0026335D" w:rsidRPr="00580D09" w:rsidRDefault="0026335D" w:rsidP="006D08E3">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Description</w:t>
            </w:r>
          </w:p>
        </w:tc>
      </w:tr>
      <w:tr w:rsidR="0026335D" w14:paraId="567DE060" w14:textId="77777777" w:rsidTr="006D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2D2C240" w14:textId="228CF3C1" w:rsidR="0026335D" w:rsidRPr="00580D09" w:rsidRDefault="0026335D" w:rsidP="006D08E3">
            <w:pPr>
              <w:rPr>
                <w:sz w:val="20"/>
                <w:szCs w:val="20"/>
              </w:rPr>
            </w:pPr>
            <w:r>
              <w:rPr>
                <w:sz w:val="20"/>
                <w:szCs w:val="20"/>
              </w:rPr>
              <w:t>X-Media-Hash</w:t>
            </w:r>
          </w:p>
        </w:tc>
        <w:tc>
          <w:tcPr>
            <w:tcW w:w="1260" w:type="dxa"/>
          </w:tcPr>
          <w:p w14:paraId="2A72F92D" w14:textId="11A1FE3F" w:rsidR="0026335D" w:rsidRPr="00580D09" w:rsidRDefault="0026335D" w:rsidP="006D08E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4770" w:type="dxa"/>
          </w:tcPr>
          <w:p w14:paraId="17CE0AB8" w14:textId="7BEE0D31" w:rsidR="0026335D" w:rsidRPr="00580D09" w:rsidRDefault="0026335D" w:rsidP="006D08E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unique string used to identify the media package in its entirety.</w:t>
            </w:r>
          </w:p>
        </w:tc>
      </w:tr>
    </w:tbl>
    <w:p w14:paraId="3E961DDD" w14:textId="77777777" w:rsidR="002D6555" w:rsidRPr="002D6555" w:rsidRDefault="002D6555" w:rsidP="002D6555">
      <w:pPr>
        <w:pStyle w:val="BodyTextIndent"/>
        <w:ind w:left="0"/>
        <w:rPr>
          <w:szCs w:val="20"/>
        </w:rPr>
      </w:pPr>
    </w:p>
    <w:p w14:paraId="2FBEC419" w14:textId="440EE156" w:rsidR="004E1446" w:rsidRPr="004E1446" w:rsidRDefault="006C477E" w:rsidP="004E1446">
      <w:pPr>
        <w:pStyle w:val="Heading2"/>
      </w:pPr>
      <w:bookmarkStart w:id="148" w:name="_Toc339557151"/>
      <w:r>
        <w:t xml:space="preserve">DELETE </w:t>
      </w:r>
      <w:r w:rsidR="004E1446">
        <w:t>media/package</w:t>
      </w:r>
      <w:bookmarkEnd w:id="148"/>
    </w:p>
    <w:p w14:paraId="115D151E" w14:textId="7B4374C0" w:rsidR="004E1446" w:rsidRDefault="009672DE" w:rsidP="009672DE">
      <w:pPr>
        <w:pStyle w:val="BodyTextIndent"/>
        <w:ind w:left="0"/>
      </w:pPr>
      <w:r>
        <w:t>Remove the currently installed media package, if any, from the reader.</w:t>
      </w:r>
    </w:p>
    <w:p w14:paraId="760FF566" w14:textId="77777777" w:rsidR="00AE23D4" w:rsidRDefault="00AE23D4" w:rsidP="00AE23D4">
      <w:pPr>
        <w:pStyle w:val="Subtitle"/>
      </w:pPr>
      <w:r>
        <w:t>Example</w:t>
      </w:r>
    </w:p>
    <w:p w14:paraId="1FE38271" w14:textId="0563AAD8" w:rsidR="00AE23D4" w:rsidRDefault="00AE23D4" w:rsidP="00AE23D4">
      <w:pPr>
        <w:pStyle w:val="Code"/>
        <w:ind w:left="360"/>
      </w:pPr>
      <w:r>
        <w:t>DELETE /media/package</w:t>
      </w:r>
    </w:p>
    <w:p w14:paraId="3AFFDEC4" w14:textId="364D3659" w:rsidR="004E1446" w:rsidRDefault="006C477E" w:rsidP="004E1446">
      <w:pPr>
        <w:pStyle w:val="Heading2"/>
      </w:pPr>
      <w:bookmarkStart w:id="149" w:name="_Toc339557152"/>
      <w:r>
        <w:t xml:space="preserve">PUT </w:t>
      </w:r>
      <w:r w:rsidR="004E1446">
        <w:t>media/idle</w:t>
      </w:r>
      <w:bookmarkEnd w:id="149"/>
    </w:p>
    <w:p w14:paraId="0511C7E5" w14:textId="22C7E6DD" w:rsidR="004E1446" w:rsidRDefault="009672DE" w:rsidP="009672DE">
      <w:pPr>
        <w:pStyle w:val="BodyTextIndent"/>
        <w:ind w:left="0"/>
      </w:pPr>
      <w:r>
        <w:t>Set the idle sequence for the reader. The specified sequence must be a valid sequence on the device.</w:t>
      </w:r>
    </w:p>
    <w:p w14:paraId="222574F2" w14:textId="77777777" w:rsidR="00AE23D4" w:rsidRDefault="00AE23D4" w:rsidP="00AE23D4">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AE23D4" w14:paraId="28E8ABE4" w14:textId="77777777" w:rsidTr="0022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20429EE" w14:textId="77777777" w:rsidR="00AE23D4" w:rsidRPr="00CF78E2" w:rsidRDefault="00AE23D4" w:rsidP="00222700">
            <w:pPr>
              <w:rPr>
                <w:sz w:val="20"/>
                <w:szCs w:val="20"/>
              </w:rPr>
            </w:pPr>
            <w:r w:rsidRPr="00CF78E2">
              <w:rPr>
                <w:sz w:val="20"/>
                <w:szCs w:val="20"/>
              </w:rPr>
              <w:t>Name</w:t>
            </w:r>
          </w:p>
        </w:tc>
        <w:tc>
          <w:tcPr>
            <w:tcW w:w="1260" w:type="dxa"/>
          </w:tcPr>
          <w:p w14:paraId="44C943E9" w14:textId="77777777" w:rsidR="00AE23D4" w:rsidRPr="00CF78E2" w:rsidRDefault="00AE23D4" w:rsidP="00222700">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783F212D" w14:textId="77777777" w:rsidR="00AE23D4" w:rsidRPr="00CF78E2" w:rsidRDefault="00AE23D4" w:rsidP="00222700">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AE23D4" w14:paraId="3733FFB6" w14:textId="77777777" w:rsidTr="0022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1171D14" w14:textId="77777777" w:rsidR="00AE23D4" w:rsidRPr="00CF78E2" w:rsidRDefault="00AE23D4" w:rsidP="00222700">
            <w:pPr>
              <w:rPr>
                <w:sz w:val="20"/>
                <w:szCs w:val="20"/>
              </w:rPr>
            </w:pPr>
            <w:r>
              <w:rPr>
                <w:sz w:val="20"/>
                <w:szCs w:val="20"/>
              </w:rPr>
              <w:t>Name</w:t>
            </w:r>
          </w:p>
        </w:tc>
        <w:tc>
          <w:tcPr>
            <w:tcW w:w="1260" w:type="dxa"/>
          </w:tcPr>
          <w:p w14:paraId="6EC3342C" w14:textId="77777777" w:rsidR="00AE23D4" w:rsidRPr="00CF78E2" w:rsidRDefault="00AE23D4" w:rsidP="002227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51B566C2" w14:textId="77777777" w:rsidR="00AE23D4" w:rsidRPr="00CF78E2" w:rsidRDefault="00AE23D4" w:rsidP="002227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 of the sequence to play on idle</w:t>
            </w:r>
          </w:p>
        </w:tc>
      </w:tr>
    </w:tbl>
    <w:p w14:paraId="0FF9F5C9" w14:textId="77777777" w:rsidR="00AE23D4" w:rsidRDefault="00AE23D4" w:rsidP="00AE23D4">
      <w:pPr>
        <w:pStyle w:val="Subtitle"/>
      </w:pPr>
      <w:r>
        <w:t>Example</w:t>
      </w:r>
    </w:p>
    <w:p w14:paraId="66F00CBC" w14:textId="089EE57D" w:rsidR="00AE23D4" w:rsidRPr="00AE23D4" w:rsidRDefault="00AE23D4" w:rsidP="00AE23D4">
      <w:pPr>
        <w:pStyle w:val="BodyTextIndent"/>
        <w:rPr>
          <w:rFonts w:ascii="Courier New" w:hAnsi="Courier New" w:cs="Courier New"/>
        </w:rPr>
      </w:pPr>
      <w:r w:rsidRPr="00AE23D4">
        <w:rPr>
          <w:rFonts w:ascii="Courier New" w:hAnsi="Courier New" w:cs="Courier New"/>
        </w:rPr>
        <w:t>PUT /media/</w:t>
      </w:r>
      <w:proofErr w:type="spellStart"/>
      <w:r w:rsidRPr="00AE23D4">
        <w:rPr>
          <w:rFonts w:ascii="Courier New" w:hAnsi="Courier New" w:cs="Courier New"/>
        </w:rPr>
        <w:t>idle</w:t>
      </w:r>
      <w:proofErr w:type="gramStart"/>
      <w:r w:rsidRPr="00AE23D4">
        <w:rPr>
          <w:rFonts w:ascii="Courier New" w:hAnsi="Courier New" w:cs="Courier New"/>
        </w:rPr>
        <w:t>?name</w:t>
      </w:r>
      <w:proofErr w:type="spellEnd"/>
      <w:proofErr w:type="gramEnd"/>
      <w:r w:rsidRPr="00AE23D4">
        <w:rPr>
          <w:rFonts w:ascii="Courier New" w:hAnsi="Courier New" w:cs="Courier New"/>
        </w:rPr>
        <w:t>=thinking</w:t>
      </w:r>
    </w:p>
    <w:p w14:paraId="480C897D" w14:textId="21C61DC7" w:rsidR="008F7009" w:rsidRDefault="006C477E" w:rsidP="008F7009">
      <w:pPr>
        <w:pStyle w:val="Heading2"/>
      </w:pPr>
      <w:bookmarkStart w:id="150" w:name="_Toc339557153"/>
      <w:r>
        <w:t xml:space="preserve">DELETE </w:t>
      </w:r>
      <w:r w:rsidR="008F7009">
        <w:t>media/idle</w:t>
      </w:r>
      <w:bookmarkEnd w:id="150"/>
    </w:p>
    <w:p w14:paraId="3FAFE197" w14:textId="74305B46" w:rsidR="008F7009" w:rsidRDefault="008F7009" w:rsidP="008F7009">
      <w:pPr>
        <w:pStyle w:val="BodyTextIndent"/>
        <w:ind w:left="0"/>
      </w:pPr>
      <w:r>
        <w:t>Remove the currently set idle sequence, if any.</w:t>
      </w:r>
    </w:p>
    <w:p w14:paraId="347A690F" w14:textId="77777777" w:rsidR="00AE23D4" w:rsidRDefault="00AE23D4" w:rsidP="00AE23D4">
      <w:pPr>
        <w:pStyle w:val="Subtitle"/>
      </w:pPr>
      <w:r>
        <w:t>Example</w:t>
      </w:r>
    </w:p>
    <w:p w14:paraId="2DEB3C70" w14:textId="324DF926" w:rsidR="00AE23D4" w:rsidRPr="008F7009" w:rsidRDefault="00AE23D4" w:rsidP="00AE23D4">
      <w:pPr>
        <w:pStyle w:val="Code"/>
        <w:ind w:left="360"/>
      </w:pPr>
      <w:r>
        <w:t>DELETE /media/idle</w:t>
      </w:r>
    </w:p>
    <w:p w14:paraId="07BEFB4D" w14:textId="3938FA0C" w:rsidR="004E1446" w:rsidRDefault="006C477E" w:rsidP="004E1446">
      <w:pPr>
        <w:pStyle w:val="Heading2"/>
      </w:pPr>
      <w:bookmarkStart w:id="151" w:name="_Toc339557154"/>
      <w:r>
        <w:t xml:space="preserve">PUT </w:t>
      </w:r>
      <w:r w:rsidR="004E1446">
        <w:t>media/sequence</w:t>
      </w:r>
      <w:bookmarkEnd w:id="151"/>
    </w:p>
    <w:p w14:paraId="40B677C6" w14:textId="55141728" w:rsidR="009672DE" w:rsidRPr="006F1F15" w:rsidRDefault="005D2D7F" w:rsidP="005D2D7F">
      <w:r>
        <w:t>Initiate</w:t>
      </w:r>
      <w:r w:rsidR="00AC6223">
        <w:t xml:space="preserve"> scripted lighting and sound effect</w:t>
      </w:r>
      <w:r w:rsidR="009672DE">
        <w:t>.  An optional timeout turns the light on for a specific period of time.</w:t>
      </w:r>
    </w:p>
    <w:p w14:paraId="331DB9E0" w14:textId="77777777" w:rsidR="009672DE" w:rsidRDefault="009672DE" w:rsidP="009672DE">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9672DE" w14:paraId="65808C95" w14:textId="77777777" w:rsidTr="006D0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670A324" w14:textId="77777777" w:rsidR="009672DE" w:rsidRPr="00CF78E2" w:rsidRDefault="009672DE" w:rsidP="006D08E3">
            <w:pPr>
              <w:rPr>
                <w:sz w:val="20"/>
                <w:szCs w:val="20"/>
              </w:rPr>
            </w:pPr>
            <w:r w:rsidRPr="00CF78E2">
              <w:rPr>
                <w:sz w:val="20"/>
                <w:szCs w:val="20"/>
              </w:rPr>
              <w:t>Name</w:t>
            </w:r>
          </w:p>
        </w:tc>
        <w:tc>
          <w:tcPr>
            <w:tcW w:w="1260" w:type="dxa"/>
          </w:tcPr>
          <w:p w14:paraId="7A2F4A9B" w14:textId="77777777" w:rsidR="009672DE" w:rsidRPr="00CF78E2" w:rsidRDefault="009672DE"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034E14CC" w14:textId="77777777" w:rsidR="009672DE" w:rsidRPr="00CF78E2" w:rsidRDefault="009672DE"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9672DE" w14:paraId="0AF29F5B" w14:textId="77777777" w:rsidTr="006D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F9E0BFF" w14:textId="3F515308" w:rsidR="009672DE" w:rsidRPr="00CF78E2" w:rsidRDefault="00AE23D4" w:rsidP="006D08E3">
            <w:pPr>
              <w:rPr>
                <w:sz w:val="20"/>
                <w:szCs w:val="20"/>
              </w:rPr>
            </w:pPr>
            <w:r>
              <w:rPr>
                <w:sz w:val="20"/>
                <w:szCs w:val="20"/>
              </w:rPr>
              <w:t>N</w:t>
            </w:r>
            <w:r w:rsidR="00AC6223">
              <w:rPr>
                <w:sz w:val="20"/>
                <w:szCs w:val="20"/>
              </w:rPr>
              <w:t>ame</w:t>
            </w:r>
          </w:p>
        </w:tc>
        <w:tc>
          <w:tcPr>
            <w:tcW w:w="1260" w:type="dxa"/>
          </w:tcPr>
          <w:p w14:paraId="3D3EF447" w14:textId="4266073D" w:rsidR="009672DE" w:rsidRPr="00CF78E2" w:rsidRDefault="00AC6223" w:rsidP="006D08E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332E1BF0" w14:textId="6238AB5D" w:rsidR="009672DE" w:rsidRPr="00CF78E2" w:rsidRDefault="00AC6223" w:rsidP="006D08E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 of the sequence to play</w:t>
            </w:r>
          </w:p>
        </w:tc>
      </w:tr>
      <w:tr w:rsidR="009672DE" w14:paraId="27D23CA6" w14:textId="77777777" w:rsidTr="006D08E3">
        <w:tc>
          <w:tcPr>
            <w:cnfStyle w:val="001000000000" w:firstRow="0" w:lastRow="0" w:firstColumn="1" w:lastColumn="0" w:oddVBand="0" w:evenVBand="0" w:oddHBand="0" w:evenHBand="0" w:firstRowFirstColumn="0" w:firstRowLastColumn="0" w:lastRowFirstColumn="0" w:lastRowLastColumn="0"/>
            <w:tcW w:w="1818" w:type="dxa"/>
          </w:tcPr>
          <w:p w14:paraId="2DA8E554" w14:textId="337DCFF3" w:rsidR="009672DE" w:rsidRPr="00CF78E2" w:rsidRDefault="00222700" w:rsidP="006D08E3">
            <w:pPr>
              <w:rPr>
                <w:sz w:val="20"/>
                <w:szCs w:val="20"/>
              </w:rPr>
            </w:pPr>
            <w:r>
              <w:rPr>
                <w:sz w:val="20"/>
                <w:szCs w:val="20"/>
              </w:rPr>
              <w:t>T</w:t>
            </w:r>
            <w:r w:rsidR="009672DE" w:rsidRPr="00CF78E2">
              <w:rPr>
                <w:sz w:val="20"/>
                <w:szCs w:val="20"/>
              </w:rPr>
              <w:t>imeout</w:t>
            </w:r>
          </w:p>
        </w:tc>
        <w:tc>
          <w:tcPr>
            <w:tcW w:w="1260" w:type="dxa"/>
          </w:tcPr>
          <w:p w14:paraId="4372978A" w14:textId="77777777" w:rsidR="009672DE" w:rsidRPr="00CF78E2" w:rsidRDefault="009672DE" w:rsidP="006D08E3">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Yes</w:t>
            </w:r>
          </w:p>
        </w:tc>
        <w:tc>
          <w:tcPr>
            <w:tcW w:w="4770" w:type="dxa"/>
          </w:tcPr>
          <w:p w14:paraId="1E2C62AD" w14:textId="77777777" w:rsidR="009672DE" w:rsidRPr="00CF78E2" w:rsidRDefault="009672DE" w:rsidP="006D08E3">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Timeout in milliseconds</w:t>
            </w:r>
          </w:p>
        </w:tc>
      </w:tr>
    </w:tbl>
    <w:p w14:paraId="3745F01A" w14:textId="77777777" w:rsidR="005D14D7" w:rsidRDefault="005D14D7" w:rsidP="005D14D7"/>
    <w:p w14:paraId="383C3458" w14:textId="77777777" w:rsidR="005D14D7" w:rsidRDefault="005D14D7" w:rsidP="005D14D7"/>
    <w:p w14:paraId="3A72DC81" w14:textId="360B3422" w:rsidR="005D14D7" w:rsidRDefault="005D14D7" w:rsidP="005D14D7">
      <w:r>
        <w:t>Individual sequences are contained in .</w:t>
      </w:r>
      <w:proofErr w:type="spellStart"/>
      <w:r>
        <w:t>csv</w:t>
      </w:r>
      <w:proofErr w:type="spellEnd"/>
      <w:r>
        <w:t xml:space="preserve"> files that define LED scripts as described in the “Media Sequence Script Specification” section at the end of this document. When asked to play a sequence, the </w:t>
      </w:r>
      <w:proofErr w:type="spellStart"/>
      <w:r>
        <w:t>xTP</w:t>
      </w:r>
      <w:proofErr w:type="spellEnd"/>
      <w:r>
        <w:t xml:space="preserve"> first looks for a script file (.</w:t>
      </w:r>
      <w:proofErr w:type="spellStart"/>
      <w:r>
        <w:t>csv</w:t>
      </w:r>
      <w:proofErr w:type="spellEnd"/>
      <w:r>
        <w:t xml:space="preserve"> file) with the given name loaded via the PUT /media/package command, and if no match is found, then looks through the set of default script files that are installed with the application.</w:t>
      </w:r>
    </w:p>
    <w:p w14:paraId="1F7668D4" w14:textId="77777777" w:rsidR="006369EE" w:rsidRDefault="006369EE" w:rsidP="005D14D7"/>
    <w:p w14:paraId="22F64AC3" w14:textId="13A73D20" w:rsidR="006369EE" w:rsidRDefault="006369EE" w:rsidP="005D14D7">
      <w:r>
        <w:t xml:space="preserve">The script name “off” is special.  By default “off” will cancel any script that is playing and turn off the LEDs.  This behavior can be changed however, but loading an “off.csv” script file onto the </w:t>
      </w:r>
      <w:proofErr w:type="spellStart"/>
      <w:r>
        <w:t>xTP</w:t>
      </w:r>
      <w:proofErr w:type="spellEnd"/>
      <w:r>
        <w:t xml:space="preserve"> (with PUT /media/package), in which case the </w:t>
      </w:r>
      <w:proofErr w:type="spellStart"/>
      <w:r>
        <w:t>xTP</w:t>
      </w:r>
      <w:proofErr w:type="spellEnd"/>
      <w:r>
        <w:t xml:space="preserve"> will play the script “off.csv”.</w:t>
      </w:r>
    </w:p>
    <w:p w14:paraId="7FDE4562" w14:textId="77777777" w:rsidR="001068F4" w:rsidRDefault="001068F4" w:rsidP="005D14D7"/>
    <w:p w14:paraId="0D18C77A" w14:textId="54BEB18F" w:rsidR="001068F4" w:rsidRDefault="001068F4" w:rsidP="005D14D7">
      <w:r>
        <w:t>When there is no “off.csv” script, the timeout parameter still works with “off”.  In this case, the timeout is the amount of time that the LEDs are turned off before the idle script resumes.</w:t>
      </w:r>
    </w:p>
    <w:p w14:paraId="20769702" w14:textId="77777777" w:rsidR="005C2CCE" w:rsidRPr="0071397C" w:rsidRDefault="005C2CCE" w:rsidP="005C2CCE">
      <w:pPr>
        <w:ind w:left="360"/>
      </w:pPr>
    </w:p>
    <w:p w14:paraId="008BDD14" w14:textId="77777777" w:rsidR="005C2CCE" w:rsidRDefault="005C2CCE" w:rsidP="005C2CCE">
      <w:pPr>
        <w:pStyle w:val="Subtitle"/>
      </w:pPr>
      <w:r>
        <w:t>Example</w:t>
      </w:r>
    </w:p>
    <w:p w14:paraId="592563F8" w14:textId="4F452EB6" w:rsidR="005C2CCE" w:rsidRDefault="005C2CCE" w:rsidP="00AE23D4">
      <w:pPr>
        <w:pStyle w:val="Code"/>
        <w:ind w:left="288"/>
      </w:pPr>
      <w:r>
        <w:t xml:space="preserve">PUT </w:t>
      </w:r>
      <w:r w:rsidR="001E2A8E">
        <w:t>/media/</w:t>
      </w:r>
      <w:proofErr w:type="spellStart"/>
      <w:r w:rsidR="001E2A8E">
        <w:t>sequence</w:t>
      </w:r>
      <w:proofErr w:type="gramStart"/>
      <w:r w:rsidR="001E2A8E">
        <w:t>?nam</w:t>
      </w:r>
      <w:r>
        <w:t>e</w:t>
      </w:r>
      <w:proofErr w:type="spellEnd"/>
      <w:proofErr w:type="gramEnd"/>
      <w:r>
        <w:t>=</w:t>
      </w:r>
      <w:proofErr w:type="spellStart"/>
      <w:r>
        <w:t>entry_success</w:t>
      </w:r>
      <w:proofErr w:type="spellEnd"/>
    </w:p>
    <w:p w14:paraId="4B74514A" w14:textId="52946563" w:rsidR="005C2CCE" w:rsidRDefault="005C2CCE" w:rsidP="00AE23D4">
      <w:pPr>
        <w:pStyle w:val="Code"/>
        <w:ind w:left="288"/>
      </w:pPr>
      <w:r>
        <w:t xml:space="preserve">PUT </w:t>
      </w:r>
      <w:r w:rsidR="001E2A8E">
        <w:t>/media/</w:t>
      </w:r>
      <w:proofErr w:type="spellStart"/>
      <w:r w:rsidR="001E2A8E">
        <w:t>sequence</w:t>
      </w:r>
      <w:proofErr w:type="gramStart"/>
      <w:r w:rsidR="001E2A8E">
        <w:t>?nam</w:t>
      </w:r>
      <w:r>
        <w:t>e</w:t>
      </w:r>
      <w:proofErr w:type="spellEnd"/>
      <w:proofErr w:type="gramEnd"/>
      <w:r>
        <w:t>=</w:t>
      </w:r>
      <w:proofErr w:type="spellStart"/>
      <w:r>
        <w:t>entry_exception&amp;timeout</w:t>
      </w:r>
      <w:proofErr w:type="spellEnd"/>
      <w:r>
        <w:t>=10000</w:t>
      </w:r>
    </w:p>
    <w:p w14:paraId="11E0AE53" w14:textId="77777777" w:rsidR="006369EE" w:rsidRDefault="006369EE" w:rsidP="00AE23D4">
      <w:pPr>
        <w:pStyle w:val="Code"/>
        <w:ind w:left="288"/>
      </w:pPr>
    </w:p>
    <w:p w14:paraId="42C5D58D" w14:textId="79F35723" w:rsidR="006369EE" w:rsidRDefault="006369EE" w:rsidP="006369EE">
      <w:pPr>
        <w:ind w:left="288"/>
      </w:pPr>
      <w:r>
        <w:t xml:space="preserve">Both </w:t>
      </w:r>
      <w:proofErr w:type="gramStart"/>
      <w:r>
        <w:t>examples,</w:t>
      </w:r>
      <w:proofErr w:type="gramEnd"/>
      <w:r>
        <w:t xml:space="preserve"> find and play a script file “entry_success.csv”.  The first example plays the script until completion, cancelled, or replaced by another script.  The second example stops the script after 10 seconds.</w:t>
      </w:r>
    </w:p>
    <w:p w14:paraId="69BD766C" w14:textId="77777777" w:rsidR="005C2CCE" w:rsidRDefault="005C2CCE" w:rsidP="005C2CCE">
      <w:pPr>
        <w:pStyle w:val="Code"/>
      </w:pPr>
    </w:p>
    <w:p w14:paraId="2B615468" w14:textId="7966FB10" w:rsidR="00573A74" w:rsidRDefault="00573A74" w:rsidP="00573A74">
      <w:pPr>
        <w:pStyle w:val="Heading2"/>
      </w:pPr>
      <w:bookmarkStart w:id="152" w:name="_Toc339557155"/>
      <w:r>
        <w:t>GET media/sequence</w:t>
      </w:r>
      <w:bookmarkEnd w:id="152"/>
    </w:p>
    <w:p w14:paraId="58A598BF" w14:textId="1EEF295F" w:rsidR="00573A74" w:rsidRDefault="00573A74" w:rsidP="00573A74">
      <w:pPr>
        <w:pStyle w:val="BodyTextIndent"/>
        <w:ind w:left="0"/>
      </w:pPr>
      <w:r>
        <w:t>Return the currently playing sequence or color effect. If a sequence is playing, then this command will return the name of the sequence or “Custom” if the sequence was initiated using the PUT /media/</w:t>
      </w:r>
      <w:proofErr w:type="spellStart"/>
      <w:r>
        <w:t>ledscript</w:t>
      </w:r>
      <w:proofErr w:type="spellEnd"/>
      <w:r>
        <w:t xml:space="preserve"> command. If a</w:t>
      </w:r>
      <w:r w:rsidR="002566BA">
        <w:t xml:space="preserve"> color effect is playing on no effect</w:t>
      </w:r>
      <w:r>
        <w:t xml:space="preserve"> at all, then this command will return the RGB values on the currently shown color (with all zeros for off).</w:t>
      </w:r>
    </w:p>
    <w:p w14:paraId="53D5FC33" w14:textId="77777777" w:rsidR="00573A74" w:rsidRDefault="00573A74" w:rsidP="00573A74">
      <w:pPr>
        <w:pStyle w:val="Subtitle"/>
      </w:pPr>
      <w:r>
        <w:t>Response</w:t>
      </w:r>
    </w:p>
    <w:p w14:paraId="53392291" w14:textId="77777777" w:rsidR="00573A74" w:rsidRPr="00134F95" w:rsidRDefault="00573A74" w:rsidP="00573A74">
      <w:pPr>
        <w:pStyle w:val="Code"/>
        <w:rPr>
          <w:b/>
        </w:rPr>
      </w:pPr>
      <w:r w:rsidRPr="00134F95">
        <w:rPr>
          <w:b/>
        </w:rPr>
        <w:t>{</w:t>
      </w:r>
    </w:p>
    <w:p w14:paraId="51D27356" w14:textId="3546C172" w:rsidR="00573A74" w:rsidRDefault="00573A74" w:rsidP="00573A74">
      <w:r>
        <w:rPr>
          <w:b/>
        </w:rPr>
        <w:t xml:space="preserve">    </w:t>
      </w:r>
      <w:r>
        <w:rPr>
          <w:b/>
        </w:rPr>
        <w:tab/>
      </w:r>
      <w:r>
        <w:rPr>
          <w:b/>
        </w:rPr>
        <w:tab/>
      </w:r>
      <w:r>
        <w:t>"name</w:t>
      </w:r>
      <w:proofErr w:type="gramStart"/>
      <w:r>
        <w:t>” :</w:t>
      </w:r>
      <w:proofErr w:type="gramEnd"/>
      <w:r>
        <w:t xml:space="preserve"> “thinking”</w:t>
      </w:r>
    </w:p>
    <w:p w14:paraId="119F9278" w14:textId="77777777" w:rsidR="00573A74" w:rsidRDefault="00573A74" w:rsidP="00573A74">
      <w:pPr>
        <w:pStyle w:val="Code"/>
      </w:pPr>
      <w:r>
        <w:t>}</w:t>
      </w:r>
    </w:p>
    <w:p w14:paraId="58C9E152" w14:textId="77777777" w:rsidR="00573A74" w:rsidRPr="00573A74" w:rsidRDefault="00573A74" w:rsidP="00573A74">
      <w:pPr>
        <w:pStyle w:val="BodyTextIndent"/>
        <w:ind w:left="0"/>
      </w:pPr>
    </w:p>
    <w:p w14:paraId="4CB1F625" w14:textId="70EA1C2C" w:rsidR="004E1446" w:rsidRDefault="006C477E" w:rsidP="004E1446">
      <w:pPr>
        <w:pStyle w:val="Heading2"/>
      </w:pPr>
      <w:bookmarkStart w:id="153" w:name="_Toc339557156"/>
      <w:r>
        <w:t xml:space="preserve">PUT </w:t>
      </w:r>
      <w:r w:rsidR="004E1446">
        <w:t>media/color</w:t>
      </w:r>
      <w:bookmarkEnd w:id="153"/>
    </w:p>
    <w:p w14:paraId="5285147B" w14:textId="566F92D1" w:rsidR="000A6935" w:rsidRPr="006F1F15" w:rsidRDefault="005C2CCE" w:rsidP="005C2CCE">
      <w:r>
        <w:t>Initiate a simple color effect.  An optional timeout turns the light on for a specific period of time.</w:t>
      </w:r>
    </w:p>
    <w:p w14:paraId="1D992751" w14:textId="77777777" w:rsidR="005C2CCE" w:rsidRDefault="005C2CCE" w:rsidP="005C2CCE">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5C2CCE" w14:paraId="022F01EA" w14:textId="77777777" w:rsidTr="006D0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8621E6" w14:textId="77777777" w:rsidR="005C2CCE" w:rsidRPr="00CF78E2" w:rsidRDefault="005C2CCE" w:rsidP="006D08E3">
            <w:pPr>
              <w:rPr>
                <w:sz w:val="20"/>
                <w:szCs w:val="20"/>
              </w:rPr>
            </w:pPr>
            <w:r w:rsidRPr="00CF78E2">
              <w:rPr>
                <w:sz w:val="20"/>
                <w:szCs w:val="20"/>
              </w:rPr>
              <w:t>Name</w:t>
            </w:r>
          </w:p>
        </w:tc>
        <w:tc>
          <w:tcPr>
            <w:tcW w:w="1260" w:type="dxa"/>
          </w:tcPr>
          <w:p w14:paraId="0FCF40DF" w14:textId="77777777" w:rsidR="005C2CCE" w:rsidRPr="00CF78E2" w:rsidRDefault="005C2CCE"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1CF871B6" w14:textId="77777777" w:rsidR="005C2CCE" w:rsidRPr="00CF78E2" w:rsidRDefault="005C2CCE"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5C2CCE" w14:paraId="188C4C98" w14:textId="77777777" w:rsidTr="006D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0691EF9" w14:textId="79F4D9A8" w:rsidR="005C2CCE" w:rsidRPr="00CF78E2" w:rsidRDefault="00222700" w:rsidP="006D08E3">
            <w:pPr>
              <w:rPr>
                <w:sz w:val="20"/>
                <w:szCs w:val="20"/>
              </w:rPr>
            </w:pPr>
            <w:r>
              <w:rPr>
                <w:sz w:val="20"/>
                <w:szCs w:val="20"/>
              </w:rPr>
              <w:lastRenderedPageBreak/>
              <w:t>N</w:t>
            </w:r>
            <w:r w:rsidR="005C2CCE">
              <w:rPr>
                <w:sz w:val="20"/>
                <w:szCs w:val="20"/>
              </w:rPr>
              <w:t>ame</w:t>
            </w:r>
          </w:p>
        </w:tc>
        <w:tc>
          <w:tcPr>
            <w:tcW w:w="1260" w:type="dxa"/>
          </w:tcPr>
          <w:p w14:paraId="3BD6180E" w14:textId="77777777" w:rsidR="005C2CCE" w:rsidRPr="00CF78E2" w:rsidRDefault="005C2CCE" w:rsidP="006D08E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1F659EDD" w14:textId="5B9FFB40" w:rsidR="005C2CCE" w:rsidRPr="00CF78E2" w:rsidRDefault="005C2CCE" w:rsidP="005C2C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 of the color effect to show</w:t>
            </w:r>
            <w:r w:rsidR="000A6935">
              <w:rPr>
                <w:sz w:val="20"/>
                <w:szCs w:val="20"/>
              </w:rPr>
              <w:t xml:space="preserve"> or comma separated RGB values.</w:t>
            </w:r>
          </w:p>
        </w:tc>
      </w:tr>
      <w:tr w:rsidR="005C2CCE" w14:paraId="69C72A7A" w14:textId="77777777" w:rsidTr="006D08E3">
        <w:tc>
          <w:tcPr>
            <w:cnfStyle w:val="001000000000" w:firstRow="0" w:lastRow="0" w:firstColumn="1" w:lastColumn="0" w:oddVBand="0" w:evenVBand="0" w:oddHBand="0" w:evenHBand="0" w:firstRowFirstColumn="0" w:firstRowLastColumn="0" w:lastRowFirstColumn="0" w:lastRowLastColumn="0"/>
            <w:tcW w:w="1818" w:type="dxa"/>
          </w:tcPr>
          <w:p w14:paraId="5963218F" w14:textId="1FD3DD10" w:rsidR="005C2CCE" w:rsidRPr="00CF78E2" w:rsidRDefault="00222700" w:rsidP="006D08E3">
            <w:pPr>
              <w:rPr>
                <w:sz w:val="20"/>
                <w:szCs w:val="20"/>
              </w:rPr>
            </w:pPr>
            <w:r>
              <w:rPr>
                <w:sz w:val="20"/>
                <w:szCs w:val="20"/>
              </w:rPr>
              <w:t>T</w:t>
            </w:r>
            <w:r w:rsidR="005C2CCE" w:rsidRPr="00CF78E2">
              <w:rPr>
                <w:sz w:val="20"/>
                <w:szCs w:val="20"/>
              </w:rPr>
              <w:t>imeout</w:t>
            </w:r>
          </w:p>
        </w:tc>
        <w:tc>
          <w:tcPr>
            <w:tcW w:w="1260" w:type="dxa"/>
          </w:tcPr>
          <w:p w14:paraId="4B0B4995" w14:textId="77777777" w:rsidR="005C2CCE" w:rsidRPr="00CF78E2" w:rsidRDefault="005C2CCE" w:rsidP="006D08E3">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Yes</w:t>
            </w:r>
          </w:p>
        </w:tc>
        <w:tc>
          <w:tcPr>
            <w:tcW w:w="4770" w:type="dxa"/>
          </w:tcPr>
          <w:p w14:paraId="0B12C2C8" w14:textId="4B080A9D" w:rsidR="005C2CCE" w:rsidRPr="00CF78E2" w:rsidRDefault="005C2CCE" w:rsidP="001068F4">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Timeout in milliseconds</w:t>
            </w:r>
            <w:r w:rsidR="001068F4">
              <w:rPr>
                <w:sz w:val="20"/>
                <w:szCs w:val="20"/>
              </w:rPr>
              <w:t>.  Idle script is played after the timeout, or LEDs are turned off if there is no idle script.</w:t>
            </w:r>
          </w:p>
        </w:tc>
      </w:tr>
      <w:tr w:rsidR="000A6935" w14:paraId="0DE6D3FB" w14:textId="77777777" w:rsidTr="006D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CDD2E47" w14:textId="77777777" w:rsidR="000A6935" w:rsidRDefault="000A6935" w:rsidP="006D08E3">
            <w:pPr>
              <w:rPr>
                <w:szCs w:val="20"/>
              </w:rPr>
            </w:pPr>
          </w:p>
        </w:tc>
        <w:tc>
          <w:tcPr>
            <w:tcW w:w="1260" w:type="dxa"/>
          </w:tcPr>
          <w:p w14:paraId="0C453462" w14:textId="77777777" w:rsidR="000A6935" w:rsidRPr="00CF78E2" w:rsidRDefault="000A6935" w:rsidP="006D08E3">
            <w:pPr>
              <w:cnfStyle w:val="000000100000" w:firstRow="0" w:lastRow="0" w:firstColumn="0" w:lastColumn="0" w:oddVBand="0" w:evenVBand="0" w:oddHBand="1" w:evenHBand="0" w:firstRowFirstColumn="0" w:firstRowLastColumn="0" w:lastRowFirstColumn="0" w:lastRowLastColumn="0"/>
              <w:rPr>
                <w:szCs w:val="20"/>
              </w:rPr>
            </w:pPr>
          </w:p>
        </w:tc>
        <w:tc>
          <w:tcPr>
            <w:tcW w:w="4770" w:type="dxa"/>
          </w:tcPr>
          <w:p w14:paraId="55F75E3B" w14:textId="77777777" w:rsidR="000A6935" w:rsidRPr="00CF78E2" w:rsidRDefault="000A6935" w:rsidP="006D08E3">
            <w:pPr>
              <w:cnfStyle w:val="000000100000" w:firstRow="0" w:lastRow="0" w:firstColumn="0" w:lastColumn="0" w:oddVBand="0" w:evenVBand="0" w:oddHBand="1" w:evenHBand="0" w:firstRowFirstColumn="0" w:firstRowLastColumn="0" w:lastRowFirstColumn="0" w:lastRowLastColumn="0"/>
              <w:rPr>
                <w:szCs w:val="20"/>
              </w:rPr>
            </w:pPr>
          </w:p>
        </w:tc>
      </w:tr>
    </w:tbl>
    <w:p w14:paraId="5284630E" w14:textId="0A8D668B" w:rsidR="005C2CCE" w:rsidRDefault="005C2CCE" w:rsidP="005C2CCE">
      <w:pPr>
        <w:pStyle w:val="Subtitle"/>
      </w:pPr>
      <w:r>
        <w:t>Colors</w:t>
      </w:r>
    </w:p>
    <w:p w14:paraId="241E014D" w14:textId="5F118FE8" w:rsidR="005C2CCE" w:rsidRDefault="005C2CCE" w:rsidP="005C2CCE">
      <w:pPr>
        <w:pStyle w:val="BodyTextIndent"/>
      </w:pPr>
      <w:r>
        <w:t>A color name given alone will light all of the LEDs on the reader. Adding a</w:t>
      </w:r>
      <w:r w:rsidR="00700D86">
        <w:t>n</w:t>
      </w:r>
      <w:r>
        <w:t xml:space="preserve"> “inner” prefix to the color name will target the inner LEDs, while prefixing “outer” will</w:t>
      </w:r>
      <w:r w:rsidR="00700D86">
        <w:t xml:space="preserve"> only target the outer LEDs</w:t>
      </w:r>
      <w:r>
        <w:t>.</w:t>
      </w:r>
      <w:r w:rsidR="00700D86">
        <w:t xml:space="preserve"> Available colors are: red, green, blue, yellow, and white.</w:t>
      </w:r>
    </w:p>
    <w:p w14:paraId="74E4AE69" w14:textId="1DB63A50" w:rsidR="006369EE" w:rsidRDefault="006369EE" w:rsidP="005C2CCE">
      <w:pPr>
        <w:pStyle w:val="BodyTextIndent"/>
      </w:pPr>
      <w:r>
        <w:t>If the color name is “off”, then any scripts are cancelled and the LEDs are turned off.</w:t>
      </w:r>
    </w:p>
    <w:p w14:paraId="2960444C" w14:textId="77777777" w:rsidR="001E2A8E" w:rsidRDefault="001E2A8E" w:rsidP="001E2A8E">
      <w:pPr>
        <w:pStyle w:val="Subtitle"/>
      </w:pPr>
      <w:r>
        <w:t>Example</w:t>
      </w:r>
    </w:p>
    <w:p w14:paraId="6D28E3CF" w14:textId="080CD937" w:rsidR="001E2A8E" w:rsidRDefault="001E2A8E" w:rsidP="00AE23D4">
      <w:pPr>
        <w:pStyle w:val="Code"/>
        <w:ind w:left="288"/>
      </w:pPr>
      <w:r>
        <w:t>PUT /media/</w:t>
      </w:r>
      <w:proofErr w:type="spellStart"/>
      <w:r>
        <w:t>color</w:t>
      </w:r>
      <w:proofErr w:type="gramStart"/>
      <w:r>
        <w:t>?name</w:t>
      </w:r>
      <w:proofErr w:type="spellEnd"/>
      <w:proofErr w:type="gramEnd"/>
      <w:r>
        <w:t>=red</w:t>
      </w:r>
    </w:p>
    <w:p w14:paraId="1AF303D7" w14:textId="5D804978" w:rsidR="000A6935" w:rsidRDefault="000A6935" w:rsidP="00AE23D4">
      <w:pPr>
        <w:pStyle w:val="Code"/>
        <w:ind w:left="288"/>
      </w:pPr>
      <w:r>
        <w:t>PUT /media/</w:t>
      </w:r>
      <w:proofErr w:type="spellStart"/>
      <w:r>
        <w:t>color</w:t>
      </w:r>
      <w:proofErr w:type="gramStart"/>
      <w:r>
        <w:t>?name</w:t>
      </w:r>
      <w:proofErr w:type="spellEnd"/>
      <w:proofErr w:type="gramEnd"/>
      <w:r>
        <w:t>=0,255,255</w:t>
      </w:r>
    </w:p>
    <w:p w14:paraId="319B2ED4" w14:textId="72A12663" w:rsidR="001E2A8E" w:rsidRDefault="001E2A8E" w:rsidP="00AE23D4">
      <w:pPr>
        <w:pStyle w:val="Code"/>
        <w:ind w:left="288"/>
      </w:pPr>
      <w:r>
        <w:t>PUT /media/</w:t>
      </w:r>
      <w:proofErr w:type="spellStart"/>
      <w:r>
        <w:t>color</w:t>
      </w:r>
      <w:proofErr w:type="gramStart"/>
      <w:r>
        <w:t>?name</w:t>
      </w:r>
      <w:proofErr w:type="spellEnd"/>
      <w:proofErr w:type="gramEnd"/>
      <w:r>
        <w:t>=</w:t>
      </w:r>
      <w:proofErr w:type="spellStart"/>
      <w:r>
        <w:t>green&amp;timeout</w:t>
      </w:r>
      <w:proofErr w:type="spellEnd"/>
      <w:r>
        <w:t>=10000</w:t>
      </w:r>
    </w:p>
    <w:p w14:paraId="4F142F5F" w14:textId="08C09F1A" w:rsidR="001E2A8E" w:rsidRDefault="001E2A8E" w:rsidP="00AE23D4">
      <w:pPr>
        <w:pStyle w:val="Code"/>
        <w:ind w:left="288"/>
      </w:pPr>
      <w:r>
        <w:t>PUT /media/</w:t>
      </w:r>
      <w:proofErr w:type="spellStart"/>
      <w:r>
        <w:t>color</w:t>
      </w:r>
      <w:proofErr w:type="gramStart"/>
      <w:r>
        <w:t>?name</w:t>
      </w:r>
      <w:proofErr w:type="spellEnd"/>
      <w:proofErr w:type="gramEnd"/>
      <w:r>
        <w:t>=</w:t>
      </w:r>
      <w:proofErr w:type="spellStart"/>
      <w:r>
        <w:t>innerblue&amp;timeout</w:t>
      </w:r>
      <w:proofErr w:type="spellEnd"/>
      <w:r>
        <w:t>=10000</w:t>
      </w:r>
    </w:p>
    <w:p w14:paraId="60A4637D" w14:textId="105B722E" w:rsidR="001E2A8E" w:rsidRDefault="001E2A8E" w:rsidP="00AE23D4">
      <w:pPr>
        <w:pStyle w:val="Code"/>
        <w:ind w:left="288"/>
      </w:pPr>
      <w:r>
        <w:t>PUT /media/</w:t>
      </w:r>
      <w:proofErr w:type="spellStart"/>
      <w:r>
        <w:t>color</w:t>
      </w:r>
      <w:proofErr w:type="gramStart"/>
      <w:r>
        <w:t>?name</w:t>
      </w:r>
      <w:proofErr w:type="spellEnd"/>
      <w:proofErr w:type="gramEnd"/>
      <w:r>
        <w:t>=</w:t>
      </w:r>
      <w:proofErr w:type="spellStart"/>
      <w:r>
        <w:t>outergreen&amp;timeout</w:t>
      </w:r>
      <w:proofErr w:type="spellEnd"/>
      <w:r>
        <w:t>=10000</w:t>
      </w:r>
    </w:p>
    <w:p w14:paraId="72E7C229" w14:textId="40109A74" w:rsidR="006369EE" w:rsidRDefault="006369EE" w:rsidP="00AE23D4">
      <w:pPr>
        <w:pStyle w:val="Code"/>
        <w:ind w:left="288"/>
      </w:pPr>
      <w:r>
        <w:t>PUT /media/</w:t>
      </w:r>
      <w:proofErr w:type="spellStart"/>
      <w:r>
        <w:t>color</w:t>
      </w:r>
      <w:proofErr w:type="gramStart"/>
      <w:r>
        <w:t>?name</w:t>
      </w:r>
      <w:proofErr w:type="spellEnd"/>
      <w:proofErr w:type="gramEnd"/>
      <w:r>
        <w:t>=off</w:t>
      </w:r>
    </w:p>
    <w:p w14:paraId="58021BD9" w14:textId="0231DC69" w:rsidR="006369EE" w:rsidRDefault="006369EE" w:rsidP="004E1446">
      <w:pPr>
        <w:pStyle w:val="Heading2"/>
      </w:pPr>
      <w:bookmarkStart w:id="154" w:name="_Toc339557157"/>
      <w:r>
        <w:t>PUT media/off</w:t>
      </w:r>
      <w:bookmarkEnd w:id="154"/>
    </w:p>
    <w:p w14:paraId="7C13B204" w14:textId="1ED7F9D4" w:rsidR="006369EE" w:rsidRPr="006369EE" w:rsidRDefault="006369EE" w:rsidP="006369EE">
      <w:pPr>
        <w:pStyle w:val="BodyTextIndent"/>
      </w:pPr>
      <w:r>
        <w:t>Cancels any LED script that is playing and turns off the LEDs.  (This does not abort any sound file that is playing)</w:t>
      </w:r>
    </w:p>
    <w:p w14:paraId="7585A734" w14:textId="7374D6DF" w:rsidR="004E1446" w:rsidRDefault="006C477E" w:rsidP="004E1446">
      <w:pPr>
        <w:pStyle w:val="Heading2"/>
      </w:pPr>
      <w:bookmarkStart w:id="155" w:name="_Toc339557158"/>
      <w:r>
        <w:t xml:space="preserve">PUT </w:t>
      </w:r>
      <w:r w:rsidR="004E1446">
        <w:t>media/sound</w:t>
      </w:r>
      <w:bookmarkEnd w:id="155"/>
    </w:p>
    <w:p w14:paraId="7E252FB9" w14:textId="4E5540F5" w:rsidR="00700D86" w:rsidRPr="006F1F15" w:rsidRDefault="00700D86" w:rsidP="00700D86">
      <w:r>
        <w:t>Play a sound.</w:t>
      </w:r>
    </w:p>
    <w:p w14:paraId="73A4BB2C" w14:textId="77777777" w:rsidR="00700D86" w:rsidRDefault="00700D86" w:rsidP="00700D86">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700D86" w14:paraId="6ECEAAA4" w14:textId="77777777" w:rsidTr="006D0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1AD87A4" w14:textId="77777777" w:rsidR="00700D86" w:rsidRPr="00CF78E2" w:rsidRDefault="00700D86" w:rsidP="006D08E3">
            <w:pPr>
              <w:rPr>
                <w:sz w:val="20"/>
                <w:szCs w:val="20"/>
              </w:rPr>
            </w:pPr>
            <w:r w:rsidRPr="00CF78E2">
              <w:rPr>
                <w:sz w:val="20"/>
                <w:szCs w:val="20"/>
              </w:rPr>
              <w:t>Name</w:t>
            </w:r>
          </w:p>
        </w:tc>
        <w:tc>
          <w:tcPr>
            <w:tcW w:w="1260" w:type="dxa"/>
          </w:tcPr>
          <w:p w14:paraId="49394D68" w14:textId="77777777" w:rsidR="00700D86" w:rsidRPr="00CF78E2" w:rsidRDefault="00700D86"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365B7CC7" w14:textId="77777777" w:rsidR="00700D86" w:rsidRPr="00CF78E2" w:rsidRDefault="00700D86"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700D86" w14:paraId="5F56E209" w14:textId="77777777" w:rsidTr="006D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975594E" w14:textId="00CF6DD2" w:rsidR="00700D86" w:rsidRPr="00CF78E2" w:rsidRDefault="00222700" w:rsidP="006D08E3">
            <w:pPr>
              <w:rPr>
                <w:sz w:val="20"/>
                <w:szCs w:val="20"/>
              </w:rPr>
            </w:pPr>
            <w:r>
              <w:rPr>
                <w:sz w:val="20"/>
                <w:szCs w:val="20"/>
              </w:rPr>
              <w:t>N</w:t>
            </w:r>
            <w:r w:rsidR="00700D86">
              <w:rPr>
                <w:sz w:val="20"/>
                <w:szCs w:val="20"/>
              </w:rPr>
              <w:t>ame</w:t>
            </w:r>
          </w:p>
        </w:tc>
        <w:tc>
          <w:tcPr>
            <w:tcW w:w="1260" w:type="dxa"/>
          </w:tcPr>
          <w:p w14:paraId="75EFC53F" w14:textId="77777777" w:rsidR="00700D86" w:rsidRPr="00CF78E2" w:rsidRDefault="00700D86" w:rsidP="006D08E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0A6EFFC5" w14:textId="1889E498" w:rsidR="00700D86" w:rsidRPr="00CF78E2" w:rsidRDefault="00700D86" w:rsidP="0079575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Name of the </w:t>
            </w:r>
            <w:r w:rsidR="00795753">
              <w:rPr>
                <w:sz w:val="20"/>
                <w:szCs w:val="20"/>
              </w:rPr>
              <w:t>sound to play</w:t>
            </w:r>
          </w:p>
        </w:tc>
      </w:tr>
    </w:tbl>
    <w:p w14:paraId="38EAE27A" w14:textId="166819F9" w:rsidR="00795753" w:rsidRDefault="00795753" w:rsidP="00795753">
      <w:pPr>
        <w:pStyle w:val="Subtitle"/>
      </w:pPr>
      <w:r>
        <w:t>Default Sounds</w:t>
      </w:r>
    </w:p>
    <w:p w14:paraId="00D367F3" w14:textId="3CE934CD" w:rsidR="00795753" w:rsidRDefault="00795753" w:rsidP="001E2A8E">
      <w:pPr>
        <w:pStyle w:val="BodyTextIndent"/>
      </w:pPr>
      <w:r>
        <w:t>The following sounds are avail</w:t>
      </w:r>
      <w:r w:rsidR="001E2A8E">
        <w:t xml:space="preserve">able on the reader by default: </w:t>
      </w:r>
      <w:proofErr w:type="spellStart"/>
      <w:r w:rsidR="001E2A8E">
        <w:t>biocue</w:t>
      </w:r>
      <w:proofErr w:type="spellEnd"/>
      <w:r w:rsidR="001E2A8E">
        <w:t xml:space="preserve">, bioprocess, </w:t>
      </w:r>
      <w:proofErr w:type="gramStart"/>
      <w:r w:rsidR="001E2A8E">
        <w:t>exception</w:t>
      </w:r>
      <w:proofErr w:type="gramEnd"/>
      <w:r w:rsidR="001E2A8E">
        <w:t>, retry, success, and tap.</w:t>
      </w:r>
    </w:p>
    <w:p w14:paraId="69AA70DD" w14:textId="77777777" w:rsidR="001E2A8E" w:rsidRDefault="001E2A8E" w:rsidP="001E2A8E">
      <w:pPr>
        <w:pStyle w:val="Subtitle"/>
      </w:pPr>
      <w:r>
        <w:t>Example</w:t>
      </w:r>
    </w:p>
    <w:p w14:paraId="4AB8CFD6" w14:textId="7F33A87C" w:rsidR="001E2A8E" w:rsidRDefault="001E2A8E" w:rsidP="00AE23D4">
      <w:pPr>
        <w:pStyle w:val="Code"/>
        <w:ind w:left="360"/>
      </w:pPr>
      <w:r>
        <w:t>PUT /media/</w:t>
      </w:r>
      <w:proofErr w:type="spellStart"/>
      <w:r>
        <w:t>sound</w:t>
      </w:r>
      <w:proofErr w:type="gramStart"/>
      <w:r>
        <w:t>?name</w:t>
      </w:r>
      <w:proofErr w:type="spellEnd"/>
      <w:proofErr w:type="gramEnd"/>
      <w:r>
        <w:t>=success</w:t>
      </w:r>
    </w:p>
    <w:p w14:paraId="281844C2" w14:textId="3FA26E07" w:rsidR="004E1446" w:rsidRPr="004E1446" w:rsidRDefault="006C477E" w:rsidP="004E1446">
      <w:pPr>
        <w:pStyle w:val="Heading2"/>
      </w:pPr>
      <w:bookmarkStart w:id="156" w:name="_Toc339557159"/>
      <w:r>
        <w:t xml:space="preserve">PUT </w:t>
      </w:r>
      <w:r w:rsidR="004E1446">
        <w:t>media/</w:t>
      </w:r>
      <w:proofErr w:type="spellStart"/>
      <w:r w:rsidR="00D47F1E">
        <w:t>ledscript</w:t>
      </w:r>
      <w:bookmarkEnd w:id="156"/>
      <w:proofErr w:type="spellEnd"/>
    </w:p>
    <w:p w14:paraId="64AA4AB0" w14:textId="43D6A096" w:rsidR="004E1446" w:rsidRDefault="001A65F2" w:rsidP="00203311">
      <w:pPr>
        <w:pStyle w:val="BodyTextIndent"/>
        <w:ind w:left="0"/>
      </w:pPr>
      <w:r>
        <w:t xml:space="preserve">Initiate </w:t>
      </w:r>
      <w:r w:rsidR="007834C4">
        <w:t>a</w:t>
      </w:r>
      <w:r>
        <w:t xml:space="preserve"> scripted sequence that is provided by the caller</w:t>
      </w:r>
      <w:r w:rsidR="007834C4">
        <w:t xml:space="preserve"> in the body of the request</w:t>
      </w:r>
      <w:r>
        <w:t>.</w:t>
      </w:r>
      <w:r w:rsidR="007834C4">
        <w:t xml:space="preserve"> Resources, such as sounds, must be present on the device in order to be played.</w:t>
      </w:r>
    </w:p>
    <w:p w14:paraId="67D11D67" w14:textId="77777777" w:rsidR="001A65F2" w:rsidRDefault="001A65F2" w:rsidP="001A65F2">
      <w:pPr>
        <w:pStyle w:val="Subtitle"/>
      </w:pPr>
      <w:r>
        <w:lastRenderedPageBreak/>
        <w:t>Parameters</w:t>
      </w:r>
    </w:p>
    <w:tbl>
      <w:tblPr>
        <w:tblStyle w:val="LightShading"/>
        <w:tblW w:w="0" w:type="auto"/>
        <w:tblInd w:w="720" w:type="dxa"/>
        <w:tblLook w:val="04A0" w:firstRow="1" w:lastRow="0" w:firstColumn="1" w:lastColumn="0" w:noHBand="0" w:noVBand="1"/>
      </w:tblPr>
      <w:tblGrid>
        <w:gridCol w:w="1818"/>
        <w:gridCol w:w="1260"/>
        <w:gridCol w:w="4770"/>
      </w:tblGrid>
      <w:tr w:rsidR="001A65F2" w14:paraId="5786144F" w14:textId="77777777" w:rsidTr="006D0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61E30A" w14:textId="77777777" w:rsidR="001A65F2" w:rsidRPr="00CF78E2" w:rsidRDefault="001A65F2" w:rsidP="006D08E3">
            <w:pPr>
              <w:rPr>
                <w:sz w:val="20"/>
                <w:szCs w:val="20"/>
              </w:rPr>
            </w:pPr>
            <w:r w:rsidRPr="00CF78E2">
              <w:rPr>
                <w:sz w:val="20"/>
                <w:szCs w:val="20"/>
              </w:rPr>
              <w:t>Name</w:t>
            </w:r>
          </w:p>
        </w:tc>
        <w:tc>
          <w:tcPr>
            <w:tcW w:w="1260" w:type="dxa"/>
          </w:tcPr>
          <w:p w14:paraId="324FE2AE" w14:textId="77777777" w:rsidR="001A65F2" w:rsidRPr="00CF78E2" w:rsidRDefault="001A65F2"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3DB80434" w14:textId="77777777" w:rsidR="001A65F2" w:rsidRPr="00CF78E2" w:rsidRDefault="001A65F2" w:rsidP="006D08E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A65F2" w14:paraId="7E901997" w14:textId="77777777" w:rsidTr="006D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DC5F73C" w14:textId="3AFACF21" w:rsidR="001A65F2" w:rsidRPr="00CF78E2" w:rsidRDefault="00222700" w:rsidP="006D08E3">
            <w:pPr>
              <w:rPr>
                <w:sz w:val="20"/>
                <w:szCs w:val="20"/>
              </w:rPr>
            </w:pPr>
            <w:r>
              <w:rPr>
                <w:sz w:val="20"/>
                <w:szCs w:val="20"/>
              </w:rPr>
              <w:t>T</w:t>
            </w:r>
            <w:r w:rsidR="001A65F2">
              <w:rPr>
                <w:sz w:val="20"/>
                <w:szCs w:val="20"/>
              </w:rPr>
              <w:t>imeout</w:t>
            </w:r>
          </w:p>
        </w:tc>
        <w:tc>
          <w:tcPr>
            <w:tcW w:w="1260" w:type="dxa"/>
          </w:tcPr>
          <w:p w14:paraId="3EAA9F26" w14:textId="693C94BE" w:rsidR="001A65F2" w:rsidRPr="00CF78E2" w:rsidRDefault="001A65F2" w:rsidP="006D08E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4770" w:type="dxa"/>
          </w:tcPr>
          <w:p w14:paraId="32A8534A" w14:textId="4FDE26F8" w:rsidR="001A65F2" w:rsidRPr="00CF78E2" w:rsidRDefault="001A65F2" w:rsidP="006D08E3">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Timeout in milliseconds</w:t>
            </w:r>
          </w:p>
        </w:tc>
      </w:tr>
    </w:tbl>
    <w:p w14:paraId="262215F8" w14:textId="28D0E2EF" w:rsidR="009A53B6" w:rsidRDefault="009A53B6" w:rsidP="009A53B6">
      <w:pPr>
        <w:pStyle w:val="Heading2"/>
      </w:pPr>
      <w:bookmarkStart w:id="157" w:name="_Toc339557160"/>
      <w:r>
        <w:t>PUT media/brightness</w:t>
      </w:r>
      <w:bookmarkEnd w:id="157"/>
    </w:p>
    <w:p w14:paraId="3449B316" w14:textId="3D89F19D" w:rsidR="009A53B6" w:rsidRDefault="009A53B6" w:rsidP="009A53B6">
      <w:pPr>
        <w:pStyle w:val="BodyTextIndent"/>
        <w:ind w:left="0"/>
      </w:pPr>
      <w:r>
        <w:t>Set the global LED brightness.</w:t>
      </w:r>
    </w:p>
    <w:p w14:paraId="33D0C60B" w14:textId="77777777" w:rsidR="009A53B6" w:rsidRDefault="009A53B6" w:rsidP="009A53B6">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9A53B6" w14:paraId="1884D791" w14:textId="77777777" w:rsidTr="003F6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B4A764D" w14:textId="77777777" w:rsidR="009A53B6" w:rsidRPr="00CF78E2" w:rsidRDefault="009A53B6" w:rsidP="003F66EF">
            <w:pPr>
              <w:rPr>
                <w:sz w:val="20"/>
                <w:szCs w:val="20"/>
              </w:rPr>
            </w:pPr>
            <w:r w:rsidRPr="00CF78E2">
              <w:rPr>
                <w:sz w:val="20"/>
                <w:szCs w:val="20"/>
              </w:rPr>
              <w:t>Name</w:t>
            </w:r>
          </w:p>
        </w:tc>
        <w:tc>
          <w:tcPr>
            <w:tcW w:w="1260" w:type="dxa"/>
          </w:tcPr>
          <w:p w14:paraId="22A94DCD" w14:textId="77777777" w:rsidR="009A53B6" w:rsidRPr="00CF78E2" w:rsidRDefault="009A53B6" w:rsidP="003F66EF">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541A859E" w14:textId="77777777" w:rsidR="009A53B6" w:rsidRPr="00CF78E2" w:rsidRDefault="009A53B6" w:rsidP="003F66EF">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9A53B6" w14:paraId="3A41D12E" w14:textId="77777777" w:rsidTr="003F6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B4E8EFF" w14:textId="2299A994" w:rsidR="009A53B6" w:rsidRPr="00CF78E2" w:rsidRDefault="009A53B6" w:rsidP="003F66EF">
            <w:pPr>
              <w:rPr>
                <w:sz w:val="20"/>
                <w:szCs w:val="20"/>
              </w:rPr>
            </w:pPr>
            <w:r>
              <w:rPr>
                <w:sz w:val="20"/>
                <w:szCs w:val="20"/>
              </w:rPr>
              <w:t>value</w:t>
            </w:r>
          </w:p>
        </w:tc>
        <w:tc>
          <w:tcPr>
            <w:tcW w:w="1260" w:type="dxa"/>
          </w:tcPr>
          <w:p w14:paraId="4FD0A4C0" w14:textId="47CBC4F7" w:rsidR="009A53B6" w:rsidRPr="00CF78E2" w:rsidRDefault="009A53B6" w:rsidP="003F66E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124D4AF8" w14:textId="172CBE09" w:rsidR="009A53B6" w:rsidRPr="00CF78E2" w:rsidRDefault="009A53B6" w:rsidP="003F66E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Integer value between 0 (Off) and 255 (Max)</w:t>
            </w:r>
          </w:p>
        </w:tc>
      </w:tr>
    </w:tbl>
    <w:p w14:paraId="7006DAB1" w14:textId="77777777" w:rsidR="009A53B6" w:rsidRPr="009A53B6" w:rsidRDefault="009A53B6" w:rsidP="009A53B6">
      <w:pPr>
        <w:pStyle w:val="BodyTextIndent"/>
        <w:ind w:left="0"/>
      </w:pPr>
    </w:p>
    <w:p w14:paraId="6FC02A06" w14:textId="60419AF2" w:rsidR="007E4C71" w:rsidRDefault="00DE2848" w:rsidP="009A53B6">
      <w:pPr>
        <w:pStyle w:val="Heading1"/>
      </w:pPr>
      <w:bookmarkStart w:id="158" w:name="_Toc339557161"/>
      <w:r>
        <w:t>Biometric</w:t>
      </w:r>
      <w:r w:rsidR="00742EF0">
        <w:t xml:space="preserve"> </w:t>
      </w:r>
      <w:bookmarkEnd w:id="133"/>
      <w:bookmarkEnd w:id="134"/>
      <w:bookmarkEnd w:id="139"/>
      <w:r w:rsidR="00BD7B9D">
        <w:t>Commands</w:t>
      </w:r>
      <w:bookmarkEnd w:id="158"/>
    </w:p>
    <w:p w14:paraId="00A98E26" w14:textId="50E70A88" w:rsidR="00BD7B9D" w:rsidRPr="00BD7B9D" w:rsidRDefault="00BD7B9D" w:rsidP="00BD7B9D">
      <w:r>
        <w:t xml:space="preserve">These commands are available only on the park entry version of the </w:t>
      </w:r>
      <w:proofErr w:type="spellStart"/>
      <w:r w:rsidR="00E5752C">
        <w:t>xTP</w:t>
      </w:r>
      <w:proofErr w:type="spellEnd"/>
      <w:r>
        <w:t>.</w:t>
      </w:r>
    </w:p>
    <w:p w14:paraId="712830FA" w14:textId="1BA6312A" w:rsidR="0055129E" w:rsidRPr="0055129E" w:rsidRDefault="0055129E" w:rsidP="00134F95">
      <w:pPr>
        <w:pStyle w:val="Code"/>
      </w:pPr>
      <w:bookmarkStart w:id="159" w:name="_Toc299721483"/>
      <w:bookmarkStart w:id="160" w:name="_Toc300930970"/>
    </w:p>
    <w:p w14:paraId="2DEBECE8" w14:textId="77777777" w:rsidR="007E4C71" w:rsidRDefault="00DF5C21" w:rsidP="00C65145">
      <w:pPr>
        <w:pStyle w:val="Heading2"/>
      </w:pPr>
      <w:bookmarkStart w:id="161" w:name="_Toc303691895"/>
      <w:bookmarkStart w:id="162" w:name="_Toc339557162"/>
      <w:r>
        <w:t>PUT</w:t>
      </w:r>
      <w:r w:rsidR="007E4C71">
        <w:t xml:space="preserve"> biometric/enroll</w:t>
      </w:r>
      <w:bookmarkEnd w:id="159"/>
      <w:bookmarkEnd w:id="160"/>
      <w:bookmarkEnd w:id="161"/>
      <w:bookmarkEnd w:id="162"/>
    </w:p>
    <w:p w14:paraId="4EEC48BC" w14:textId="77777777" w:rsidR="007E4C71" w:rsidRPr="006F1F15" w:rsidRDefault="007E4C71" w:rsidP="007E4C71">
      <w:r>
        <w:t xml:space="preserve">Instructs the biometric reader to begin capturing a finger print template </w:t>
      </w:r>
      <w:proofErr w:type="gramStart"/>
      <w:r>
        <w:t>for a new guests</w:t>
      </w:r>
      <w:proofErr w:type="gramEnd"/>
      <w:r>
        <w:t>.</w:t>
      </w:r>
    </w:p>
    <w:p w14:paraId="59AF46F0" w14:textId="77777777" w:rsidR="007E4C71" w:rsidRDefault="00DF5C21" w:rsidP="00C65145">
      <w:pPr>
        <w:pStyle w:val="Heading2"/>
      </w:pPr>
      <w:bookmarkStart w:id="163" w:name="_Toc299721484"/>
      <w:bookmarkStart w:id="164" w:name="_Toc300930971"/>
      <w:bookmarkStart w:id="165" w:name="_Toc303691896"/>
      <w:bookmarkStart w:id="166" w:name="_Toc339557163"/>
      <w:r>
        <w:t>PUT</w:t>
      </w:r>
      <w:r w:rsidR="007E4C71">
        <w:t xml:space="preserve"> biometric/match</w:t>
      </w:r>
      <w:bookmarkEnd w:id="163"/>
      <w:bookmarkEnd w:id="164"/>
      <w:bookmarkEnd w:id="165"/>
      <w:bookmarkEnd w:id="166"/>
    </w:p>
    <w:p w14:paraId="34413B95" w14:textId="5FE1EAB7" w:rsidR="007E4C71" w:rsidRPr="006F1F15" w:rsidRDefault="007E4C71" w:rsidP="007E4C71">
      <w:proofErr w:type="gramStart"/>
      <w:r>
        <w:t xml:space="preserve">Instructs the biometric reader to begin capturing a finger print template </w:t>
      </w:r>
      <w:r w:rsidR="008A0032">
        <w:t>for matching.</w:t>
      </w:r>
      <w:proofErr w:type="gramEnd"/>
      <w:r w:rsidR="008A0032">
        <w:t xml:space="preserve">  If templates are provided, then the reader will also use the </w:t>
      </w:r>
      <w:proofErr w:type="spellStart"/>
      <w:r w:rsidR="008A0032">
        <w:t>Lumidigm</w:t>
      </w:r>
      <w:proofErr w:type="spellEnd"/>
      <w:r w:rsidR="008A0032">
        <w:t xml:space="preserve"> biometric reader to do the match comparisons.</w:t>
      </w:r>
    </w:p>
    <w:p w14:paraId="4597872A" w14:textId="77777777" w:rsidR="007E4C71" w:rsidRDefault="007E4C71" w:rsidP="007E4C71">
      <w:pPr>
        <w:pStyle w:val="Subtitle"/>
      </w:pPr>
      <w:r>
        <w:t>Payload</w:t>
      </w:r>
    </w:p>
    <w:p w14:paraId="2A75DF16" w14:textId="77777777" w:rsidR="007926A2" w:rsidRDefault="007926A2" w:rsidP="00F851A5">
      <w:pPr>
        <w:pStyle w:val="Code"/>
      </w:pPr>
      <w:r>
        <w:t>{</w:t>
      </w:r>
    </w:p>
    <w:p w14:paraId="656DE170" w14:textId="7CC4865E" w:rsidR="007926A2" w:rsidRDefault="00F851A5" w:rsidP="00134F95">
      <w:pPr>
        <w:pStyle w:val="Code"/>
      </w:pPr>
      <w:r>
        <w:tab/>
      </w:r>
      <w:r w:rsidR="007926A2">
        <w:t>“</w:t>
      </w:r>
      <w:proofErr w:type="gramStart"/>
      <w:r w:rsidR="007926A2">
        <w:t>templates</w:t>
      </w:r>
      <w:proofErr w:type="gramEnd"/>
      <w:r w:rsidR="007926A2">
        <w:t>”: [&lt;template&gt;, …]</w:t>
      </w:r>
    </w:p>
    <w:p w14:paraId="436E6CCA" w14:textId="77777777" w:rsidR="007926A2" w:rsidRDefault="007926A2" w:rsidP="00134F95">
      <w:pPr>
        <w:pStyle w:val="Code"/>
      </w:pPr>
      <w:r>
        <w:t>}</w:t>
      </w:r>
    </w:p>
    <w:p w14:paraId="7E5058D2" w14:textId="77777777" w:rsidR="007926A2" w:rsidRPr="007926A2" w:rsidRDefault="007926A2" w:rsidP="007926A2">
      <w:pPr>
        <w:ind w:left="720"/>
      </w:pPr>
    </w:p>
    <w:tbl>
      <w:tblPr>
        <w:tblStyle w:val="LightShading"/>
        <w:tblW w:w="0" w:type="auto"/>
        <w:tblInd w:w="720" w:type="dxa"/>
        <w:tblLook w:val="04A0" w:firstRow="1" w:lastRow="0" w:firstColumn="1" w:lastColumn="0" w:noHBand="0" w:noVBand="1"/>
      </w:tblPr>
      <w:tblGrid>
        <w:gridCol w:w="1406"/>
        <w:gridCol w:w="1286"/>
        <w:gridCol w:w="6164"/>
      </w:tblGrid>
      <w:tr w:rsidR="008A0032" w14:paraId="0774854E" w14:textId="77777777" w:rsidTr="009F6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B6C6F84" w14:textId="77777777" w:rsidR="008A0032" w:rsidRPr="007926A2" w:rsidRDefault="008A0032" w:rsidP="009A45D7">
            <w:pPr>
              <w:rPr>
                <w:sz w:val="20"/>
                <w:szCs w:val="20"/>
              </w:rPr>
            </w:pPr>
            <w:r w:rsidRPr="007926A2">
              <w:rPr>
                <w:sz w:val="20"/>
                <w:szCs w:val="20"/>
              </w:rPr>
              <w:t>Name</w:t>
            </w:r>
          </w:p>
        </w:tc>
        <w:tc>
          <w:tcPr>
            <w:tcW w:w="1296" w:type="dxa"/>
          </w:tcPr>
          <w:p w14:paraId="3845867F" w14:textId="0F29F6FA" w:rsidR="008A0032" w:rsidRPr="007926A2" w:rsidRDefault="008A0032" w:rsidP="009A45D7">
            <w:pPr>
              <w:cnfStyle w:val="100000000000" w:firstRow="1" w:lastRow="0" w:firstColumn="0" w:lastColumn="0" w:oddVBand="0" w:evenVBand="0" w:oddHBand="0" w:evenHBand="0" w:firstRowFirstColumn="0" w:firstRowLastColumn="0" w:lastRowFirstColumn="0" w:lastRowLastColumn="0"/>
              <w:rPr>
                <w:szCs w:val="20"/>
              </w:rPr>
            </w:pPr>
            <w:r>
              <w:rPr>
                <w:szCs w:val="20"/>
              </w:rPr>
              <w:t>Optional</w:t>
            </w:r>
          </w:p>
        </w:tc>
        <w:tc>
          <w:tcPr>
            <w:tcW w:w="8334" w:type="dxa"/>
          </w:tcPr>
          <w:p w14:paraId="39FF0521" w14:textId="09987177" w:rsidR="008A0032" w:rsidRPr="007926A2" w:rsidRDefault="008A0032" w:rsidP="009A45D7">
            <w:pPr>
              <w:cnfStyle w:val="100000000000" w:firstRow="1" w:lastRow="0" w:firstColumn="0" w:lastColumn="0" w:oddVBand="0" w:evenVBand="0" w:oddHBand="0" w:evenHBand="0" w:firstRowFirstColumn="0" w:firstRowLastColumn="0" w:lastRowFirstColumn="0" w:lastRowLastColumn="0"/>
              <w:rPr>
                <w:sz w:val="20"/>
                <w:szCs w:val="20"/>
              </w:rPr>
            </w:pPr>
            <w:r w:rsidRPr="007926A2">
              <w:rPr>
                <w:sz w:val="20"/>
                <w:szCs w:val="20"/>
              </w:rPr>
              <w:t>Description</w:t>
            </w:r>
          </w:p>
        </w:tc>
      </w:tr>
      <w:tr w:rsidR="008A0032" w14:paraId="3D1B8C13" w14:textId="77777777" w:rsidTr="009F6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2AAB4C" w14:textId="0CD94F75" w:rsidR="008A0032" w:rsidRPr="007926A2" w:rsidRDefault="005359EC" w:rsidP="009A45D7">
            <w:pPr>
              <w:rPr>
                <w:sz w:val="20"/>
                <w:szCs w:val="20"/>
              </w:rPr>
            </w:pPr>
            <w:r>
              <w:rPr>
                <w:sz w:val="20"/>
                <w:szCs w:val="20"/>
              </w:rPr>
              <w:t>t</w:t>
            </w:r>
            <w:r w:rsidR="008A0032" w:rsidRPr="007926A2">
              <w:rPr>
                <w:sz w:val="20"/>
                <w:szCs w:val="20"/>
              </w:rPr>
              <w:t>emplates</w:t>
            </w:r>
          </w:p>
        </w:tc>
        <w:tc>
          <w:tcPr>
            <w:tcW w:w="1296" w:type="dxa"/>
          </w:tcPr>
          <w:p w14:paraId="2D32C12F" w14:textId="57F4928F" w:rsidR="008A0032" w:rsidRPr="007926A2" w:rsidRDefault="008A0032" w:rsidP="009A45D7">
            <w:pPr>
              <w:cnfStyle w:val="000000100000" w:firstRow="0" w:lastRow="0" w:firstColumn="0" w:lastColumn="0" w:oddVBand="0" w:evenVBand="0" w:oddHBand="1" w:evenHBand="0" w:firstRowFirstColumn="0" w:firstRowLastColumn="0" w:lastRowFirstColumn="0" w:lastRowLastColumn="0"/>
              <w:rPr>
                <w:szCs w:val="20"/>
              </w:rPr>
            </w:pPr>
            <w:r>
              <w:rPr>
                <w:szCs w:val="20"/>
              </w:rPr>
              <w:t>Yes</w:t>
            </w:r>
          </w:p>
        </w:tc>
        <w:tc>
          <w:tcPr>
            <w:tcW w:w="8334" w:type="dxa"/>
          </w:tcPr>
          <w:p w14:paraId="2BFA51A9" w14:textId="5CA76B90" w:rsidR="008A0032" w:rsidRPr="007926A2" w:rsidRDefault="008A0032" w:rsidP="009A45D7">
            <w:pPr>
              <w:cnfStyle w:val="000000100000" w:firstRow="0" w:lastRow="0" w:firstColumn="0" w:lastColumn="0" w:oddVBand="0" w:evenVBand="0" w:oddHBand="1" w:evenHBand="0" w:firstRowFirstColumn="0" w:firstRowLastColumn="0" w:lastRowFirstColumn="0" w:lastRowLastColumn="0"/>
              <w:rPr>
                <w:sz w:val="20"/>
                <w:szCs w:val="20"/>
              </w:rPr>
            </w:pPr>
            <w:r w:rsidRPr="007926A2">
              <w:rPr>
                <w:sz w:val="20"/>
                <w:szCs w:val="20"/>
              </w:rPr>
              <w:t>Each tem</w:t>
            </w:r>
            <w:r>
              <w:rPr>
                <w:sz w:val="20"/>
                <w:szCs w:val="20"/>
              </w:rPr>
              <w:t xml:space="preserve">plate is a base 64 encoded blob containing a single fingerprint template used by the </w:t>
            </w:r>
            <w:proofErr w:type="spellStart"/>
            <w:r>
              <w:rPr>
                <w:sz w:val="20"/>
                <w:szCs w:val="20"/>
              </w:rPr>
              <w:t>xBIO</w:t>
            </w:r>
            <w:proofErr w:type="spellEnd"/>
            <w:r>
              <w:rPr>
                <w:sz w:val="20"/>
                <w:szCs w:val="20"/>
              </w:rPr>
              <w:t xml:space="preserve"> firmware.  The templates are optional.  If provided, the matching will be performed by the </w:t>
            </w:r>
            <w:proofErr w:type="spellStart"/>
            <w:r>
              <w:rPr>
                <w:sz w:val="20"/>
                <w:szCs w:val="20"/>
              </w:rPr>
              <w:t>xBIO</w:t>
            </w:r>
            <w:proofErr w:type="spellEnd"/>
            <w:r>
              <w:rPr>
                <w:sz w:val="20"/>
                <w:szCs w:val="20"/>
              </w:rPr>
              <w:t>.</w:t>
            </w:r>
          </w:p>
        </w:tc>
      </w:tr>
    </w:tbl>
    <w:p w14:paraId="64D979E9" w14:textId="77777777" w:rsidR="007926A2" w:rsidRDefault="007926A2" w:rsidP="007926A2"/>
    <w:p w14:paraId="0D8F120E" w14:textId="54726F1B" w:rsidR="004E37AE" w:rsidRDefault="004E37AE" w:rsidP="00C65145">
      <w:pPr>
        <w:pStyle w:val="Heading2"/>
      </w:pPr>
      <w:bookmarkStart w:id="167" w:name="_Toc339557164"/>
      <w:bookmarkStart w:id="168" w:name="_Toc299721485"/>
      <w:bookmarkStart w:id="169" w:name="_Toc300930972"/>
      <w:r>
        <w:t>PUT biometric/cancel</w:t>
      </w:r>
      <w:bookmarkEnd w:id="167"/>
    </w:p>
    <w:p w14:paraId="44B4501E" w14:textId="451D4157" w:rsidR="004E37AE" w:rsidRPr="004E37AE" w:rsidRDefault="004E37AE" w:rsidP="004E37AE">
      <w:pPr>
        <w:pStyle w:val="BodyTextIndent"/>
        <w:ind w:left="0"/>
      </w:pPr>
      <w:r>
        <w:t>Cancel a biometric read operation and turn off the lights.</w:t>
      </w:r>
    </w:p>
    <w:p w14:paraId="0626C4A7" w14:textId="77777777" w:rsidR="00723EB2" w:rsidRDefault="00723EB2" w:rsidP="00C65145">
      <w:pPr>
        <w:pStyle w:val="Heading2"/>
      </w:pPr>
      <w:bookmarkStart w:id="170" w:name="_Toc339557165"/>
      <w:r>
        <w:lastRenderedPageBreak/>
        <w:t>PUT biometric/firmware</w:t>
      </w:r>
      <w:bookmarkEnd w:id="170"/>
    </w:p>
    <w:p w14:paraId="1852E874" w14:textId="77777777" w:rsidR="00723EB2" w:rsidRDefault="00723EB2" w:rsidP="00723EB2">
      <w:pPr>
        <w:pStyle w:val="BodyTextIndent"/>
        <w:ind w:left="0"/>
      </w:pPr>
      <w:proofErr w:type="gramStart"/>
      <w:r>
        <w:t xml:space="preserve">Downloads a firmware image to be installed in the </w:t>
      </w:r>
      <w:proofErr w:type="spellStart"/>
      <w:r>
        <w:t>xBIO</w:t>
      </w:r>
      <w:proofErr w:type="spellEnd"/>
      <w:r>
        <w:t xml:space="preserve"> device.</w:t>
      </w:r>
      <w:proofErr w:type="gramEnd"/>
      <w:r>
        <w:t xml:space="preserve">  An </w:t>
      </w:r>
      <w:proofErr w:type="spellStart"/>
      <w:r>
        <w:t>xBIO</w:t>
      </w:r>
      <w:proofErr w:type="spellEnd"/>
      <w:r>
        <w:t xml:space="preserve"> FW Upgrade event is output when the upgrade is completed.</w:t>
      </w:r>
    </w:p>
    <w:p w14:paraId="3FAC5CF1" w14:textId="77777777" w:rsidR="00723EB2" w:rsidRDefault="00723EB2" w:rsidP="00723EB2">
      <w:pPr>
        <w:pStyle w:val="Subtitle"/>
      </w:pPr>
      <w:r>
        <w:t>Payload</w:t>
      </w:r>
    </w:p>
    <w:p w14:paraId="5276693C" w14:textId="77777777" w:rsidR="00723EB2" w:rsidRDefault="00723EB2" w:rsidP="00723EB2">
      <w:pPr>
        <w:pStyle w:val="BodyTextIndent"/>
      </w:pPr>
      <w:r>
        <w:t xml:space="preserve">The payload is the binary firmware image.  Content-Type is </w:t>
      </w:r>
      <w:r w:rsidR="00BA33E7">
        <w:t>application/octet-stream</w:t>
      </w:r>
      <w:r>
        <w:t>.</w:t>
      </w:r>
    </w:p>
    <w:p w14:paraId="515EA091" w14:textId="77777777" w:rsidR="00193E0B" w:rsidRDefault="00193E0B" w:rsidP="00193E0B">
      <w:pPr>
        <w:pStyle w:val="Heading2"/>
      </w:pPr>
      <w:bookmarkStart w:id="171" w:name="_Toc303691894"/>
      <w:bookmarkStart w:id="172" w:name="_Toc339557166"/>
      <w:r>
        <w:t>PUT biometric/options</w:t>
      </w:r>
      <w:bookmarkEnd w:id="171"/>
      <w:bookmarkEnd w:id="172"/>
    </w:p>
    <w:p w14:paraId="3642A9A7" w14:textId="77777777" w:rsidR="00193E0B" w:rsidRDefault="00193E0B" w:rsidP="00193E0B">
      <w:pPr>
        <w:pStyle w:val="BodyTextIndent"/>
        <w:ind w:left="0"/>
      </w:pPr>
      <w:r>
        <w:t>Set options related to biometric reader (</w:t>
      </w:r>
      <w:proofErr w:type="spellStart"/>
      <w:r>
        <w:t>xbio</w:t>
      </w:r>
      <w:proofErr w:type="spellEnd"/>
      <w:r>
        <w:t>).</w:t>
      </w:r>
    </w:p>
    <w:p w14:paraId="36733061" w14:textId="77777777" w:rsidR="00193E0B" w:rsidRDefault="00193E0B" w:rsidP="00193E0B">
      <w:pPr>
        <w:pStyle w:val="Subtitle"/>
      </w:pPr>
      <w:r>
        <w:t>Parameters</w:t>
      </w:r>
    </w:p>
    <w:tbl>
      <w:tblPr>
        <w:tblStyle w:val="LightShading"/>
        <w:tblW w:w="0" w:type="auto"/>
        <w:tblInd w:w="720" w:type="dxa"/>
        <w:tblLook w:val="04A0" w:firstRow="1" w:lastRow="0" w:firstColumn="1" w:lastColumn="0" w:noHBand="0" w:noVBand="1"/>
      </w:tblPr>
      <w:tblGrid>
        <w:gridCol w:w="1902"/>
        <w:gridCol w:w="1260"/>
        <w:gridCol w:w="4770"/>
      </w:tblGrid>
      <w:tr w:rsidR="00193E0B" w14:paraId="497CFDA5" w14:textId="77777777" w:rsidTr="006E0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13C25D" w14:textId="77777777" w:rsidR="00193E0B" w:rsidRPr="00CF78E2" w:rsidRDefault="00193E0B" w:rsidP="006E0F33">
            <w:pPr>
              <w:rPr>
                <w:sz w:val="20"/>
                <w:szCs w:val="20"/>
              </w:rPr>
            </w:pPr>
            <w:r w:rsidRPr="00CF78E2">
              <w:rPr>
                <w:sz w:val="20"/>
                <w:szCs w:val="20"/>
              </w:rPr>
              <w:t>Name</w:t>
            </w:r>
          </w:p>
        </w:tc>
        <w:tc>
          <w:tcPr>
            <w:tcW w:w="1260" w:type="dxa"/>
          </w:tcPr>
          <w:p w14:paraId="1D1474C8"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34D0CE09"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93E0B" w14:paraId="49724B1A" w14:textId="77777777" w:rsidTr="006E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1B7CA1" w14:textId="77777777" w:rsidR="00193E0B" w:rsidRPr="00510BC6" w:rsidRDefault="00193E0B" w:rsidP="006E0F33">
            <w:pPr>
              <w:rPr>
                <w:sz w:val="20"/>
                <w:szCs w:val="20"/>
              </w:rPr>
            </w:pPr>
            <w:proofErr w:type="spellStart"/>
            <w:r>
              <w:rPr>
                <w:sz w:val="20"/>
                <w:szCs w:val="20"/>
              </w:rPr>
              <w:t>image_capture</w:t>
            </w:r>
            <w:proofErr w:type="spellEnd"/>
          </w:p>
        </w:tc>
        <w:tc>
          <w:tcPr>
            <w:tcW w:w="1260" w:type="dxa"/>
          </w:tcPr>
          <w:p w14:paraId="48891696"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sidRPr="00510BC6">
              <w:rPr>
                <w:sz w:val="20"/>
                <w:szCs w:val="20"/>
              </w:rPr>
              <w:t>yes</w:t>
            </w:r>
          </w:p>
        </w:tc>
        <w:tc>
          <w:tcPr>
            <w:tcW w:w="4770" w:type="dxa"/>
          </w:tcPr>
          <w:p w14:paraId="4E345A20"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Turns image capture on or off.  Value can be “on” or “off” and defaults to “off.</w:t>
            </w:r>
          </w:p>
        </w:tc>
      </w:tr>
    </w:tbl>
    <w:p w14:paraId="40B7F73E" w14:textId="77777777" w:rsidR="00193E0B" w:rsidRDefault="00193E0B" w:rsidP="00193E0B">
      <w:pPr>
        <w:pStyle w:val="Subtitle"/>
      </w:pPr>
      <w:r>
        <w:t>Example</w:t>
      </w:r>
    </w:p>
    <w:p w14:paraId="6C94D458" w14:textId="77777777" w:rsidR="00193E0B" w:rsidRDefault="00193E0B" w:rsidP="00193E0B">
      <w:pPr>
        <w:pStyle w:val="BodyTextIndent"/>
      </w:pPr>
      <w:r>
        <w:t>PUT biometric/</w:t>
      </w:r>
      <w:proofErr w:type="spellStart"/>
      <w:r>
        <w:t>options</w:t>
      </w:r>
      <w:proofErr w:type="gramStart"/>
      <w:r>
        <w:t>?image</w:t>
      </w:r>
      <w:proofErr w:type="gramEnd"/>
      <w:r>
        <w:t>_capture</w:t>
      </w:r>
      <w:proofErr w:type="spellEnd"/>
      <w:r>
        <w:t>=on</w:t>
      </w:r>
    </w:p>
    <w:p w14:paraId="5A7E901D" w14:textId="00F94C23" w:rsidR="00193E0B" w:rsidRDefault="00193E0B" w:rsidP="00C65145">
      <w:pPr>
        <w:pStyle w:val="Heading2"/>
      </w:pPr>
      <w:bookmarkStart w:id="173" w:name="_Toc339557167"/>
      <w:bookmarkStart w:id="174" w:name="_Toc303691899"/>
      <w:bookmarkEnd w:id="168"/>
      <w:bookmarkEnd w:id="169"/>
      <w:r>
        <w:t>GET biometric/options</w:t>
      </w:r>
      <w:bookmarkEnd w:id="173"/>
    </w:p>
    <w:p w14:paraId="446B8FA3" w14:textId="67053B83" w:rsidR="00193E0B" w:rsidRDefault="00193E0B" w:rsidP="00193E0B">
      <w:pPr>
        <w:pStyle w:val="BodyTextIndent"/>
        <w:ind w:left="0"/>
      </w:pPr>
      <w:r>
        <w:t>Get current biometric option settings.</w:t>
      </w:r>
    </w:p>
    <w:p w14:paraId="49D8C93E" w14:textId="77777777" w:rsidR="00EE7E6B" w:rsidRDefault="00EE7E6B" w:rsidP="00EE7E6B">
      <w:pPr>
        <w:pStyle w:val="BodyTextIndent"/>
        <w:ind w:left="0"/>
      </w:pPr>
      <w:r>
        <w:t>G</w:t>
      </w:r>
      <w:r w:rsidRPr="00193E0B">
        <w:t xml:space="preserve">et </w:t>
      </w:r>
      <w:r>
        <w:t xml:space="preserve">current </w:t>
      </w:r>
      <w:proofErr w:type="spellStart"/>
      <w:r>
        <w:t>rfid</w:t>
      </w:r>
      <w:proofErr w:type="spellEnd"/>
      <w:r>
        <w:t xml:space="preserve"> options settings.</w:t>
      </w:r>
    </w:p>
    <w:p w14:paraId="1CAD2C5D" w14:textId="77777777" w:rsidR="00EE7E6B" w:rsidRDefault="00EE7E6B" w:rsidP="00EE7E6B">
      <w:pPr>
        <w:pStyle w:val="Subtitle"/>
      </w:pPr>
      <w:r>
        <w:t>Response</w:t>
      </w:r>
    </w:p>
    <w:p w14:paraId="3A8BA149" w14:textId="77777777" w:rsidR="00EE7E6B" w:rsidRPr="00134F95" w:rsidRDefault="00EE7E6B" w:rsidP="00EE7E6B">
      <w:pPr>
        <w:pStyle w:val="Code"/>
        <w:rPr>
          <w:b/>
        </w:rPr>
      </w:pPr>
      <w:r w:rsidRPr="00134F95">
        <w:rPr>
          <w:b/>
        </w:rPr>
        <w:t>{</w:t>
      </w:r>
    </w:p>
    <w:p w14:paraId="19B73B86" w14:textId="282D5119" w:rsidR="00EE7E6B" w:rsidRDefault="00EE7E6B" w:rsidP="00EE7E6B">
      <w:pPr>
        <w:pStyle w:val="Code"/>
      </w:pPr>
      <w:r>
        <w:rPr>
          <w:b/>
        </w:rPr>
        <w:t xml:space="preserve">    </w:t>
      </w:r>
      <w:r>
        <w:t>“</w:t>
      </w:r>
      <w:proofErr w:type="spellStart"/>
      <w:r>
        <w:t>image_capture</w:t>
      </w:r>
      <w:proofErr w:type="spellEnd"/>
      <w:r>
        <w:t>”: &lt;on or off&gt;</w:t>
      </w:r>
    </w:p>
    <w:p w14:paraId="25733A87" w14:textId="77777777" w:rsidR="00EE7E6B" w:rsidRDefault="00EE7E6B" w:rsidP="00EE7E6B">
      <w:pPr>
        <w:pStyle w:val="Code"/>
      </w:pPr>
      <w:r>
        <w:t>}</w:t>
      </w:r>
    </w:p>
    <w:p w14:paraId="50992562" w14:textId="77777777" w:rsidR="00EE7E6B" w:rsidRDefault="00EE7E6B" w:rsidP="00EE7E6B">
      <w:pPr>
        <w:pStyle w:val="Subtitle"/>
      </w:pPr>
      <w:r>
        <w:t>Example</w:t>
      </w:r>
    </w:p>
    <w:p w14:paraId="1E3C005D" w14:textId="77777777" w:rsidR="00EE7E6B" w:rsidRDefault="00EE7E6B" w:rsidP="00EE7E6B">
      <w:pPr>
        <w:pStyle w:val="Code"/>
      </w:pPr>
      <w:r>
        <w:t>{</w:t>
      </w:r>
    </w:p>
    <w:p w14:paraId="7EE6A881" w14:textId="55C744CD" w:rsidR="00EE7E6B" w:rsidRDefault="00EE7E6B" w:rsidP="00EE7E6B">
      <w:pPr>
        <w:pStyle w:val="Code"/>
      </w:pPr>
      <w:r>
        <w:t xml:space="preserve">    “</w:t>
      </w:r>
      <w:proofErr w:type="spellStart"/>
      <w:r>
        <w:t>image_capture</w:t>
      </w:r>
      <w:proofErr w:type="spellEnd"/>
      <w:r>
        <w:t>”: “off”</w:t>
      </w:r>
    </w:p>
    <w:p w14:paraId="71DB49F5" w14:textId="77777777" w:rsidR="00EE7E6B" w:rsidRPr="00DF50AF" w:rsidRDefault="00EE7E6B" w:rsidP="00EE7E6B">
      <w:pPr>
        <w:pStyle w:val="Code"/>
      </w:pPr>
      <w:r>
        <w:t>}</w:t>
      </w:r>
    </w:p>
    <w:p w14:paraId="1CC843AB" w14:textId="77777777" w:rsidR="00EE7E6B" w:rsidRPr="00193E0B" w:rsidRDefault="00EE7E6B" w:rsidP="00193E0B">
      <w:pPr>
        <w:pStyle w:val="BodyTextIndent"/>
        <w:ind w:left="0"/>
      </w:pPr>
    </w:p>
    <w:p w14:paraId="3BEE1340" w14:textId="42FA5E2B" w:rsidR="006859C8" w:rsidRDefault="006859C8" w:rsidP="00C65145">
      <w:pPr>
        <w:pStyle w:val="Heading2"/>
      </w:pPr>
      <w:bookmarkStart w:id="175" w:name="_Toc339557168"/>
      <w:r>
        <w:t>GET biometric/image</w:t>
      </w:r>
      <w:bookmarkEnd w:id="175"/>
    </w:p>
    <w:p w14:paraId="603C3684" w14:textId="1205D46A" w:rsidR="006859C8" w:rsidRDefault="006859C8" w:rsidP="00193E0B">
      <w:pPr>
        <w:pStyle w:val="BodyTextIndent"/>
        <w:ind w:left="0"/>
      </w:pPr>
      <w:r>
        <w:t xml:space="preserve">Get the most recent image stack from the </w:t>
      </w:r>
      <w:proofErr w:type="spellStart"/>
      <w:r>
        <w:t>xBio</w:t>
      </w:r>
      <w:proofErr w:type="spellEnd"/>
      <w:r>
        <w:t>.</w:t>
      </w:r>
    </w:p>
    <w:p w14:paraId="200C6700" w14:textId="72B94B4C" w:rsidR="006859C8" w:rsidRDefault="006859C8" w:rsidP="00193E0B">
      <w:pPr>
        <w:pStyle w:val="BodyTextIndent"/>
        <w:ind w:left="0"/>
      </w:pPr>
      <w:r>
        <w:t xml:space="preserve">If the </w:t>
      </w:r>
      <w:proofErr w:type="spellStart"/>
      <w:r w:rsidR="00E5752C">
        <w:t>xTP</w:t>
      </w:r>
      <w:proofErr w:type="spellEnd"/>
      <w:r>
        <w:t xml:space="preserve"> is in test mode, then after each biometric read, what is called the “image stack” is retrieved from the </w:t>
      </w:r>
      <w:proofErr w:type="spellStart"/>
      <w:r>
        <w:t>xBIO</w:t>
      </w:r>
      <w:proofErr w:type="spellEnd"/>
      <w:r>
        <w:t xml:space="preserve"> and placed into memory.  The image stack is a large (~1.5Mbyte) block of data that contains raw images and other debug information useful to </w:t>
      </w:r>
      <w:proofErr w:type="spellStart"/>
      <w:r>
        <w:t>Lumidigm</w:t>
      </w:r>
      <w:proofErr w:type="spellEnd"/>
      <w:r>
        <w:t>.  This command will retrieve the stored image stack from the most recent biometric read.</w:t>
      </w:r>
    </w:p>
    <w:p w14:paraId="443A0918" w14:textId="4173A01D" w:rsidR="006859C8" w:rsidRDefault="006859C8" w:rsidP="00193E0B">
      <w:pPr>
        <w:pStyle w:val="BodyTextIndent"/>
        <w:ind w:left="0"/>
      </w:pPr>
      <w:r>
        <w:t>The return payload is binary data with Content-Type “application/octet-stream”.  If no data is available, the Content-Length will be 0.</w:t>
      </w:r>
      <w:bookmarkEnd w:id="174"/>
    </w:p>
    <w:p w14:paraId="4FE21F7D" w14:textId="05FB6B8B" w:rsidR="00DE2848" w:rsidRDefault="00715AE7" w:rsidP="00DE2848">
      <w:pPr>
        <w:pStyle w:val="Heading2"/>
      </w:pPr>
      <w:bookmarkStart w:id="176" w:name="_Toc339557169"/>
      <w:r>
        <w:lastRenderedPageBreak/>
        <w:t>PUT biometric/image/send</w:t>
      </w:r>
      <w:bookmarkEnd w:id="176"/>
    </w:p>
    <w:p w14:paraId="0FE2AC5F" w14:textId="6547664F" w:rsidR="00715AE7" w:rsidRDefault="00715AE7" w:rsidP="00193E0B">
      <w:pPr>
        <w:pStyle w:val="BodyTextIndent"/>
        <w:ind w:left="0"/>
      </w:pPr>
      <w:r>
        <w:t xml:space="preserve">Causes the </w:t>
      </w:r>
      <w:proofErr w:type="spellStart"/>
      <w:r w:rsidR="00E5752C">
        <w:t>xTP</w:t>
      </w:r>
      <w:proofErr w:type="spellEnd"/>
      <w:r>
        <w:t xml:space="preserve"> to post </w:t>
      </w:r>
      <w:proofErr w:type="gramStart"/>
      <w:r>
        <w:t>a</w:t>
      </w:r>
      <w:proofErr w:type="gramEnd"/>
      <w:r>
        <w:t xml:space="preserve"> </w:t>
      </w:r>
      <w:proofErr w:type="spellStart"/>
      <w:r>
        <w:t>xbio</w:t>
      </w:r>
      <w:proofErr w:type="spellEnd"/>
      <w:r>
        <w:t>-image event with the latest biometric image data.</w:t>
      </w:r>
    </w:p>
    <w:p w14:paraId="44F52E05" w14:textId="6C945997" w:rsidR="00415AEA" w:rsidRDefault="00415AEA" w:rsidP="00415AEA">
      <w:pPr>
        <w:pStyle w:val="Heading1"/>
      </w:pPr>
      <w:bookmarkStart w:id="177" w:name="_Toc339557170"/>
      <w:r>
        <w:t>Media Sequence Script Specification</w:t>
      </w:r>
      <w:bookmarkEnd w:id="177"/>
    </w:p>
    <w:p w14:paraId="0CF34B17" w14:textId="561C0255" w:rsidR="00415AEA" w:rsidRDefault="00415AEA" w:rsidP="00415AEA">
      <w:r>
        <w:t xml:space="preserve">The sequence scripts used to play the lighting and sound effects are plain text CSV files where each line is a LED frame to display, a command, or a comment. Scripts </w:t>
      </w:r>
      <w:r w:rsidR="00BB19A4">
        <w:t xml:space="preserve">either </w:t>
      </w:r>
      <w:r>
        <w:t xml:space="preserve">run until completion or </w:t>
      </w:r>
      <w:r w:rsidR="00BB19A4">
        <w:t xml:space="preserve">loop </w:t>
      </w:r>
      <w:r>
        <w:t xml:space="preserve">forever </w:t>
      </w:r>
      <w:r w:rsidR="00BB19A4">
        <w:t>depending on how they are defined</w:t>
      </w:r>
      <w:r>
        <w:t>. Script line terminations can either be in DOS (CRLF) or Unix (LF) format.</w:t>
      </w:r>
    </w:p>
    <w:p w14:paraId="1DAB5A6B" w14:textId="23177F55" w:rsidR="00415AEA" w:rsidRDefault="00415AEA" w:rsidP="00415AEA">
      <w:pPr>
        <w:pStyle w:val="Heading2"/>
      </w:pPr>
      <w:bookmarkStart w:id="178" w:name="_Toc339557171"/>
      <w:r>
        <w:t>Comments lines</w:t>
      </w:r>
      <w:bookmarkEnd w:id="178"/>
    </w:p>
    <w:p w14:paraId="2481D00E" w14:textId="21C7B7B2" w:rsidR="00415AEA" w:rsidRDefault="00415AEA" w:rsidP="00415AEA">
      <w:pPr>
        <w:pStyle w:val="BodyTextIndent"/>
        <w:ind w:left="0"/>
      </w:pPr>
      <w:r>
        <w:t xml:space="preserve">All comment lines start with the hash ‘#’ symbol. All other text </w:t>
      </w:r>
      <w:r w:rsidR="00114683">
        <w:t>after this symbol are discarded and ignored.</w:t>
      </w:r>
    </w:p>
    <w:p w14:paraId="58E34480" w14:textId="05DEEF4D" w:rsidR="00114683" w:rsidRDefault="00114683" w:rsidP="00114683">
      <w:pPr>
        <w:pStyle w:val="Heading2"/>
      </w:pPr>
      <w:bookmarkStart w:id="179" w:name="_Toc339557172"/>
      <w:r>
        <w:t>Commands</w:t>
      </w:r>
      <w:bookmarkEnd w:id="179"/>
    </w:p>
    <w:p w14:paraId="548F02F6" w14:textId="5497E9D9" w:rsidR="00114683" w:rsidRDefault="00114683" w:rsidP="00114683">
      <w:pPr>
        <w:pStyle w:val="BodyTextIndent"/>
        <w:ind w:left="0"/>
      </w:pPr>
      <w:r>
        <w:t>The following table lists and describes the available commands:</w:t>
      </w:r>
    </w:p>
    <w:tbl>
      <w:tblPr>
        <w:tblStyle w:val="LightShading"/>
        <w:tblW w:w="5000" w:type="pct"/>
        <w:tblLook w:val="04A0" w:firstRow="1" w:lastRow="0" w:firstColumn="1" w:lastColumn="0" w:noHBand="0" w:noVBand="1"/>
      </w:tblPr>
      <w:tblGrid>
        <w:gridCol w:w="3348"/>
        <w:gridCol w:w="6228"/>
      </w:tblGrid>
      <w:tr w:rsidR="00114683" w14:paraId="7C68C65F" w14:textId="77777777" w:rsidTr="00114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pct"/>
          </w:tcPr>
          <w:p w14:paraId="5B855FDD" w14:textId="09FFAA94" w:rsidR="00114683" w:rsidRPr="007926A2" w:rsidRDefault="00114683" w:rsidP="002E23C4">
            <w:pPr>
              <w:rPr>
                <w:sz w:val="20"/>
                <w:szCs w:val="20"/>
              </w:rPr>
            </w:pPr>
            <w:r>
              <w:rPr>
                <w:sz w:val="20"/>
                <w:szCs w:val="20"/>
              </w:rPr>
              <w:t>Command</w:t>
            </w:r>
          </w:p>
        </w:tc>
        <w:tc>
          <w:tcPr>
            <w:tcW w:w="3252" w:type="pct"/>
          </w:tcPr>
          <w:p w14:paraId="01B44932" w14:textId="77777777" w:rsidR="00114683" w:rsidRPr="007926A2" w:rsidRDefault="00114683" w:rsidP="002E23C4">
            <w:pPr>
              <w:cnfStyle w:val="100000000000" w:firstRow="1" w:lastRow="0" w:firstColumn="0" w:lastColumn="0" w:oddVBand="0" w:evenVBand="0" w:oddHBand="0" w:evenHBand="0" w:firstRowFirstColumn="0" w:firstRowLastColumn="0" w:lastRowFirstColumn="0" w:lastRowLastColumn="0"/>
              <w:rPr>
                <w:sz w:val="20"/>
                <w:szCs w:val="20"/>
              </w:rPr>
            </w:pPr>
            <w:r w:rsidRPr="007926A2">
              <w:rPr>
                <w:sz w:val="20"/>
                <w:szCs w:val="20"/>
              </w:rPr>
              <w:t>Description</w:t>
            </w:r>
          </w:p>
        </w:tc>
      </w:tr>
      <w:tr w:rsidR="00114683" w14:paraId="19E8A4A0" w14:textId="77777777" w:rsidTr="0011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pct"/>
          </w:tcPr>
          <w:p w14:paraId="5A8F2818" w14:textId="271CF6E1" w:rsidR="00114683" w:rsidRPr="007926A2" w:rsidRDefault="00114683" w:rsidP="002E23C4">
            <w:pPr>
              <w:rPr>
                <w:sz w:val="20"/>
                <w:szCs w:val="20"/>
              </w:rPr>
            </w:pPr>
            <w:r>
              <w:rPr>
                <w:sz w:val="20"/>
                <w:szCs w:val="20"/>
              </w:rPr>
              <w:t>$color &lt;name&gt; &lt;r&gt; &lt;g&gt; &lt;b&gt;</w:t>
            </w:r>
          </w:p>
        </w:tc>
        <w:tc>
          <w:tcPr>
            <w:tcW w:w="3252" w:type="pct"/>
          </w:tcPr>
          <w:p w14:paraId="041E4FD1" w14:textId="01880523" w:rsidR="00114683" w:rsidRPr="007926A2" w:rsidRDefault="00114683" w:rsidP="002E23C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Define a new named color with the specified RGB values. This color will be able to be referenced in frame line after this command.</w:t>
            </w:r>
          </w:p>
        </w:tc>
      </w:tr>
      <w:tr w:rsidR="00114683" w14:paraId="5124BA7F" w14:textId="77777777" w:rsidTr="00114683">
        <w:tc>
          <w:tcPr>
            <w:cnfStyle w:val="001000000000" w:firstRow="0" w:lastRow="0" w:firstColumn="1" w:lastColumn="0" w:oddVBand="0" w:evenVBand="0" w:oddHBand="0" w:evenHBand="0" w:firstRowFirstColumn="0" w:firstRowLastColumn="0" w:lastRowFirstColumn="0" w:lastRowLastColumn="0"/>
            <w:tcW w:w="1748" w:type="pct"/>
          </w:tcPr>
          <w:p w14:paraId="7299B557" w14:textId="4CF8911A" w:rsidR="00114683" w:rsidRDefault="00114683" w:rsidP="002E23C4">
            <w:pPr>
              <w:rPr>
                <w:szCs w:val="20"/>
              </w:rPr>
            </w:pPr>
            <w:r>
              <w:rPr>
                <w:szCs w:val="20"/>
              </w:rPr>
              <w:t>$sound &lt;name&gt;</w:t>
            </w:r>
          </w:p>
        </w:tc>
        <w:tc>
          <w:tcPr>
            <w:tcW w:w="3252" w:type="pct"/>
          </w:tcPr>
          <w:p w14:paraId="0DCEC9E9" w14:textId="76E36277" w:rsidR="00114683" w:rsidRDefault="00114683" w:rsidP="002E23C4">
            <w:pPr>
              <w:cnfStyle w:val="000000000000" w:firstRow="0" w:lastRow="0" w:firstColumn="0" w:lastColumn="0" w:oddVBand="0" w:evenVBand="0" w:oddHBand="0" w:evenHBand="0" w:firstRowFirstColumn="0" w:firstRowLastColumn="0" w:lastRowFirstColumn="0" w:lastRowLastColumn="0"/>
              <w:rPr>
                <w:szCs w:val="20"/>
              </w:rPr>
            </w:pPr>
            <w:r>
              <w:rPr>
                <w:szCs w:val="20"/>
              </w:rPr>
              <w:t>Play the named sound effect.</w:t>
            </w:r>
          </w:p>
        </w:tc>
      </w:tr>
      <w:tr w:rsidR="00222700" w14:paraId="7F6B32D7" w14:textId="77777777" w:rsidTr="0011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pct"/>
          </w:tcPr>
          <w:p w14:paraId="0DF34812" w14:textId="4E8A56FE" w:rsidR="00222700" w:rsidRDefault="00222700" w:rsidP="002E23C4">
            <w:pPr>
              <w:rPr>
                <w:szCs w:val="20"/>
              </w:rPr>
            </w:pPr>
            <w:r>
              <w:rPr>
                <w:szCs w:val="20"/>
              </w:rPr>
              <w:t>$</w:t>
            </w:r>
            <w:proofErr w:type="spellStart"/>
            <w:r>
              <w:rPr>
                <w:szCs w:val="20"/>
              </w:rPr>
              <w:t>xbio</w:t>
            </w:r>
            <w:proofErr w:type="spellEnd"/>
            <w:r>
              <w:rPr>
                <w:szCs w:val="20"/>
              </w:rPr>
              <w:t xml:space="preserve"> &lt;name&gt;</w:t>
            </w:r>
          </w:p>
        </w:tc>
        <w:tc>
          <w:tcPr>
            <w:tcW w:w="3252" w:type="pct"/>
          </w:tcPr>
          <w:p w14:paraId="492083C0" w14:textId="3CC166C5" w:rsidR="00222700" w:rsidRDefault="00222700" w:rsidP="002E23C4">
            <w:pPr>
              <w:cnfStyle w:val="000000100000" w:firstRow="0" w:lastRow="0" w:firstColumn="0" w:lastColumn="0" w:oddVBand="0" w:evenVBand="0" w:oddHBand="1" w:evenHBand="0" w:firstRowFirstColumn="0" w:firstRowLastColumn="0" w:lastRowFirstColumn="0" w:lastRowLastColumn="0"/>
              <w:rPr>
                <w:szCs w:val="20"/>
              </w:rPr>
            </w:pPr>
            <w:r>
              <w:rPr>
                <w:szCs w:val="20"/>
              </w:rPr>
              <w:t>Play the named biometric reader script.</w:t>
            </w:r>
          </w:p>
        </w:tc>
      </w:tr>
      <w:tr w:rsidR="00222700" w14:paraId="35047AA3" w14:textId="77777777" w:rsidTr="00114683">
        <w:tc>
          <w:tcPr>
            <w:cnfStyle w:val="001000000000" w:firstRow="0" w:lastRow="0" w:firstColumn="1" w:lastColumn="0" w:oddVBand="0" w:evenVBand="0" w:oddHBand="0" w:evenHBand="0" w:firstRowFirstColumn="0" w:firstRowLastColumn="0" w:lastRowFirstColumn="0" w:lastRowLastColumn="0"/>
            <w:tcW w:w="1748" w:type="pct"/>
          </w:tcPr>
          <w:p w14:paraId="5D5D5179" w14:textId="75B0B4A2" w:rsidR="00222700" w:rsidRDefault="00222700" w:rsidP="002E23C4">
            <w:pPr>
              <w:rPr>
                <w:szCs w:val="20"/>
              </w:rPr>
            </w:pPr>
            <w:r>
              <w:rPr>
                <w:szCs w:val="20"/>
              </w:rPr>
              <w:t>$</w:t>
            </w:r>
            <w:proofErr w:type="spellStart"/>
            <w:r>
              <w:rPr>
                <w:szCs w:val="20"/>
              </w:rPr>
              <w:t>xbiobrightness</w:t>
            </w:r>
            <w:proofErr w:type="spellEnd"/>
            <w:r>
              <w:rPr>
                <w:szCs w:val="20"/>
              </w:rPr>
              <w:t xml:space="preserve"> &lt;1-8&gt;</w:t>
            </w:r>
          </w:p>
        </w:tc>
        <w:tc>
          <w:tcPr>
            <w:tcW w:w="3252" w:type="pct"/>
          </w:tcPr>
          <w:p w14:paraId="600B8544" w14:textId="121F4F01" w:rsidR="00222700" w:rsidRDefault="00222700" w:rsidP="002E23C4">
            <w:pPr>
              <w:cnfStyle w:val="000000000000" w:firstRow="0" w:lastRow="0" w:firstColumn="0" w:lastColumn="0" w:oddVBand="0" w:evenVBand="0" w:oddHBand="0" w:evenHBand="0" w:firstRowFirstColumn="0" w:firstRowLastColumn="0" w:lastRowFirstColumn="0" w:lastRowLastColumn="0"/>
              <w:rPr>
                <w:szCs w:val="20"/>
              </w:rPr>
            </w:pPr>
            <w:r>
              <w:rPr>
                <w:szCs w:val="20"/>
              </w:rPr>
              <w:t>Set the brightness level of the biometric reader.</w:t>
            </w:r>
          </w:p>
        </w:tc>
      </w:tr>
      <w:tr w:rsidR="00114683" w14:paraId="0B02E40D" w14:textId="77777777" w:rsidTr="0011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pct"/>
          </w:tcPr>
          <w:p w14:paraId="51583655" w14:textId="08F36E83" w:rsidR="00114683" w:rsidRDefault="00114683" w:rsidP="002E23C4">
            <w:pPr>
              <w:rPr>
                <w:szCs w:val="20"/>
              </w:rPr>
            </w:pPr>
            <w:r>
              <w:rPr>
                <w:szCs w:val="20"/>
              </w:rPr>
              <w:t>$repeat</w:t>
            </w:r>
          </w:p>
        </w:tc>
        <w:tc>
          <w:tcPr>
            <w:tcW w:w="3252" w:type="pct"/>
          </w:tcPr>
          <w:p w14:paraId="402949D9" w14:textId="7DE35C5F" w:rsidR="00114683" w:rsidRDefault="00114683" w:rsidP="002E23C4">
            <w:pPr>
              <w:cnfStyle w:val="000000100000" w:firstRow="0" w:lastRow="0" w:firstColumn="0" w:lastColumn="0" w:oddVBand="0" w:evenVBand="0" w:oddHBand="1" w:evenHBand="0" w:firstRowFirstColumn="0" w:firstRowLastColumn="0" w:lastRowFirstColumn="0" w:lastRowLastColumn="0"/>
              <w:rPr>
                <w:szCs w:val="20"/>
              </w:rPr>
            </w:pPr>
            <w:r>
              <w:rPr>
                <w:szCs w:val="20"/>
              </w:rPr>
              <w:t>Start the script from the beginning</w:t>
            </w:r>
          </w:p>
        </w:tc>
      </w:tr>
      <w:tr w:rsidR="00114683" w14:paraId="02099F57" w14:textId="77777777" w:rsidTr="00114683">
        <w:tc>
          <w:tcPr>
            <w:cnfStyle w:val="001000000000" w:firstRow="0" w:lastRow="0" w:firstColumn="1" w:lastColumn="0" w:oddVBand="0" w:evenVBand="0" w:oddHBand="0" w:evenHBand="0" w:firstRowFirstColumn="0" w:firstRowLastColumn="0" w:lastRowFirstColumn="0" w:lastRowLastColumn="0"/>
            <w:tcW w:w="1748" w:type="pct"/>
          </w:tcPr>
          <w:p w14:paraId="032539A5" w14:textId="46327EF5" w:rsidR="00114683" w:rsidRDefault="00114683" w:rsidP="002E23C4">
            <w:pPr>
              <w:rPr>
                <w:szCs w:val="20"/>
              </w:rPr>
            </w:pPr>
            <w:r>
              <w:rPr>
                <w:szCs w:val="20"/>
              </w:rPr>
              <w:t>$</w:t>
            </w:r>
            <w:proofErr w:type="spellStart"/>
            <w:r>
              <w:rPr>
                <w:szCs w:val="20"/>
              </w:rPr>
              <w:t>goto</w:t>
            </w:r>
            <w:proofErr w:type="spellEnd"/>
            <w:r>
              <w:rPr>
                <w:szCs w:val="20"/>
              </w:rPr>
              <w:t xml:space="preserve"> &lt;lines&gt;</w:t>
            </w:r>
          </w:p>
        </w:tc>
        <w:tc>
          <w:tcPr>
            <w:tcW w:w="3252" w:type="pct"/>
          </w:tcPr>
          <w:p w14:paraId="46212EB5" w14:textId="1A3D593F" w:rsidR="00114683" w:rsidRDefault="00114683" w:rsidP="002E23C4">
            <w:pPr>
              <w:cnfStyle w:val="000000000000" w:firstRow="0" w:lastRow="0" w:firstColumn="0" w:lastColumn="0" w:oddVBand="0" w:evenVBand="0" w:oddHBand="0" w:evenHBand="0" w:firstRowFirstColumn="0" w:firstRowLastColumn="0" w:lastRowFirstColumn="0" w:lastRowLastColumn="0"/>
              <w:rPr>
                <w:szCs w:val="20"/>
              </w:rPr>
            </w:pPr>
            <w:r>
              <w:rPr>
                <w:szCs w:val="20"/>
              </w:rPr>
              <w:t>Move execution of the script up/down the specified number of lines.</w:t>
            </w:r>
          </w:p>
        </w:tc>
      </w:tr>
      <w:tr w:rsidR="00114683" w14:paraId="12669E44" w14:textId="77777777" w:rsidTr="0011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pct"/>
          </w:tcPr>
          <w:p w14:paraId="213BB0BE" w14:textId="05D24490" w:rsidR="00114683" w:rsidRDefault="00114683" w:rsidP="002E23C4">
            <w:pPr>
              <w:rPr>
                <w:szCs w:val="20"/>
              </w:rPr>
            </w:pPr>
            <w:r>
              <w:rPr>
                <w:szCs w:val="20"/>
              </w:rPr>
              <w:t>$</w:t>
            </w:r>
            <w:proofErr w:type="spellStart"/>
            <w:r>
              <w:rPr>
                <w:szCs w:val="20"/>
              </w:rPr>
              <w:t>timemode_duration</w:t>
            </w:r>
            <w:proofErr w:type="spellEnd"/>
          </w:p>
        </w:tc>
        <w:tc>
          <w:tcPr>
            <w:tcW w:w="3252" w:type="pct"/>
          </w:tcPr>
          <w:p w14:paraId="09F8371A" w14:textId="5626839F" w:rsidR="00114683" w:rsidRDefault="00114683" w:rsidP="00DA5671">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Specify that frame delays </w:t>
            </w:r>
            <w:r w:rsidR="00DA5671">
              <w:rPr>
                <w:szCs w:val="20"/>
              </w:rPr>
              <w:t>are the time to wait before moving on to the next frame.</w:t>
            </w:r>
            <w:r w:rsidR="00BB19A4">
              <w:rPr>
                <w:szCs w:val="20"/>
              </w:rPr>
              <w:t xml:space="preserve"> </w:t>
            </w:r>
            <w:proofErr w:type="gramStart"/>
            <w:r w:rsidR="00BB19A4">
              <w:rPr>
                <w:szCs w:val="20"/>
              </w:rPr>
              <w:t>i.e</w:t>
            </w:r>
            <w:proofErr w:type="gramEnd"/>
            <w:r w:rsidR="00BB19A4">
              <w:rPr>
                <w:szCs w:val="20"/>
              </w:rPr>
              <w:t>. A delay given as 2.0 will wait 2 seconds.</w:t>
            </w:r>
            <w:r w:rsidR="00222700">
              <w:rPr>
                <w:szCs w:val="20"/>
              </w:rPr>
              <w:t xml:space="preserve"> This is the default mode.</w:t>
            </w:r>
          </w:p>
        </w:tc>
      </w:tr>
      <w:tr w:rsidR="00114683" w14:paraId="13F183A3" w14:textId="77777777" w:rsidTr="00114683">
        <w:tc>
          <w:tcPr>
            <w:cnfStyle w:val="001000000000" w:firstRow="0" w:lastRow="0" w:firstColumn="1" w:lastColumn="0" w:oddVBand="0" w:evenVBand="0" w:oddHBand="0" w:evenHBand="0" w:firstRowFirstColumn="0" w:firstRowLastColumn="0" w:lastRowFirstColumn="0" w:lastRowLastColumn="0"/>
            <w:tcW w:w="1748" w:type="pct"/>
          </w:tcPr>
          <w:p w14:paraId="06180CA8" w14:textId="3353B405" w:rsidR="00114683" w:rsidRDefault="00114683" w:rsidP="002E23C4">
            <w:pPr>
              <w:rPr>
                <w:szCs w:val="20"/>
              </w:rPr>
            </w:pPr>
            <w:r>
              <w:rPr>
                <w:szCs w:val="20"/>
              </w:rPr>
              <w:t>$</w:t>
            </w:r>
            <w:proofErr w:type="spellStart"/>
            <w:r>
              <w:rPr>
                <w:szCs w:val="20"/>
              </w:rPr>
              <w:t>timemode_absolute</w:t>
            </w:r>
            <w:proofErr w:type="spellEnd"/>
          </w:p>
        </w:tc>
        <w:tc>
          <w:tcPr>
            <w:tcW w:w="3252" w:type="pct"/>
          </w:tcPr>
          <w:p w14:paraId="63AA3649" w14:textId="5E6354A0" w:rsidR="00114683" w:rsidRDefault="00114683" w:rsidP="00DA5671">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Specify that frame delays are </w:t>
            </w:r>
            <w:r w:rsidR="00DA5671">
              <w:rPr>
                <w:szCs w:val="20"/>
              </w:rPr>
              <w:t xml:space="preserve">absolute. </w:t>
            </w:r>
            <w:proofErr w:type="gramStart"/>
            <w:r w:rsidR="00DA5671">
              <w:rPr>
                <w:szCs w:val="20"/>
              </w:rPr>
              <w:t>i.e</w:t>
            </w:r>
            <w:proofErr w:type="gramEnd"/>
            <w:r w:rsidR="00DA5671">
              <w:rPr>
                <w:szCs w:val="20"/>
              </w:rPr>
              <w:t xml:space="preserve">. A </w:t>
            </w:r>
            <w:r w:rsidR="00BB19A4">
              <w:rPr>
                <w:szCs w:val="20"/>
              </w:rPr>
              <w:t xml:space="preserve">frame </w:t>
            </w:r>
            <w:r w:rsidR="00DA5671">
              <w:rPr>
                <w:szCs w:val="20"/>
              </w:rPr>
              <w:t xml:space="preserve">delay given as 2.0 followed </w:t>
            </w:r>
            <w:r w:rsidR="00BB19A4">
              <w:rPr>
                <w:szCs w:val="20"/>
              </w:rPr>
              <w:t>2.1 will play 100ms apart.</w:t>
            </w:r>
          </w:p>
        </w:tc>
      </w:tr>
      <w:tr w:rsidR="00114683" w14:paraId="5E678241" w14:textId="77777777" w:rsidTr="0011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pct"/>
          </w:tcPr>
          <w:p w14:paraId="2858FACF" w14:textId="43FCF21F" w:rsidR="00114683" w:rsidRDefault="00114683" w:rsidP="002E23C4">
            <w:pPr>
              <w:rPr>
                <w:szCs w:val="20"/>
              </w:rPr>
            </w:pPr>
            <w:r>
              <w:rPr>
                <w:szCs w:val="20"/>
              </w:rPr>
              <w:t>$</w:t>
            </w:r>
            <w:proofErr w:type="spellStart"/>
            <w:r>
              <w:rPr>
                <w:szCs w:val="20"/>
              </w:rPr>
              <w:t>mintime</w:t>
            </w:r>
            <w:proofErr w:type="spellEnd"/>
            <w:r>
              <w:rPr>
                <w:szCs w:val="20"/>
              </w:rPr>
              <w:t xml:space="preserve"> &lt;time&gt;</w:t>
            </w:r>
          </w:p>
        </w:tc>
        <w:tc>
          <w:tcPr>
            <w:tcW w:w="3252" w:type="pct"/>
          </w:tcPr>
          <w:p w14:paraId="789A9C34" w14:textId="5EFA74A1" w:rsidR="00114683" w:rsidRDefault="00114683" w:rsidP="002E23C4">
            <w:pPr>
              <w:cnfStyle w:val="000000100000" w:firstRow="0" w:lastRow="0" w:firstColumn="0" w:lastColumn="0" w:oddVBand="0" w:evenVBand="0" w:oddHBand="1" w:evenHBand="0" w:firstRowFirstColumn="0" w:firstRowLastColumn="0" w:lastRowFirstColumn="0" w:lastRowLastColumn="0"/>
              <w:rPr>
                <w:szCs w:val="20"/>
              </w:rPr>
            </w:pPr>
            <w:r>
              <w:rPr>
                <w:szCs w:val="20"/>
              </w:rPr>
              <w:t>Minimum number of seconds to play this script before it can be interrupted by a queu</w:t>
            </w:r>
            <w:r w:rsidR="00DA5671">
              <w:rPr>
                <w:szCs w:val="20"/>
              </w:rPr>
              <w:t>e</w:t>
            </w:r>
            <w:r>
              <w:rPr>
                <w:szCs w:val="20"/>
              </w:rPr>
              <w:t xml:space="preserve">d </w:t>
            </w:r>
            <w:r w:rsidR="00DA5671">
              <w:rPr>
                <w:szCs w:val="20"/>
              </w:rPr>
              <w:t>script. (Default: None)</w:t>
            </w:r>
          </w:p>
        </w:tc>
      </w:tr>
      <w:tr w:rsidR="00DA5671" w14:paraId="05C483A1" w14:textId="77777777" w:rsidTr="00114683">
        <w:tc>
          <w:tcPr>
            <w:cnfStyle w:val="001000000000" w:firstRow="0" w:lastRow="0" w:firstColumn="1" w:lastColumn="0" w:oddVBand="0" w:evenVBand="0" w:oddHBand="0" w:evenHBand="0" w:firstRowFirstColumn="0" w:firstRowLastColumn="0" w:lastRowFirstColumn="0" w:lastRowLastColumn="0"/>
            <w:tcW w:w="1748" w:type="pct"/>
          </w:tcPr>
          <w:p w14:paraId="3DD58FEB" w14:textId="495926B8" w:rsidR="00DA5671" w:rsidRDefault="00DA5671" w:rsidP="002E23C4">
            <w:pPr>
              <w:rPr>
                <w:szCs w:val="20"/>
              </w:rPr>
            </w:pPr>
            <w:r>
              <w:rPr>
                <w:szCs w:val="20"/>
              </w:rPr>
              <w:t>$</w:t>
            </w:r>
            <w:proofErr w:type="spellStart"/>
            <w:r>
              <w:rPr>
                <w:szCs w:val="20"/>
              </w:rPr>
              <w:t>notinterruptible</w:t>
            </w:r>
            <w:proofErr w:type="spellEnd"/>
          </w:p>
        </w:tc>
        <w:tc>
          <w:tcPr>
            <w:tcW w:w="3252" w:type="pct"/>
          </w:tcPr>
          <w:p w14:paraId="44FF008A" w14:textId="453B8A07" w:rsidR="00DA5671" w:rsidRDefault="00DA5671" w:rsidP="002E23C4">
            <w:pPr>
              <w:cnfStyle w:val="000000000000" w:firstRow="0" w:lastRow="0" w:firstColumn="0" w:lastColumn="0" w:oddVBand="0" w:evenVBand="0" w:oddHBand="0" w:evenHBand="0" w:firstRowFirstColumn="0" w:firstRowLastColumn="0" w:lastRowFirstColumn="0" w:lastRowLastColumn="0"/>
              <w:rPr>
                <w:szCs w:val="20"/>
              </w:rPr>
            </w:pPr>
            <w:r>
              <w:rPr>
                <w:szCs w:val="20"/>
              </w:rPr>
              <w:t>Specify that the script cannot be interrupted by a tap event.</w:t>
            </w:r>
          </w:p>
        </w:tc>
      </w:tr>
    </w:tbl>
    <w:p w14:paraId="7985305F" w14:textId="70F78CF0" w:rsidR="00DA5671" w:rsidRDefault="00DA5671" w:rsidP="00DA5671">
      <w:pPr>
        <w:pStyle w:val="Heading2"/>
      </w:pPr>
      <w:bookmarkStart w:id="180" w:name="_Toc339557173"/>
      <w:r>
        <w:t>Frames</w:t>
      </w:r>
      <w:bookmarkEnd w:id="180"/>
    </w:p>
    <w:p w14:paraId="63E6D87C" w14:textId="59EDBD70" w:rsidR="00DA5671" w:rsidRDefault="00DA5671" w:rsidP="00DA5671">
      <w:pPr>
        <w:pStyle w:val="BodyTextIndent"/>
        <w:ind w:left="0"/>
      </w:pPr>
      <w:r>
        <w:t xml:space="preserve">Frame lines instruct the reader to display LEDs in a specific pattern. Their format follows the </w:t>
      </w:r>
      <w:r w:rsidR="00BB19A4">
        <w:t>given pattern:</w:t>
      </w:r>
    </w:p>
    <w:p w14:paraId="310DB597" w14:textId="1FD5FCF7" w:rsidR="00DA5671" w:rsidRPr="00BB19A4" w:rsidRDefault="00DA5671" w:rsidP="00DA5671">
      <w:pPr>
        <w:pStyle w:val="BodyTextIndent"/>
        <w:ind w:left="0"/>
        <w:rPr>
          <w:i/>
        </w:rPr>
      </w:pPr>
      <w:r w:rsidRPr="00BB19A4">
        <w:rPr>
          <w:i/>
        </w:rPr>
        <w:t>&lt;</w:t>
      </w:r>
      <w:proofErr w:type="gramStart"/>
      <w:r w:rsidRPr="00BB19A4">
        <w:rPr>
          <w:i/>
        </w:rPr>
        <w:t>delay</w:t>
      </w:r>
      <w:proofErr w:type="gramEnd"/>
      <w:r w:rsidRPr="00BB19A4">
        <w:rPr>
          <w:i/>
        </w:rPr>
        <w:t>&gt;,&lt;led1&gt;, &lt;led2&gt;,…,&lt;led48&gt;</w:t>
      </w:r>
    </w:p>
    <w:p w14:paraId="6F56436E" w14:textId="413F1B64" w:rsidR="00DA5671" w:rsidRDefault="00DA5671" w:rsidP="00DA5671">
      <w:pPr>
        <w:pStyle w:val="BodyTextIndent"/>
        <w:ind w:left="0"/>
      </w:pPr>
      <w:r>
        <w:lastRenderedPageBreak/>
        <w:t>The delay value is measured in seconds and can be a floating point value to represent fractions of seconds. Each led parameter is a named color defined by a previously given “$color” command.</w:t>
      </w:r>
    </w:p>
    <w:p w14:paraId="2D0AA971" w14:textId="0D130CED" w:rsidR="00DA5671" w:rsidRDefault="00DA5671" w:rsidP="00DA5671">
      <w:pPr>
        <w:pStyle w:val="Heading2"/>
      </w:pPr>
      <w:bookmarkStart w:id="181" w:name="_Toc339557174"/>
      <w:r>
        <w:t>Example Script</w:t>
      </w:r>
      <w:bookmarkEnd w:id="181"/>
    </w:p>
    <w:p w14:paraId="2EE38E68" w14:textId="1582B528" w:rsidR="00DA5671" w:rsidRPr="00BB19A4" w:rsidRDefault="00DA5671" w:rsidP="00BB19A4">
      <w:pPr>
        <w:pStyle w:val="BodyTextIndent"/>
        <w:spacing w:line="240" w:lineRule="auto"/>
        <w:ind w:left="0"/>
        <w:rPr>
          <w:rFonts w:asciiTheme="minorHAnsi" w:hAnsiTheme="minorHAnsi" w:cstheme="minorHAnsi"/>
          <w:szCs w:val="20"/>
        </w:rPr>
      </w:pPr>
      <w:r w:rsidRPr="00BB19A4">
        <w:rPr>
          <w:rFonts w:asciiTheme="minorHAnsi" w:hAnsiTheme="minorHAnsi" w:cstheme="minorHAnsi"/>
          <w:szCs w:val="20"/>
        </w:rPr>
        <w:t xml:space="preserve"># </w:t>
      </w:r>
      <w:proofErr w:type="gramStart"/>
      <w:r w:rsidRPr="00BB19A4">
        <w:rPr>
          <w:rFonts w:asciiTheme="minorHAnsi" w:hAnsiTheme="minorHAnsi" w:cstheme="minorHAnsi"/>
          <w:szCs w:val="20"/>
        </w:rPr>
        <w:t>This</w:t>
      </w:r>
      <w:proofErr w:type="gramEnd"/>
      <w:r w:rsidRPr="00BB19A4">
        <w:rPr>
          <w:rFonts w:asciiTheme="minorHAnsi" w:hAnsiTheme="minorHAnsi" w:cstheme="minorHAnsi"/>
          <w:szCs w:val="20"/>
        </w:rPr>
        <w:t xml:space="preserve"> </w:t>
      </w:r>
      <w:r w:rsidR="00BB19A4">
        <w:rPr>
          <w:rFonts w:asciiTheme="minorHAnsi" w:hAnsiTheme="minorHAnsi" w:cstheme="minorHAnsi"/>
          <w:szCs w:val="20"/>
        </w:rPr>
        <w:t xml:space="preserve">and the following </w:t>
      </w:r>
      <w:r w:rsidRPr="00BB19A4">
        <w:rPr>
          <w:rFonts w:asciiTheme="minorHAnsi" w:hAnsiTheme="minorHAnsi" w:cstheme="minorHAnsi"/>
          <w:szCs w:val="20"/>
        </w:rPr>
        <w:t>line will be ignored</w:t>
      </w:r>
      <w:r w:rsidR="00BB19A4" w:rsidRPr="00BB19A4">
        <w:rPr>
          <w:rFonts w:asciiTheme="minorHAnsi" w:hAnsiTheme="minorHAnsi" w:cstheme="minorHAnsi"/>
          <w:szCs w:val="20"/>
        </w:rPr>
        <w:t>. Script will play for a minimum of 1 second</w:t>
      </w:r>
    </w:p>
    <w:p w14:paraId="3A4F85FB" w14:textId="70E4D315" w:rsidR="00BB19A4" w:rsidRPr="00BB19A4" w:rsidRDefault="00BB19A4" w:rsidP="00BB19A4">
      <w:pPr>
        <w:pStyle w:val="BodyTextIndent"/>
        <w:spacing w:line="240" w:lineRule="auto"/>
        <w:ind w:left="0"/>
        <w:rPr>
          <w:rFonts w:asciiTheme="minorHAnsi" w:hAnsiTheme="minorHAnsi" w:cstheme="minorHAnsi"/>
          <w:szCs w:val="20"/>
        </w:rPr>
      </w:pPr>
      <w:r w:rsidRPr="00BB19A4">
        <w:rPr>
          <w:rFonts w:asciiTheme="minorHAnsi" w:hAnsiTheme="minorHAnsi" w:cstheme="minorHAnsi"/>
          <w:szCs w:val="20"/>
        </w:rPr>
        <w:t xml:space="preserve"># </w:t>
      </w:r>
      <w:proofErr w:type="gramStart"/>
      <w:r w:rsidRPr="00BB19A4">
        <w:rPr>
          <w:rFonts w:asciiTheme="minorHAnsi" w:hAnsiTheme="minorHAnsi" w:cstheme="minorHAnsi"/>
          <w:szCs w:val="20"/>
        </w:rPr>
        <w:t>and</w:t>
      </w:r>
      <w:proofErr w:type="gramEnd"/>
      <w:r w:rsidRPr="00BB19A4">
        <w:rPr>
          <w:rFonts w:asciiTheme="minorHAnsi" w:hAnsiTheme="minorHAnsi" w:cstheme="minorHAnsi"/>
          <w:szCs w:val="20"/>
        </w:rPr>
        <w:t xml:space="preserve"> will light </w:t>
      </w:r>
      <w:r>
        <w:rPr>
          <w:rFonts w:asciiTheme="minorHAnsi" w:hAnsiTheme="minorHAnsi" w:cstheme="minorHAnsi"/>
          <w:szCs w:val="20"/>
        </w:rPr>
        <w:t xml:space="preserve"> </w:t>
      </w:r>
      <w:r w:rsidRPr="00BB19A4">
        <w:rPr>
          <w:rFonts w:asciiTheme="minorHAnsi" w:hAnsiTheme="minorHAnsi" w:cstheme="minorHAnsi"/>
          <w:szCs w:val="20"/>
        </w:rPr>
        <w:t>the first three</w:t>
      </w:r>
      <w:r>
        <w:rPr>
          <w:rFonts w:asciiTheme="minorHAnsi" w:hAnsiTheme="minorHAnsi" w:cstheme="minorHAnsi"/>
          <w:szCs w:val="20"/>
        </w:rPr>
        <w:t xml:space="preserve"> </w:t>
      </w:r>
      <w:r w:rsidRPr="00BB19A4">
        <w:rPr>
          <w:rFonts w:asciiTheme="minorHAnsi" w:hAnsiTheme="minorHAnsi" w:cstheme="minorHAnsi"/>
          <w:szCs w:val="20"/>
        </w:rPr>
        <w:t xml:space="preserve">LEDs </w:t>
      </w:r>
      <w:r>
        <w:rPr>
          <w:rFonts w:asciiTheme="minorHAnsi" w:hAnsiTheme="minorHAnsi" w:cstheme="minorHAnsi"/>
          <w:szCs w:val="20"/>
        </w:rPr>
        <w:t xml:space="preserve"> one second apart</w:t>
      </w:r>
      <w:r w:rsidRPr="00BB19A4">
        <w:rPr>
          <w:rFonts w:asciiTheme="minorHAnsi" w:hAnsiTheme="minorHAnsi" w:cstheme="minorHAnsi"/>
          <w:szCs w:val="20"/>
        </w:rPr>
        <w:t xml:space="preserve"> in sequence repeatedly.</w:t>
      </w:r>
    </w:p>
    <w:p w14:paraId="6ADAE8FF" w14:textId="3305E253" w:rsidR="00DA5671" w:rsidRPr="00BB19A4" w:rsidRDefault="00DA5671" w:rsidP="00BB19A4">
      <w:pPr>
        <w:pStyle w:val="BodyTextIndent"/>
        <w:spacing w:line="240" w:lineRule="auto"/>
        <w:ind w:left="0"/>
        <w:rPr>
          <w:rFonts w:asciiTheme="minorHAnsi" w:hAnsiTheme="minorHAnsi" w:cstheme="minorHAnsi"/>
          <w:szCs w:val="20"/>
        </w:rPr>
      </w:pPr>
      <w:r w:rsidRPr="00BB19A4">
        <w:rPr>
          <w:rFonts w:asciiTheme="minorHAnsi" w:hAnsiTheme="minorHAnsi" w:cstheme="minorHAnsi"/>
          <w:szCs w:val="20"/>
        </w:rPr>
        <w:t>$color red 255 0 0</w:t>
      </w:r>
    </w:p>
    <w:p w14:paraId="2E81577B" w14:textId="390180D6" w:rsidR="00DA5671" w:rsidRPr="00BB19A4" w:rsidRDefault="00DA5671" w:rsidP="00BB19A4">
      <w:pPr>
        <w:pStyle w:val="BodyTextIndent"/>
        <w:spacing w:line="240" w:lineRule="auto"/>
        <w:ind w:left="0"/>
        <w:rPr>
          <w:rFonts w:asciiTheme="minorHAnsi" w:hAnsiTheme="minorHAnsi" w:cstheme="minorHAnsi"/>
          <w:szCs w:val="20"/>
        </w:rPr>
      </w:pPr>
      <w:r w:rsidRPr="00BB19A4">
        <w:rPr>
          <w:rFonts w:asciiTheme="minorHAnsi" w:hAnsiTheme="minorHAnsi" w:cstheme="minorHAnsi"/>
          <w:szCs w:val="20"/>
        </w:rPr>
        <w:t>$color green 0 255 0</w:t>
      </w:r>
    </w:p>
    <w:p w14:paraId="03C85F6D" w14:textId="0EC26F6D" w:rsidR="00DA5671" w:rsidRPr="00BB19A4" w:rsidRDefault="00DA5671" w:rsidP="00BB19A4">
      <w:pPr>
        <w:pStyle w:val="BodyTextIndent"/>
        <w:spacing w:line="240" w:lineRule="auto"/>
        <w:ind w:left="0"/>
        <w:rPr>
          <w:rFonts w:asciiTheme="minorHAnsi" w:hAnsiTheme="minorHAnsi" w:cstheme="minorHAnsi"/>
          <w:szCs w:val="20"/>
        </w:rPr>
      </w:pPr>
      <w:r w:rsidRPr="00BB19A4">
        <w:rPr>
          <w:rFonts w:asciiTheme="minorHAnsi" w:hAnsiTheme="minorHAnsi" w:cstheme="minorHAnsi"/>
          <w:szCs w:val="20"/>
        </w:rPr>
        <w:t>$color blue 0 0 255</w:t>
      </w:r>
    </w:p>
    <w:p w14:paraId="09B859FA" w14:textId="7F73A80B" w:rsidR="00DA5671" w:rsidRPr="00BB19A4" w:rsidRDefault="00BB19A4" w:rsidP="00BB19A4">
      <w:pPr>
        <w:pStyle w:val="BodyTextIndent"/>
        <w:spacing w:line="240" w:lineRule="auto"/>
        <w:ind w:left="0"/>
        <w:rPr>
          <w:rFonts w:asciiTheme="minorHAnsi" w:hAnsiTheme="minorHAnsi" w:cstheme="minorHAnsi"/>
          <w:szCs w:val="20"/>
        </w:rPr>
      </w:pPr>
      <w:r w:rsidRPr="00BB19A4">
        <w:rPr>
          <w:rFonts w:asciiTheme="minorHAnsi" w:hAnsiTheme="minorHAnsi" w:cstheme="minorHAnsi"/>
          <w:szCs w:val="20"/>
        </w:rPr>
        <w:t>$</w:t>
      </w:r>
      <w:proofErr w:type="spellStart"/>
      <w:r w:rsidRPr="00BB19A4">
        <w:rPr>
          <w:rFonts w:asciiTheme="minorHAnsi" w:hAnsiTheme="minorHAnsi" w:cstheme="minorHAnsi"/>
          <w:szCs w:val="20"/>
        </w:rPr>
        <w:t>timemode_duration</w:t>
      </w:r>
      <w:proofErr w:type="spellEnd"/>
    </w:p>
    <w:p w14:paraId="1302B64B" w14:textId="6A181E4E" w:rsidR="00BB19A4" w:rsidRDefault="00BB19A4" w:rsidP="00BB19A4">
      <w:pPr>
        <w:pStyle w:val="BodyTextIndent"/>
        <w:spacing w:line="240" w:lineRule="auto"/>
        <w:ind w:left="0"/>
        <w:rPr>
          <w:rFonts w:asciiTheme="minorHAnsi" w:hAnsiTheme="minorHAnsi" w:cstheme="minorHAnsi"/>
          <w:szCs w:val="20"/>
        </w:rPr>
      </w:pPr>
      <w:r w:rsidRPr="00BB19A4">
        <w:rPr>
          <w:rFonts w:asciiTheme="minorHAnsi" w:hAnsiTheme="minorHAnsi" w:cstheme="minorHAnsi"/>
          <w:szCs w:val="20"/>
        </w:rPr>
        <w:t>$</w:t>
      </w:r>
      <w:proofErr w:type="spellStart"/>
      <w:r w:rsidRPr="00BB19A4">
        <w:rPr>
          <w:rFonts w:asciiTheme="minorHAnsi" w:hAnsiTheme="minorHAnsi" w:cstheme="minorHAnsi"/>
          <w:szCs w:val="20"/>
        </w:rPr>
        <w:t>mintime</w:t>
      </w:r>
      <w:proofErr w:type="spellEnd"/>
      <w:r w:rsidRPr="00BB19A4">
        <w:rPr>
          <w:rFonts w:asciiTheme="minorHAnsi" w:hAnsiTheme="minorHAnsi" w:cstheme="minorHAnsi"/>
          <w:szCs w:val="20"/>
        </w:rPr>
        <w:t xml:space="preserve"> 1000</w:t>
      </w:r>
    </w:p>
    <w:p w14:paraId="751EE17C" w14:textId="526C81FE" w:rsidR="00BB19A4" w:rsidRDefault="00BB19A4" w:rsidP="00BB19A4">
      <w:pPr>
        <w:pStyle w:val="BodyTextIndent"/>
        <w:spacing w:line="240" w:lineRule="auto"/>
        <w:ind w:left="0"/>
        <w:rPr>
          <w:rFonts w:asciiTheme="minorHAnsi" w:hAnsiTheme="minorHAnsi" w:cstheme="minorHAnsi"/>
          <w:szCs w:val="20"/>
        </w:rPr>
      </w:pPr>
      <w:r>
        <w:rPr>
          <w:rFonts w:asciiTheme="minorHAnsi" w:hAnsiTheme="minorHAnsi" w:cstheme="minorHAnsi"/>
          <w:szCs w:val="20"/>
        </w:rPr>
        <w:t>1.0</w:t>
      </w:r>
      <w:proofErr w:type="gramStart"/>
      <w:r>
        <w:rPr>
          <w:rFonts w:asciiTheme="minorHAnsi" w:hAnsiTheme="minorHAnsi" w:cstheme="minorHAnsi"/>
          <w:szCs w:val="20"/>
        </w:rPr>
        <w:t>,,,,,,,,,,,,,,,,,,,,,,,,,,,,,,,,,</w:t>
      </w:r>
      <w:proofErr w:type="gramEnd"/>
    </w:p>
    <w:p w14:paraId="13F03D87" w14:textId="795F2369" w:rsidR="00BB19A4" w:rsidRDefault="00BB19A4" w:rsidP="00BB19A4">
      <w:pPr>
        <w:pStyle w:val="BodyTextIndent"/>
        <w:spacing w:line="240" w:lineRule="auto"/>
        <w:ind w:left="0"/>
        <w:rPr>
          <w:rFonts w:asciiTheme="minorHAnsi" w:hAnsiTheme="minorHAnsi" w:cstheme="minorHAnsi"/>
          <w:szCs w:val="20"/>
        </w:rPr>
      </w:pPr>
      <w:r>
        <w:rPr>
          <w:rFonts w:asciiTheme="minorHAnsi" w:hAnsiTheme="minorHAnsi" w:cstheme="minorHAnsi"/>
          <w:szCs w:val="20"/>
        </w:rPr>
        <w:t>1.0</w:t>
      </w:r>
      <w:proofErr w:type="gramStart"/>
      <w:r>
        <w:rPr>
          <w:rFonts w:asciiTheme="minorHAnsi" w:hAnsiTheme="minorHAnsi" w:cstheme="minorHAnsi"/>
          <w:szCs w:val="20"/>
        </w:rPr>
        <w:t>,red</w:t>
      </w:r>
      <w:proofErr w:type="gramEnd"/>
      <w:r>
        <w:rPr>
          <w:rFonts w:asciiTheme="minorHAnsi" w:hAnsiTheme="minorHAnsi" w:cstheme="minorHAnsi"/>
          <w:szCs w:val="20"/>
        </w:rPr>
        <w:t>,,,,,,,,,,,,,,,,,,,,,,,,,,,,,,,,</w:t>
      </w:r>
    </w:p>
    <w:p w14:paraId="4AE63755" w14:textId="61963BEF" w:rsidR="00BB19A4" w:rsidRDefault="00BB19A4" w:rsidP="00BB19A4">
      <w:pPr>
        <w:pStyle w:val="BodyTextIndent"/>
        <w:spacing w:line="240" w:lineRule="auto"/>
        <w:ind w:left="0"/>
        <w:rPr>
          <w:rFonts w:asciiTheme="minorHAnsi" w:hAnsiTheme="minorHAnsi" w:cstheme="minorHAnsi"/>
          <w:szCs w:val="20"/>
        </w:rPr>
      </w:pPr>
      <w:r>
        <w:rPr>
          <w:rFonts w:asciiTheme="minorHAnsi" w:hAnsiTheme="minorHAnsi" w:cstheme="minorHAnsi"/>
          <w:szCs w:val="20"/>
        </w:rPr>
        <w:t>1.0</w:t>
      </w:r>
      <w:proofErr w:type="gramStart"/>
      <w:r>
        <w:rPr>
          <w:rFonts w:asciiTheme="minorHAnsi" w:hAnsiTheme="minorHAnsi" w:cstheme="minorHAnsi"/>
          <w:szCs w:val="20"/>
        </w:rPr>
        <w:t>,red,green</w:t>
      </w:r>
      <w:proofErr w:type="gramEnd"/>
      <w:r>
        <w:rPr>
          <w:rFonts w:asciiTheme="minorHAnsi" w:hAnsiTheme="minorHAnsi" w:cstheme="minorHAnsi"/>
          <w:szCs w:val="20"/>
        </w:rPr>
        <w:t>,,,,,,,,,,,,,,,,,,,,,,,,,,,,,,,</w:t>
      </w:r>
    </w:p>
    <w:p w14:paraId="1047782C" w14:textId="46423603" w:rsidR="00BB19A4" w:rsidRDefault="00BB19A4" w:rsidP="00BB19A4">
      <w:pPr>
        <w:pStyle w:val="BodyTextIndent"/>
        <w:spacing w:line="240" w:lineRule="auto"/>
        <w:ind w:left="0"/>
        <w:rPr>
          <w:rFonts w:asciiTheme="minorHAnsi" w:hAnsiTheme="minorHAnsi" w:cstheme="minorHAnsi"/>
          <w:szCs w:val="20"/>
        </w:rPr>
      </w:pPr>
      <w:r>
        <w:rPr>
          <w:rFonts w:asciiTheme="minorHAnsi" w:hAnsiTheme="minorHAnsi" w:cstheme="minorHAnsi"/>
          <w:szCs w:val="20"/>
        </w:rPr>
        <w:t>1.0</w:t>
      </w:r>
      <w:proofErr w:type="gramStart"/>
      <w:r>
        <w:rPr>
          <w:rFonts w:asciiTheme="minorHAnsi" w:hAnsiTheme="minorHAnsi" w:cstheme="minorHAnsi"/>
          <w:szCs w:val="20"/>
        </w:rPr>
        <w:t>,red,green,blue</w:t>
      </w:r>
      <w:proofErr w:type="gramEnd"/>
      <w:r>
        <w:rPr>
          <w:rFonts w:asciiTheme="minorHAnsi" w:hAnsiTheme="minorHAnsi" w:cstheme="minorHAnsi"/>
          <w:szCs w:val="20"/>
        </w:rPr>
        <w:t>,,,,,,,,,,,,,,,,,,,,,,,,,,,,,,</w:t>
      </w:r>
    </w:p>
    <w:p w14:paraId="5C2BA5E5" w14:textId="310689C8" w:rsidR="00BB19A4" w:rsidRDefault="00BB19A4" w:rsidP="00BB19A4">
      <w:pPr>
        <w:pStyle w:val="BodyTextIndent"/>
        <w:spacing w:line="240" w:lineRule="auto"/>
        <w:ind w:left="0"/>
        <w:rPr>
          <w:rFonts w:asciiTheme="minorHAnsi" w:hAnsiTheme="minorHAnsi" w:cstheme="minorHAnsi"/>
          <w:szCs w:val="20"/>
        </w:rPr>
      </w:pPr>
      <w:r>
        <w:rPr>
          <w:rFonts w:asciiTheme="minorHAnsi" w:hAnsiTheme="minorHAnsi" w:cstheme="minorHAnsi"/>
          <w:szCs w:val="20"/>
        </w:rPr>
        <w:t>$</w:t>
      </w:r>
      <w:proofErr w:type="spellStart"/>
      <w:r>
        <w:rPr>
          <w:rFonts w:asciiTheme="minorHAnsi" w:hAnsiTheme="minorHAnsi" w:cstheme="minorHAnsi"/>
          <w:szCs w:val="20"/>
        </w:rPr>
        <w:t>goto</w:t>
      </w:r>
      <w:proofErr w:type="spellEnd"/>
      <w:r>
        <w:rPr>
          <w:rFonts w:asciiTheme="minorHAnsi" w:hAnsiTheme="minorHAnsi" w:cstheme="minorHAnsi"/>
          <w:szCs w:val="20"/>
        </w:rPr>
        <w:t xml:space="preserve"> -3</w:t>
      </w:r>
    </w:p>
    <w:p w14:paraId="62E08E5A" w14:textId="77777777" w:rsidR="00BB19A4" w:rsidRPr="00BB19A4" w:rsidRDefault="00BB19A4" w:rsidP="00BB19A4">
      <w:pPr>
        <w:pStyle w:val="BodyTextIndent"/>
        <w:spacing w:line="240" w:lineRule="auto"/>
        <w:ind w:left="0"/>
        <w:rPr>
          <w:rFonts w:asciiTheme="minorHAnsi" w:hAnsiTheme="minorHAnsi" w:cstheme="minorHAnsi"/>
          <w:szCs w:val="20"/>
        </w:rPr>
      </w:pPr>
    </w:p>
    <w:sectPr w:rsidR="00BB19A4" w:rsidRPr="00BB19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E5EF9" w14:textId="77777777" w:rsidR="000F414D" w:rsidRDefault="000F414D" w:rsidP="009C5EE2">
      <w:pPr>
        <w:spacing w:line="240" w:lineRule="auto"/>
      </w:pPr>
      <w:r>
        <w:separator/>
      </w:r>
    </w:p>
  </w:endnote>
  <w:endnote w:type="continuationSeparator" w:id="0">
    <w:p w14:paraId="57592401" w14:textId="77777777" w:rsidR="000F414D" w:rsidRDefault="000F414D" w:rsidP="009C5EE2">
      <w:pPr>
        <w:spacing w:line="240" w:lineRule="auto"/>
      </w:pPr>
      <w:r>
        <w:continuationSeparator/>
      </w:r>
    </w:p>
  </w:endnote>
  <w:endnote w:type="continuationNotice" w:id="1">
    <w:p w14:paraId="1F9948ED" w14:textId="77777777" w:rsidR="000F414D" w:rsidRDefault="000F41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roman"/>
    <w:notTrueType/>
    <w:pitch w:val="default"/>
  </w:font>
  <w:font w:name="Futura">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8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243"/>
      <w:gridCol w:w="5382"/>
      <w:gridCol w:w="1260"/>
      <w:gridCol w:w="1800"/>
    </w:tblGrid>
    <w:tr w:rsidR="004659FA" w:rsidRPr="0007395D" w14:paraId="527B1E77" w14:textId="77777777" w:rsidTr="00852330">
      <w:trPr>
        <w:trHeight w:val="272"/>
        <w:jc w:val="center"/>
      </w:trPr>
      <w:tc>
        <w:tcPr>
          <w:tcW w:w="1243" w:type="dxa"/>
          <w:tcMar>
            <w:top w:w="58" w:type="dxa"/>
            <w:bottom w:w="58" w:type="dxa"/>
          </w:tcMar>
          <w:vAlign w:val="center"/>
        </w:tcPr>
        <w:p w14:paraId="6A56A59B" w14:textId="0EF3D3A2" w:rsidR="004659FA" w:rsidRPr="00355A3D" w:rsidRDefault="004659FA" w:rsidP="00852330">
          <w:pPr>
            <w:pStyle w:val="Header"/>
            <w:tabs>
              <w:tab w:val="clear" w:pos="9360"/>
              <w:tab w:val="right" w:pos="9408"/>
            </w:tabs>
            <w:rPr>
              <w:color w:val="404040"/>
              <w:szCs w:val="20"/>
            </w:rPr>
          </w:pPr>
          <w:r>
            <w:rPr>
              <w:color w:val="404040"/>
              <w:spacing w:val="-2"/>
              <w:szCs w:val="20"/>
            </w:rPr>
            <w:t>900-026</w:t>
          </w:r>
        </w:p>
      </w:tc>
      <w:tc>
        <w:tcPr>
          <w:tcW w:w="5382" w:type="dxa"/>
          <w:tcMar>
            <w:top w:w="58" w:type="dxa"/>
            <w:bottom w:w="58" w:type="dxa"/>
          </w:tcMar>
          <w:vAlign w:val="center"/>
        </w:tcPr>
        <w:p w14:paraId="191C0886" w14:textId="02C62B8E" w:rsidR="004659FA" w:rsidRPr="00355A3D" w:rsidRDefault="004659FA" w:rsidP="00852330">
          <w:pPr>
            <w:pStyle w:val="Header"/>
            <w:ind w:left="700" w:hanging="700"/>
            <w:rPr>
              <w:color w:val="404040"/>
              <w:spacing w:val="-2"/>
              <w:szCs w:val="20"/>
            </w:rPr>
          </w:pPr>
          <w:proofErr w:type="spellStart"/>
          <w:r>
            <w:rPr>
              <w:color w:val="404040"/>
              <w:spacing w:val="-2"/>
              <w:szCs w:val="20"/>
            </w:rPr>
            <w:t>xTP</w:t>
          </w:r>
          <w:proofErr w:type="spellEnd"/>
          <w:r>
            <w:rPr>
              <w:color w:val="404040"/>
              <w:spacing w:val="-2"/>
              <w:szCs w:val="20"/>
            </w:rPr>
            <w:t xml:space="preserve"> Interface Control Document</w:t>
          </w:r>
          <w:r w:rsidRPr="00355A3D">
            <w:rPr>
              <w:color w:val="404040"/>
              <w:spacing w:val="-2"/>
              <w:szCs w:val="20"/>
            </w:rPr>
            <w:fldChar w:fldCharType="begin"/>
          </w:r>
          <w:r w:rsidRPr="00355A3D">
            <w:rPr>
              <w:color w:val="404040"/>
              <w:spacing w:val="-2"/>
              <w:szCs w:val="20"/>
            </w:rPr>
            <w:instrText xml:space="preserve"> SUBJECT   \* MERGEFORMAT </w:instrText>
          </w:r>
          <w:r w:rsidRPr="00355A3D">
            <w:rPr>
              <w:color w:val="404040"/>
              <w:spacing w:val="-2"/>
              <w:szCs w:val="20"/>
            </w:rPr>
            <w:fldChar w:fldCharType="end"/>
          </w:r>
        </w:p>
      </w:tc>
      <w:tc>
        <w:tcPr>
          <w:tcW w:w="1260" w:type="dxa"/>
          <w:tcMar>
            <w:top w:w="58" w:type="dxa"/>
            <w:bottom w:w="58" w:type="dxa"/>
          </w:tcMar>
          <w:vAlign w:val="center"/>
        </w:tcPr>
        <w:p w14:paraId="637FAEA8" w14:textId="05F19228" w:rsidR="004659FA" w:rsidRPr="00355A3D" w:rsidRDefault="001068F4" w:rsidP="00852330">
          <w:pPr>
            <w:pStyle w:val="Header"/>
            <w:rPr>
              <w:color w:val="404040"/>
              <w:szCs w:val="20"/>
            </w:rPr>
          </w:pPr>
          <w:r>
            <w:rPr>
              <w:color w:val="404040"/>
              <w:spacing w:val="-2"/>
              <w:szCs w:val="20"/>
            </w:rPr>
            <w:t>Rev 40</w:t>
          </w:r>
        </w:p>
      </w:tc>
      <w:tc>
        <w:tcPr>
          <w:tcW w:w="1800" w:type="dxa"/>
          <w:tcMar>
            <w:top w:w="58" w:type="dxa"/>
            <w:bottom w:w="58" w:type="dxa"/>
          </w:tcMar>
          <w:vAlign w:val="center"/>
        </w:tcPr>
        <w:p w14:paraId="345C42CA" w14:textId="77777777" w:rsidR="004659FA" w:rsidRPr="00355A3D" w:rsidRDefault="004659FA" w:rsidP="00852330">
          <w:pPr>
            <w:pStyle w:val="Header"/>
            <w:jc w:val="right"/>
            <w:rPr>
              <w:color w:val="404040"/>
              <w:szCs w:val="20"/>
            </w:rPr>
          </w:pPr>
          <w:r w:rsidRPr="00355A3D">
            <w:rPr>
              <w:color w:val="404040"/>
              <w:spacing w:val="-2"/>
              <w:szCs w:val="20"/>
            </w:rPr>
            <w:t xml:space="preserve">Page </w:t>
          </w:r>
          <w:r w:rsidRPr="00355A3D">
            <w:rPr>
              <w:rFonts w:cs="Arial"/>
              <w:color w:val="404040"/>
              <w:spacing w:val="-2"/>
              <w:szCs w:val="20"/>
            </w:rPr>
            <w:fldChar w:fldCharType="begin"/>
          </w:r>
          <w:r w:rsidRPr="00355A3D">
            <w:rPr>
              <w:rFonts w:cs="Arial"/>
              <w:color w:val="404040"/>
              <w:spacing w:val="-2"/>
              <w:szCs w:val="20"/>
            </w:rPr>
            <w:instrText>page \* arabic</w:instrText>
          </w:r>
          <w:r w:rsidRPr="00355A3D">
            <w:rPr>
              <w:rFonts w:cs="Arial"/>
              <w:color w:val="404040"/>
              <w:spacing w:val="-2"/>
              <w:szCs w:val="20"/>
            </w:rPr>
            <w:fldChar w:fldCharType="separate"/>
          </w:r>
          <w:r w:rsidR="001068F4">
            <w:rPr>
              <w:rFonts w:cs="Arial"/>
              <w:noProof/>
              <w:color w:val="404040"/>
              <w:spacing w:val="-2"/>
              <w:szCs w:val="20"/>
            </w:rPr>
            <w:t>4</w:t>
          </w:r>
          <w:r w:rsidRPr="00355A3D">
            <w:rPr>
              <w:rFonts w:cs="Arial"/>
              <w:color w:val="404040"/>
              <w:spacing w:val="-2"/>
              <w:szCs w:val="20"/>
            </w:rPr>
            <w:fldChar w:fldCharType="end"/>
          </w:r>
          <w:r w:rsidRPr="00355A3D">
            <w:rPr>
              <w:rFonts w:cs="Arial"/>
              <w:color w:val="404040"/>
              <w:spacing w:val="-2"/>
              <w:szCs w:val="20"/>
            </w:rPr>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1068F4">
            <w:rPr>
              <w:rStyle w:val="PageNumber"/>
              <w:noProof/>
              <w:color w:val="404040"/>
              <w:szCs w:val="20"/>
            </w:rPr>
            <w:t>35</w:t>
          </w:r>
          <w:r w:rsidRPr="00355A3D">
            <w:rPr>
              <w:rStyle w:val="PageNumber"/>
              <w:color w:val="404040"/>
              <w:szCs w:val="20"/>
            </w:rPr>
            <w:fldChar w:fldCharType="end"/>
          </w:r>
        </w:p>
      </w:tc>
    </w:tr>
  </w:tbl>
  <w:p w14:paraId="584CA853" w14:textId="77777777" w:rsidR="004659FA" w:rsidRPr="00A17FBA" w:rsidRDefault="004659FA" w:rsidP="00A17FBA">
    <w:pPr>
      <w:pStyle w:val="Footer"/>
      <w:jc w:val="center"/>
      <w:rPr>
        <w:color w:val="404040"/>
        <w:sz w:val="12"/>
      </w:rPr>
    </w:pPr>
    <w:r w:rsidRPr="00355A3D">
      <w:rPr>
        <w:color w:val="404040"/>
        <w:sz w:val="12"/>
      </w:rPr>
      <w:t>Synapse 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06C96" w14:textId="77777777" w:rsidR="000F414D" w:rsidRDefault="000F414D" w:rsidP="009C5EE2">
      <w:pPr>
        <w:spacing w:line="240" w:lineRule="auto"/>
      </w:pPr>
      <w:r>
        <w:separator/>
      </w:r>
    </w:p>
  </w:footnote>
  <w:footnote w:type="continuationSeparator" w:id="0">
    <w:p w14:paraId="460D51D3" w14:textId="77777777" w:rsidR="000F414D" w:rsidRDefault="000F414D" w:rsidP="009C5EE2">
      <w:pPr>
        <w:spacing w:line="240" w:lineRule="auto"/>
      </w:pPr>
      <w:r>
        <w:continuationSeparator/>
      </w:r>
    </w:p>
  </w:footnote>
  <w:footnote w:type="continuationNotice" w:id="1">
    <w:p w14:paraId="58C8FF66" w14:textId="77777777" w:rsidR="000F414D" w:rsidRDefault="000F414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A7D2" w14:textId="77777777" w:rsidR="004659FA" w:rsidRDefault="004659FA">
    <w:pPr>
      <w:pStyle w:val="Header"/>
    </w:pPr>
    <w:r>
      <w:rPr>
        <w:noProof/>
      </w:rPr>
      <w:drawing>
        <wp:anchor distT="0" distB="0" distL="114300" distR="114300" simplePos="0" relativeHeight="251659264" behindDoc="0" locked="0" layoutInCell="1" allowOverlap="1" wp14:anchorId="61787E5B" wp14:editId="66945388">
          <wp:simplePos x="0" y="0"/>
          <wp:positionH relativeFrom="page">
            <wp:posOffset>5689600</wp:posOffset>
          </wp:positionH>
          <wp:positionV relativeFrom="page">
            <wp:posOffset>461010</wp:posOffset>
          </wp:positionV>
          <wp:extent cx="2242820" cy="228600"/>
          <wp:effectExtent l="0" t="0" r="508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820" cy="228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8CA1278"/>
    <w:lvl w:ilvl="0">
      <w:start w:val="1"/>
      <w:numFmt w:val="bullet"/>
      <w:lvlText w:val=""/>
      <w:lvlJc w:val="left"/>
      <w:pPr>
        <w:tabs>
          <w:tab w:val="num" w:pos="1080"/>
        </w:tabs>
        <w:ind w:left="1080" w:hanging="360"/>
      </w:pPr>
      <w:rPr>
        <w:rFonts w:ascii="Symbol" w:hAnsi="Symbol" w:hint="default"/>
      </w:rPr>
    </w:lvl>
  </w:abstractNum>
  <w:abstractNum w:abstractNumId="1">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683992"/>
    <w:multiLevelType w:val="hybridMultilevel"/>
    <w:tmpl w:val="94F8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2B7A1098"/>
    <w:multiLevelType w:val="multilevel"/>
    <w:tmpl w:val="EE304C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34607A1"/>
    <w:multiLevelType w:val="hybridMultilevel"/>
    <w:tmpl w:val="539E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2E2692"/>
    <w:multiLevelType w:val="hybridMultilevel"/>
    <w:tmpl w:val="5D388F8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nsid w:val="5AFB1273"/>
    <w:multiLevelType w:val="multilevel"/>
    <w:tmpl w:val="04090025"/>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8">
    <w:nsid w:val="5B906F77"/>
    <w:multiLevelType w:val="multilevel"/>
    <w:tmpl w:val="DDDA7804"/>
    <w:lvl w:ilvl="0">
      <w:start w:val="1"/>
      <w:numFmt w:val="bullet"/>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4996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E915398"/>
    <w:multiLevelType w:val="hybridMultilevel"/>
    <w:tmpl w:val="634CE5F8"/>
    <w:lvl w:ilvl="0" w:tplc="E424E8C4">
      <w:start w:val="1"/>
      <w:numFmt w:val="bullet"/>
      <w:lvlText w:val="•"/>
      <w:lvlJc w:val="left"/>
      <w:pPr>
        <w:tabs>
          <w:tab w:val="num" w:pos="720"/>
        </w:tabs>
        <w:ind w:left="720" w:hanging="360"/>
      </w:pPr>
      <w:rPr>
        <w:rFonts w:ascii="Times New Roman" w:hAnsi="Times New Roman" w:hint="default"/>
      </w:rPr>
    </w:lvl>
    <w:lvl w:ilvl="1" w:tplc="62748E82" w:tentative="1">
      <w:start w:val="1"/>
      <w:numFmt w:val="bullet"/>
      <w:lvlText w:val="•"/>
      <w:lvlJc w:val="left"/>
      <w:pPr>
        <w:tabs>
          <w:tab w:val="num" w:pos="1440"/>
        </w:tabs>
        <w:ind w:left="1440" w:hanging="360"/>
      </w:pPr>
      <w:rPr>
        <w:rFonts w:ascii="Times New Roman" w:hAnsi="Times New Roman" w:hint="default"/>
      </w:rPr>
    </w:lvl>
    <w:lvl w:ilvl="2" w:tplc="9F806AB2" w:tentative="1">
      <w:start w:val="1"/>
      <w:numFmt w:val="bullet"/>
      <w:lvlText w:val="•"/>
      <w:lvlJc w:val="left"/>
      <w:pPr>
        <w:tabs>
          <w:tab w:val="num" w:pos="2160"/>
        </w:tabs>
        <w:ind w:left="2160" w:hanging="360"/>
      </w:pPr>
      <w:rPr>
        <w:rFonts w:ascii="Times New Roman" w:hAnsi="Times New Roman" w:hint="default"/>
      </w:rPr>
    </w:lvl>
    <w:lvl w:ilvl="3" w:tplc="CFCEB00C" w:tentative="1">
      <w:start w:val="1"/>
      <w:numFmt w:val="bullet"/>
      <w:lvlText w:val="•"/>
      <w:lvlJc w:val="left"/>
      <w:pPr>
        <w:tabs>
          <w:tab w:val="num" w:pos="2880"/>
        </w:tabs>
        <w:ind w:left="2880" w:hanging="360"/>
      </w:pPr>
      <w:rPr>
        <w:rFonts w:ascii="Times New Roman" w:hAnsi="Times New Roman" w:hint="default"/>
      </w:rPr>
    </w:lvl>
    <w:lvl w:ilvl="4" w:tplc="41C815C8" w:tentative="1">
      <w:start w:val="1"/>
      <w:numFmt w:val="bullet"/>
      <w:lvlText w:val="•"/>
      <w:lvlJc w:val="left"/>
      <w:pPr>
        <w:tabs>
          <w:tab w:val="num" w:pos="3600"/>
        </w:tabs>
        <w:ind w:left="3600" w:hanging="360"/>
      </w:pPr>
      <w:rPr>
        <w:rFonts w:ascii="Times New Roman" w:hAnsi="Times New Roman" w:hint="default"/>
      </w:rPr>
    </w:lvl>
    <w:lvl w:ilvl="5" w:tplc="E62A99AE" w:tentative="1">
      <w:start w:val="1"/>
      <w:numFmt w:val="bullet"/>
      <w:lvlText w:val="•"/>
      <w:lvlJc w:val="left"/>
      <w:pPr>
        <w:tabs>
          <w:tab w:val="num" w:pos="4320"/>
        </w:tabs>
        <w:ind w:left="4320" w:hanging="360"/>
      </w:pPr>
      <w:rPr>
        <w:rFonts w:ascii="Times New Roman" w:hAnsi="Times New Roman" w:hint="default"/>
      </w:rPr>
    </w:lvl>
    <w:lvl w:ilvl="6" w:tplc="4F362CEE" w:tentative="1">
      <w:start w:val="1"/>
      <w:numFmt w:val="bullet"/>
      <w:lvlText w:val="•"/>
      <w:lvlJc w:val="left"/>
      <w:pPr>
        <w:tabs>
          <w:tab w:val="num" w:pos="5040"/>
        </w:tabs>
        <w:ind w:left="5040" w:hanging="360"/>
      </w:pPr>
      <w:rPr>
        <w:rFonts w:ascii="Times New Roman" w:hAnsi="Times New Roman" w:hint="default"/>
      </w:rPr>
    </w:lvl>
    <w:lvl w:ilvl="7" w:tplc="2A0A37FA" w:tentative="1">
      <w:start w:val="1"/>
      <w:numFmt w:val="bullet"/>
      <w:lvlText w:val="•"/>
      <w:lvlJc w:val="left"/>
      <w:pPr>
        <w:tabs>
          <w:tab w:val="num" w:pos="5760"/>
        </w:tabs>
        <w:ind w:left="5760" w:hanging="360"/>
      </w:pPr>
      <w:rPr>
        <w:rFonts w:ascii="Times New Roman" w:hAnsi="Times New Roman" w:hint="default"/>
      </w:rPr>
    </w:lvl>
    <w:lvl w:ilvl="8" w:tplc="F27E5DFE"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1"/>
  </w:num>
  <w:num w:numId="4">
    <w:abstractNumId w:val="8"/>
  </w:num>
  <w:num w:numId="5">
    <w:abstractNumId w:val="6"/>
  </w:num>
  <w:num w:numId="6">
    <w:abstractNumId w:val="2"/>
  </w:num>
  <w:num w:numId="7">
    <w:abstractNumId w:val="0"/>
  </w:num>
  <w:num w:numId="8">
    <w:abstractNumId w:val="3"/>
  </w:num>
  <w:num w:numId="9">
    <w:abstractNumId w:val="11"/>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54"/>
    <w:rsid w:val="00000656"/>
    <w:rsid w:val="000021CA"/>
    <w:rsid w:val="00002254"/>
    <w:rsid w:val="0000271F"/>
    <w:rsid w:val="000035D0"/>
    <w:rsid w:val="000207EA"/>
    <w:rsid w:val="0002221F"/>
    <w:rsid w:val="00023323"/>
    <w:rsid w:val="00026D70"/>
    <w:rsid w:val="000271A8"/>
    <w:rsid w:val="00036AB0"/>
    <w:rsid w:val="00041E06"/>
    <w:rsid w:val="00065EF2"/>
    <w:rsid w:val="00075F84"/>
    <w:rsid w:val="0007793B"/>
    <w:rsid w:val="0009097A"/>
    <w:rsid w:val="00094BA7"/>
    <w:rsid w:val="00096E95"/>
    <w:rsid w:val="000A441C"/>
    <w:rsid w:val="000A530B"/>
    <w:rsid w:val="000A6935"/>
    <w:rsid w:val="000A7DB8"/>
    <w:rsid w:val="000B08B9"/>
    <w:rsid w:val="000B1DF3"/>
    <w:rsid w:val="000B620D"/>
    <w:rsid w:val="000C2090"/>
    <w:rsid w:val="000E148A"/>
    <w:rsid w:val="000F414D"/>
    <w:rsid w:val="000F7C37"/>
    <w:rsid w:val="001027D7"/>
    <w:rsid w:val="00102A10"/>
    <w:rsid w:val="001038C5"/>
    <w:rsid w:val="001068F4"/>
    <w:rsid w:val="00106F46"/>
    <w:rsid w:val="00114683"/>
    <w:rsid w:val="001151B7"/>
    <w:rsid w:val="00116978"/>
    <w:rsid w:val="00121A0D"/>
    <w:rsid w:val="00122CFA"/>
    <w:rsid w:val="00134C0B"/>
    <w:rsid w:val="00134F95"/>
    <w:rsid w:val="001358B2"/>
    <w:rsid w:val="0014061F"/>
    <w:rsid w:val="00162C8B"/>
    <w:rsid w:val="00163CAB"/>
    <w:rsid w:val="00163F58"/>
    <w:rsid w:val="00167B44"/>
    <w:rsid w:val="00172B76"/>
    <w:rsid w:val="00174C6E"/>
    <w:rsid w:val="00185B5A"/>
    <w:rsid w:val="00187A6B"/>
    <w:rsid w:val="00193E0B"/>
    <w:rsid w:val="00195631"/>
    <w:rsid w:val="001A2C55"/>
    <w:rsid w:val="001A37FA"/>
    <w:rsid w:val="001A65F2"/>
    <w:rsid w:val="001B0EC3"/>
    <w:rsid w:val="001B7EEC"/>
    <w:rsid w:val="001D08C8"/>
    <w:rsid w:val="001D2FAD"/>
    <w:rsid w:val="001E0F06"/>
    <w:rsid w:val="001E2A8E"/>
    <w:rsid w:val="001E6226"/>
    <w:rsid w:val="001F032B"/>
    <w:rsid w:val="001F128C"/>
    <w:rsid w:val="001F1A94"/>
    <w:rsid w:val="00203311"/>
    <w:rsid w:val="00207177"/>
    <w:rsid w:val="00222700"/>
    <w:rsid w:val="00224311"/>
    <w:rsid w:val="00226F9D"/>
    <w:rsid w:val="00235104"/>
    <w:rsid w:val="00237DB4"/>
    <w:rsid w:val="00242549"/>
    <w:rsid w:val="0025050C"/>
    <w:rsid w:val="002566BA"/>
    <w:rsid w:val="00257A83"/>
    <w:rsid w:val="0026335D"/>
    <w:rsid w:val="0026662B"/>
    <w:rsid w:val="00267F1B"/>
    <w:rsid w:val="0027005C"/>
    <w:rsid w:val="00276E49"/>
    <w:rsid w:val="002819A1"/>
    <w:rsid w:val="002837F4"/>
    <w:rsid w:val="00292507"/>
    <w:rsid w:val="002B2B6C"/>
    <w:rsid w:val="002C29DE"/>
    <w:rsid w:val="002C65B6"/>
    <w:rsid w:val="002D0C37"/>
    <w:rsid w:val="002D5912"/>
    <w:rsid w:val="002D6555"/>
    <w:rsid w:val="002D7BA5"/>
    <w:rsid w:val="002D7FB5"/>
    <w:rsid w:val="002E23C4"/>
    <w:rsid w:val="002E62F4"/>
    <w:rsid w:val="002F3171"/>
    <w:rsid w:val="002F347D"/>
    <w:rsid w:val="002F4060"/>
    <w:rsid w:val="002F4683"/>
    <w:rsid w:val="00320BAC"/>
    <w:rsid w:val="0032162F"/>
    <w:rsid w:val="00341D41"/>
    <w:rsid w:val="00354991"/>
    <w:rsid w:val="00355A3D"/>
    <w:rsid w:val="00360654"/>
    <w:rsid w:val="003860E4"/>
    <w:rsid w:val="00391ED1"/>
    <w:rsid w:val="0039730D"/>
    <w:rsid w:val="003A48A7"/>
    <w:rsid w:val="003A61F1"/>
    <w:rsid w:val="003B3802"/>
    <w:rsid w:val="003B406E"/>
    <w:rsid w:val="003B4BDA"/>
    <w:rsid w:val="003C05D1"/>
    <w:rsid w:val="003C1C01"/>
    <w:rsid w:val="003C2703"/>
    <w:rsid w:val="003C487E"/>
    <w:rsid w:val="003C614E"/>
    <w:rsid w:val="003D7737"/>
    <w:rsid w:val="003E08EC"/>
    <w:rsid w:val="003E0A63"/>
    <w:rsid w:val="003E7A2B"/>
    <w:rsid w:val="003E7F1E"/>
    <w:rsid w:val="003F063D"/>
    <w:rsid w:val="003F2AB4"/>
    <w:rsid w:val="003F57F9"/>
    <w:rsid w:val="003F66EF"/>
    <w:rsid w:val="00415AEA"/>
    <w:rsid w:val="00420547"/>
    <w:rsid w:val="00422540"/>
    <w:rsid w:val="00422AC8"/>
    <w:rsid w:val="00435A6F"/>
    <w:rsid w:val="00437E1F"/>
    <w:rsid w:val="0044014A"/>
    <w:rsid w:val="00444BEE"/>
    <w:rsid w:val="00451162"/>
    <w:rsid w:val="004516BB"/>
    <w:rsid w:val="00456A0F"/>
    <w:rsid w:val="004659FA"/>
    <w:rsid w:val="00467281"/>
    <w:rsid w:val="004710B3"/>
    <w:rsid w:val="00477D23"/>
    <w:rsid w:val="0048102A"/>
    <w:rsid w:val="0048795B"/>
    <w:rsid w:val="004917B8"/>
    <w:rsid w:val="00493A91"/>
    <w:rsid w:val="00496762"/>
    <w:rsid w:val="00496A96"/>
    <w:rsid w:val="004D1968"/>
    <w:rsid w:val="004D275B"/>
    <w:rsid w:val="004E1446"/>
    <w:rsid w:val="004E37AE"/>
    <w:rsid w:val="004E6F3B"/>
    <w:rsid w:val="004F76A7"/>
    <w:rsid w:val="00501FB8"/>
    <w:rsid w:val="00502223"/>
    <w:rsid w:val="00510BC6"/>
    <w:rsid w:val="005359EC"/>
    <w:rsid w:val="00537549"/>
    <w:rsid w:val="00540119"/>
    <w:rsid w:val="0055129E"/>
    <w:rsid w:val="00556734"/>
    <w:rsid w:val="00560144"/>
    <w:rsid w:val="0056560D"/>
    <w:rsid w:val="00566527"/>
    <w:rsid w:val="00567F90"/>
    <w:rsid w:val="00573A74"/>
    <w:rsid w:val="005747EF"/>
    <w:rsid w:val="00575437"/>
    <w:rsid w:val="00575A02"/>
    <w:rsid w:val="00580D09"/>
    <w:rsid w:val="00585B43"/>
    <w:rsid w:val="005967B3"/>
    <w:rsid w:val="005A1904"/>
    <w:rsid w:val="005A24FD"/>
    <w:rsid w:val="005A27F5"/>
    <w:rsid w:val="005B1BCC"/>
    <w:rsid w:val="005C2CCE"/>
    <w:rsid w:val="005C42CE"/>
    <w:rsid w:val="005D14D7"/>
    <w:rsid w:val="005D2D7F"/>
    <w:rsid w:val="005E0D7F"/>
    <w:rsid w:val="005F3186"/>
    <w:rsid w:val="005F3A42"/>
    <w:rsid w:val="00601F8C"/>
    <w:rsid w:val="00602CEE"/>
    <w:rsid w:val="00610C5F"/>
    <w:rsid w:val="00613590"/>
    <w:rsid w:val="00635D7E"/>
    <w:rsid w:val="006369EE"/>
    <w:rsid w:val="00640B5B"/>
    <w:rsid w:val="0064276B"/>
    <w:rsid w:val="006430F1"/>
    <w:rsid w:val="0064607F"/>
    <w:rsid w:val="006473EF"/>
    <w:rsid w:val="006628CE"/>
    <w:rsid w:val="006762AC"/>
    <w:rsid w:val="00676390"/>
    <w:rsid w:val="0068402F"/>
    <w:rsid w:val="006859C8"/>
    <w:rsid w:val="00692A98"/>
    <w:rsid w:val="006A1357"/>
    <w:rsid w:val="006B04FB"/>
    <w:rsid w:val="006B0DA6"/>
    <w:rsid w:val="006C1617"/>
    <w:rsid w:val="006C477E"/>
    <w:rsid w:val="006D08E3"/>
    <w:rsid w:val="006D18C1"/>
    <w:rsid w:val="006D2E1D"/>
    <w:rsid w:val="006E0F33"/>
    <w:rsid w:val="006E2273"/>
    <w:rsid w:val="006E3DA4"/>
    <w:rsid w:val="006E4C43"/>
    <w:rsid w:val="0070026E"/>
    <w:rsid w:val="00700499"/>
    <w:rsid w:val="00700D86"/>
    <w:rsid w:val="0071397C"/>
    <w:rsid w:val="00715AE7"/>
    <w:rsid w:val="00716A5E"/>
    <w:rsid w:val="0071771E"/>
    <w:rsid w:val="00723EB2"/>
    <w:rsid w:val="00724DDC"/>
    <w:rsid w:val="007278D1"/>
    <w:rsid w:val="00730B74"/>
    <w:rsid w:val="00734BC6"/>
    <w:rsid w:val="00735296"/>
    <w:rsid w:val="00740FBC"/>
    <w:rsid w:val="00742EF0"/>
    <w:rsid w:val="0075169B"/>
    <w:rsid w:val="0075600A"/>
    <w:rsid w:val="00762A70"/>
    <w:rsid w:val="007644F2"/>
    <w:rsid w:val="00782C45"/>
    <w:rsid w:val="007834C4"/>
    <w:rsid w:val="007834D7"/>
    <w:rsid w:val="00783B79"/>
    <w:rsid w:val="007926A2"/>
    <w:rsid w:val="00795753"/>
    <w:rsid w:val="007B10EF"/>
    <w:rsid w:val="007B5E19"/>
    <w:rsid w:val="007C3FA5"/>
    <w:rsid w:val="007D0621"/>
    <w:rsid w:val="007D511A"/>
    <w:rsid w:val="007E4C71"/>
    <w:rsid w:val="007E6E2E"/>
    <w:rsid w:val="007F5420"/>
    <w:rsid w:val="00800271"/>
    <w:rsid w:val="00803AA7"/>
    <w:rsid w:val="008162F1"/>
    <w:rsid w:val="0082293C"/>
    <w:rsid w:val="008515ED"/>
    <w:rsid w:val="00851E5A"/>
    <w:rsid w:val="00852330"/>
    <w:rsid w:val="00852A52"/>
    <w:rsid w:val="00853729"/>
    <w:rsid w:val="00855091"/>
    <w:rsid w:val="0086169D"/>
    <w:rsid w:val="008825EC"/>
    <w:rsid w:val="0088597F"/>
    <w:rsid w:val="0089072D"/>
    <w:rsid w:val="00893C96"/>
    <w:rsid w:val="00894EF6"/>
    <w:rsid w:val="008A0032"/>
    <w:rsid w:val="008B3F94"/>
    <w:rsid w:val="008C0A1E"/>
    <w:rsid w:val="008C1DF0"/>
    <w:rsid w:val="008C42A3"/>
    <w:rsid w:val="008D0AC7"/>
    <w:rsid w:val="008D2722"/>
    <w:rsid w:val="008D3342"/>
    <w:rsid w:val="008E2D71"/>
    <w:rsid w:val="008E7E99"/>
    <w:rsid w:val="008F1C6F"/>
    <w:rsid w:val="008F2E3E"/>
    <w:rsid w:val="008F57FE"/>
    <w:rsid w:val="008F7009"/>
    <w:rsid w:val="00903154"/>
    <w:rsid w:val="009124E5"/>
    <w:rsid w:val="0091715F"/>
    <w:rsid w:val="00917451"/>
    <w:rsid w:val="00941487"/>
    <w:rsid w:val="009437D7"/>
    <w:rsid w:val="0095378C"/>
    <w:rsid w:val="00956732"/>
    <w:rsid w:val="00961A31"/>
    <w:rsid w:val="009662FA"/>
    <w:rsid w:val="009672DE"/>
    <w:rsid w:val="009734C6"/>
    <w:rsid w:val="009917D2"/>
    <w:rsid w:val="009924A4"/>
    <w:rsid w:val="00994240"/>
    <w:rsid w:val="009A45D7"/>
    <w:rsid w:val="009A4FA6"/>
    <w:rsid w:val="009A53B6"/>
    <w:rsid w:val="009C0E2B"/>
    <w:rsid w:val="009C5EE2"/>
    <w:rsid w:val="009D01C7"/>
    <w:rsid w:val="009D3F05"/>
    <w:rsid w:val="009F56B6"/>
    <w:rsid w:val="009F5964"/>
    <w:rsid w:val="009F5C62"/>
    <w:rsid w:val="009F6633"/>
    <w:rsid w:val="00A02420"/>
    <w:rsid w:val="00A03C64"/>
    <w:rsid w:val="00A10E26"/>
    <w:rsid w:val="00A155EC"/>
    <w:rsid w:val="00A17E06"/>
    <w:rsid w:val="00A17FBA"/>
    <w:rsid w:val="00A26449"/>
    <w:rsid w:val="00A47C12"/>
    <w:rsid w:val="00A645AC"/>
    <w:rsid w:val="00A66DDF"/>
    <w:rsid w:val="00A862EC"/>
    <w:rsid w:val="00A914F7"/>
    <w:rsid w:val="00AA104F"/>
    <w:rsid w:val="00AC58CD"/>
    <w:rsid w:val="00AC6223"/>
    <w:rsid w:val="00AC67E9"/>
    <w:rsid w:val="00AD4F56"/>
    <w:rsid w:val="00AE016F"/>
    <w:rsid w:val="00AE2011"/>
    <w:rsid w:val="00AE23D4"/>
    <w:rsid w:val="00AF2EB1"/>
    <w:rsid w:val="00AF6363"/>
    <w:rsid w:val="00B00B7D"/>
    <w:rsid w:val="00B074D5"/>
    <w:rsid w:val="00B20F17"/>
    <w:rsid w:val="00B21271"/>
    <w:rsid w:val="00B24C11"/>
    <w:rsid w:val="00B25DE8"/>
    <w:rsid w:val="00B26A19"/>
    <w:rsid w:val="00B362CC"/>
    <w:rsid w:val="00B42E64"/>
    <w:rsid w:val="00B440CB"/>
    <w:rsid w:val="00B4618C"/>
    <w:rsid w:val="00B50348"/>
    <w:rsid w:val="00B50C2F"/>
    <w:rsid w:val="00B565DD"/>
    <w:rsid w:val="00B9147F"/>
    <w:rsid w:val="00B91B6A"/>
    <w:rsid w:val="00B95EE4"/>
    <w:rsid w:val="00B97B2F"/>
    <w:rsid w:val="00BA33E7"/>
    <w:rsid w:val="00BB19A4"/>
    <w:rsid w:val="00BB3F39"/>
    <w:rsid w:val="00BB5C1E"/>
    <w:rsid w:val="00BC3C82"/>
    <w:rsid w:val="00BD3371"/>
    <w:rsid w:val="00BD7B9D"/>
    <w:rsid w:val="00BE3116"/>
    <w:rsid w:val="00BE744B"/>
    <w:rsid w:val="00BF6BD2"/>
    <w:rsid w:val="00C07CFB"/>
    <w:rsid w:val="00C104B5"/>
    <w:rsid w:val="00C21C2F"/>
    <w:rsid w:val="00C22133"/>
    <w:rsid w:val="00C41B77"/>
    <w:rsid w:val="00C5348C"/>
    <w:rsid w:val="00C55663"/>
    <w:rsid w:val="00C572F2"/>
    <w:rsid w:val="00C61655"/>
    <w:rsid w:val="00C61F4F"/>
    <w:rsid w:val="00C62D0E"/>
    <w:rsid w:val="00C65145"/>
    <w:rsid w:val="00C65BF1"/>
    <w:rsid w:val="00C75CC2"/>
    <w:rsid w:val="00C7626D"/>
    <w:rsid w:val="00C77465"/>
    <w:rsid w:val="00C94889"/>
    <w:rsid w:val="00CB0829"/>
    <w:rsid w:val="00CB1B20"/>
    <w:rsid w:val="00CB4C85"/>
    <w:rsid w:val="00CB730B"/>
    <w:rsid w:val="00CC2049"/>
    <w:rsid w:val="00CC3CEB"/>
    <w:rsid w:val="00CC4175"/>
    <w:rsid w:val="00CC6051"/>
    <w:rsid w:val="00CD36B9"/>
    <w:rsid w:val="00CD4BDB"/>
    <w:rsid w:val="00CD4C22"/>
    <w:rsid w:val="00CD5091"/>
    <w:rsid w:val="00CE2779"/>
    <w:rsid w:val="00CF77C2"/>
    <w:rsid w:val="00CF78E2"/>
    <w:rsid w:val="00D01F69"/>
    <w:rsid w:val="00D027F2"/>
    <w:rsid w:val="00D169EB"/>
    <w:rsid w:val="00D31269"/>
    <w:rsid w:val="00D40BDF"/>
    <w:rsid w:val="00D417D4"/>
    <w:rsid w:val="00D43CED"/>
    <w:rsid w:val="00D45D1C"/>
    <w:rsid w:val="00D47F1E"/>
    <w:rsid w:val="00D50F8F"/>
    <w:rsid w:val="00D519A8"/>
    <w:rsid w:val="00D529F1"/>
    <w:rsid w:val="00D62F65"/>
    <w:rsid w:val="00D63F53"/>
    <w:rsid w:val="00D6663A"/>
    <w:rsid w:val="00D80B4B"/>
    <w:rsid w:val="00D82BF9"/>
    <w:rsid w:val="00D919CB"/>
    <w:rsid w:val="00D94567"/>
    <w:rsid w:val="00D97FA7"/>
    <w:rsid w:val="00DA5671"/>
    <w:rsid w:val="00DA6DBC"/>
    <w:rsid w:val="00DA722F"/>
    <w:rsid w:val="00DB67F1"/>
    <w:rsid w:val="00DC128B"/>
    <w:rsid w:val="00DD05EA"/>
    <w:rsid w:val="00DD3AAF"/>
    <w:rsid w:val="00DE25BD"/>
    <w:rsid w:val="00DE2848"/>
    <w:rsid w:val="00DE34F5"/>
    <w:rsid w:val="00DE36C4"/>
    <w:rsid w:val="00DE3848"/>
    <w:rsid w:val="00DF161A"/>
    <w:rsid w:val="00DF5C21"/>
    <w:rsid w:val="00E00341"/>
    <w:rsid w:val="00E048C9"/>
    <w:rsid w:val="00E177D4"/>
    <w:rsid w:val="00E23C5B"/>
    <w:rsid w:val="00E26575"/>
    <w:rsid w:val="00E31DDC"/>
    <w:rsid w:val="00E333EB"/>
    <w:rsid w:val="00E35321"/>
    <w:rsid w:val="00E42FDD"/>
    <w:rsid w:val="00E45A85"/>
    <w:rsid w:val="00E46635"/>
    <w:rsid w:val="00E56BA8"/>
    <w:rsid w:val="00E5752C"/>
    <w:rsid w:val="00E83C14"/>
    <w:rsid w:val="00EA70C2"/>
    <w:rsid w:val="00EC0358"/>
    <w:rsid w:val="00EC110E"/>
    <w:rsid w:val="00EC4D9C"/>
    <w:rsid w:val="00ED2109"/>
    <w:rsid w:val="00ED55DC"/>
    <w:rsid w:val="00EE24D2"/>
    <w:rsid w:val="00EE283B"/>
    <w:rsid w:val="00EE7E6B"/>
    <w:rsid w:val="00EF135D"/>
    <w:rsid w:val="00EF3ECA"/>
    <w:rsid w:val="00EF4378"/>
    <w:rsid w:val="00F00DCB"/>
    <w:rsid w:val="00F018FD"/>
    <w:rsid w:val="00F01EF0"/>
    <w:rsid w:val="00F15038"/>
    <w:rsid w:val="00F17284"/>
    <w:rsid w:val="00F17B0F"/>
    <w:rsid w:val="00F346B3"/>
    <w:rsid w:val="00F36FDE"/>
    <w:rsid w:val="00F370DF"/>
    <w:rsid w:val="00F4082F"/>
    <w:rsid w:val="00F41B2A"/>
    <w:rsid w:val="00F41CE4"/>
    <w:rsid w:val="00F46A23"/>
    <w:rsid w:val="00F47D5E"/>
    <w:rsid w:val="00F50B0C"/>
    <w:rsid w:val="00F5791F"/>
    <w:rsid w:val="00F81A74"/>
    <w:rsid w:val="00F851A5"/>
    <w:rsid w:val="00F87B87"/>
    <w:rsid w:val="00FA33FC"/>
    <w:rsid w:val="00FC5C2D"/>
    <w:rsid w:val="00FC7B29"/>
    <w:rsid w:val="00FD02F9"/>
    <w:rsid w:val="00FE0845"/>
    <w:rsid w:val="00FE54C3"/>
    <w:rsid w:val="00FF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ED"/>
    <w:pPr>
      <w:spacing w:line="276" w:lineRule="auto"/>
    </w:pPr>
    <w:rPr>
      <w:rFonts w:ascii="Verdana" w:hAnsi="Verdana"/>
      <w:szCs w:val="22"/>
    </w:rPr>
  </w:style>
  <w:style w:type="paragraph" w:styleId="Heading1">
    <w:name w:val="heading 1"/>
    <w:next w:val="Normal"/>
    <w:link w:val="Heading1Char"/>
    <w:uiPriority w:val="9"/>
    <w:qFormat/>
    <w:rsid w:val="00F370DF"/>
    <w:pPr>
      <w:keepNext/>
      <w:numPr>
        <w:numId w:val="3"/>
      </w:numPr>
      <w:spacing w:before="360" w:after="12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894EF6"/>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B91B6A"/>
    <w:pPr>
      <w:numPr>
        <w:ilvl w:val="2"/>
      </w:numPr>
      <w:ind w:left="360"/>
      <w:outlineLvl w:val="2"/>
    </w:pPr>
    <w:rPr>
      <w:bCs/>
      <w:sz w:val="26"/>
      <w:szCs w:val="26"/>
    </w:rPr>
  </w:style>
  <w:style w:type="paragraph" w:styleId="Heading4">
    <w:name w:val="heading 4"/>
    <w:basedOn w:val="Heading3"/>
    <w:next w:val="BodyTextIndent"/>
    <w:link w:val="Heading4Char"/>
    <w:uiPriority w:val="9"/>
    <w:unhideWhenUsed/>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894EF6"/>
    <w:rPr>
      <w:rFonts w:ascii="Verdana" w:eastAsia="Times New Roman" w:hAnsi="Verdana"/>
      <w:b/>
      <w:iCs/>
      <w:kern w:val="32"/>
      <w:sz w:val="28"/>
      <w:szCs w:val="28"/>
    </w:rPr>
  </w:style>
  <w:style w:type="character" w:customStyle="1" w:styleId="Heading3Char">
    <w:name w:val="Heading 3 Char"/>
    <w:link w:val="Heading3"/>
    <w:uiPriority w:val="9"/>
    <w:rsid w:val="00B91B6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line="240" w:lineRule="auto"/>
    </w:pPr>
    <w:rPr>
      <w:rFonts w:ascii="Arial" w:eastAsia="Times New Roman" w:hAnsi="Arial"/>
      <w:szCs w:val="20"/>
    </w:rPr>
  </w:style>
  <w:style w:type="character" w:styleId="PageNumber">
    <w:name w:val="page number"/>
    <w:rsid w:val="00355A3D"/>
    <w:rPr>
      <w:sz w:val="20"/>
    </w:rPr>
  </w:style>
  <w:style w:type="paragraph" w:customStyle="1" w:styleId="TableHeader">
    <w:name w:val="Table Header"/>
    <w:basedOn w:val="Header"/>
    <w:rsid w:val="00692A98"/>
    <w:pPr>
      <w:tabs>
        <w:tab w:val="clear" w:pos="4680"/>
        <w:tab w:val="clear" w:pos="9360"/>
      </w:tabs>
      <w:spacing w:line="240" w:lineRule="auto"/>
      <w:jc w:val="center"/>
    </w:pPr>
    <w:rPr>
      <w:rFonts w:ascii="Times New Roman" w:eastAsia="Times New Roman" w:hAnsi="Times New Roman"/>
      <w:b/>
      <w:bCs/>
      <w:color w:val="000000"/>
      <w:sz w:val="24"/>
      <w:szCs w:val="20"/>
    </w:rPr>
  </w:style>
  <w:style w:type="paragraph" w:styleId="Subtitle">
    <w:name w:val="Subtitle"/>
    <w:basedOn w:val="Normal"/>
    <w:next w:val="Normal"/>
    <w:link w:val="SubtitleChar"/>
    <w:uiPriority w:val="11"/>
    <w:qFormat/>
    <w:rsid w:val="00894EF6"/>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894EF6"/>
    <w:rPr>
      <w:rFonts w:asciiTheme="majorHAnsi" w:eastAsiaTheme="majorEastAsia" w:hAnsiTheme="majorHAnsi" w:cstheme="majorBidi"/>
      <w:b/>
      <w:i/>
      <w:iCs/>
      <w:color w:val="000000" w:themeColor="text1"/>
      <w:spacing w:val="15"/>
      <w:sz w:val="28"/>
      <w:szCs w:val="24"/>
    </w:rPr>
  </w:style>
  <w:style w:type="table" w:styleId="LightShading">
    <w:name w:val="Light Shading"/>
    <w:basedOn w:val="TableNormal"/>
    <w:uiPriority w:val="60"/>
    <w:rsid w:val="00692A98"/>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7E4C71"/>
  </w:style>
  <w:style w:type="paragraph" w:customStyle="1" w:styleId="Code">
    <w:name w:val="Code"/>
    <w:basedOn w:val="Normal"/>
    <w:link w:val="CodeChar"/>
    <w:qFormat/>
    <w:rsid w:val="00134F95"/>
    <w:pPr>
      <w:tabs>
        <w:tab w:val="left" w:pos="288"/>
      </w:tabs>
      <w:spacing w:line="240" w:lineRule="auto"/>
      <w:ind w:left="720"/>
      <w:contextualSpacing/>
    </w:pPr>
    <w:rPr>
      <w:rFonts w:ascii="Courier New" w:hAnsi="Courier New"/>
    </w:rPr>
  </w:style>
  <w:style w:type="paragraph" w:customStyle="1" w:styleId="code0">
    <w:name w:val="code"/>
    <w:basedOn w:val="Normal"/>
    <w:rsid w:val="00134F95"/>
    <w:pPr>
      <w:spacing w:line="240" w:lineRule="auto"/>
      <w:ind w:left="720"/>
    </w:pPr>
    <w:rPr>
      <w:rFonts w:ascii="Courier New" w:eastAsiaTheme="minorHAnsi" w:hAnsi="Courier New" w:cs="Courier New"/>
      <w:sz w:val="22"/>
    </w:rPr>
  </w:style>
  <w:style w:type="character" w:customStyle="1" w:styleId="CodeChar">
    <w:name w:val="Code Char"/>
    <w:basedOn w:val="DefaultParagraphFont"/>
    <w:link w:val="Code"/>
    <w:rsid w:val="00134F95"/>
    <w:rPr>
      <w:rFonts w:ascii="Courier New" w:hAnsi="Courier New"/>
      <w:szCs w:val="22"/>
    </w:rPr>
  </w:style>
  <w:style w:type="paragraph" w:styleId="Revision">
    <w:name w:val="Revision"/>
    <w:hidden/>
    <w:uiPriority w:val="99"/>
    <w:semiHidden/>
    <w:rsid w:val="00134F95"/>
    <w:rPr>
      <w:rFonts w:ascii="Verdana" w:hAnsi="Verdana"/>
      <w:szCs w:val="22"/>
    </w:rPr>
  </w:style>
  <w:style w:type="character" w:styleId="FollowedHyperlink">
    <w:name w:val="FollowedHyperlink"/>
    <w:basedOn w:val="DefaultParagraphFont"/>
    <w:uiPriority w:val="99"/>
    <w:semiHidden/>
    <w:unhideWhenUsed/>
    <w:rsid w:val="004E37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ED"/>
    <w:pPr>
      <w:spacing w:line="276" w:lineRule="auto"/>
    </w:pPr>
    <w:rPr>
      <w:rFonts w:ascii="Verdana" w:hAnsi="Verdana"/>
      <w:szCs w:val="22"/>
    </w:rPr>
  </w:style>
  <w:style w:type="paragraph" w:styleId="Heading1">
    <w:name w:val="heading 1"/>
    <w:next w:val="Normal"/>
    <w:link w:val="Heading1Char"/>
    <w:uiPriority w:val="9"/>
    <w:qFormat/>
    <w:rsid w:val="00F370DF"/>
    <w:pPr>
      <w:keepNext/>
      <w:numPr>
        <w:numId w:val="3"/>
      </w:numPr>
      <w:spacing w:before="360" w:after="12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894EF6"/>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B91B6A"/>
    <w:pPr>
      <w:numPr>
        <w:ilvl w:val="2"/>
      </w:numPr>
      <w:ind w:left="360"/>
      <w:outlineLvl w:val="2"/>
    </w:pPr>
    <w:rPr>
      <w:bCs/>
      <w:sz w:val="26"/>
      <w:szCs w:val="26"/>
    </w:rPr>
  </w:style>
  <w:style w:type="paragraph" w:styleId="Heading4">
    <w:name w:val="heading 4"/>
    <w:basedOn w:val="Heading3"/>
    <w:next w:val="BodyTextIndent"/>
    <w:link w:val="Heading4Char"/>
    <w:uiPriority w:val="9"/>
    <w:unhideWhenUsed/>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894EF6"/>
    <w:rPr>
      <w:rFonts w:ascii="Verdana" w:eastAsia="Times New Roman" w:hAnsi="Verdana"/>
      <w:b/>
      <w:iCs/>
      <w:kern w:val="32"/>
      <w:sz w:val="28"/>
      <w:szCs w:val="28"/>
    </w:rPr>
  </w:style>
  <w:style w:type="character" w:customStyle="1" w:styleId="Heading3Char">
    <w:name w:val="Heading 3 Char"/>
    <w:link w:val="Heading3"/>
    <w:uiPriority w:val="9"/>
    <w:rsid w:val="00B91B6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line="240" w:lineRule="auto"/>
    </w:pPr>
    <w:rPr>
      <w:rFonts w:ascii="Arial" w:eastAsia="Times New Roman" w:hAnsi="Arial"/>
      <w:szCs w:val="20"/>
    </w:rPr>
  </w:style>
  <w:style w:type="character" w:styleId="PageNumber">
    <w:name w:val="page number"/>
    <w:rsid w:val="00355A3D"/>
    <w:rPr>
      <w:sz w:val="20"/>
    </w:rPr>
  </w:style>
  <w:style w:type="paragraph" w:customStyle="1" w:styleId="TableHeader">
    <w:name w:val="Table Header"/>
    <w:basedOn w:val="Header"/>
    <w:rsid w:val="00692A98"/>
    <w:pPr>
      <w:tabs>
        <w:tab w:val="clear" w:pos="4680"/>
        <w:tab w:val="clear" w:pos="9360"/>
      </w:tabs>
      <w:spacing w:line="240" w:lineRule="auto"/>
      <w:jc w:val="center"/>
    </w:pPr>
    <w:rPr>
      <w:rFonts w:ascii="Times New Roman" w:eastAsia="Times New Roman" w:hAnsi="Times New Roman"/>
      <w:b/>
      <w:bCs/>
      <w:color w:val="000000"/>
      <w:sz w:val="24"/>
      <w:szCs w:val="20"/>
    </w:rPr>
  </w:style>
  <w:style w:type="paragraph" w:styleId="Subtitle">
    <w:name w:val="Subtitle"/>
    <w:basedOn w:val="Normal"/>
    <w:next w:val="Normal"/>
    <w:link w:val="SubtitleChar"/>
    <w:uiPriority w:val="11"/>
    <w:qFormat/>
    <w:rsid w:val="00894EF6"/>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894EF6"/>
    <w:rPr>
      <w:rFonts w:asciiTheme="majorHAnsi" w:eastAsiaTheme="majorEastAsia" w:hAnsiTheme="majorHAnsi" w:cstheme="majorBidi"/>
      <w:b/>
      <w:i/>
      <w:iCs/>
      <w:color w:val="000000" w:themeColor="text1"/>
      <w:spacing w:val="15"/>
      <w:sz w:val="28"/>
      <w:szCs w:val="24"/>
    </w:rPr>
  </w:style>
  <w:style w:type="table" w:styleId="LightShading">
    <w:name w:val="Light Shading"/>
    <w:basedOn w:val="TableNormal"/>
    <w:uiPriority w:val="60"/>
    <w:rsid w:val="00692A98"/>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7E4C71"/>
  </w:style>
  <w:style w:type="paragraph" w:customStyle="1" w:styleId="Code">
    <w:name w:val="Code"/>
    <w:basedOn w:val="Normal"/>
    <w:link w:val="CodeChar"/>
    <w:qFormat/>
    <w:rsid w:val="00134F95"/>
    <w:pPr>
      <w:tabs>
        <w:tab w:val="left" w:pos="288"/>
      </w:tabs>
      <w:spacing w:line="240" w:lineRule="auto"/>
      <w:ind w:left="720"/>
      <w:contextualSpacing/>
    </w:pPr>
    <w:rPr>
      <w:rFonts w:ascii="Courier New" w:hAnsi="Courier New"/>
    </w:rPr>
  </w:style>
  <w:style w:type="paragraph" w:customStyle="1" w:styleId="code0">
    <w:name w:val="code"/>
    <w:basedOn w:val="Normal"/>
    <w:rsid w:val="00134F95"/>
    <w:pPr>
      <w:spacing w:line="240" w:lineRule="auto"/>
      <w:ind w:left="720"/>
    </w:pPr>
    <w:rPr>
      <w:rFonts w:ascii="Courier New" w:eastAsiaTheme="minorHAnsi" w:hAnsi="Courier New" w:cs="Courier New"/>
      <w:sz w:val="22"/>
    </w:rPr>
  </w:style>
  <w:style w:type="character" w:customStyle="1" w:styleId="CodeChar">
    <w:name w:val="Code Char"/>
    <w:basedOn w:val="DefaultParagraphFont"/>
    <w:link w:val="Code"/>
    <w:rsid w:val="00134F95"/>
    <w:rPr>
      <w:rFonts w:ascii="Courier New" w:hAnsi="Courier New"/>
      <w:szCs w:val="22"/>
    </w:rPr>
  </w:style>
  <w:style w:type="paragraph" w:styleId="Revision">
    <w:name w:val="Revision"/>
    <w:hidden/>
    <w:uiPriority w:val="99"/>
    <w:semiHidden/>
    <w:rsid w:val="00134F95"/>
    <w:rPr>
      <w:rFonts w:ascii="Verdana" w:hAnsi="Verdana"/>
      <w:szCs w:val="22"/>
    </w:rPr>
  </w:style>
  <w:style w:type="character" w:styleId="FollowedHyperlink">
    <w:name w:val="FollowedHyperlink"/>
    <w:basedOn w:val="DefaultParagraphFont"/>
    <w:uiPriority w:val="99"/>
    <w:semiHidden/>
    <w:unhideWhenUsed/>
    <w:rsid w:val="004E37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74023">
      <w:bodyDiv w:val="1"/>
      <w:marLeft w:val="0"/>
      <w:marRight w:val="0"/>
      <w:marTop w:val="0"/>
      <w:marBottom w:val="0"/>
      <w:divBdr>
        <w:top w:val="none" w:sz="0" w:space="0" w:color="auto"/>
        <w:left w:val="none" w:sz="0" w:space="0" w:color="auto"/>
        <w:bottom w:val="none" w:sz="0" w:space="0" w:color="auto"/>
        <w:right w:val="none" w:sz="0" w:space="0" w:color="auto"/>
      </w:divBdr>
    </w:div>
    <w:div w:id="787431401">
      <w:bodyDiv w:val="1"/>
      <w:marLeft w:val="0"/>
      <w:marRight w:val="0"/>
      <w:marTop w:val="0"/>
      <w:marBottom w:val="0"/>
      <w:divBdr>
        <w:top w:val="none" w:sz="0" w:space="0" w:color="auto"/>
        <w:left w:val="none" w:sz="0" w:space="0" w:color="auto"/>
        <w:bottom w:val="none" w:sz="0" w:space="0" w:color="auto"/>
        <w:right w:val="none" w:sz="0" w:space="0" w:color="auto"/>
      </w:divBdr>
    </w:div>
    <w:div w:id="1792432855">
      <w:bodyDiv w:val="1"/>
      <w:marLeft w:val="0"/>
      <w:marRight w:val="0"/>
      <w:marTop w:val="0"/>
      <w:marBottom w:val="0"/>
      <w:divBdr>
        <w:top w:val="none" w:sz="0" w:space="0" w:color="auto"/>
        <w:left w:val="none" w:sz="0" w:space="0" w:color="auto"/>
        <w:bottom w:val="none" w:sz="0" w:space="0" w:color="auto"/>
        <w:right w:val="none" w:sz="0" w:space="0" w:color="auto"/>
      </w:divBdr>
    </w:div>
    <w:div w:id="1979458702">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MAC_addres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565B-9A8C-47D7-A4BB-ADBCD50DF92A}">
  <ds:schemaRefs>
    <ds:schemaRef ds:uri="http://schemas.openxmlformats.org/officeDocument/2006/bibliography"/>
  </ds:schemaRefs>
</ds:datastoreItem>
</file>

<file path=customXml/itemProps2.xml><?xml version="1.0" encoding="utf-8"?>
<ds:datastoreItem xmlns:ds="http://schemas.openxmlformats.org/officeDocument/2006/customXml" ds:itemID="{5F9D45BD-BE86-4385-9E4B-BBD25E60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35</Pages>
  <Words>6496</Words>
  <Characters>37031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Synapse Product Development</Company>
  <LinksUpToDate>false</LinksUpToDate>
  <CharactersWithSpaces>43441</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 Kulesa</dc:creator>
  <cp:lastModifiedBy>Greg Strange</cp:lastModifiedBy>
  <cp:revision>69</cp:revision>
  <cp:lastPrinted>2012-05-04T18:21:00Z</cp:lastPrinted>
  <dcterms:created xsi:type="dcterms:W3CDTF">2012-07-31T18:06:00Z</dcterms:created>
  <dcterms:modified xsi:type="dcterms:W3CDTF">2012-11-07T14:30:00Z</dcterms:modified>
</cp:coreProperties>
</file>