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03D7C4" w14:textId="77777777" w:rsidR="00B14448" w:rsidRDefault="00B14448" w:rsidP="00B14448">
      <w:pPr>
        <w:rPr>
          <w:rStyle w:val="BookTitle"/>
          <w:rFonts w:eastAsia="ヒラギノ角ゴ Pro W3"/>
        </w:rPr>
      </w:pPr>
      <w:bookmarkStart w:id="0" w:name="_GoBack"/>
      <w:bookmarkEnd w:id="0"/>
    </w:p>
    <w:p w14:paraId="5A03D7C5" w14:textId="0CB6FEBC" w:rsidR="00044632" w:rsidRPr="001B5189" w:rsidRDefault="00AC3DB9" w:rsidP="00B64C1F">
      <w:pPr>
        <w:pStyle w:val="Title"/>
        <w:jc w:val="right"/>
        <w:rPr>
          <w:rStyle w:val="BookTitle"/>
          <w:rFonts w:ascii="Verdana" w:eastAsia="ヒラギノ角ゴ Pro W3" w:hAnsi="Verdana"/>
        </w:rPr>
      </w:pPr>
      <w:r>
        <w:rPr>
          <w:rStyle w:val="BookTitle"/>
          <w:rFonts w:ascii="Verdana" w:eastAsia="ヒラギノ角ゴ Pro W3" w:hAnsi="Verdana"/>
        </w:rPr>
        <w:t>xConnect IDMS</w:t>
      </w:r>
      <w:r w:rsidR="00B343F5">
        <w:rPr>
          <w:rStyle w:val="BookTitle"/>
          <w:rFonts w:ascii="Verdana" w:eastAsia="ヒラギノ角ゴ Pro W3" w:hAnsi="Verdana"/>
        </w:rPr>
        <w:t xml:space="preserve"> Architecture</w:t>
      </w:r>
    </w:p>
    <w:p w14:paraId="5A03D7C6" w14:textId="77777777" w:rsidR="00A17FBA" w:rsidRDefault="00121A0D" w:rsidP="00044632">
      <w:r w:rsidRPr="00121A0D">
        <w:rPr>
          <w:rFonts w:eastAsia="ヒラギノ角ゴ Pro W3"/>
        </w:rPr>
        <w:br w:type="page"/>
      </w:r>
    </w:p>
    <w:p w14:paraId="5A03D7C7" w14:textId="77777777" w:rsidR="005A24FD" w:rsidRPr="0099263D" w:rsidRDefault="00585B43" w:rsidP="00044632">
      <w:pPr>
        <w:rPr>
          <w:b/>
        </w:rPr>
      </w:pPr>
      <w:r w:rsidRPr="0099263D">
        <w:rPr>
          <w:b/>
        </w:rPr>
        <w:lastRenderedPageBreak/>
        <w:t>Revision History</w:t>
      </w:r>
    </w:p>
    <w:p w14:paraId="5A03D7C8" w14:textId="77777777" w:rsidR="00585B43" w:rsidRDefault="00585B43" w:rsidP="0004463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1"/>
        <w:gridCol w:w="1415"/>
        <w:gridCol w:w="2785"/>
        <w:gridCol w:w="3927"/>
      </w:tblGrid>
      <w:tr w:rsidR="00585B43" w:rsidRPr="00FC5C2D" w14:paraId="5A03D7CD" w14:textId="77777777" w:rsidTr="00D56474">
        <w:tc>
          <w:tcPr>
            <w:tcW w:w="1350" w:type="dxa"/>
            <w:shd w:val="clear" w:color="auto" w:fill="auto"/>
          </w:tcPr>
          <w:p w14:paraId="5A03D7C9" w14:textId="77777777" w:rsidR="00585B43" w:rsidRPr="00AC2B3F" w:rsidRDefault="00185B5A" w:rsidP="00044632">
            <w:pPr>
              <w:rPr>
                <w:b/>
              </w:rPr>
            </w:pPr>
            <w:r w:rsidRPr="00AC2B3F">
              <w:rPr>
                <w:b/>
              </w:rPr>
              <w:t>Rev</w:t>
            </w:r>
          </w:p>
        </w:tc>
        <w:tc>
          <w:tcPr>
            <w:tcW w:w="1350" w:type="dxa"/>
            <w:shd w:val="clear" w:color="auto" w:fill="auto"/>
          </w:tcPr>
          <w:p w14:paraId="5A03D7CA" w14:textId="77777777" w:rsidR="00585B43" w:rsidRPr="00AC2B3F" w:rsidRDefault="00585B43" w:rsidP="00044632">
            <w:pPr>
              <w:rPr>
                <w:b/>
              </w:rPr>
            </w:pPr>
            <w:r w:rsidRPr="00AC2B3F">
              <w:rPr>
                <w:b/>
              </w:rPr>
              <w:t>Date</w:t>
            </w:r>
          </w:p>
        </w:tc>
        <w:tc>
          <w:tcPr>
            <w:tcW w:w="2809" w:type="dxa"/>
            <w:shd w:val="clear" w:color="auto" w:fill="auto"/>
          </w:tcPr>
          <w:p w14:paraId="5A03D7CB" w14:textId="77777777" w:rsidR="00585B43" w:rsidRPr="00AC2B3F" w:rsidRDefault="00585B43" w:rsidP="00044632">
            <w:pPr>
              <w:rPr>
                <w:b/>
              </w:rPr>
            </w:pPr>
            <w:r w:rsidRPr="00AC2B3F">
              <w:rPr>
                <w:b/>
              </w:rPr>
              <w:t>Author</w:t>
            </w:r>
          </w:p>
        </w:tc>
        <w:tc>
          <w:tcPr>
            <w:tcW w:w="3959" w:type="dxa"/>
            <w:shd w:val="clear" w:color="auto" w:fill="auto"/>
          </w:tcPr>
          <w:p w14:paraId="5A03D7CC" w14:textId="77777777" w:rsidR="00585B43" w:rsidRPr="00AC2B3F" w:rsidRDefault="00585B43" w:rsidP="00044632">
            <w:pPr>
              <w:rPr>
                <w:b/>
              </w:rPr>
            </w:pPr>
            <w:r w:rsidRPr="00AC2B3F">
              <w:rPr>
                <w:b/>
              </w:rPr>
              <w:t>Description</w:t>
            </w:r>
          </w:p>
        </w:tc>
      </w:tr>
      <w:tr w:rsidR="00585B43" w14:paraId="5A03D7D2" w14:textId="77777777" w:rsidTr="00D56474">
        <w:tc>
          <w:tcPr>
            <w:tcW w:w="1350" w:type="dxa"/>
            <w:shd w:val="clear" w:color="auto" w:fill="auto"/>
          </w:tcPr>
          <w:p w14:paraId="5A03D7CE" w14:textId="3F9517AB" w:rsidR="00585B43" w:rsidRDefault="00514325" w:rsidP="00044632">
            <w:r>
              <w:t>1.3</w:t>
            </w:r>
          </w:p>
        </w:tc>
        <w:tc>
          <w:tcPr>
            <w:tcW w:w="1350" w:type="dxa"/>
            <w:shd w:val="clear" w:color="auto" w:fill="auto"/>
          </w:tcPr>
          <w:p w14:paraId="5A03D7CF" w14:textId="0147BC71" w:rsidR="00585B43" w:rsidRDefault="00514325" w:rsidP="00CD4729">
            <w:r>
              <w:t>8/28</w:t>
            </w:r>
            <w:r w:rsidR="00B343F5">
              <w:t>/2012</w:t>
            </w:r>
          </w:p>
        </w:tc>
        <w:tc>
          <w:tcPr>
            <w:tcW w:w="2809" w:type="dxa"/>
            <w:shd w:val="clear" w:color="auto" w:fill="auto"/>
          </w:tcPr>
          <w:p w14:paraId="5A03D7D0" w14:textId="77777777" w:rsidR="00585B43" w:rsidRDefault="00B343F5" w:rsidP="00936BF0">
            <w:r>
              <w:t>Ted Crane</w:t>
            </w:r>
          </w:p>
        </w:tc>
        <w:tc>
          <w:tcPr>
            <w:tcW w:w="3959" w:type="dxa"/>
            <w:shd w:val="clear" w:color="auto" w:fill="auto"/>
          </w:tcPr>
          <w:p w14:paraId="5A03D7D1" w14:textId="42B5D7E2" w:rsidR="00585B43" w:rsidRDefault="00514325" w:rsidP="00CD4729">
            <w:r>
              <w:t>Version 1.3</w:t>
            </w:r>
            <w:r w:rsidR="000A6549">
              <w:t xml:space="preserve"> Updates</w:t>
            </w:r>
          </w:p>
        </w:tc>
      </w:tr>
      <w:tr w:rsidR="002E2B7C" w14:paraId="0FD7DD22" w14:textId="77777777" w:rsidTr="00D56474">
        <w:tc>
          <w:tcPr>
            <w:tcW w:w="1350" w:type="dxa"/>
            <w:shd w:val="clear" w:color="auto" w:fill="auto"/>
          </w:tcPr>
          <w:p w14:paraId="343010C4" w14:textId="14D31B89" w:rsidR="002E2B7C" w:rsidRDefault="002E2B7C" w:rsidP="00044632"/>
        </w:tc>
        <w:tc>
          <w:tcPr>
            <w:tcW w:w="1350" w:type="dxa"/>
            <w:shd w:val="clear" w:color="auto" w:fill="auto"/>
          </w:tcPr>
          <w:p w14:paraId="32FFFBDB" w14:textId="342A2B6F" w:rsidR="006C535C" w:rsidRDefault="00DD6862" w:rsidP="00CD4729">
            <w:r>
              <w:t>10/11/2012</w:t>
            </w:r>
          </w:p>
        </w:tc>
        <w:tc>
          <w:tcPr>
            <w:tcW w:w="2809" w:type="dxa"/>
            <w:shd w:val="clear" w:color="auto" w:fill="auto"/>
          </w:tcPr>
          <w:p w14:paraId="216DD36E" w14:textId="5A0A2544" w:rsidR="006C535C" w:rsidRDefault="00DD6862" w:rsidP="00936BF0">
            <w:r>
              <w:t>Ted Crane</w:t>
            </w:r>
          </w:p>
        </w:tc>
        <w:tc>
          <w:tcPr>
            <w:tcW w:w="3959" w:type="dxa"/>
            <w:shd w:val="clear" w:color="auto" w:fill="auto"/>
          </w:tcPr>
          <w:p w14:paraId="0D54F8C2" w14:textId="02B3E742" w:rsidR="006C535C" w:rsidRDefault="006C535C" w:rsidP="006C535C"/>
        </w:tc>
      </w:tr>
      <w:tr w:rsidR="003A0ED6" w14:paraId="4EC2B105" w14:textId="77777777" w:rsidTr="00D56474">
        <w:tc>
          <w:tcPr>
            <w:tcW w:w="1350" w:type="dxa"/>
            <w:shd w:val="clear" w:color="auto" w:fill="auto"/>
          </w:tcPr>
          <w:p w14:paraId="047B1D62" w14:textId="1E0DF904" w:rsidR="003A0ED6" w:rsidRDefault="003A0ED6" w:rsidP="00044632">
            <w:r>
              <w:t>1.5</w:t>
            </w:r>
          </w:p>
        </w:tc>
        <w:tc>
          <w:tcPr>
            <w:tcW w:w="1350" w:type="dxa"/>
            <w:shd w:val="clear" w:color="auto" w:fill="auto"/>
          </w:tcPr>
          <w:p w14:paraId="0222ECD5" w14:textId="1916CD05" w:rsidR="003A0ED6" w:rsidRDefault="003A0ED6" w:rsidP="00CD4729">
            <w:r>
              <w:t>10/25/2012</w:t>
            </w:r>
          </w:p>
        </w:tc>
        <w:tc>
          <w:tcPr>
            <w:tcW w:w="2809" w:type="dxa"/>
            <w:shd w:val="clear" w:color="auto" w:fill="auto"/>
          </w:tcPr>
          <w:p w14:paraId="10E44BA6" w14:textId="1AC405FF" w:rsidR="003A0ED6" w:rsidRDefault="003A0ED6" w:rsidP="00936BF0">
            <w:r>
              <w:t>Ted Crane</w:t>
            </w:r>
          </w:p>
        </w:tc>
        <w:tc>
          <w:tcPr>
            <w:tcW w:w="3959" w:type="dxa"/>
            <w:shd w:val="clear" w:color="auto" w:fill="auto"/>
          </w:tcPr>
          <w:p w14:paraId="2136CF7D" w14:textId="6D26BE8F" w:rsidR="003A0ED6" w:rsidRDefault="003A0ED6" w:rsidP="006C535C">
            <w:r>
              <w:t>Version 1.5 Updates</w:t>
            </w:r>
          </w:p>
        </w:tc>
      </w:tr>
      <w:tr w:rsidR="00C661EB" w14:paraId="0F195014" w14:textId="77777777" w:rsidTr="00D56474">
        <w:tc>
          <w:tcPr>
            <w:tcW w:w="1350" w:type="dxa"/>
            <w:shd w:val="clear" w:color="auto" w:fill="auto"/>
          </w:tcPr>
          <w:p w14:paraId="07489B4B" w14:textId="77777777" w:rsidR="00C661EB" w:rsidRDefault="00C661EB" w:rsidP="00044632"/>
        </w:tc>
        <w:tc>
          <w:tcPr>
            <w:tcW w:w="1350" w:type="dxa"/>
            <w:shd w:val="clear" w:color="auto" w:fill="auto"/>
          </w:tcPr>
          <w:p w14:paraId="077A44D2" w14:textId="5921D8B2" w:rsidR="00C661EB" w:rsidRDefault="00C661EB" w:rsidP="00CD4729">
            <w:r>
              <w:t>02/01/2013</w:t>
            </w:r>
          </w:p>
        </w:tc>
        <w:tc>
          <w:tcPr>
            <w:tcW w:w="2809" w:type="dxa"/>
            <w:shd w:val="clear" w:color="auto" w:fill="auto"/>
          </w:tcPr>
          <w:p w14:paraId="78AEE515" w14:textId="0282FECF" w:rsidR="00C661EB" w:rsidRDefault="00C661EB" w:rsidP="00936BF0">
            <w:r>
              <w:t>Ted Crane</w:t>
            </w:r>
          </w:p>
        </w:tc>
        <w:tc>
          <w:tcPr>
            <w:tcW w:w="3959" w:type="dxa"/>
            <w:shd w:val="clear" w:color="auto" w:fill="auto"/>
          </w:tcPr>
          <w:p w14:paraId="68974AB1" w14:textId="0040567E" w:rsidR="00C661EB" w:rsidRDefault="00C661EB" w:rsidP="006C535C">
            <w:r>
              <w:t>Add High Availability content.</w:t>
            </w:r>
          </w:p>
        </w:tc>
      </w:tr>
      <w:tr w:rsidR="004E335F" w14:paraId="39CA3C20" w14:textId="77777777" w:rsidTr="00D56474">
        <w:tc>
          <w:tcPr>
            <w:tcW w:w="1350" w:type="dxa"/>
            <w:shd w:val="clear" w:color="auto" w:fill="auto"/>
          </w:tcPr>
          <w:p w14:paraId="5940B6C2" w14:textId="1E715B4A" w:rsidR="004E335F" w:rsidRDefault="004E335F" w:rsidP="00044632">
            <w:r>
              <w:t>1.6</w:t>
            </w:r>
          </w:p>
        </w:tc>
        <w:tc>
          <w:tcPr>
            <w:tcW w:w="1350" w:type="dxa"/>
            <w:shd w:val="clear" w:color="auto" w:fill="auto"/>
          </w:tcPr>
          <w:p w14:paraId="22B023CB" w14:textId="7DC7DA2E" w:rsidR="004E335F" w:rsidRDefault="004E335F" w:rsidP="00CD4729">
            <w:r>
              <w:t>03/13/2013</w:t>
            </w:r>
          </w:p>
        </w:tc>
        <w:tc>
          <w:tcPr>
            <w:tcW w:w="2809" w:type="dxa"/>
            <w:shd w:val="clear" w:color="auto" w:fill="auto"/>
          </w:tcPr>
          <w:p w14:paraId="5A59EB20" w14:textId="770A0EAB" w:rsidR="004E335F" w:rsidRDefault="004E335F" w:rsidP="00936BF0">
            <w:r>
              <w:t>Ted Crane</w:t>
            </w:r>
          </w:p>
        </w:tc>
        <w:tc>
          <w:tcPr>
            <w:tcW w:w="3959" w:type="dxa"/>
            <w:shd w:val="clear" w:color="auto" w:fill="auto"/>
          </w:tcPr>
          <w:p w14:paraId="469E164C" w14:textId="397F593E" w:rsidR="004E335F" w:rsidRDefault="004E335F" w:rsidP="006C535C">
            <w:r>
              <w:t>Version 1.6 Updates</w:t>
            </w:r>
          </w:p>
        </w:tc>
      </w:tr>
    </w:tbl>
    <w:p w14:paraId="5A03D7D3" w14:textId="797FBEBD" w:rsidR="004C7069" w:rsidRDefault="004C7069" w:rsidP="00781682"/>
    <w:p w14:paraId="5A03D7D4" w14:textId="77777777" w:rsidR="0099263D" w:rsidRDefault="0099263D" w:rsidP="00781682">
      <w:pPr>
        <w:rPr>
          <w:b/>
        </w:rPr>
      </w:pPr>
      <w:r w:rsidRPr="0099263D">
        <w:rPr>
          <w:b/>
        </w:rPr>
        <w:t>Document Approvers</w:t>
      </w:r>
      <w:r w:rsidR="00936BF0">
        <w:rPr>
          <w:b/>
        </w:rPr>
        <w:t xml:space="preserve"> &amp; </w:t>
      </w:r>
      <w:r w:rsidRPr="0099263D">
        <w:rPr>
          <w:b/>
        </w:rPr>
        <w:t>Sign-Off</w:t>
      </w:r>
    </w:p>
    <w:p w14:paraId="5A03D7D5" w14:textId="77777777" w:rsidR="0099263D" w:rsidRPr="0099263D" w:rsidRDefault="0099263D" w:rsidP="00781682">
      <w:pPr>
        <w:rPr>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5"/>
        <w:gridCol w:w="2545"/>
        <w:gridCol w:w="2824"/>
        <w:gridCol w:w="2684"/>
      </w:tblGrid>
      <w:tr w:rsidR="00936BF0" w:rsidRPr="00FC5C2D" w14:paraId="5A03D7DA" w14:textId="77777777" w:rsidTr="000A6549">
        <w:trPr>
          <w:trHeight w:val="224"/>
        </w:trPr>
        <w:tc>
          <w:tcPr>
            <w:tcW w:w="1415" w:type="dxa"/>
            <w:shd w:val="clear" w:color="auto" w:fill="auto"/>
          </w:tcPr>
          <w:p w14:paraId="5A03D7D6" w14:textId="77777777" w:rsidR="00936BF0" w:rsidRPr="00AC2B3F" w:rsidRDefault="00936BF0" w:rsidP="006C535C">
            <w:pPr>
              <w:rPr>
                <w:b/>
              </w:rPr>
            </w:pPr>
            <w:r w:rsidRPr="00AC2B3F">
              <w:rPr>
                <w:b/>
              </w:rPr>
              <w:t>Date</w:t>
            </w:r>
          </w:p>
        </w:tc>
        <w:tc>
          <w:tcPr>
            <w:tcW w:w="2545" w:type="dxa"/>
            <w:shd w:val="clear" w:color="auto" w:fill="auto"/>
          </w:tcPr>
          <w:p w14:paraId="5A03D7D7" w14:textId="77777777" w:rsidR="00936BF0" w:rsidRPr="00AC2B3F" w:rsidRDefault="00936BF0" w:rsidP="006C535C">
            <w:pPr>
              <w:rPr>
                <w:b/>
              </w:rPr>
            </w:pPr>
            <w:r w:rsidRPr="00AC2B3F">
              <w:rPr>
                <w:b/>
              </w:rPr>
              <w:t>Approver</w:t>
            </w:r>
          </w:p>
        </w:tc>
        <w:tc>
          <w:tcPr>
            <w:tcW w:w="2824" w:type="dxa"/>
            <w:shd w:val="clear" w:color="auto" w:fill="auto"/>
          </w:tcPr>
          <w:p w14:paraId="5A03D7D8" w14:textId="77777777" w:rsidR="00936BF0" w:rsidRPr="00AC2B3F" w:rsidRDefault="00936BF0" w:rsidP="006C535C">
            <w:pPr>
              <w:rPr>
                <w:b/>
              </w:rPr>
            </w:pPr>
            <w:r w:rsidRPr="00AC2B3F">
              <w:rPr>
                <w:b/>
              </w:rPr>
              <w:t>Role</w:t>
            </w:r>
          </w:p>
        </w:tc>
        <w:tc>
          <w:tcPr>
            <w:tcW w:w="2684" w:type="dxa"/>
          </w:tcPr>
          <w:p w14:paraId="5A03D7D9" w14:textId="77777777" w:rsidR="00936BF0" w:rsidRPr="00AC2B3F" w:rsidRDefault="00D56474" w:rsidP="00D56474">
            <w:pPr>
              <w:rPr>
                <w:b/>
              </w:rPr>
            </w:pPr>
            <w:r w:rsidRPr="00AC2B3F">
              <w:rPr>
                <w:b/>
              </w:rPr>
              <w:t xml:space="preserve">Document </w:t>
            </w:r>
            <w:r w:rsidR="00936BF0" w:rsidRPr="00AC2B3F">
              <w:rPr>
                <w:b/>
              </w:rPr>
              <w:t>Accept/</w:t>
            </w:r>
            <w:r w:rsidRPr="00AC2B3F">
              <w:rPr>
                <w:b/>
              </w:rPr>
              <w:t>Reject</w:t>
            </w:r>
          </w:p>
        </w:tc>
      </w:tr>
      <w:tr w:rsidR="00936BF0" w14:paraId="5A03D7DF" w14:textId="77777777" w:rsidTr="000A6549">
        <w:tc>
          <w:tcPr>
            <w:tcW w:w="1415" w:type="dxa"/>
            <w:shd w:val="clear" w:color="auto" w:fill="auto"/>
          </w:tcPr>
          <w:p w14:paraId="5A03D7DB" w14:textId="49A9709B" w:rsidR="00936BF0" w:rsidRPr="00BB0481" w:rsidRDefault="00AC3DB9" w:rsidP="006C535C">
            <w:r>
              <w:t>09/05</w:t>
            </w:r>
            <w:r w:rsidR="00514325">
              <w:t>/2012</w:t>
            </w:r>
          </w:p>
        </w:tc>
        <w:tc>
          <w:tcPr>
            <w:tcW w:w="2545" w:type="dxa"/>
            <w:shd w:val="clear" w:color="auto" w:fill="auto"/>
          </w:tcPr>
          <w:p w14:paraId="5A03D7DC" w14:textId="367EB697" w:rsidR="00936BF0" w:rsidRPr="00BB0481" w:rsidRDefault="00BB0481" w:rsidP="00936BF0">
            <w:r>
              <w:t>Ric Merrifield</w:t>
            </w:r>
          </w:p>
        </w:tc>
        <w:tc>
          <w:tcPr>
            <w:tcW w:w="2824" w:type="dxa"/>
            <w:shd w:val="clear" w:color="auto" w:fill="auto"/>
          </w:tcPr>
          <w:p w14:paraId="5A03D7DD" w14:textId="584A15A2" w:rsidR="00936BF0" w:rsidRPr="00BB0481" w:rsidRDefault="00BB0481" w:rsidP="006C535C">
            <w:r>
              <w:t>Release Manager</w:t>
            </w:r>
          </w:p>
        </w:tc>
        <w:tc>
          <w:tcPr>
            <w:tcW w:w="2684" w:type="dxa"/>
          </w:tcPr>
          <w:p w14:paraId="5A03D7DE" w14:textId="1750E2C5" w:rsidR="00936BF0" w:rsidRPr="00BB0481" w:rsidRDefault="00C00833" w:rsidP="00D56474">
            <w:r>
              <w:t>Accept</w:t>
            </w:r>
          </w:p>
        </w:tc>
      </w:tr>
      <w:tr w:rsidR="00BB0481" w14:paraId="024925BC" w14:textId="77777777" w:rsidTr="000A6549">
        <w:tc>
          <w:tcPr>
            <w:tcW w:w="1415" w:type="dxa"/>
            <w:shd w:val="clear" w:color="auto" w:fill="auto"/>
          </w:tcPr>
          <w:p w14:paraId="36994F76" w14:textId="221D7B14" w:rsidR="00BB0481" w:rsidRDefault="00AC3DB9" w:rsidP="006C535C">
            <w:r>
              <w:t>09/05</w:t>
            </w:r>
            <w:r w:rsidR="00514325">
              <w:t>/2012</w:t>
            </w:r>
          </w:p>
        </w:tc>
        <w:tc>
          <w:tcPr>
            <w:tcW w:w="2545" w:type="dxa"/>
            <w:shd w:val="clear" w:color="auto" w:fill="auto"/>
          </w:tcPr>
          <w:p w14:paraId="328A4466" w14:textId="71D0E29C" w:rsidR="00BB0481" w:rsidRDefault="00BB0481" w:rsidP="00936BF0">
            <w:r>
              <w:t>John Stiehl</w:t>
            </w:r>
          </w:p>
        </w:tc>
        <w:tc>
          <w:tcPr>
            <w:tcW w:w="2824" w:type="dxa"/>
            <w:shd w:val="clear" w:color="auto" w:fill="auto"/>
          </w:tcPr>
          <w:p w14:paraId="7D6ED16C" w14:textId="096F9E5C" w:rsidR="00BB0481" w:rsidRDefault="00C00833" w:rsidP="006C535C">
            <w:r>
              <w:t>Project</w:t>
            </w:r>
            <w:r w:rsidR="00BB0481">
              <w:t xml:space="preserve"> Manager</w:t>
            </w:r>
          </w:p>
        </w:tc>
        <w:tc>
          <w:tcPr>
            <w:tcW w:w="2684" w:type="dxa"/>
          </w:tcPr>
          <w:p w14:paraId="1F650A4E" w14:textId="4C49BC9C" w:rsidR="00BB0481" w:rsidRDefault="00C00833" w:rsidP="00D56474">
            <w:r>
              <w:t>Accept</w:t>
            </w:r>
          </w:p>
        </w:tc>
      </w:tr>
      <w:tr w:rsidR="00AC3DB9" w14:paraId="15EF6588" w14:textId="77777777" w:rsidTr="000A6549">
        <w:tc>
          <w:tcPr>
            <w:tcW w:w="1415" w:type="dxa"/>
            <w:shd w:val="clear" w:color="auto" w:fill="auto"/>
          </w:tcPr>
          <w:p w14:paraId="4B7FEFC3" w14:textId="1C16CF07" w:rsidR="00AC3DB9" w:rsidRDefault="00AC3DB9" w:rsidP="006C535C">
            <w:r>
              <w:t>09/05/2012</w:t>
            </w:r>
          </w:p>
        </w:tc>
        <w:tc>
          <w:tcPr>
            <w:tcW w:w="2545" w:type="dxa"/>
            <w:shd w:val="clear" w:color="auto" w:fill="auto"/>
          </w:tcPr>
          <w:p w14:paraId="061DD8F2" w14:textId="3210F0FF" w:rsidR="00AC3DB9" w:rsidRDefault="00AC3DB9" w:rsidP="00936BF0">
            <w:r>
              <w:t>Adam Parrish</w:t>
            </w:r>
          </w:p>
        </w:tc>
        <w:tc>
          <w:tcPr>
            <w:tcW w:w="2824" w:type="dxa"/>
            <w:shd w:val="clear" w:color="auto" w:fill="auto"/>
          </w:tcPr>
          <w:p w14:paraId="42186BDE" w14:textId="0CD57EA6" w:rsidR="00AC3DB9" w:rsidRDefault="000A6549" w:rsidP="006C535C">
            <w:r w:rsidRPr="000A6549">
              <w:t>Product Tech Manager</w:t>
            </w:r>
          </w:p>
        </w:tc>
        <w:tc>
          <w:tcPr>
            <w:tcW w:w="2684" w:type="dxa"/>
          </w:tcPr>
          <w:p w14:paraId="3DEF0714" w14:textId="39F3C57A" w:rsidR="00AC3DB9" w:rsidRDefault="00C00833" w:rsidP="00D56474">
            <w:r>
              <w:t>Accept</w:t>
            </w:r>
          </w:p>
        </w:tc>
      </w:tr>
      <w:tr w:rsidR="00C00833" w14:paraId="1F19111A" w14:textId="77777777" w:rsidTr="000A6549">
        <w:tc>
          <w:tcPr>
            <w:tcW w:w="1415" w:type="dxa"/>
            <w:shd w:val="clear" w:color="auto" w:fill="auto"/>
          </w:tcPr>
          <w:p w14:paraId="234AAAAA" w14:textId="1FB1CACB" w:rsidR="00C00833" w:rsidRDefault="00C00833" w:rsidP="006C535C">
            <w:r>
              <w:t>4/11/2013</w:t>
            </w:r>
          </w:p>
        </w:tc>
        <w:tc>
          <w:tcPr>
            <w:tcW w:w="2545" w:type="dxa"/>
            <w:shd w:val="clear" w:color="auto" w:fill="auto"/>
          </w:tcPr>
          <w:p w14:paraId="02820DA9" w14:textId="02BD9801" w:rsidR="00C00833" w:rsidRDefault="00C00833" w:rsidP="00936BF0">
            <w:r>
              <w:t>Mark  Mecham</w:t>
            </w:r>
          </w:p>
        </w:tc>
        <w:tc>
          <w:tcPr>
            <w:tcW w:w="2824" w:type="dxa"/>
            <w:shd w:val="clear" w:color="auto" w:fill="auto"/>
          </w:tcPr>
          <w:p w14:paraId="5252ADF6" w14:textId="3E7D1210" w:rsidR="00C00833" w:rsidRPr="000A6549" w:rsidRDefault="00C00833" w:rsidP="006C535C">
            <w:r>
              <w:t>Test Manager</w:t>
            </w:r>
          </w:p>
        </w:tc>
        <w:tc>
          <w:tcPr>
            <w:tcW w:w="2684" w:type="dxa"/>
          </w:tcPr>
          <w:p w14:paraId="48E89E98" w14:textId="57EB9D5B" w:rsidR="00C00833" w:rsidRDefault="00C00833" w:rsidP="00D56474">
            <w:r>
              <w:t>Accept</w:t>
            </w:r>
          </w:p>
        </w:tc>
      </w:tr>
    </w:tbl>
    <w:p w14:paraId="5A03D7E0" w14:textId="77777777" w:rsidR="004C7069" w:rsidRPr="0099263D" w:rsidRDefault="004C7069" w:rsidP="00044632">
      <w:pPr>
        <w:rPr>
          <w:szCs w:val="20"/>
        </w:rPr>
      </w:pPr>
    </w:p>
    <w:p w14:paraId="5A03D7E1" w14:textId="77777777" w:rsidR="00185B5A" w:rsidRDefault="00185B5A" w:rsidP="001B5189">
      <w:r>
        <w:br w:type="page"/>
      </w:r>
    </w:p>
    <w:p w14:paraId="5A03D7E2" w14:textId="77777777" w:rsidR="00496A96" w:rsidRPr="00CB4606" w:rsidRDefault="00CB4C85" w:rsidP="002562DF">
      <w:pPr>
        <w:pStyle w:val="TableofContents"/>
        <w:rPr>
          <w:rStyle w:val="Strong"/>
          <w:rFonts w:ascii="Verdana" w:hAnsi="Verdana"/>
        </w:rPr>
      </w:pPr>
      <w:r w:rsidRPr="00CB4606">
        <w:rPr>
          <w:rStyle w:val="Strong"/>
          <w:rFonts w:ascii="Verdana" w:hAnsi="Verdana"/>
        </w:rPr>
        <w:lastRenderedPageBreak/>
        <w:t xml:space="preserve">Table of </w:t>
      </w:r>
      <w:r w:rsidR="00496A96" w:rsidRPr="00CB4606">
        <w:rPr>
          <w:rStyle w:val="Strong"/>
          <w:rFonts w:ascii="Verdana" w:hAnsi="Verdana"/>
        </w:rPr>
        <w:t>Contents</w:t>
      </w:r>
    </w:p>
    <w:p w14:paraId="65993E56" w14:textId="77777777" w:rsidR="00BB4F53" w:rsidRDefault="003C7C80">
      <w:pPr>
        <w:pStyle w:val="TOC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53724965" w:history="1">
        <w:r w:rsidR="00BB4F53" w:rsidRPr="00C71FB0">
          <w:rPr>
            <w:rStyle w:val="Hyperlink"/>
            <w:noProof/>
          </w:rPr>
          <w:t>1 Introduction</w:t>
        </w:r>
        <w:r w:rsidR="00BB4F53">
          <w:rPr>
            <w:noProof/>
            <w:webHidden/>
          </w:rPr>
          <w:tab/>
        </w:r>
        <w:r w:rsidR="00BB4F53">
          <w:rPr>
            <w:noProof/>
            <w:webHidden/>
          </w:rPr>
          <w:fldChar w:fldCharType="begin"/>
        </w:r>
        <w:r w:rsidR="00BB4F53">
          <w:rPr>
            <w:noProof/>
            <w:webHidden/>
          </w:rPr>
          <w:instrText xml:space="preserve"> PAGEREF _Toc353724965 \h </w:instrText>
        </w:r>
        <w:r w:rsidR="00BB4F53">
          <w:rPr>
            <w:noProof/>
            <w:webHidden/>
          </w:rPr>
        </w:r>
        <w:r w:rsidR="00BB4F53">
          <w:rPr>
            <w:noProof/>
            <w:webHidden/>
          </w:rPr>
          <w:fldChar w:fldCharType="separate"/>
        </w:r>
        <w:r w:rsidR="00BB4F53">
          <w:rPr>
            <w:noProof/>
            <w:webHidden/>
          </w:rPr>
          <w:t>5</w:t>
        </w:r>
        <w:r w:rsidR="00BB4F53">
          <w:rPr>
            <w:noProof/>
            <w:webHidden/>
          </w:rPr>
          <w:fldChar w:fldCharType="end"/>
        </w:r>
      </w:hyperlink>
    </w:p>
    <w:p w14:paraId="42F9682C" w14:textId="77777777" w:rsidR="00BB4F53" w:rsidRDefault="00BB4F53">
      <w:pPr>
        <w:pStyle w:val="TOC2"/>
        <w:tabs>
          <w:tab w:val="right" w:leader="dot" w:pos="9350"/>
        </w:tabs>
        <w:rPr>
          <w:rFonts w:asciiTheme="minorHAnsi" w:eastAsiaTheme="minorEastAsia" w:hAnsiTheme="minorHAnsi" w:cstheme="minorBidi"/>
          <w:noProof/>
          <w:sz w:val="22"/>
        </w:rPr>
      </w:pPr>
      <w:hyperlink w:anchor="_Toc353724966" w:history="1">
        <w:r w:rsidRPr="00C71FB0">
          <w:rPr>
            <w:rStyle w:val="Hyperlink"/>
            <w:noProof/>
          </w:rPr>
          <w:t>1.1 Description</w:t>
        </w:r>
        <w:r>
          <w:rPr>
            <w:noProof/>
            <w:webHidden/>
          </w:rPr>
          <w:tab/>
        </w:r>
        <w:r>
          <w:rPr>
            <w:noProof/>
            <w:webHidden/>
          </w:rPr>
          <w:fldChar w:fldCharType="begin"/>
        </w:r>
        <w:r>
          <w:rPr>
            <w:noProof/>
            <w:webHidden/>
          </w:rPr>
          <w:instrText xml:space="preserve"> PAGEREF _Toc353724966 \h </w:instrText>
        </w:r>
        <w:r>
          <w:rPr>
            <w:noProof/>
            <w:webHidden/>
          </w:rPr>
        </w:r>
        <w:r>
          <w:rPr>
            <w:noProof/>
            <w:webHidden/>
          </w:rPr>
          <w:fldChar w:fldCharType="separate"/>
        </w:r>
        <w:r>
          <w:rPr>
            <w:noProof/>
            <w:webHidden/>
          </w:rPr>
          <w:t>5</w:t>
        </w:r>
        <w:r>
          <w:rPr>
            <w:noProof/>
            <w:webHidden/>
          </w:rPr>
          <w:fldChar w:fldCharType="end"/>
        </w:r>
      </w:hyperlink>
    </w:p>
    <w:p w14:paraId="751E4549" w14:textId="77777777" w:rsidR="00BB4F53" w:rsidRDefault="00BB4F53">
      <w:pPr>
        <w:pStyle w:val="TOC2"/>
        <w:tabs>
          <w:tab w:val="right" w:leader="dot" w:pos="9350"/>
        </w:tabs>
        <w:rPr>
          <w:rFonts w:asciiTheme="minorHAnsi" w:eastAsiaTheme="minorEastAsia" w:hAnsiTheme="minorHAnsi" w:cstheme="minorBidi"/>
          <w:noProof/>
          <w:sz w:val="22"/>
        </w:rPr>
      </w:pPr>
      <w:hyperlink w:anchor="_Toc353724967" w:history="1">
        <w:r w:rsidRPr="00C71FB0">
          <w:rPr>
            <w:rStyle w:val="Hyperlink"/>
            <w:noProof/>
          </w:rPr>
          <w:t>1.2 Purpose</w:t>
        </w:r>
        <w:r>
          <w:rPr>
            <w:noProof/>
            <w:webHidden/>
          </w:rPr>
          <w:tab/>
        </w:r>
        <w:r>
          <w:rPr>
            <w:noProof/>
            <w:webHidden/>
          </w:rPr>
          <w:fldChar w:fldCharType="begin"/>
        </w:r>
        <w:r>
          <w:rPr>
            <w:noProof/>
            <w:webHidden/>
          </w:rPr>
          <w:instrText xml:space="preserve"> PAGEREF _Toc353724967 \h </w:instrText>
        </w:r>
        <w:r>
          <w:rPr>
            <w:noProof/>
            <w:webHidden/>
          </w:rPr>
        </w:r>
        <w:r>
          <w:rPr>
            <w:noProof/>
            <w:webHidden/>
          </w:rPr>
          <w:fldChar w:fldCharType="separate"/>
        </w:r>
        <w:r>
          <w:rPr>
            <w:noProof/>
            <w:webHidden/>
          </w:rPr>
          <w:t>5</w:t>
        </w:r>
        <w:r>
          <w:rPr>
            <w:noProof/>
            <w:webHidden/>
          </w:rPr>
          <w:fldChar w:fldCharType="end"/>
        </w:r>
      </w:hyperlink>
    </w:p>
    <w:p w14:paraId="2554F18A" w14:textId="77777777" w:rsidR="00BB4F53" w:rsidRDefault="00BB4F53">
      <w:pPr>
        <w:pStyle w:val="TOC2"/>
        <w:tabs>
          <w:tab w:val="right" w:leader="dot" w:pos="9350"/>
        </w:tabs>
        <w:rPr>
          <w:rFonts w:asciiTheme="minorHAnsi" w:eastAsiaTheme="minorEastAsia" w:hAnsiTheme="minorHAnsi" w:cstheme="minorBidi"/>
          <w:noProof/>
          <w:sz w:val="22"/>
        </w:rPr>
      </w:pPr>
      <w:hyperlink w:anchor="_Toc353724968" w:history="1">
        <w:r w:rsidRPr="00C71FB0">
          <w:rPr>
            <w:rStyle w:val="Hyperlink"/>
            <w:noProof/>
          </w:rPr>
          <w:t>1.3 Scope</w:t>
        </w:r>
        <w:r>
          <w:rPr>
            <w:noProof/>
            <w:webHidden/>
          </w:rPr>
          <w:tab/>
        </w:r>
        <w:r>
          <w:rPr>
            <w:noProof/>
            <w:webHidden/>
          </w:rPr>
          <w:fldChar w:fldCharType="begin"/>
        </w:r>
        <w:r>
          <w:rPr>
            <w:noProof/>
            <w:webHidden/>
          </w:rPr>
          <w:instrText xml:space="preserve"> PAGEREF _Toc353724968 \h </w:instrText>
        </w:r>
        <w:r>
          <w:rPr>
            <w:noProof/>
            <w:webHidden/>
          </w:rPr>
        </w:r>
        <w:r>
          <w:rPr>
            <w:noProof/>
            <w:webHidden/>
          </w:rPr>
          <w:fldChar w:fldCharType="separate"/>
        </w:r>
        <w:r>
          <w:rPr>
            <w:noProof/>
            <w:webHidden/>
          </w:rPr>
          <w:t>5</w:t>
        </w:r>
        <w:r>
          <w:rPr>
            <w:noProof/>
            <w:webHidden/>
          </w:rPr>
          <w:fldChar w:fldCharType="end"/>
        </w:r>
      </w:hyperlink>
    </w:p>
    <w:p w14:paraId="46C303E3" w14:textId="77777777" w:rsidR="00BB4F53" w:rsidRDefault="00BB4F53">
      <w:pPr>
        <w:pStyle w:val="TOC2"/>
        <w:tabs>
          <w:tab w:val="right" w:leader="dot" w:pos="9350"/>
        </w:tabs>
        <w:rPr>
          <w:rFonts w:asciiTheme="minorHAnsi" w:eastAsiaTheme="minorEastAsia" w:hAnsiTheme="minorHAnsi" w:cstheme="minorBidi"/>
          <w:noProof/>
          <w:sz w:val="22"/>
        </w:rPr>
      </w:pPr>
      <w:hyperlink w:anchor="_Toc353724969" w:history="1">
        <w:r w:rsidRPr="00C71FB0">
          <w:rPr>
            <w:rStyle w:val="Hyperlink"/>
            <w:noProof/>
          </w:rPr>
          <w:t>1.4 Assumptions and Constraints</w:t>
        </w:r>
        <w:r>
          <w:rPr>
            <w:noProof/>
            <w:webHidden/>
          </w:rPr>
          <w:tab/>
        </w:r>
        <w:r>
          <w:rPr>
            <w:noProof/>
            <w:webHidden/>
          </w:rPr>
          <w:fldChar w:fldCharType="begin"/>
        </w:r>
        <w:r>
          <w:rPr>
            <w:noProof/>
            <w:webHidden/>
          </w:rPr>
          <w:instrText xml:space="preserve"> PAGEREF _Toc353724969 \h </w:instrText>
        </w:r>
        <w:r>
          <w:rPr>
            <w:noProof/>
            <w:webHidden/>
          </w:rPr>
        </w:r>
        <w:r>
          <w:rPr>
            <w:noProof/>
            <w:webHidden/>
          </w:rPr>
          <w:fldChar w:fldCharType="separate"/>
        </w:r>
        <w:r>
          <w:rPr>
            <w:noProof/>
            <w:webHidden/>
          </w:rPr>
          <w:t>5</w:t>
        </w:r>
        <w:r>
          <w:rPr>
            <w:noProof/>
            <w:webHidden/>
          </w:rPr>
          <w:fldChar w:fldCharType="end"/>
        </w:r>
      </w:hyperlink>
    </w:p>
    <w:p w14:paraId="4279039E" w14:textId="77777777" w:rsidR="00BB4F53" w:rsidRDefault="00BB4F53">
      <w:pPr>
        <w:pStyle w:val="TOC2"/>
        <w:tabs>
          <w:tab w:val="right" w:leader="dot" w:pos="9350"/>
        </w:tabs>
        <w:rPr>
          <w:rFonts w:asciiTheme="minorHAnsi" w:eastAsiaTheme="minorEastAsia" w:hAnsiTheme="minorHAnsi" w:cstheme="minorBidi"/>
          <w:noProof/>
          <w:sz w:val="22"/>
        </w:rPr>
      </w:pPr>
      <w:hyperlink w:anchor="_Toc353724970" w:history="1">
        <w:r w:rsidRPr="00C71FB0">
          <w:rPr>
            <w:rStyle w:val="Hyperlink"/>
            <w:noProof/>
          </w:rPr>
          <w:t>1.5 Definitions</w:t>
        </w:r>
        <w:r>
          <w:rPr>
            <w:noProof/>
            <w:webHidden/>
          </w:rPr>
          <w:tab/>
        </w:r>
        <w:r>
          <w:rPr>
            <w:noProof/>
            <w:webHidden/>
          </w:rPr>
          <w:fldChar w:fldCharType="begin"/>
        </w:r>
        <w:r>
          <w:rPr>
            <w:noProof/>
            <w:webHidden/>
          </w:rPr>
          <w:instrText xml:space="preserve"> PAGEREF _Toc353724970 \h </w:instrText>
        </w:r>
        <w:r>
          <w:rPr>
            <w:noProof/>
            <w:webHidden/>
          </w:rPr>
        </w:r>
        <w:r>
          <w:rPr>
            <w:noProof/>
            <w:webHidden/>
          </w:rPr>
          <w:fldChar w:fldCharType="separate"/>
        </w:r>
        <w:r>
          <w:rPr>
            <w:noProof/>
            <w:webHidden/>
          </w:rPr>
          <w:t>6</w:t>
        </w:r>
        <w:r>
          <w:rPr>
            <w:noProof/>
            <w:webHidden/>
          </w:rPr>
          <w:fldChar w:fldCharType="end"/>
        </w:r>
      </w:hyperlink>
    </w:p>
    <w:p w14:paraId="378C8A4F" w14:textId="77777777" w:rsidR="00BB4F53" w:rsidRDefault="00BB4F53">
      <w:pPr>
        <w:pStyle w:val="TOC1"/>
        <w:rPr>
          <w:rFonts w:asciiTheme="minorHAnsi" w:eastAsiaTheme="minorEastAsia" w:hAnsiTheme="minorHAnsi" w:cstheme="minorBidi"/>
          <w:noProof/>
          <w:sz w:val="22"/>
        </w:rPr>
      </w:pPr>
      <w:hyperlink w:anchor="_Toc353724971" w:history="1">
        <w:r w:rsidRPr="00C71FB0">
          <w:rPr>
            <w:rStyle w:val="Hyperlink"/>
            <w:noProof/>
          </w:rPr>
          <w:t>2 The xConnect IDMS Environment</w:t>
        </w:r>
        <w:r>
          <w:rPr>
            <w:noProof/>
            <w:webHidden/>
          </w:rPr>
          <w:tab/>
        </w:r>
        <w:r>
          <w:rPr>
            <w:noProof/>
            <w:webHidden/>
          </w:rPr>
          <w:fldChar w:fldCharType="begin"/>
        </w:r>
        <w:r>
          <w:rPr>
            <w:noProof/>
            <w:webHidden/>
          </w:rPr>
          <w:instrText xml:space="preserve"> PAGEREF _Toc353724971 \h </w:instrText>
        </w:r>
        <w:r>
          <w:rPr>
            <w:noProof/>
            <w:webHidden/>
          </w:rPr>
        </w:r>
        <w:r>
          <w:rPr>
            <w:noProof/>
            <w:webHidden/>
          </w:rPr>
          <w:fldChar w:fldCharType="separate"/>
        </w:r>
        <w:r>
          <w:rPr>
            <w:noProof/>
            <w:webHidden/>
          </w:rPr>
          <w:t>7</w:t>
        </w:r>
        <w:r>
          <w:rPr>
            <w:noProof/>
            <w:webHidden/>
          </w:rPr>
          <w:fldChar w:fldCharType="end"/>
        </w:r>
      </w:hyperlink>
    </w:p>
    <w:p w14:paraId="25A2BE3C" w14:textId="77777777" w:rsidR="00BB4F53" w:rsidRDefault="00BB4F53">
      <w:pPr>
        <w:pStyle w:val="TOC1"/>
        <w:rPr>
          <w:rFonts w:asciiTheme="minorHAnsi" w:eastAsiaTheme="minorEastAsia" w:hAnsiTheme="minorHAnsi" w:cstheme="minorBidi"/>
          <w:noProof/>
          <w:sz w:val="22"/>
        </w:rPr>
      </w:pPr>
      <w:hyperlink w:anchor="_Toc353724972" w:history="1">
        <w:r w:rsidRPr="00C71FB0">
          <w:rPr>
            <w:rStyle w:val="Hyperlink"/>
            <w:noProof/>
          </w:rPr>
          <w:t>3 Prerequisites</w:t>
        </w:r>
        <w:r>
          <w:rPr>
            <w:noProof/>
            <w:webHidden/>
          </w:rPr>
          <w:tab/>
        </w:r>
        <w:r>
          <w:rPr>
            <w:noProof/>
            <w:webHidden/>
          </w:rPr>
          <w:fldChar w:fldCharType="begin"/>
        </w:r>
        <w:r>
          <w:rPr>
            <w:noProof/>
            <w:webHidden/>
          </w:rPr>
          <w:instrText xml:space="preserve"> PAGEREF _Toc353724972 \h </w:instrText>
        </w:r>
        <w:r>
          <w:rPr>
            <w:noProof/>
            <w:webHidden/>
          </w:rPr>
        </w:r>
        <w:r>
          <w:rPr>
            <w:noProof/>
            <w:webHidden/>
          </w:rPr>
          <w:fldChar w:fldCharType="separate"/>
        </w:r>
        <w:r>
          <w:rPr>
            <w:noProof/>
            <w:webHidden/>
          </w:rPr>
          <w:t>7</w:t>
        </w:r>
        <w:r>
          <w:rPr>
            <w:noProof/>
            <w:webHidden/>
          </w:rPr>
          <w:fldChar w:fldCharType="end"/>
        </w:r>
      </w:hyperlink>
    </w:p>
    <w:p w14:paraId="6F68CCD9" w14:textId="77777777" w:rsidR="00BB4F53" w:rsidRDefault="00BB4F53">
      <w:pPr>
        <w:pStyle w:val="TOC1"/>
        <w:rPr>
          <w:rFonts w:asciiTheme="minorHAnsi" w:eastAsiaTheme="minorEastAsia" w:hAnsiTheme="minorHAnsi" w:cstheme="minorBidi"/>
          <w:noProof/>
          <w:sz w:val="22"/>
        </w:rPr>
      </w:pPr>
      <w:hyperlink w:anchor="_Toc353724973" w:history="1">
        <w:r w:rsidRPr="00C71FB0">
          <w:rPr>
            <w:rStyle w:val="Hyperlink"/>
            <w:noProof/>
          </w:rPr>
          <w:t>4 Processing Sequences</w:t>
        </w:r>
        <w:r>
          <w:rPr>
            <w:noProof/>
            <w:webHidden/>
          </w:rPr>
          <w:tab/>
        </w:r>
        <w:r>
          <w:rPr>
            <w:noProof/>
            <w:webHidden/>
          </w:rPr>
          <w:fldChar w:fldCharType="begin"/>
        </w:r>
        <w:r>
          <w:rPr>
            <w:noProof/>
            <w:webHidden/>
          </w:rPr>
          <w:instrText xml:space="preserve"> PAGEREF _Toc353724973 \h </w:instrText>
        </w:r>
        <w:r>
          <w:rPr>
            <w:noProof/>
            <w:webHidden/>
          </w:rPr>
        </w:r>
        <w:r>
          <w:rPr>
            <w:noProof/>
            <w:webHidden/>
          </w:rPr>
          <w:fldChar w:fldCharType="separate"/>
        </w:r>
        <w:r>
          <w:rPr>
            <w:noProof/>
            <w:webHidden/>
          </w:rPr>
          <w:t>8</w:t>
        </w:r>
        <w:r>
          <w:rPr>
            <w:noProof/>
            <w:webHidden/>
          </w:rPr>
          <w:fldChar w:fldCharType="end"/>
        </w:r>
      </w:hyperlink>
    </w:p>
    <w:p w14:paraId="2287A4DC" w14:textId="77777777" w:rsidR="00BB4F53" w:rsidRDefault="00BB4F53">
      <w:pPr>
        <w:pStyle w:val="TOC2"/>
        <w:tabs>
          <w:tab w:val="right" w:leader="dot" w:pos="9350"/>
        </w:tabs>
        <w:rPr>
          <w:rFonts w:asciiTheme="minorHAnsi" w:eastAsiaTheme="minorEastAsia" w:hAnsiTheme="minorHAnsi" w:cstheme="minorBidi"/>
          <w:noProof/>
          <w:sz w:val="22"/>
        </w:rPr>
      </w:pPr>
      <w:hyperlink w:anchor="_Toc353724974" w:history="1">
        <w:r w:rsidRPr="00C71FB0">
          <w:rPr>
            <w:rStyle w:val="Hyperlink"/>
            <w:noProof/>
          </w:rPr>
          <w:t>4.1 Book xBand Request Sequence</w:t>
        </w:r>
        <w:r>
          <w:rPr>
            <w:noProof/>
            <w:webHidden/>
          </w:rPr>
          <w:tab/>
        </w:r>
        <w:r>
          <w:rPr>
            <w:noProof/>
            <w:webHidden/>
          </w:rPr>
          <w:fldChar w:fldCharType="begin"/>
        </w:r>
        <w:r>
          <w:rPr>
            <w:noProof/>
            <w:webHidden/>
          </w:rPr>
          <w:instrText xml:space="preserve"> PAGEREF _Toc353724974 \h </w:instrText>
        </w:r>
        <w:r>
          <w:rPr>
            <w:noProof/>
            <w:webHidden/>
          </w:rPr>
        </w:r>
        <w:r>
          <w:rPr>
            <w:noProof/>
            <w:webHidden/>
          </w:rPr>
          <w:fldChar w:fldCharType="separate"/>
        </w:r>
        <w:r>
          <w:rPr>
            <w:noProof/>
            <w:webHidden/>
          </w:rPr>
          <w:t>8</w:t>
        </w:r>
        <w:r>
          <w:rPr>
            <w:noProof/>
            <w:webHidden/>
          </w:rPr>
          <w:fldChar w:fldCharType="end"/>
        </w:r>
      </w:hyperlink>
    </w:p>
    <w:p w14:paraId="48CC417F" w14:textId="77777777" w:rsidR="00BB4F53" w:rsidRDefault="00BB4F53">
      <w:pPr>
        <w:pStyle w:val="TOC2"/>
        <w:tabs>
          <w:tab w:val="right" w:leader="dot" w:pos="9350"/>
        </w:tabs>
        <w:rPr>
          <w:rFonts w:asciiTheme="minorHAnsi" w:eastAsiaTheme="minorEastAsia" w:hAnsiTheme="minorHAnsi" w:cstheme="minorBidi"/>
          <w:noProof/>
          <w:sz w:val="22"/>
        </w:rPr>
      </w:pPr>
      <w:hyperlink w:anchor="_Toc353724975" w:history="1">
        <w:r w:rsidRPr="00C71FB0">
          <w:rPr>
            <w:rStyle w:val="Hyperlink"/>
            <w:noProof/>
          </w:rPr>
          <w:t>4.2 Book xBand Sequence</w:t>
        </w:r>
        <w:r>
          <w:rPr>
            <w:noProof/>
            <w:webHidden/>
          </w:rPr>
          <w:tab/>
        </w:r>
        <w:r>
          <w:rPr>
            <w:noProof/>
            <w:webHidden/>
          </w:rPr>
          <w:fldChar w:fldCharType="begin"/>
        </w:r>
        <w:r>
          <w:rPr>
            <w:noProof/>
            <w:webHidden/>
          </w:rPr>
          <w:instrText xml:space="preserve"> PAGEREF _Toc353724975 \h </w:instrText>
        </w:r>
        <w:r>
          <w:rPr>
            <w:noProof/>
            <w:webHidden/>
          </w:rPr>
        </w:r>
        <w:r>
          <w:rPr>
            <w:noProof/>
            <w:webHidden/>
          </w:rPr>
          <w:fldChar w:fldCharType="separate"/>
        </w:r>
        <w:r>
          <w:rPr>
            <w:noProof/>
            <w:webHidden/>
          </w:rPr>
          <w:t>9</w:t>
        </w:r>
        <w:r>
          <w:rPr>
            <w:noProof/>
            <w:webHidden/>
          </w:rPr>
          <w:fldChar w:fldCharType="end"/>
        </w:r>
      </w:hyperlink>
    </w:p>
    <w:p w14:paraId="5EF97A1B" w14:textId="77777777" w:rsidR="00BB4F53" w:rsidRDefault="00BB4F53">
      <w:pPr>
        <w:pStyle w:val="TOC2"/>
        <w:tabs>
          <w:tab w:val="right" w:leader="dot" w:pos="9350"/>
        </w:tabs>
        <w:rPr>
          <w:rFonts w:asciiTheme="minorHAnsi" w:eastAsiaTheme="minorEastAsia" w:hAnsiTheme="minorHAnsi" w:cstheme="minorBidi"/>
          <w:noProof/>
          <w:sz w:val="22"/>
        </w:rPr>
      </w:pPr>
      <w:hyperlink w:anchor="_Toc353724976" w:history="1">
        <w:r w:rsidRPr="00C71FB0">
          <w:rPr>
            <w:rStyle w:val="Hyperlink"/>
            <w:noProof/>
          </w:rPr>
          <w:t>4.3 Tap To Assign Sequence</w:t>
        </w:r>
        <w:r>
          <w:rPr>
            <w:noProof/>
            <w:webHidden/>
          </w:rPr>
          <w:tab/>
        </w:r>
        <w:r>
          <w:rPr>
            <w:noProof/>
            <w:webHidden/>
          </w:rPr>
          <w:fldChar w:fldCharType="begin"/>
        </w:r>
        <w:r>
          <w:rPr>
            <w:noProof/>
            <w:webHidden/>
          </w:rPr>
          <w:instrText xml:space="preserve"> PAGEREF _Toc353724976 \h </w:instrText>
        </w:r>
        <w:r>
          <w:rPr>
            <w:noProof/>
            <w:webHidden/>
          </w:rPr>
        </w:r>
        <w:r>
          <w:rPr>
            <w:noProof/>
            <w:webHidden/>
          </w:rPr>
          <w:fldChar w:fldCharType="separate"/>
        </w:r>
        <w:r>
          <w:rPr>
            <w:noProof/>
            <w:webHidden/>
          </w:rPr>
          <w:t>10</w:t>
        </w:r>
        <w:r>
          <w:rPr>
            <w:noProof/>
            <w:webHidden/>
          </w:rPr>
          <w:fldChar w:fldCharType="end"/>
        </w:r>
      </w:hyperlink>
    </w:p>
    <w:p w14:paraId="23CE36E6" w14:textId="77777777" w:rsidR="00BB4F53" w:rsidRDefault="00BB4F53">
      <w:pPr>
        <w:pStyle w:val="TOC2"/>
        <w:tabs>
          <w:tab w:val="right" w:leader="dot" w:pos="9350"/>
        </w:tabs>
        <w:rPr>
          <w:rFonts w:asciiTheme="minorHAnsi" w:eastAsiaTheme="minorEastAsia" w:hAnsiTheme="minorHAnsi" w:cstheme="minorBidi"/>
          <w:noProof/>
          <w:sz w:val="22"/>
        </w:rPr>
      </w:pPr>
      <w:hyperlink w:anchor="_Toc353724977" w:history="1">
        <w:r w:rsidRPr="00C71FB0">
          <w:rPr>
            <w:rStyle w:val="Hyperlink"/>
            <w:noProof/>
          </w:rPr>
          <w:t>4.4 Reassign xBand Sequence</w:t>
        </w:r>
        <w:r>
          <w:rPr>
            <w:noProof/>
            <w:webHidden/>
          </w:rPr>
          <w:tab/>
        </w:r>
        <w:r>
          <w:rPr>
            <w:noProof/>
            <w:webHidden/>
          </w:rPr>
          <w:fldChar w:fldCharType="begin"/>
        </w:r>
        <w:r>
          <w:rPr>
            <w:noProof/>
            <w:webHidden/>
          </w:rPr>
          <w:instrText xml:space="preserve"> PAGEREF _Toc353724977 \h </w:instrText>
        </w:r>
        <w:r>
          <w:rPr>
            <w:noProof/>
            <w:webHidden/>
          </w:rPr>
        </w:r>
        <w:r>
          <w:rPr>
            <w:noProof/>
            <w:webHidden/>
          </w:rPr>
          <w:fldChar w:fldCharType="separate"/>
        </w:r>
        <w:r>
          <w:rPr>
            <w:noProof/>
            <w:webHidden/>
          </w:rPr>
          <w:t>11</w:t>
        </w:r>
        <w:r>
          <w:rPr>
            <w:noProof/>
            <w:webHidden/>
          </w:rPr>
          <w:fldChar w:fldCharType="end"/>
        </w:r>
      </w:hyperlink>
    </w:p>
    <w:p w14:paraId="391CEE45" w14:textId="77777777" w:rsidR="00BB4F53" w:rsidRDefault="00BB4F53">
      <w:pPr>
        <w:pStyle w:val="TOC2"/>
        <w:tabs>
          <w:tab w:val="right" w:leader="dot" w:pos="9350"/>
        </w:tabs>
        <w:rPr>
          <w:rFonts w:asciiTheme="minorHAnsi" w:eastAsiaTheme="minorEastAsia" w:hAnsiTheme="minorHAnsi" w:cstheme="minorBidi"/>
          <w:noProof/>
          <w:sz w:val="22"/>
        </w:rPr>
      </w:pPr>
      <w:hyperlink w:anchor="_Toc353724978" w:history="1">
        <w:r w:rsidRPr="00C71FB0">
          <w:rPr>
            <w:rStyle w:val="Hyperlink"/>
            <w:noProof/>
          </w:rPr>
          <w:t>4.5 Public Experience Change (PxC) Sequence</w:t>
        </w:r>
        <w:r>
          <w:rPr>
            <w:noProof/>
            <w:webHidden/>
          </w:rPr>
          <w:tab/>
        </w:r>
        <w:r>
          <w:rPr>
            <w:noProof/>
            <w:webHidden/>
          </w:rPr>
          <w:fldChar w:fldCharType="begin"/>
        </w:r>
        <w:r>
          <w:rPr>
            <w:noProof/>
            <w:webHidden/>
          </w:rPr>
          <w:instrText xml:space="preserve"> PAGEREF _Toc353724978 \h </w:instrText>
        </w:r>
        <w:r>
          <w:rPr>
            <w:noProof/>
            <w:webHidden/>
          </w:rPr>
        </w:r>
        <w:r>
          <w:rPr>
            <w:noProof/>
            <w:webHidden/>
          </w:rPr>
          <w:fldChar w:fldCharType="separate"/>
        </w:r>
        <w:r>
          <w:rPr>
            <w:noProof/>
            <w:webHidden/>
          </w:rPr>
          <w:t>12</w:t>
        </w:r>
        <w:r>
          <w:rPr>
            <w:noProof/>
            <w:webHidden/>
          </w:rPr>
          <w:fldChar w:fldCharType="end"/>
        </w:r>
      </w:hyperlink>
    </w:p>
    <w:p w14:paraId="25EDA94E" w14:textId="77777777" w:rsidR="00BB4F53" w:rsidRDefault="00BB4F53">
      <w:pPr>
        <w:pStyle w:val="TOC1"/>
        <w:rPr>
          <w:rFonts w:asciiTheme="minorHAnsi" w:eastAsiaTheme="minorEastAsia" w:hAnsiTheme="minorHAnsi" w:cstheme="minorBidi"/>
          <w:noProof/>
          <w:sz w:val="22"/>
        </w:rPr>
      </w:pPr>
      <w:hyperlink w:anchor="_Toc353724979" w:history="1">
        <w:r w:rsidRPr="00C71FB0">
          <w:rPr>
            <w:rStyle w:val="Hyperlink"/>
            <w:noProof/>
          </w:rPr>
          <w:t>5 Messages</w:t>
        </w:r>
        <w:r>
          <w:rPr>
            <w:noProof/>
            <w:webHidden/>
          </w:rPr>
          <w:tab/>
        </w:r>
        <w:r>
          <w:rPr>
            <w:noProof/>
            <w:webHidden/>
          </w:rPr>
          <w:fldChar w:fldCharType="begin"/>
        </w:r>
        <w:r>
          <w:rPr>
            <w:noProof/>
            <w:webHidden/>
          </w:rPr>
          <w:instrText xml:space="preserve"> PAGEREF _Toc353724979 \h </w:instrText>
        </w:r>
        <w:r>
          <w:rPr>
            <w:noProof/>
            <w:webHidden/>
          </w:rPr>
        </w:r>
        <w:r>
          <w:rPr>
            <w:noProof/>
            <w:webHidden/>
          </w:rPr>
          <w:fldChar w:fldCharType="separate"/>
        </w:r>
        <w:r>
          <w:rPr>
            <w:noProof/>
            <w:webHidden/>
          </w:rPr>
          <w:t>13</w:t>
        </w:r>
        <w:r>
          <w:rPr>
            <w:noProof/>
            <w:webHidden/>
          </w:rPr>
          <w:fldChar w:fldCharType="end"/>
        </w:r>
      </w:hyperlink>
    </w:p>
    <w:p w14:paraId="2984DFD1" w14:textId="77777777" w:rsidR="00BB4F53" w:rsidRDefault="00BB4F53">
      <w:pPr>
        <w:pStyle w:val="TOC2"/>
        <w:tabs>
          <w:tab w:val="right" w:leader="dot" w:pos="9350"/>
        </w:tabs>
        <w:rPr>
          <w:rFonts w:asciiTheme="minorHAnsi" w:eastAsiaTheme="minorEastAsia" w:hAnsiTheme="minorHAnsi" w:cstheme="minorBidi"/>
          <w:noProof/>
          <w:sz w:val="22"/>
        </w:rPr>
      </w:pPr>
      <w:hyperlink w:anchor="_Toc353724980" w:history="1">
        <w:r w:rsidRPr="00C71FB0">
          <w:rPr>
            <w:rStyle w:val="Hyperlink"/>
            <w:noProof/>
          </w:rPr>
          <w:t>5.1 Book xBand Request Message</w:t>
        </w:r>
        <w:r>
          <w:rPr>
            <w:noProof/>
            <w:webHidden/>
          </w:rPr>
          <w:tab/>
        </w:r>
        <w:r>
          <w:rPr>
            <w:noProof/>
            <w:webHidden/>
          </w:rPr>
          <w:fldChar w:fldCharType="begin"/>
        </w:r>
        <w:r>
          <w:rPr>
            <w:noProof/>
            <w:webHidden/>
          </w:rPr>
          <w:instrText xml:space="preserve"> PAGEREF _Toc353724980 \h </w:instrText>
        </w:r>
        <w:r>
          <w:rPr>
            <w:noProof/>
            <w:webHidden/>
          </w:rPr>
        </w:r>
        <w:r>
          <w:rPr>
            <w:noProof/>
            <w:webHidden/>
          </w:rPr>
          <w:fldChar w:fldCharType="separate"/>
        </w:r>
        <w:r>
          <w:rPr>
            <w:noProof/>
            <w:webHidden/>
          </w:rPr>
          <w:t>13</w:t>
        </w:r>
        <w:r>
          <w:rPr>
            <w:noProof/>
            <w:webHidden/>
          </w:rPr>
          <w:fldChar w:fldCharType="end"/>
        </w:r>
      </w:hyperlink>
    </w:p>
    <w:p w14:paraId="698B1D87" w14:textId="77777777" w:rsidR="00BB4F53" w:rsidRDefault="00BB4F53">
      <w:pPr>
        <w:pStyle w:val="TOC2"/>
        <w:tabs>
          <w:tab w:val="right" w:leader="dot" w:pos="9350"/>
        </w:tabs>
        <w:rPr>
          <w:rFonts w:asciiTheme="minorHAnsi" w:eastAsiaTheme="minorEastAsia" w:hAnsiTheme="minorHAnsi" w:cstheme="minorBidi"/>
          <w:noProof/>
          <w:sz w:val="22"/>
        </w:rPr>
      </w:pPr>
      <w:hyperlink w:anchor="_Toc353724981" w:history="1">
        <w:r w:rsidRPr="00C71FB0">
          <w:rPr>
            <w:rStyle w:val="Hyperlink"/>
            <w:noProof/>
          </w:rPr>
          <w:t>5.2 Book xBand Message</w:t>
        </w:r>
        <w:r>
          <w:rPr>
            <w:noProof/>
            <w:webHidden/>
          </w:rPr>
          <w:tab/>
        </w:r>
        <w:r>
          <w:rPr>
            <w:noProof/>
            <w:webHidden/>
          </w:rPr>
          <w:fldChar w:fldCharType="begin"/>
        </w:r>
        <w:r>
          <w:rPr>
            <w:noProof/>
            <w:webHidden/>
          </w:rPr>
          <w:instrText xml:space="preserve"> PAGEREF _Toc353724981 \h </w:instrText>
        </w:r>
        <w:r>
          <w:rPr>
            <w:noProof/>
            <w:webHidden/>
          </w:rPr>
        </w:r>
        <w:r>
          <w:rPr>
            <w:noProof/>
            <w:webHidden/>
          </w:rPr>
          <w:fldChar w:fldCharType="separate"/>
        </w:r>
        <w:r>
          <w:rPr>
            <w:noProof/>
            <w:webHidden/>
          </w:rPr>
          <w:t>16</w:t>
        </w:r>
        <w:r>
          <w:rPr>
            <w:noProof/>
            <w:webHidden/>
          </w:rPr>
          <w:fldChar w:fldCharType="end"/>
        </w:r>
      </w:hyperlink>
    </w:p>
    <w:p w14:paraId="18F8C49F" w14:textId="77777777" w:rsidR="00BB4F53" w:rsidRDefault="00BB4F53">
      <w:pPr>
        <w:pStyle w:val="TOC3"/>
        <w:tabs>
          <w:tab w:val="right" w:leader="dot" w:pos="9350"/>
        </w:tabs>
        <w:rPr>
          <w:rFonts w:asciiTheme="minorHAnsi" w:eastAsiaTheme="minorEastAsia" w:hAnsiTheme="minorHAnsi" w:cstheme="minorBidi"/>
          <w:noProof/>
          <w:sz w:val="22"/>
        </w:rPr>
      </w:pPr>
      <w:hyperlink w:anchor="_Toc353724982" w:history="1">
        <w:r w:rsidRPr="00C71FB0">
          <w:rPr>
            <w:rStyle w:val="Hyperlink"/>
            <w:noProof/>
          </w:rPr>
          <w:t>5.2.1 ShortRangeTag Conversion</w:t>
        </w:r>
        <w:r>
          <w:rPr>
            <w:noProof/>
            <w:webHidden/>
          </w:rPr>
          <w:tab/>
        </w:r>
        <w:r>
          <w:rPr>
            <w:noProof/>
            <w:webHidden/>
          </w:rPr>
          <w:fldChar w:fldCharType="begin"/>
        </w:r>
        <w:r>
          <w:rPr>
            <w:noProof/>
            <w:webHidden/>
          </w:rPr>
          <w:instrText xml:space="preserve"> PAGEREF _Toc353724982 \h </w:instrText>
        </w:r>
        <w:r>
          <w:rPr>
            <w:noProof/>
            <w:webHidden/>
          </w:rPr>
        </w:r>
        <w:r>
          <w:rPr>
            <w:noProof/>
            <w:webHidden/>
          </w:rPr>
          <w:fldChar w:fldCharType="separate"/>
        </w:r>
        <w:r>
          <w:rPr>
            <w:noProof/>
            <w:webHidden/>
          </w:rPr>
          <w:t>18</w:t>
        </w:r>
        <w:r>
          <w:rPr>
            <w:noProof/>
            <w:webHidden/>
          </w:rPr>
          <w:fldChar w:fldCharType="end"/>
        </w:r>
      </w:hyperlink>
    </w:p>
    <w:p w14:paraId="1A9BD5EA" w14:textId="77777777" w:rsidR="00BB4F53" w:rsidRDefault="00BB4F53">
      <w:pPr>
        <w:pStyle w:val="TOC3"/>
        <w:tabs>
          <w:tab w:val="right" w:leader="dot" w:pos="9350"/>
        </w:tabs>
        <w:rPr>
          <w:rFonts w:asciiTheme="minorHAnsi" w:eastAsiaTheme="minorEastAsia" w:hAnsiTheme="minorHAnsi" w:cstheme="minorBidi"/>
          <w:noProof/>
          <w:sz w:val="22"/>
        </w:rPr>
      </w:pPr>
      <w:hyperlink w:anchor="_Toc353724983" w:history="1">
        <w:r w:rsidRPr="00C71FB0">
          <w:rPr>
            <w:rStyle w:val="Hyperlink"/>
            <w:noProof/>
          </w:rPr>
          <w:t>5.2.2 LongRangeTag Conversion</w:t>
        </w:r>
        <w:r>
          <w:rPr>
            <w:noProof/>
            <w:webHidden/>
          </w:rPr>
          <w:tab/>
        </w:r>
        <w:r>
          <w:rPr>
            <w:noProof/>
            <w:webHidden/>
          </w:rPr>
          <w:fldChar w:fldCharType="begin"/>
        </w:r>
        <w:r>
          <w:rPr>
            <w:noProof/>
            <w:webHidden/>
          </w:rPr>
          <w:instrText xml:space="preserve"> PAGEREF _Toc353724983 \h </w:instrText>
        </w:r>
        <w:r>
          <w:rPr>
            <w:noProof/>
            <w:webHidden/>
          </w:rPr>
        </w:r>
        <w:r>
          <w:rPr>
            <w:noProof/>
            <w:webHidden/>
          </w:rPr>
          <w:fldChar w:fldCharType="separate"/>
        </w:r>
        <w:r>
          <w:rPr>
            <w:noProof/>
            <w:webHidden/>
          </w:rPr>
          <w:t>18</w:t>
        </w:r>
        <w:r>
          <w:rPr>
            <w:noProof/>
            <w:webHidden/>
          </w:rPr>
          <w:fldChar w:fldCharType="end"/>
        </w:r>
      </w:hyperlink>
    </w:p>
    <w:p w14:paraId="676A36CA" w14:textId="77777777" w:rsidR="00BB4F53" w:rsidRDefault="00BB4F53">
      <w:pPr>
        <w:pStyle w:val="TOC2"/>
        <w:tabs>
          <w:tab w:val="right" w:leader="dot" w:pos="9350"/>
        </w:tabs>
        <w:rPr>
          <w:rFonts w:asciiTheme="minorHAnsi" w:eastAsiaTheme="minorEastAsia" w:hAnsiTheme="minorHAnsi" w:cstheme="minorBidi"/>
          <w:noProof/>
          <w:sz w:val="22"/>
        </w:rPr>
      </w:pPr>
      <w:hyperlink w:anchor="_Toc353724984" w:history="1">
        <w:r w:rsidRPr="00C71FB0">
          <w:rPr>
            <w:rStyle w:val="Hyperlink"/>
            <w:noProof/>
          </w:rPr>
          <w:t>5.3 Change Event Message</w:t>
        </w:r>
        <w:r>
          <w:rPr>
            <w:noProof/>
            <w:webHidden/>
          </w:rPr>
          <w:tab/>
        </w:r>
        <w:r>
          <w:rPr>
            <w:noProof/>
            <w:webHidden/>
          </w:rPr>
          <w:fldChar w:fldCharType="begin"/>
        </w:r>
        <w:r>
          <w:rPr>
            <w:noProof/>
            <w:webHidden/>
          </w:rPr>
          <w:instrText xml:space="preserve"> PAGEREF _Toc353724984 \h </w:instrText>
        </w:r>
        <w:r>
          <w:rPr>
            <w:noProof/>
            <w:webHidden/>
          </w:rPr>
        </w:r>
        <w:r>
          <w:rPr>
            <w:noProof/>
            <w:webHidden/>
          </w:rPr>
          <w:fldChar w:fldCharType="separate"/>
        </w:r>
        <w:r>
          <w:rPr>
            <w:noProof/>
            <w:webHidden/>
          </w:rPr>
          <w:t>19</w:t>
        </w:r>
        <w:r>
          <w:rPr>
            <w:noProof/>
            <w:webHidden/>
          </w:rPr>
          <w:fldChar w:fldCharType="end"/>
        </w:r>
      </w:hyperlink>
    </w:p>
    <w:p w14:paraId="70C4D9D7" w14:textId="77777777" w:rsidR="00BB4F53" w:rsidRDefault="00BB4F53">
      <w:pPr>
        <w:pStyle w:val="TOC2"/>
        <w:tabs>
          <w:tab w:val="right" w:leader="dot" w:pos="9350"/>
        </w:tabs>
        <w:rPr>
          <w:rFonts w:asciiTheme="minorHAnsi" w:eastAsiaTheme="minorEastAsia" w:hAnsiTheme="minorHAnsi" w:cstheme="minorBidi"/>
          <w:noProof/>
          <w:sz w:val="22"/>
        </w:rPr>
      </w:pPr>
      <w:hyperlink w:anchor="_Toc353724985" w:history="1">
        <w:r w:rsidRPr="00C71FB0">
          <w:rPr>
            <w:rStyle w:val="Hyperlink"/>
            <w:noProof/>
          </w:rPr>
          <w:t>5.4 Callback Message</w:t>
        </w:r>
        <w:r>
          <w:rPr>
            <w:noProof/>
            <w:webHidden/>
          </w:rPr>
          <w:tab/>
        </w:r>
        <w:r>
          <w:rPr>
            <w:noProof/>
            <w:webHidden/>
          </w:rPr>
          <w:fldChar w:fldCharType="begin"/>
        </w:r>
        <w:r>
          <w:rPr>
            <w:noProof/>
            <w:webHidden/>
          </w:rPr>
          <w:instrText xml:space="preserve"> PAGEREF _Toc353724985 \h </w:instrText>
        </w:r>
        <w:r>
          <w:rPr>
            <w:noProof/>
            <w:webHidden/>
          </w:rPr>
        </w:r>
        <w:r>
          <w:rPr>
            <w:noProof/>
            <w:webHidden/>
          </w:rPr>
          <w:fldChar w:fldCharType="separate"/>
        </w:r>
        <w:r>
          <w:rPr>
            <w:noProof/>
            <w:webHidden/>
          </w:rPr>
          <w:t>20</w:t>
        </w:r>
        <w:r>
          <w:rPr>
            <w:noProof/>
            <w:webHidden/>
          </w:rPr>
          <w:fldChar w:fldCharType="end"/>
        </w:r>
      </w:hyperlink>
    </w:p>
    <w:p w14:paraId="4AE613FA" w14:textId="77777777" w:rsidR="00BB4F53" w:rsidRDefault="00BB4F53">
      <w:pPr>
        <w:pStyle w:val="TOC1"/>
        <w:rPr>
          <w:rFonts w:asciiTheme="minorHAnsi" w:eastAsiaTheme="minorEastAsia" w:hAnsiTheme="minorHAnsi" w:cstheme="minorBidi"/>
          <w:noProof/>
          <w:sz w:val="22"/>
        </w:rPr>
      </w:pPr>
      <w:hyperlink w:anchor="_Toc353724986" w:history="1">
        <w:r w:rsidRPr="00C71FB0">
          <w:rPr>
            <w:rStyle w:val="Hyperlink"/>
            <w:noProof/>
          </w:rPr>
          <w:t>6 IDMS Database Schema</w:t>
        </w:r>
        <w:r>
          <w:rPr>
            <w:noProof/>
            <w:webHidden/>
          </w:rPr>
          <w:tab/>
        </w:r>
        <w:r>
          <w:rPr>
            <w:noProof/>
            <w:webHidden/>
          </w:rPr>
          <w:fldChar w:fldCharType="begin"/>
        </w:r>
        <w:r>
          <w:rPr>
            <w:noProof/>
            <w:webHidden/>
          </w:rPr>
          <w:instrText xml:space="preserve"> PAGEREF _Toc353724986 \h </w:instrText>
        </w:r>
        <w:r>
          <w:rPr>
            <w:noProof/>
            <w:webHidden/>
          </w:rPr>
        </w:r>
        <w:r>
          <w:rPr>
            <w:noProof/>
            <w:webHidden/>
          </w:rPr>
          <w:fldChar w:fldCharType="separate"/>
        </w:r>
        <w:r>
          <w:rPr>
            <w:noProof/>
            <w:webHidden/>
          </w:rPr>
          <w:t>22</w:t>
        </w:r>
        <w:r>
          <w:rPr>
            <w:noProof/>
            <w:webHidden/>
          </w:rPr>
          <w:fldChar w:fldCharType="end"/>
        </w:r>
      </w:hyperlink>
    </w:p>
    <w:p w14:paraId="779935DC" w14:textId="77777777" w:rsidR="00BB4F53" w:rsidRDefault="00BB4F53">
      <w:pPr>
        <w:pStyle w:val="TOC1"/>
        <w:rPr>
          <w:rFonts w:asciiTheme="minorHAnsi" w:eastAsiaTheme="minorEastAsia" w:hAnsiTheme="minorHAnsi" w:cstheme="minorBidi"/>
          <w:noProof/>
          <w:sz w:val="22"/>
        </w:rPr>
      </w:pPr>
      <w:hyperlink w:anchor="_Toc353724987" w:history="1">
        <w:r w:rsidRPr="00C71FB0">
          <w:rPr>
            <w:rStyle w:val="Hyperlink"/>
            <w:noProof/>
          </w:rPr>
          <w:t>7 IDMS Listener Configuration</w:t>
        </w:r>
        <w:r>
          <w:rPr>
            <w:noProof/>
            <w:webHidden/>
          </w:rPr>
          <w:tab/>
        </w:r>
        <w:r>
          <w:rPr>
            <w:noProof/>
            <w:webHidden/>
          </w:rPr>
          <w:fldChar w:fldCharType="begin"/>
        </w:r>
        <w:r>
          <w:rPr>
            <w:noProof/>
            <w:webHidden/>
          </w:rPr>
          <w:instrText xml:space="preserve"> PAGEREF _Toc353724987 \h </w:instrText>
        </w:r>
        <w:r>
          <w:rPr>
            <w:noProof/>
            <w:webHidden/>
          </w:rPr>
        </w:r>
        <w:r>
          <w:rPr>
            <w:noProof/>
            <w:webHidden/>
          </w:rPr>
          <w:fldChar w:fldCharType="separate"/>
        </w:r>
        <w:r>
          <w:rPr>
            <w:noProof/>
            <w:webHidden/>
          </w:rPr>
          <w:t>23</w:t>
        </w:r>
        <w:r>
          <w:rPr>
            <w:noProof/>
            <w:webHidden/>
          </w:rPr>
          <w:fldChar w:fldCharType="end"/>
        </w:r>
      </w:hyperlink>
    </w:p>
    <w:p w14:paraId="4BB4232B" w14:textId="77777777" w:rsidR="00BB4F53" w:rsidRDefault="00BB4F53">
      <w:pPr>
        <w:pStyle w:val="TOC1"/>
        <w:rPr>
          <w:rFonts w:asciiTheme="minorHAnsi" w:eastAsiaTheme="minorEastAsia" w:hAnsiTheme="minorHAnsi" w:cstheme="minorBidi"/>
          <w:noProof/>
          <w:sz w:val="22"/>
        </w:rPr>
      </w:pPr>
      <w:hyperlink w:anchor="_Toc353724988" w:history="1">
        <w:r w:rsidRPr="00C71FB0">
          <w:rPr>
            <w:rStyle w:val="Hyperlink"/>
            <w:noProof/>
          </w:rPr>
          <w:t>8 High Availability</w:t>
        </w:r>
        <w:r>
          <w:rPr>
            <w:noProof/>
            <w:webHidden/>
          </w:rPr>
          <w:tab/>
        </w:r>
        <w:r>
          <w:rPr>
            <w:noProof/>
            <w:webHidden/>
          </w:rPr>
          <w:fldChar w:fldCharType="begin"/>
        </w:r>
        <w:r>
          <w:rPr>
            <w:noProof/>
            <w:webHidden/>
          </w:rPr>
          <w:instrText xml:space="preserve"> PAGEREF _Toc353724988 \h </w:instrText>
        </w:r>
        <w:r>
          <w:rPr>
            <w:noProof/>
            <w:webHidden/>
          </w:rPr>
        </w:r>
        <w:r>
          <w:rPr>
            <w:noProof/>
            <w:webHidden/>
          </w:rPr>
          <w:fldChar w:fldCharType="separate"/>
        </w:r>
        <w:r>
          <w:rPr>
            <w:noProof/>
            <w:webHidden/>
          </w:rPr>
          <w:t>27</w:t>
        </w:r>
        <w:r>
          <w:rPr>
            <w:noProof/>
            <w:webHidden/>
          </w:rPr>
          <w:fldChar w:fldCharType="end"/>
        </w:r>
      </w:hyperlink>
    </w:p>
    <w:p w14:paraId="58B61857" w14:textId="77777777" w:rsidR="00BB4F53" w:rsidRDefault="00BB4F53">
      <w:pPr>
        <w:pStyle w:val="TOC2"/>
        <w:tabs>
          <w:tab w:val="right" w:leader="dot" w:pos="9350"/>
        </w:tabs>
        <w:rPr>
          <w:rFonts w:asciiTheme="minorHAnsi" w:eastAsiaTheme="minorEastAsia" w:hAnsiTheme="minorHAnsi" w:cstheme="minorBidi"/>
          <w:noProof/>
          <w:sz w:val="22"/>
        </w:rPr>
      </w:pPr>
      <w:hyperlink w:anchor="_Toc353724989" w:history="1">
        <w:r w:rsidRPr="00C71FB0">
          <w:rPr>
            <w:rStyle w:val="Hyperlink"/>
            <w:noProof/>
          </w:rPr>
          <w:t>8.1 Data Replication</w:t>
        </w:r>
        <w:r>
          <w:rPr>
            <w:noProof/>
            <w:webHidden/>
          </w:rPr>
          <w:tab/>
        </w:r>
        <w:r>
          <w:rPr>
            <w:noProof/>
            <w:webHidden/>
          </w:rPr>
          <w:fldChar w:fldCharType="begin"/>
        </w:r>
        <w:r>
          <w:rPr>
            <w:noProof/>
            <w:webHidden/>
          </w:rPr>
          <w:instrText xml:space="preserve"> PAGEREF _Toc353724989 \h </w:instrText>
        </w:r>
        <w:r>
          <w:rPr>
            <w:noProof/>
            <w:webHidden/>
          </w:rPr>
        </w:r>
        <w:r>
          <w:rPr>
            <w:noProof/>
            <w:webHidden/>
          </w:rPr>
          <w:fldChar w:fldCharType="separate"/>
        </w:r>
        <w:r>
          <w:rPr>
            <w:noProof/>
            <w:webHidden/>
          </w:rPr>
          <w:t>27</w:t>
        </w:r>
        <w:r>
          <w:rPr>
            <w:noProof/>
            <w:webHidden/>
          </w:rPr>
          <w:fldChar w:fldCharType="end"/>
        </w:r>
      </w:hyperlink>
    </w:p>
    <w:p w14:paraId="5CD094C6" w14:textId="77777777" w:rsidR="00BB4F53" w:rsidRDefault="00BB4F53">
      <w:pPr>
        <w:pStyle w:val="TOC3"/>
        <w:tabs>
          <w:tab w:val="right" w:leader="dot" w:pos="9350"/>
        </w:tabs>
        <w:rPr>
          <w:rFonts w:asciiTheme="minorHAnsi" w:eastAsiaTheme="minorEastAsia" w:hAnsiTheme="minorHAnsi" w:cstheme="minorBidi"/>
          <w:noProof/>
          <w:sz w:val="22"/>
        </w:rPr>
      </w:pPr>
      <w:hyperlink w:anchor="_Toc353724990" w:history="1">
        <w:r w:rsidRPr="00C71FB0">
          <w:rPr>
            <w:rStyle w:val="Hyperlink"/>
            <w:noProof/>
          </w:rPr>
          <w:t>8.1.1 Publisher</w:t>
        </w:r>
        <w:r>
          <w:rPr>
            <w:noProof/>
            <w:webHidden/>
          </w:rPr>
          <w:tab/>
        </w:r>
        <w:r>
          <w:rPr>
            <w:noProof/>
            <w:webHidden/>
          </w:rPr>
          <w:fldChar w:fldCharType="begin"/>
        </w:r>
        <w:r>
          <w:rPr>
            <w:noProof/>
            <w:webHidden/>
          </w:rPr>
          <w:instrText xml:space="preserve"> PAGEREF _Toc353724990 \h </w:instrText>
        </w:r>
        <w:r>
          <w:rPr>
            <w:noProof/>
            <w:webHidden/>
          </w:rPr>
        </w:r>
        <w:r>
          <w:rPr>
            <w:noProof/>
            <w:webHidden/>
          </w:rPr>
          <w:fldChar w:fldCharType="separate"/>
        </w:r>
        <w:r>
          <w:rPr>
            <w:noProof/>
            <w:webHidden/>
          </w:rPr>
          <w:t>27</w:t>
        </w:r>
        <w:r>
          <w:rPr>
            <w:noProof/>
            <w:webHidden/>
          </w:rPr>
          <w:fldChar w:fldCharType="end"/>
        </w:r>
      </w:hyperlink>
    </w:p>
    <w:p w14:paraId="48E86198" w14:textId="77777777" w:rsidR="00BB4F53" w:rsidRDefault="00BB4F53">
      <w:pPr>
        <w:pStyle w:val="TOC3"/>
        <w:tabs>
          <w:tab w:val="right" w:leader="dot" w:pos="9350"/>
        </w:tabs>
        <w:rPr>
          <w:rFonts w:asciiTheme="minorHAnsi" w:eastAsiaTheme="minorEastAsia" w:hAnsiTheme="minorHAnsi" w:cstheme="minorBidi"/>
          <w:noProof/>
          <w:sz w:val="22"/>
        </w:rPr>
      </w:pPr>
      <w:hyperlink w:anchor="_Toc353724991" w:history="1">
        <w:r w:rsidRPr="00C71FB0">
          <w:rPr>
            <w:rStyle w:val="Hyperlink"/>
            <w:noProof/>
          </w:rPr>
          <w:t>8.1.2 Subscriber</w:t>
        </w:r>
        <w:r>
          <w:rPr>
            <w:noProof/>
            <w:webHidden/>
          </w:rPr>
          <w:tab/>
        </w:r>
        <w:r>
          <w:rPr>
            <w:noProof/>
            <w:webHidden/>
          </w:rPr>
          <w:fldChar w:fldCharType="begin"/>
        </w:r>
        <w:r>
          <w:rPr>
            <w:noProof/>
            <w:webHidden/>
          </w:rPr>
          <w:instrText xml:space="preserve"> PAGEREF _Toc353724991 \h </w:instrText>
        </w:r>
        <w:r>
          <w:rPr>
            <w:noProof/>
            <w:webHidden/>
          </w:rPr>
        </w:r>
        <w:r>
          <w:rPr>
            <w:noProof/>
            <w:webHidden/>
          </w:rPr>
          <w:fldChar w:fldCharType="separate"/>
        </w:r>
        <w:r>
          <w:rPr>
            <w:noProof/>
            <w:webHidden/>
          </w:rPr>
          <w:t>27</w:t>
        </w:r>
        <w:r>
          <w:rPr>
            <w:noProof/>
            <w:webHidden/>
          </w:rPr>
          <w:fldChar w:fldCharType="end"/>
        </w:r>
      </w:hyperlink>
    </w:p>
    <w:p w14:paraId="15F4F31E" w14:textId="77777777" w:rsidR="00BB4F53" w:rsidRDefault="00BB4F53">
      <w:pPr>
        <w:pStyle w:val="TOC2"/>
        <w:tabs>
          <w:tab w:val="right" w:leader="dot" w:pos="9350"/>
        </w:tabs>
        <w:rPr>
          <w:rFonts w:asciiTheme="minorHAnsi" w:eastAsiaTheme="minorEastAsia" w:hAnsiTheme="minorHAnsi" w:cstheme="minorBidi"/>
          <w:noProof/>
          <w:sz w:val="22"/>
        </w:rPr>
      </w:pPr>
      <w:hyperlink w:anchor="_Toc353724992" w:history="1">
        <w:r w:rsidRPr="00C71FB0">
          <w:rPr>
            <w:rStyle w:val="Hyperlink"/>
            <w:noProof/>
          </w:rPr>
          <w:t>8.2 Web application</w:t>
        </w:r>
        <w:r>
          <w:rPr>
            <w:noProof/>
            <w:webHidden/>
          </w:rPr>
          <w:tab/>
        </w:r>
        <w:r>
          <w:rPr>
            <w:noProof/>
            <w:webHidden/>
          </w:rPr>
          <w:fldChar w:fldCharType="begin"/>
        </w:r>
        <w:r>
          <w:rPr>
            <w:noProof/>
            <w:webHidden/>
          </w:rPr>
          <w:instrText xml:space="preserve"> PAGEREF _Toc353724992 \h </w:instrText>
        </w:r>
        <w:r>
          <w:rPr>
            <w:noProof/>
            <w:webHidden/>
          </w:rPr>
        </w:r>
        <w:r>
          <w:rPr>
            <w:noProof/>
            <w:webHidden/>
          </w:rPr>
          <w:fldChar w:fldCharType="separate"/>
        </w:r>
        <w:r>
          <w:rPr>
            <w:noProof/>
            <w:webHidden/>
          </w:rPr>
          <w:t>28</w:t>
        </w:r>
        <w:r>
          <w:rPr>
            <w:noProof/>
            <w:webHidden/>
          </w:rPr>
          <w:fldChar w:fldCharType="end"/>
        </w:r>
      </w:hyperlink>
    </w:p>
    <w:p w14:paraId="711F72C7" w14:textId="77777777" w:rsidR="00BB4F53" w:rsidRDefault="00BB4F53">
      <w:pPr>
        <w:pStyle w:val="TOC2"/>
        <w:tabs>
          <w:tab w:val="right" w:leader="dot" w:pos="9350"/>
        </w:tabs>
        <w:rPr>
          <w:rFonts w:asciiTheme="minorHAnsi" w:eastAsiaTheme="minorEastAsia" w:hAnsiTheme="minorHAnsi" w:cstheme="minorBidi"/>
          <w:noProof/>
          <w:sz w:val="22"/>
        </w:rPr>
      </w:pPr>
      <w:hyperlink w:anchor="_Toc353724993" w:history="1">
        <w:r w:rsidRPr="00C71FB0">
          <w:rPr>
            <w:rStyle w:val="Hyperlink"/>
            <w:noProof/>
          </w:rPr>
          <w:t>8.3 IDMS Listener</w:t>
        </w:r>
        <w:r>
          <w:rPr>
            <w:noProof/>
            <w:webHidden/>
          </w:rPr>
          <w:tab/>
        </w:r>
        <w:r>
          <w:rPr>
            <w:noProof/>
            <w:webHidden/>
          </w:rPr>
          <w:fldChar w:fldCharType="begin"/>
        </w:r>
        <w:r>
          <w:rPr>
            <w:noProof/>
            <w:webHidden/>
          </w:rPr>
          <w:instrText xml:space="preserve"> PAGEREF _Toc353724993 \h </w:instrText>
        </w:r>
        <w:r>
          <w:rPr>
            <w:noProof/>
            <w:webHidden/>
          </w:rPr>
        </w:r>
        <w:r>
          <w:rPr>
            <w:noProof/>
            <w:webHidden/>
          </w:rPr>
          <w:fldChar w:fldCharType="separate"/>
        </w:r>
        <w:r>
          <w:rPr>
            <w:noProof/>
            <w:webHidden/>
          </w:rPr>
          <w:t>28</w:t>
        </w:r>
        <w:r>
          <w:rPr>
            <w:noProof/>
            <w:webHidden/>
          </w:rPr>
          <w:fldChar w:fldCharType="end"/>
        </w:r>
      </w:hyperlink>
    </w:p>
    <w:p w14:paraId="5E8334ED" w14:textId="77777777" w:rsidR="00BB4F53" w:rsidRDefault="00BB4F53">
      <w:pPr>
        <w:pStyle w:val="TOC1"/>
        <w:rPr>
          <w:rFonts w:asciiTheme="minorHAnsi" w:eastAsiaTheme="minorEastAsia" w:hAnsiTheme="minorHAnsi" w:cstheme="minorBidi"/>
          <w:noProof/>
          <w:sz w:val="22"/>
        </w:rPr>
      </w:pPr>
      <w:hyperlink w:anchor="_Toc353724994" w:history="1">
        <w:r w:rsidRPr="00C71FB0">
          <w:rPr>
            <w:rStyle w:val="Hyperlink"/>
            <w:noProof/>
          </w:rPr>
          <w:t>9 Cache</w:t>
        </w:r>
        <w:r>
          <w:rPr>
            <w:noProof/>
            <w:webHidden/>
          </w:rPr>
          <w:tab/>
        </w:r>
        <w:r>
          <w:rPr>
            <w:noProof/>
            <w:webHidden/>
          </w:rPr>
          <w:fldChar w:fldCharType="begin"/>
        </w:r>
        <w:r>
          <w:rPr>
            <w:noProof/>
            <w:webHidden/>
          </w:rPr>
          <w:instrText xml:space="preserve"> PAGEREF _Toc353724994 \h </w:instrText>
        </w:r>
        <w:r>
          <w:rPr>
            <w:noProof/>
            <w:webHidden/>
          </w:rPr>
        </w:r>
        <w:r>
          <w:rPr>
            <w:noProof/>
            <w:webHidden/>
          </w:rPr>
          <w:fldChar w:fldCharType="separate"/>
        </w:r>
        <w:r>
          <w:rPr>
            <w:noProof/>
            <w:webHidden/>
          </w:rPr>
          <w:t>28</w:t>
        </w:r>
        <w:r>
          <w:rPr>
            <w:noProof/>
            <w:webHidden/>
          </w:rPr>
          <w:fldChar w:fldCharType="end"/>
        </w:r>
      </w:hyperlink>
    </w:p>
    <w:p w14:paraId="6A925305" w14:textId="77777777" w:rsidR="00BB4F53" w:rsidRDefault="00BB4F53">
      <w:pPr>
        <w:pStyle w:val="TOC1"/>
        <w:rPr>
          <w:rFonts w:asciiTheme="minorHAnsi" w:eastAsiaTheme="minorEastAsia" w:hAnsiTheme="minorHAnsi" w:cstheme="minorBidi"/>
          <w:noProof/>
          <w:sz w:val="22"/>
        </w:rPr>
      </w:pPr>
      <w:hyperlink w:anchor="_Toc353724995" w:history="1">
        <w:r w:rsidRPr="00C71FB0">
          <w:rPr>
            <w:rStyle w:val="Hyperlink"/>
            <w:noProof/>
          </w:rPr>
          <w:t>10 Troubleshooting</w:t>
        </w:r>
        <w:r>
          <w:rPr>
            <w:noProof/>
            <w:webHidden/>
          </w:rPr>
          <w:tab/>
        </w:r>
        <w:r>
          <w:rPr>
            <w:noProof/>
            <w:webHidden/>
          </w:rPr>
          <w:fldChar w:fldCharType="begin"/>
        </w:r>
        <w:r>
          <w:rPr>
            <w:noProof/>
            <w:webHidden/>
          </w:rPr>
          <w:instrText xml:space="preserve"> PAGEREF _Toc353724995 \h </w:instrText>
        </w:r>
        <w:r>
          <w:rPr>
            <w:noProof/>
            <w:webHidden/>
          </w:rPr>
        </w:r>
        <w:r>
          <w:rPr>
            <w:noProof/>
            <w:webHidden/>
          </w:rPr>
          <w:fldChar w:fldCharType="separate"/>
        </w:r>
        <w:r>
          <w:rPr>
            <w:noProof/>
            <w:webHidden/>
          </w:rPr>
          <w:t>29</w:t>
        </w:r>
        <w:r>
          <w:rPr>
            <w:noProof/>
            <w:webHidden/>
          </w:rPr>
          <w:fldChar w:fldCharType="end"/>
        </w:r>
      </w:hyperlink>
    </w:p>
    <w:p w14:paraId="5A03D7FB" w14:textId="77777777" w:rsidR="00B343F5" w:rsidRDefault="003C7C80" w:rsidP="00044632">
      <w:r>
        <w:fldChar w:fldCharType="end"/>
      </w:r>
    </w:p>
    <w:p w14:paraId="5A03D7FC" w14:textId="77777777" w:rsidR="00B343F5" w:rsidRDefault="00B343F5">
      <w:pPr>
        <w:spacing w:after="0" w:line="240" w:lineRule="auto"/>
      </w:pPr>
      <w:r>
        <w:br w:type="page"/>
      </w:r>
    </w:p>
    <w:p w14:paraId="5A03D7FD" w14:textId="77777777" w:rsidR="003860E4" w:rsidRDefault="002837F4" w:rsidP="00496A96">
      <w:pPr>
        <w:pStyle w:val="Heading1"/>
      </w:pPr>
      <w:bookmarkStart w:id="1" w:name="_Toc353724965"/>
      <w:r>
        <w:lastRenderedPageBreak/>
        <w:t>Introduction</w:t>
      </w:r>
      <w:bookmarkEnd w:id="1"/>
    </w:p>
    <w:p w14:paraId="79E86E3F" w14:textId="29305500" w:rsidR="008216AE" w:rsidRDefault="008216AE" w:rsidP="008216AE">
      <w:pPr>
        <w:pStyle w:val="Heading2"/>
      </w:pPr>
      <w:bookmarkStart w:id="2" w:name="_Toc353724966"/>
      <w:r>
        <w:t>Description</w:t>
      </w:r>
      <w:bookmarkEnd w:id="2"/>
    </w:p>
    <w:p w14:paraId="6F184C53" w14:textId="14B0FA6C" w:rsidR="00CE5B2B" w:rsidRPr="00CE5B2B" w:rsidRDefault="00CE5B2B" w:rsidP="00CE5B2B">
      <w:pPr>
        <w:pStyle w:val="H2Body"/>
      </w:pPr>
      <w:r>
        <w:t>IDMS is a cache of guest and xBand data to support high performance lookups by other systems. In addition IDMS has been used as temporary stand in for SF/OneView during demos and tests.</w:t>
      </w:r>
    </w:p>
    <w:p w14:paraId="7997A41F" w14:textId="77777777" w:rsidR="00CE5B2B" w:rsidRDefault="008216AE" w:rsidP="008216AE">
      <w:pPr>
        <w:pStyle w:val="H2Body"/>
      </w:pPr>
      <w:r>
        <w:t xml:space="preserve">IDMS is comprised of two components. </w:t>
      </w:r>
    </w:p>
    <w:p w14:paraId="5F3D82D3" w14:textId="55CDB118" w:rsidR="00CE5B2B" w:rsidRDefault="00CE5B2B" w:rsidP="00CE5B2B">
      <w:pPr>
        <w:pStyle w:val="H2Body"/>
        <w:numPr>
          <w:ilvl w:val="0"/>
          <w:numId w:val="23"/>
        </w:numPr>
      </w:pPr>
      <w:r>
        <w:t xml:space="preserve">IDMS RESTFul web services, which allow other application to retrieve guest, xBand, and celebration data. </w:t>
      </w:r>
      <w:r w:rsidR="00730C0D">
        <w:t>The available web services are documented in the IDMS Interface Control document.</w:t>
      </w:r>
    </w:p>
    <w:p w14:paraId="64DA63B7" w14:textId="67784E4B" w:rsidR="008216AE" w:rsidRPr="008216AE" w:rsidRDefault="008216AE" w:rsidP="00290177">
      <w:pPr>
        <w:pStyle w:val="H2Body"/>
        <w:numPr>
          <w:ilvl w:val="0"/>
          <w:numId w:val="23"/>
        </w:numPr>
      </w:pPr>
      <w:r>
        <w:t xml:space="preserve">IDMS Listener, which consumes messages from </w:t>
      </w:r>
      <w:r w:rsidR="00CE5B2B">
        <w:t>several JMS topics and writes data to the IDMS data store</w:t>
      </w:r>
      <w:r>
        <w:t xml:space="preserve"> </w:t>
      </w:r>
      <w:r w:rsidR="00CE5B2B">
        <w:t>using the IDMS RESTFul web services. The IDMS Listener is one service provided by the xConnect JMS Listener. Services that listen to other JMS</w:t>
      </w:r>
      <w:r w:rsidR="00290177">
        <w:t xml:space="preserve"> messages are documented in the 900-0077 Rev 1.5 JMS Listener Architecture document.</w:t>
      </w:r>
    </w:p>
    <w:p w14:paraId="5A03D7FE" w14:textId="77777777" w:rsidR="002837F4" w:rsidRDefault="002837F4" w:rsidP="002837F4">
      <w:pPr>
        <w:pStyle w:val="Heading2"/>
      </w:pPr>
      <w:bookmarkStart w:id="3" w:name="_Toc353724967"/>
      <w:r>
        <w:t>Purpose</w:t>
      </w:r>
      <w:bookmarkEnd w:id="3"/>
    </w:p>
    <w:p w14:paraId="5527DBA2" w14:textId="21F5B401" w:rsidR="000A6549" w:rsidRDefault="0060396F" w:rsidP="00CE5B2B">
      <w:pPr>
        <w:pStyle w:val="H2Body"/>
      </w:pPr>
      <w:r>
        <w:t xml:space="preserve">Description of the system architecture for the xConnect </w:t>
      </w:r>
      <w:r w:rsidR="008066A2">
        <w:t>IDMS Listener</w:t>
      </w:r>
      <w:r>
        <w:t xml:space="preserve"> software that reads an</w:t>
      </w:r>
      <w:r w:rsidR="00514325">
        <w:t>d messages transmitted from xBMS and caches information about the relationship between guest and the media used by the guest to interact with the xConnect system.</w:t>
      </w:r>
      <w:r w:rsidR="000A6549">
        <w:t xml:space="preserve"> </w:t>
      </w:r>
    </w:p>
    <w:p w14:paraId="5A03D7FF" w14:textId="3DD83627" w:rsidR="003860E4" w:rsidRPr="003860E4" w:rsidRDefault="000A6549" w:rsidP="004410CA">
      <w:pPr>
        <w:pStyle w:val="H2Body"/>
      </w:pPr>
      <w:r>
        <w:t>IDMS will be the source for other xConnect systems in the LDU to retrieve xBMS Link ID. This ID will be used by xConnect in messaging guest information to systems outside xConnect.</w:t>
      </w:r>
      <w:r w:rsidR="008066A2" w:rsidRPr="008066A2">
        <w:t xml:space="preserve"> </w:t>
      </w:r>
    </w:p>
    <w:p w14:paraId="5A03D800" w14:textId="77777777" w:rsidR="006A1357" w:rsidRDefault="002837F4" w:rsidP="003860E4">
      <w:pPr>
        <w:pStyle w:val="Heading2"/>
      </w:pPr>
      <w:bookmarkStart w:id="4" w:name="_Toc353724968"/>
      <w:r>
        <w:t>Scope</w:t>
      </w:r>
      <w:bookmarkEnd w:id="4"/>
    </w:p>
    <w:p w14:paraId="5A03D801" w14:textId="0BD8B226" w:rsidR="0060396F" w:rsidRPr="0060396F" w:rsidRDefault="0060396F" w:rsidP="0060396F">
      <w:pPr>
        <w:pStyle w:val="H2Body"/>
      </w:pPr>
      <w:r>
        <w:t xml:space="preserve">This is an early draft of the xConnect </w:t>
      </w:r>
      <w:r w:rsidR="008066A2">
        <w:t>IDMS Listener</w:t>
      </w:r>
      <w:r>
        <w:t xml:space="preserve"> software, and does not cover all functionality to be provided in the production system.</w:t>
      </w:r>
      <w:r w:rsidR="008066A2">
        <w:t xml:space="preserve"> </w:t>
      </w:r>
    </w:p>
    <w:p w14:paraId="5A03D802" w14:textId="77777777" w:rsidR="002837F4" w:rsidRDefault="002837F4" w:rsidP="00494632">
      <w:pPr>
        <w:pStyle w:val="Heading2"/>
      </w:pPr>
      <w:bookmarkStart w:id="5" w:name="_Toc353724969"/>
      <w:r>
        <w:t>Assumptions and Constraints</w:t>
      </w:r>
      <w:bookmarkEnd w:id="5"/>
    </w:p>
    <w:p w14:paraId="5A03D803" w14:textId="05C2FC6B" w:rsidR="0060396F" w:rsidRDefault="0060396F" w:rsidP="0060396F">
      <w:pPr>
        <w:pStyle w:val="H2Body"/>
      </w:pPr>
      <w:r>
        <w:t>A Progress Software Sonic MQ Enterprise Service Bus has been installed and configured in a location tha</w:t>
      </w:r>
      <w:r w:rsidR="00CE5B2B">
        <w:t>t can be connected to by the IDMS</w:t>
      </w:r>
      <w:r>
        <w:t xml:space="preserve"> Listener software.</w:t>
      </w:r>
    </w:p>
    <w:p w14:paraId="5A03D804" w14:textId="08B62B8E" w:rsidR="0060396F" w:rsidRDefault="0060396F" w:rsidP="0060396F">
      <w:pPr>
        <w:pStyle w:val="H2Body"/>
      </w:pPr>
      <w:r>
        <w:t>A SQL Server 2008 R2 Server has been installed and configured with the appropriate xBRMS database schema in a location tha</w:t>
      </w:r>
      <w:r w:rsidR="00CE5B2B">
        <w:t>t can be connected to by the IDMS</w:t>
      </w:r>
      <w:r>
        <w:t xml:space="preserve"> Listener software.</w:t>
      </w:r>
    </w:p>
    <w:p w14:paraId="5A03D805" w14:textId="45CE8F52" w:rsidR="0060396F" w:rsidRDefault="00935246" w:rsidP="0060396F">
      <w:pPr>
        <w:pStyle w:val="H2Body"/>
      </w:pPr>
      <w:proofErr w:type="gramStart"/>
      <w:r>
        <w:t>xBMS</w:t>
      </w:r>
      <w:proofErr w:type="gramEnd"/>
      <w:r w:rsidR="00CE5B2B">
        <w:t xml:space="preserve"> is</w:t>
      </w:r>
      <w:r w:rsidR="0060396F">
        <w:t xml:space="preserve"> operating and publishing the expected messages on the SonicMQ Enterprise Service Bus.</w:t>
      </w:r>
    </w:p>
    <w:p w14:paraId="5A03D806" w14:textId="6B49C8EA" w:rsidR="0060396F" w:rsidRPr="0060396F" w:rsidRDefault="00151F42" w:rsidP="0060396F">
      <w:pPr>
        <w:pStyle w:val="H2Body"/>
      </w:pPr>
      <w:r>
        <w:lastRenderedPageBreak/>
        <w:t xml:space="preserve">The </w:t>
      </w:r>
      <w:r w:rsidR="0060396F">
        <w:t xml:space="preserve">IDMS </w:t>
      </w:r>
      <w:r>
        <w:t>web services are</w:t>
      </w:r>
      <w:r w:rsidR="0060396F">
        <w:t xml:space="preserve"> available to retrieve guest information.</w:t>
      </w:r>
    </w:p>
    <w:p w14:paraId="5A03D807" w14:textId="77777777" w:rsidR="002819A1" w:rsidRDefault="002819A1" w:rsidP="002837F4">
      <w:pPr>
        <w:pStyle w:val="Heading2"/>
      </w:pPr>
      <w:bookmarkStart w:id="6" w:name="_Toc353724970"/>
      <w:r>
        <w:t>Definitions</w:t>
      </w:r>
      <w:bookmarkEnd w:id="6"/>
    </w:p>
    <w:p w14:paraId="5A03D808" w14:textId="77777777" w:rsidR="0060396F" w:rsidRPr="0060396F" w:rsidRDefault="0060396F" w:rsidP="0060396F">
      <w:pPr>
        <w:pStyle w:val="H2Body"/>
      </w:pPr>
      <w:r>
        <w:t>For this draft, the following acronyms are used:</w:t>
      </w:r>
    </w:p>
    <w:tbl>
      <w:tblPr>
        <w:tblStyle w:val="TableGrid"/>
        <w:tblW w:w="0" w:type="auto"/>
        <w:tblInd w:w="3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78"/>
        <w:gridCol w:w="7938"/>
      </w:tblGrid>
      <w:tr w:rsidR="00A0472D" w14:paraId="5A03D80B" w14:textId="77777777" w:rsidTr="002C65F1">
        <w:tc>
          <w:tcPr>
            <w:tcW w:w="1278" w:type="dxa"/>
            <w:shd w:val="clear" w:color="auto" w:fill="7F7F7F" w:themeFill="text1" w:themeFillTint="80"/>
          </w:tcPr>
          <w:p w14:paraId="5A03D809" w14:textId="77777777" w:rsidR="00A0472D" w:rsidRPr="00A0472D" w:rsidRDefault="00D83B3F" w:rsidP="00A0472D">
            <w:pPr>
              <w:jc w:val="center"/>
              <w:rPr>
                <w:b/>
              </w:rPr>
            </w:pPr>
            <w:r>
              <w:rPr>
                <w:b/>
              </w:rPr>
              <w:t>Term</w:t>
            </w:r>
          </w:p>
        </w:tc>
        <w:tc>
          <w:tcPr>
            <w:tcW w:w="7938" w:type="dxa"/>
            <w:shd w:val="clear" w:color="auto" w:fill="7F7F7F" w:themeFill="text1" w:themeFillTint="80"/>
          </w:tcPr>
          <w:p w14:paraId="5A03D80A" w14:textId="77777777" w:rsidR="00A0472D" w:rsidRPr="00A0472D" w:rsidRDefault="00A0472D" w:rsidP="00A0472D">
            <w:pPr>
              <w:jc w:val="center"/>
              <w:rPr>
                <w:b/>
              </w:rPr>
            </w:pPr>
            <w:r w:rsidRPr="00A0472D">
              <w:rPr>
                <w:b/>
              </w:rPr>
              <w:t>Definition</w:t>
            </w:r>
          </w:p>
        </w:tc>
      </w:tr>
      <w:tr w:rsidR="0060396F" w14:paraId="5A03D80E" w14:textId="77777777" w:rsidTr="0060396F">
        <w:tc>
          <w:tcPr>
            <w:tcW w:w="1278" w:type="dxa"/>
          </w:tcPr>
          <w:p w14:paraId="5A03D80C" w14:textId="77777777" w:rsidR="0060396F" w:rsidRDefault="0060396F" w:rsidP="00A0472D">
            <w:r w:rsidRPr="00D874E8">
              <w:t>xConnect</w:t>
            </w:r>
          </w:p>
        </w:tc>
        <w:tc>
          <w:tcPr>
            <w:tcW w:w="7938" w:type="dxa"/>
          </w:tcPr>
          <w:p w14:paraId="5A03D80D" w14:textId="77777777" w:rsidR="0060396F" w:rsidRPr="00D874E8" w:rsidRDefault="0060396F" w:rsidP="0060396F">
            <w:r>
              <w:t>C</w:t>
            </w:r>
            <w:r w:rsidRPr="00D874E8">
              <w:t>ode, scripts, APIs, and database schemas which comprise the unifying messaging, management, and reporting software which ties the hardware to</w:t>
            </w:r>
            <w:r>
              <w:t>gether into a coherent solution</w:t>
            </w:r>
          </w:p>
        </w:tc>
      </w:tr>
      <w:tr w:rsidR="0060396F" w14:paraId="5A03D811" w14:textId="77777777" w:rsidTr="0060396F">
        <w:tc>
          <w:tcPr>
            <w:tcW w:w="1278" w:type="dxa"/>
          </w:tcPr>
          <w:p w14:paraId="5A03D80F" w14:textId="77777777" w:rsidR="0060396F" w:rsidRDefault="0060396F" w:rsidP="00A0472D">
            <w:r w:rsidRPr="00D874E8">
              <w:t>xBand</w:t>
            </w:r>
          </w:p>
        </w:tc>
        <w:tc>
          <w:tcPr>
            <w:tcW w:w="7938" w:type="dxa"/>
          </w:tcPr>
          <w:p w14:paraId="5A03D810" w14:textId="2B9F9465" w:rsidR="0060396F" w:rsidRPr="00D874E8" w:rsidRDefault="000A6549" w:rsidP="006C535C">
            <w:r w:rsidRPr="000A6549">
              <w:t>RF-enabled wristband</w:t>
            </w:r>
          </w:p>
        </w:tc>
      </w:tr>
      <w:tr w:rsidR="0060396F" w14:paraId="5A03D814" w14:textId="77777777" w:rsidTr="0060396F">
        <w:tc>
          <w:tcPr>
            <w:tcW w:w="1278" w:type="dxa"/>
          </w:tcPr>
          <w:p w14:paraId="5A03D812" w14:textId="77777777" w:rsidR="0060396F" w:rsidRDefault="0060396F" w:rsidP="00A0472D">
            <w:r w:rsidRPr="00D874E8">
              <w:t>xTP</w:t>
            </w:r>
          </w:p>
        </w:tc>
        <w:tc>
          <w:tcPr>
            <w:tcW w:w="7938" w:type="dxa"/>
          </w:tcPr>
          <w:p w14:paraId="5A03D813" w14:textId="313C10ED" w:rsidR="0060396F" w:rsidRPr="00D874E8" w:rsidRDefault="000A6549" w:rsidP="0060396F">
            <w:r w:rsidRPr="000A6549">
              <w:t xml:space="preserve">Experience </w:t>
            </w:r>
            <w:proofErr w:type="spellStart"/>
            <w:r w:rsidRPr="000A6549">
              <w:t>TouchPoint</w:t>
            </w:r>
            <w:proofErr w:type="spellEnd"/>
            <w:r w:rsidRPr="000A6549">
              <w:t>, a Disney-themed short range HF reader or "touch" device</w:t>
            </w:r>
          </w:p>
        </w:tc>
      </w:tr>
      <w:tr w:rsidR="0060396F" w14:paraId="5A03D817" w14:textId="77777777" w:rsidTr="0060396F">
        <w:tc>
          <w:tcPr>
            <w:tcW w:w="1278" w:type="dxa"/>
          </w:tcPr>
          <w:p w14:paraId="5A03D815" w14:textId="77777777" w:rsidR="0060396F" w:rsidRDefault="0060396F" w:rsidP="00A0472D">
            <w:r w:rsidRPr="00D874E8">
              <w:t>DAP</w:t>
            </w:r>
          </w:p>
        </w:tc>
        <w:tc>
          <w:tcPr>
            <w:tcW w:w="7938" w:type="dxa"/>
          </w:tcPr>
          <w:p w14:paraId="5A03D816" w14:textId="49A22F0B" w:rsidR="0060396F" w:rsidRPr="00D874E8" w:rsidRDefault="000A6549" w:rsidP="0060396F">
            <w:r w:rsidRPr="000A6549">
              <w:t>Disney Access Portal, a free-standing xTP configured with a biometric reader at park entry or as a sole touch point stanchion for access to attractions</w:t>
            </w:r>
          </w:p>
        </w:tc>
      </w:tr>
      <w:tr w:rsidR="0060396F" w14:paraId="5A03D81A" w14:textId="77777777" w:rsidTr="0060396F">
        <w:tc>
          <w:tcPr>
            <w:tcW w:w="1278" w:type="dxa"/>
          </w:tcPr>
          <w:p w14:paraId="5A03D818" w14:textId="77777777" w:rsidR="0060396F" w:rsidRDefault="0060396F" w:rsidP="00A0472D">
            <w:r w:rsidRPr="00D874E8">
              <w:t>xBR</w:t>
            </w:r>
          </w:p>
        </w:tc>
        <w:tc>
          <w:tcPr>
            <w:tcW w:w="7938" w:type="dxa"/>
          </w:tcPr>
          <w:p w14:paraId="5A03D819" w14:textId="77777777" w:rsidR="0060396F" w:rsidRPr="00D874E8" w:rsidRDefault="0060396F" w:rsidP="0060396F">
            <w:r>
              <w:t>L</w:t>
            </w:r>
            <w:r w:rsidRPr="00D874E8">
              <w:t xml:space="preserve">ong range RFID reader with </w:t>
            </w:r>
            <w:proofErr w:type="spellStart"/>
            <w:r w:rsidRPr="00D874E8">
              <w:t>un</w:t>
            </w:r>
            <w:r>
              <w:t>i</w:t>
            </w:r>
            <w:proofErr w:type="spellEnd"/>
            <w:r>
              <w:t xml:space="preserve">- or </w:t>
            </w:r>
            <w:proofErr w:type="spellStart"/>
            <w:r>
              <w:t>omni</w:t>
            </w:r>
            <w:proofErr w:type="spellEnd"/>
            <w:r>
              <w:t>-directional antennae</w:t>
            </w:r>
          </w:p>
        </w:tc>
      </w:tr>
      <w:tr w:rsidR="0060396F" w14:paraId="5A03D81D" w14:textId="77777777" w:rsidTr="0060396F">
        <w:tc>
          <w:tcPr>
            <w:tcW w:w="1278" w:type="dxa"/>
          </w:tcPr>
          <w:p w14:paraId="5A03D81B" w14:textId="77777777" w:rsidR="0060396F" w:rsidRDefault="0060396F" w:rsidP="00A0472D">
            <w:r w:rsidRPr="00D874E8">
              <w:t>xBRC</w:t>
            </w:r>
          </w:p>
        </w:tc>
        <w:tc>
          <w:tcPr>
            <w:tcW w:w="7938" w:type="dxa"/>
          </w:tcPr>
          <w:p w14:paraId="5A03D81C" w14:textId="77777777" w:rsidR="0060396F" w:rsidRPr="00D874E8" w:rsidRDefault="0060396F" w:rsidP="0060396F">
            <w:r w:rsidRPr="00D874E8">
              <w:t xml:space="preserve">xBand Reader Controller which manages xBRs, </w:t>
            </w:r>
            <w:proofErr w:type="spellStart"/>
            <w:r w:rsidRPr="00D874E8">
              <w:t>xTPs</w:t>
            </w:r>
            <w:proofErr w:type="spellEnd"/>
            <w:r w:rsidRPr="00D874E8">
              <w:t>, and DAP device</w:t>
            </w:r>
            <w:r>
              <w:t>s</w:t>
            </w:r>
          </w:p>
        </w:tc>
      </w:tr>
      <w:tr w:rsidR="0060396F" w14:paraId="5A03D820" w14:textId="77777777" w:rsidTr="0060396F">
        <w:tc>
          <w:tcPr>
            <w:tcW w:w="1278" w:type="dxa"/>
          </w:tcPr>
          <w:p w14:paraId="5A03D81E" w14:textId="6EE62BEE" w:rsidR="0060396F" w:rsidRDefault="00514325" w:rsidP="00A0472D">
            <w:r>
              <w:t>xB</w:t>
            </w:r>
            <w:r w:rsidR="0060396F" w:rsidRPr="00D874E8">
              <w:t>MS</w:t>
            </w:r>
          </w:p>
        </w:tc>
        <w:tc>
          <w:tcPr>
            <w:tcW w:w="7938" w:type="dxa"/>
          </w:tcPr>
          <w:p w14:paraId="5A03D81F" w14:textId="4306FA68" w:rsidR="0060396F" w:rsidRPr="00D874E8" w:rsidRDefault="00514325" w:rsidP="006C535C">
            <w:proofErr w:type="gramStart"/>
            <w:r>
              <w:t>xBand</w:t>
            </w:r>
            <w:proofErr w:type="gramEnd"/>
            <w:r w:rsidR="0060396F" w:rsidRPr="00D874E8">
              <w:t xml:space="preserve"> M</w:t>
            </w:r>
            <w:r>
              <w:t>anagement System code and database, which is the system of record for media, i.e. cards and bands, and the assoc</w:t>
            </w:r>
            <w:r w:rsidR="000A6549">
              <w:t xml:space="preserve">iation between media and </w:t>
            </w:r>
            <w:r w:rsidR="000A6549" w:rsidRPr="000A6549">
              <w:t>Guests via link ID architecture</w:t>
            </w:r>
            <w:r w:rsidR="000A6549">
              <w:t>.</w:t>
            </w:r>
          </w:p>
        </w:tc>
      </w:tr>
      <w:tr w:rsidR="00B91B8C" w14:paraId="0A1643E8" w14:textId="77777777" w:rsidTr="0060396F">
        <w:tc>
          <w:tcPr>
            <w:tcW w:w="1278" w:type="dxa"/>
          </w:tcPr>
          <w:p w14:paraId="58E248FB" w14:textId="1337E23E" w:rsidR="00B91B8C" w:rsidRPr="00D874E8" w:rsidRDefault="00B91B8C" w:rsidP="00A0472D">
            <w:r>
              <w:t>Media</w:t>
            </w:r>
          </w:p>
        </w:tc>
        <w:tc>
          <w:tcPr>
            <w:tcW w:w="7938" w:type="dxa"/>
          </w:tcPr>
          <w:p w14:paraId="7C1699C6" w14:textId="68210159" w:rsidR="00B91B8C" w:rsidRDefault="00B91B8C" w:rsidP="0060396F">
            <w:proofErr w:type="gramStart"/>
            <w:r>
              <w:t>xBands</w:t>
            </w:r>
            <w:proofErr w:type="gramEnd"/>
            <w:r>
              <w:t>, cards or other devices that store a public or secure ID that are read by the xConnect system.</w:t>
            </w:r>
          </w:p>
        </w:tc>
      </w:tr>
      <w:tr w:rsidR="00A573EA" w14:paraId="3C690471" w14:textId="77777777" w:rsidTr="0060396F">
        <w:tc>
          <w:tcPr>
            <w:tcW w:w="1278" w:type="dxa"/>
          </w:tcPr>
          <w:p w14:paraId="30E6F857" w14:textId="23DC3985" w:rsidR="00A573EA" w:rsidRDefault="00A573EA" w:rsidP="00A0472D">
            <w:r>
              <w:t>BOG</w:t>
            </w:r>
          </w:p>
        </w:tc>
        <w:tc>
          <w:tcPr>
            <w:tcW w:w="7938" w:type="dxa"/>
          </w:tcPr>
          <w:p w14:paraId="27D1F321" w14:textId="167012D0" w:rsidR="00A573EA" w:rsidRDefault="00A573EA" w:rsidP="0060396F">
            <w:r>
              <w:t xml:space="preserve">Be Our Guest restaurant in Fantasyland. </w:t>
            </w:r>
          </w:p>
        </w:tc>
      </w:tr>
      <w:tr w:rsidR="00A573EA" w14:paraId="4B2DFD66" w14:textId="77777777" w:rsidTr="0060396F">
        <w:tc>
          <w:tcPr>
            <w:tcW w:w="1278" w:type="dxa"/>
          </w:tcPr>
          <w:p w14:paraId="73732229" w14:textId="3E5F1077" w:rsidR="00A573EA" w:rsidRDefault="00A573EA" w:rsidP="00A0472D">
            <w:r>
              <w:t>DME</w:t>
            </w:r>
          </w:p>
        </w:tc>
        <w:tc>
          <w:tcPr>
            <w:tcW w:w="7938" w:type="dxa"/>
          </w:tcPr>
          <w:p w14:paraId="22F2798E" w14:textId="4529792A" w:rsidR="00A573EA" w:rsidRDefault="00A573EA" w:rsidP="0060396F">
            <w:r>
              <w:t>Disney’s Magical Express.</w:t>
            </w:r>
          </w:p>
        </w:tc>
      </w:tr>
      <w:tr w:rsidR="00BE56D2" w14:paraId="441B7893" w14:textId="77777777" w:rsidTr="0060396F">
        <w:tc>
          <w:tcPr>
            <w:tcW w:w="1278" w:type="dxa"/>
          </w:tcPr>
          <w:p w14:paraId="3642DB73" w14:textId="452A603A" w:rsidR="00BE56D2" w:rsidRDefault="00BE56D2" w:rsidP="00A0472D">
            <w:r>
              <w:t>SF-OV</w:t>
            </w:r>
          </w:p>
        </w:tc>
        <w:tc>
          <w:tcPr>
            <w:tcW w:w="7938" w:type="dxa"/>
          </w:tcPr>
          <w:p w14:paraId="3DE98EE3" w14:textId="05BA70E8" w:rsidR="00BE56D2" w:rsidRDefault="00BE56D2" w:rsidP="0060396F">
            <w:r>
              <w:t>Strategic Functionality and One View.</w:t>
            </w:r>
          </w:p>
        </w:tc>
      </w:tr>
    </w:tbl>
    <w:p w14:paraId="5A03D824" w14:textId="77777777" w:rsidR="00494632" w:rsidRDefault="00494632" w:rsidP="00A0472D">
      <w:pPr>
        <w:ind w:left="360"/>
      </w:pPr>
    </w:p>
    <w:p w14:paraId="5A03D825" w14:textId="77777777" w:rsidR="007E31AD" w:rsidRDefault="007E31AD" w:rsidP="0048102A">
      <w:pPr>
        <w:pStyle w:val="Heading1"/>
        <w:sectPr w:rsidR="007E31AD" w:rsidSect="007E31AD">
          <w:headerReference w:type="default" r:id="rId12"/>
          <w:footerReference w:type="default" r:id="rId13"/>
          <w:pgSz w:w="12240" w:h="15840"/>
          <w:pgMar w:top="1440" w:right="1440" w:bottom="1440" w:left="1440" w:header="720" w:footer="720" w:gutter="0"/>
          <w:cols w:space="720"/>
          <w:docGrid w:linePitch="360"/>
        </w:sectPr>
      </w:pPr>
    </w:p>
    <w:p w14:paraId="5A03D826" w14:textId="7AB59780" w:rsidR="00C61BB1" w:rsidRDefault="00AA11F3" w:rsidP="00C61BB1">
      <w:pPr>
        <w:pStyle w:val="Heading1"/>
      </w:pPr>
      <w:bookmarkStart w:id="7" w:name="_Toc353724971"/>
      <w:r>
        <w:lastRenderedPageBreak/>
        <w:t xml:space="preserve">The xConnect </w:t>
      </w:r>
      <w:r w:rsidR="00F9643A">
        <w:t>IDMS</w:t>
      </w:r>
      <w:r w:rsidR="00B343F5">
        <w:t xml:space="preserve"> Environment</w:t>
      </w:r>
      <w:bookmarkEnd w:id="7"/>
    </w:p>
    <w:p w14:paraId="18DD19BB" w14:textId="77777777" w:rsidR="003563D6" w:rsidRDefault="004E335F" w:rsidP="003563D6">
      <w:pPr>
        <w:pStyle w:val="FigureCaption"/>
        <w:keepNext/>
      </w:pPr>
      <w:r>
        <w:object w:dxaOrig="10135" w:dyaOrig="7315" w14:anchorId="67B8B0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362.25pt" o:ole="">
            <v:imagedata r:id="rId14" o:title=""/>
          </v:shape>
          <o:OLEObject Type="Embed" ProgID="Visio.Drawing.11" ShapeID="_x0000_i1025" DrawAspect="Content" ObjectID="_1427466926" r:id="rId15"/>
        </w:object>
      </w:r>
    </w:p>
    <w:p w14:paraId="5A03D827" w14:textId="78CC0E38" w:rsidR="0094450C" w:rsidRDefault="003563D6" w:rsidP="003563D6">
      <w:pPr>
        <w:pStyle w:val="Caption"/>
      </w:pPr>
      <w:r>
        <w:t xml:space="preserve">Figure </w:t>
      </w:r>
      <w:r w:rsidR="000740A4">
        <w:fldChar w:fldCharType="begin"/>
      </w:r>
      <w:r w:rsidR="000740A4">
        <w:instrText xml:space="preserve"> SEQ Figure \* ARABIC </w:instrText>
      </w:r>
      <w:r w:rsidR="000740A4">
        <w:fldChar w:fldCharType="separate"/>
      </w:r>
      <w:r w:rsidR="00397786">
        <w:rPr>
          <w:noProof/>
        </w:rPr>
        <w:t>1</w:t>
      </w:r>
      <w:r w:rsidR="000740A4">
        <w:rPr>
          <w:noProof/>
        </w:rPr>
        <w:fldChar w:fldCharType="end"/>
      </w:r>
      <w:r>
        <w:t xml:space="preserve"> xConnect IDMS Environment</w:t>
      </w:r>
    </w:p>
    <w:p w14:paraId="5A03D82A" w14:textId="77777777" w:rsidR="00B343F5" w:rsidRDefault="00B343F5" w:rsidP="00B343F5">
      <w:pPr>
        <w:pStyle w:val="Heading1"/>
      </w:pPr>
      <w:bookmarkStart w:id="8" w:name="_Toc353724972"/>
      <w:r>
        <w:t>Prerequisites</w:t>
      </w:r>
      <w:bookmarkEnd w:id="8"/>
    </w:p>
    <w:p w14:paraId="5A03D82B" w14:textId="447E49EF" w:rsidR="00B343F5" w:rsidRPr="00B343F5" w:rsidRDefault="00ED49A5" w:rsidP="00B343F5">
      <w:r>
        <w:t>This section addresses network, hardware, and software prerequisites to support the</w:t>
      </w:r>
      <w:r w:rsidR="00514325">
        <w:t xml:space="preserve"> xConnect </w:t>
      </w:r>
      <w:r w:rsidR="008066A2">
        <w:t>IDMS Listener</w:t>
      </w:r>
      <w:r w:rsidR="00514325">
        <w:t xml:space="preserve"> software</w:t>
      </w:r>
      <w:r>
        <w:t xml:space="preserve">. The xConnect system has been installed following the instructions outlined in the </w:t>
      </w:r>
      <w:r w:rsidRPr="00ED49A5">
        <w:rPr>
          <w:i/>
        </w:rPr>
        <w:t>NGE</w:t>
      </w:r>
      <w:r w:rsidR="00BB0481">
        <w:rPr>
          <w:i/>
        </w:rPr>
        <w:t xml:space="preserve"> Alpha Lab Installation Guide</w:t>
      </w:r>
      <w:r>
        <w:t>.</w:t>
      </w:r>
    </w:p>
    <w:p w14:paraId="5A03D82C" w14:textId="77777777" w:rsidR="00ED49A5" w:rsidRDefault="00ED49A5" w:rsidP="00ED49A5">
      <w:pPr>
        <w:spacing w:after="0" w:line="240" w:lineRule="auto"/>
        <w:sectPr w:rsidR="00ED49A5" w:rsidSect="00ED49A5">
          <w:pgSz w:w="12240" w:h="15840"/>
          <w:pgMar w:top="1440" w:right="1440" w:bottom="1440" w:left="1440" w:header="720" w:footer="720" w:gutter="0"/>
          <w:cols w:space="720"/>
          <w:docGrid w:linePitch="360"/>
        </w:sectPr>
      </w:pPr>
    </w:p>
    <w:p w14:paraId="22D947E1" w14:textId="41F36E72" w:rsidR="00B91B8C" w:rsidRDefault="00B91B8C" w:rsidP="00B343F5">
      <w:pPr>
        <w:pStyle w:val="Heading1"/>
      </w:pPr>
      <w:bookmarkStart w:id="9" w:name="_Toc353724973"/>
      <w:r>
        <w:lastRenderedPageBreak/>
        <w:t>Processing Sequence</w:t>
      </w:r>
      <w:r w:rsidR="00A55067">
        <w:t>s</w:t>
      </w:r>
      <w:bookmarkEnd w:id="9"/>
    </w:p>
    <w:p w14:paraId="6C1923B7" w14:textId="5B941F5A" w:rsidR="00B91B8C" w:rsidRDefault="004A2726" w:rsidP="00E87896">
      <w:pPr>
        <w:pStyle w:val="Heading2"/>
        <w:tabs>
          <w:tab w:val="left" w:pos="1980"/>
        </w:tabs>
      </w:pPr>
      <w:bookmarkStart w:id="10" w:name="_Book_xBand_Request"/>
      <w:bookmarkStart w:id="11" w:name="_Toc353724974"/>
      <w:bookmarkEnd w:id="10"/>
      <w:r>
        <w:t>Book</w:t>
      </w:r>
      <w:r w:rsidR="00E87896">
        <w:t xml:space="preserve"> xB</w:t>
      </w:r>
      <w:r w:rsidR="0010209F">
        <w:t>and Request Sequence</w:t>
      </w:r>
      <w:bookmarkEnd w:id="11"/>
    </w:p>
    <w:p w14:paraId="09C41C71" w14:textId="77777777" w:rsidR="003563D6" w:rsidRDefault="00A573EA" w:rsidP="003563D6">
      <w:pPr>
        <w:pStyle w:val="FigureCaption"/>
        <w:keepNext/>
        <w:ind w:left="360"/>
      </w:pPr>
      <w:r>
        <w:object w:dxaOrig="10711" w:dyaOrig="6941" w14:anchorId="2BEA481A">
          <v:shape id="_x0000_i1026" type="#_x0000_t75" style="width:467.25pt;height:303pt" o:ole="">
            <v:imagedata r:id="rId16" o:title=""/>
          </v:shape>
          <o:OLEObject Type="Embed" ProgID="Visio.Drawing.11" ShapeID="_x0000_i1026" DrawAspect="Content" ObjectID="_1427466927" r:id="rId17"/>
        </w:object>
      </w:r>
    </w:p>
    <w:p w14:paraId="4383CA1B" w14:textId="17F486FC" w:rsidR="003563D6" w:rsidRDefault="003563D6" w:rsidP="003563D6">
      <w:pPr>
        <w:pStyle w:val="Caption"/>
      </w:pPr>
      <w:r>
        <w:t xml:space="preserve">Figure </w:t>
      </w:r>
      <w:r w:rsidR="000740A4">
        <w:fldChar w:fldCharType="begin"/>
      </w:r>
      <w:r w:rsidR="000740A4">
        <w:instrText xml:space="preserve"> SEQ Figure \* ARABIC </w:instrText>
      </w:r>
      <w:r w:rsidR="000740A4">
        <w:fldChar w:fldCharType="separate"/>
      </w:r>
      <w:r w:rsidR="00397786">
        <w:rPr>
          <w:noProof/>
        </w:rPr>
        <w:t>2</w:t>
      </w:r>
      <w:r w:rsidR="000740A4">
        <w:rPr>
          <w:noProof/>
        </w:rPr>
        <w:fldChar w:fldCharType="end"/>
      </w:r>
      <w:r>
        <w:t xml:space="preserve"> Book xBand Request Sequence</w:t>
      </w:r>
    </w:p>
    <w:p w14:paraId="105CD491" w14:textId="07A6351E" w:rsidR="000238BF" w:rsidRDefault="0010209F" w:rsidP="00E87896">
      <w:pPr>
        <w:pStyle w:val="H2Body"/>
      </w:pPr>
      <w:r>
        <w:t xml:space="preserve">The </w:t>
      </w:r>
      <w:r w:rsidR="004A2726">
        <w:t>Book xBand Request</w:t>
      </w:r>
      <w:r w:rsidR="00E87896">
        <w:t xml:space="preserve"> sequence is initiated by a travel plan event, typically a f</w:t>
      </w:r>
      <w:r w:rsidR="000238BF">
        <w:t xml:space="preserve">ile import of reservation data. </w:t>
      </w:r>
      <w:r w:rsidR="00AF1162">
        <w:t xml:space="preserve">The reservation data is provided </w:t>
      </w:r>
      <w:r w:rsidR="00DD6862">
        <w:t xml:space="preserve">and imported in batches. </w:t>
      </w:r>
    </w:p>
    <w:p w14:paraId="08B6976B" w14:textId="71D657E7" w:rsidR="00C157AE" w:rsidRDefault="00E87896" w:rsidP="00C157AE">
      <w:pPr>
        <w:pStyle w:val="H2Body"/>
      </w:pPr>
      <w:r>
        <w:t>From t</w:t>
      </w:r>
      <w:r w:rsidR="004A2726">
        <w:t>his data xBMS generates a Book</w:t>
      </w:r>
      <w:r>
        <w:t xml:space="preserve"> xBand Request message</w:t>
      </w:r>
      <w:r w:rsidR="00C157AE">
        <w:t xml:space="preserve"> on the Enterprise Service Bus. </w:t>
      </w:r>
    </w:p>
    <w:p w14:paraId="52844DAF" w14:textId="46F73AFE" w:rsidR="00442099" w:rsidRDefault="00A955C2" w:rsidP="00E87896">
      <w:pPr>
        <w:pStyle w:val="H2Body"/>
      </w:pPr>
      <w:r>
        <w:t xml:space="preserve">The </w:t>
      </w:r>
      <w:r w:rsidR="00C157AE">
        <w:t>IDMS L</w:t>
      </w:r>
      <w:r>
        <w:t xml:space="preserve">istener uses </w:t>
      </w:r>
      <w:r w:rsidR="00C157AE">
        <w:t xml:space="preserve">the reference ID in </w:t>
      </w:r>
      <w:r w:rsidR="006B3AE2">
        <w:t>this message to</w:t>
      </w:r>
      <w:r w:rsidR="00C157AE">
        <w:t xml:space="preserve"> call </w:t>
      </w:r>
      <w:r>
        <w:t xml:space="preserve">to </w:t>
      </w:r>
      <w:r w:rsidR="00C157AE">
        <w:t xml:space="preserve">the </w:t>
      </w:r>
      <w:r>
        <w:t>xBMS</w:t>
      </w:r>
      <w:r w:rsidR="00C157AE">
        <w:t xml:space="preserve"> Provide xBand Request</w:t>
      </w:r>
      <w:r>
        <w:t xml:space="preserve"> </w:t>
      </w:r>
      <w:r w:rsidR="00C157AE">
        <w:t xml:space="preserve">Details </w:t>
      </w:r>
      <w:r w:rsidR="006B3AE2">
        <w:t>web service</w:t>
      </w:r>
      <w:r w:rsidR="00C157AE">
        <w:t xml:space="preserve"> to </w:t>
      </w:r>
      <w:r>
        <w:t>retrieve ad</w:t>
      </w:r>
      <w:r w:rsidR="00C157AE">
        <w:t>ditional data about the Book xBand Request.</w:t>
      </w:r>
      <w:r>
        <w:t xml:space="preserve"> </w:t>
      </w:r>
    </w:p>
    <w:p w14:paraId="159F08B4" w14:textId="5E829022" w:rsidR="006B3AE2" w:rsidRDefault="006B3AE2" w:rsidP="00E87896">
      <w:pPr>
        <w:pStyle w:val="H2Body"/>
      </w:pPr>
      <w:r>
        <w:t xml:space="preserve">For additional information on both the Book xBand Request message and the response to the Provide xBand Request Details, see the </w:t>
      </w:r>
      <w:hyperlink w:anchor="_Book_xBand_Request_1" w:history="1">
        <w:r>
          <w:rPr>
            <w:rStyle w:val="Hyperlink"/>
          </w:rPr>
          <w:t>Book xBand Request Message</w:t>
        </w:r>
      </w:hyperlink>
      <w:r>
        <w:t xml:space="preserve"> section in this document.</w:t>
      </w:r>
    </w:p>
    <w:p w14:paraId="4F4FDC2C" w14:textId="05F8434A" w:rsidR="00A573EA" w:rsidRDefault="00A573EA" w:rsidP="00E87896">
      <w:pPr>
        <w:pStyle w:val="H2Body"/>
      </w:pPr>
      <w:r>
        <w:lastRenderedPageBreak/>
        <w:t>In production the IDMS Listener will listen to both</w:t>
      </w:r>
      <w:r w:rsidR="00A57A37">
        <w:t xml:space="preserve"> the XBMS.XBANDREQUEST and XBMS.IDMS</w:t>
      </w:r>
      <w:r>
        <w:t>.XBANDREQUEST topics (shown as JMS Topic in the sequence diagram). The same message structure will be transmitted on both topics. The XBMS.XBANDREQUEST topic will contain messages about guests imported into xBMS from DME and Dreams</w:t>
      </w:r>
      <w:r w:rsidR="00A57A37">
        <w:t xml:space="preserve"> reservations systems. The </w:t>
      </w:r>
      <w:r>
        <w:t>XBMS.</w:t>
      </w:r>
      <w:r w:rsidR="00A57A37">
        <w:t>IDMS.</w:t>
      </w:r>
      <w:r>
        <w:t>XBANDREQUEST topic will be used for guests specifically imported for the BOG restaurant.</w:t>
      </w:r>
    </w:p>
    <w:p w14:paraId="1C5C6B2D" w14:textId="1C3AE371" w:rsidR="00A57A37" w:rsidRDefault="00A57A37" w:rsidP="00E87896">
      <w:pPr>
        <w:pStyle w:val="H2Body"/>
      </w:pPr>
      <w:r>
        <w:t>The Provide xBand Request Details response can contain multiple guests, so the Create Guest message between the IDMS Listener and IDMS may occur multiple times for each message received on the JMS Topic.</w:t>
      </w:r>
    </w:p>
    <w:p w14:paraId="7738F611" w14:textId="691B1A3F" w:rsidR="00A57A37" w:rsidRPr="00A57A37" w:rsidRDefault="00A57A37" w:rsidP="00E87896">
      <w:pPr>
        <w:pStyle w:val="H2Body"/>
        <w:rPr>
          <w:color w:val="FF0000"/>
        </w:rPr>
      </w:pPr>
      <w:r>
        <w:t xml:space="preserve">If </w:t>
      </w:r>
      <w:r w:rsidR="00B170CB">
        <w:t>processing of the message fails, the message will be stored in memory and then processing retried. The number of retries and the interval between retries are configurable settings. After the number of retries has been exceeded, an error message will be written to the log file.</w:t>
      </w:r>
    </w:p>
    <w:p w14:paraId="568C87DB" w14:textId="141808C6" w:rsidR="00442099" w:rsidRDefault="009F48EF" w:rsidP="00E87896">
      <w:pPr>
        <w:pStyle w:val="Heading2"/>
      </w:pPr>
      <w:bookmarkStart w:id="12" w:name="_Toc353724975"/>
      <w:r>
        <w:t xml:space="preserve">Book </w:t>
      </w:r>
      <w:r w:rsidR="00E87896">
        <w:t>xBand Sequence</w:t>
      </w:r>
      <w:bookmarkEnd w:id="12"/>
    </w:p>
    <w:p w14:paraId="69259191" w14:textId="77777777" w:rsidR="003563D6" w:rsidRDefault="00EB02C0" w:rsidP="003563D6">
      <w:pPr>
        <w:pStyle w:val="H2Body"/>
        <w:keepNext/>
      </w:pPr>
      <w:r>
        <w:object w:dxaOrig="12610" w:dyaOrig="6922" w14:anchorId="626BC0A6">
          <v:shape id="_x0000_i1027" type="#_x0000_t75" style="width:468pt;height:255.75pt" o:ole="">
            <v:imagedata r:id="rId18" o:title=""/>
          </v:shape>
          <o:OLEObject Type="Embed" ProgID="Visio.Drawing.11" ShapeID="_x0000_i1027" DrawAspect="Content" ObjectID="_1427466928" r:id="rId19"/>
        </w:object>
      </w:r>
    </w:p>
    <w:p w14:paraId="2B8F3A30" w14:textId="5AE2BB85" w:rsidR="00E87896" w:rsidRDefault="003563D6" w:rsidP="003563D6">
      <w:pPr>
        <w:pStyle w:val="Caption"/>
      </w:pPr>
      <w:r>
        <w:t xml:space="preserve">Figure </w:t>
      </w:r>
      <w:r w:rsidR="000740A4">
        <w:fldChar w:fldCharType="begin"/>
      </w:r>
      <w:r w:rsidR="000740A4">
        <w:instrText xml:space="preserve"> SEQ Figure \* ARABIC </w:instrText>
      </w:r>
      <w:r w:rsidR="000740A4">
        <w:fldChar w:fldCharType="separate"/>
      </w:r>
      <w:r w:rsidR="00397786">
        <w:rPr>
          <w:noProof/>
        </w:rPr>
        <w:t>3</w:t>
      </w:r>
      <w:r w:rsidR="000740A4">
        <w:rPr>
          <w:noProof/>
        </w:rPr>
        <w:fldChar w:fldCharType="end"/>
      </w:r>
      <w:r>
        <w:t xml:space="preserve"> Book xBand Sequence</w:t>
      </w:r>
    </w:p>
    <w:p w14:paraId="5DD57C0C" w14:textId="07BA83E2" w:rsidR="00935246" w:rsidRDefault="00A955C2" w:rsidP="00A955C2">
      <w:pPr>
        <w:pStyle w:val="H2Body"/>
      </w:pPr>
      <w:r>
        <w:t xml:space="preserve">The </w:t>
      </w:r>
      <w:r w:rsidR="009F48EF">
        <w:t xml:space="preserve">Book xBand </w:t>
      </w:r>
      <w:r>
        <w:t>sequence is initiated by a Fulfilled Band event, typically a file imp</w:t>
      </w:r>
      <w:r w:rsidR="00935246">
        <w:t>ort of vendor fulfillment data</w:t>
      </w:r>
      <w:r w:rsidR="00E95448">
        <w:t>.</w:t>
      </w:r>
    </w:p>
    <w:p w14:paraId="332ABF36" w14:textId="15276654" w:rsidR="00935246" w:rsidRDefault="00935246" w:rsidP="00A955C2">
      <w:pPr>
        <w:pStyle w:val="H2Body"/>
      </w:pPr>
      <w:r>
        <w:lastRenderedPageBreak/>
        <w:t xml:space="preserve">From the data received from the fulfillment vendor, xBMS then generates a Book xBand event on the Enterprise Service Bus. This message indicates that an xBand needs to be associated to a guest. </w:t>
      </w:r>
    </w:p>
    <w:p w14:paraId="70FBE169" w14:textId="5398707E" w:rsidR="00C03FE8" w:rsidRPr="00C03FE8" w:rsidRDefault="00C03FE8" w:rsidP="00C03FE8">
      <w:pPr>
        <w:pStyle w:val="H2Body"/>
      </w:pPr>
      <w:r>
        <w:t xml:space="preserve">The IDMS Listener will first check if the guest exists in IDMS by the provided guest type and guest id. If the guest doesn’t exist, the message is ignored, since the guest should already be in xBMS, and have been created in IDMS through the Book xBand Request Sequence. For situation where the guest doesn’t exist, see the </w:t>
      </w:r>
      <w:hyperlink w:anchor="_Tap_To_Assign" w:history="1">
        <w:r w:rsidR="00C7643E" w:rsidRPr="00C7643E">
          <w:rPr>
            <w:rStyle w:val="Hyperlink"/>
          </w:rPr>
          <w:t xml:space="preserve">Tap </w:t>
        </w:r>
        <w:proofErr w:type="gramStart"/>
        <w:r w:rsidR="00C7643E" w:rsidRPr="00C7643E">
          <w:rPr>
            <w:rStyle w:val="Hyperlink"/>
          </w:rPr>
          <w:t>To</w:t>
        </w:r>
        <w:proofErr w:type="gramEnd"/>
        <w:r w:rsidR="00C7643E" w:rsidRPr="00C7643E">
          <w:rPr>
            <w:rStyle w:val="Hyperlink"/>
          </w:rPr>
          <w:t xml:space="preserve"> Assign Sequence</w:t>
        </w:r>
      </w:hyperlink>
      <w:r w:rsidR="00C7643E">
        <w:t>.</w:t>
      </w:r>
    </w:p>
    <w:p w14:paraId="03BC0FF4" w14:textId="0A0364E5" w:rsidR="00A955C2" w:rsidRDefault="00C03FE8" w:rsidP="00C03FE8">
      <w:pPr>
        <w:pStyle w:val="H2Body"/>
      </w:pPr>
      <w:r>
        <w:t>If the guest exists, then the xBand information included in the message is used to create the xBand data in IDMS. Then the association between the xBand and the guest is created in IDMS.</w:t>
      </w:r>
    </w:p>
    <w:p w14:paraId="06C8365D" w14:textId="14223617" w:rsidR="00C03FE8" w:rsidRDefault="00C03FE8" w:rsidP="00C03FE8">
      <w:pPr>
        <w:pStyle w:val="H2Body"/>
      </w:pPr>
      <w:r>
        <w:t xml:space="preserve">If the guest has a </w:t>
      </w:r>
      <w:proofErr w:type="spellStart"/>
      <w:r>
        <w:t>gxp</w:t>
      </w:r>
      <w:proofErr w:type="spellEnd"/>
      <w:r>
        <w:t>-link-id in IDMS, then t</w:t>
      </w:r>
      <w:r w:rsidR="00BE56D2">
        <w:t>he IDMS Listener will notify the FastPass+</w:t>
      </w:r>
      <w:r>
        <w:t xml:space="preserve"> about the new band associated to the guest. </w:t>
      </w:r>
      <w:r w:rsidR="00D206E9">
        <w:t xml:space="preserve">The IDMS Listener will </w:t>
      </w:r>
      <w:r w:rsidR="00DE54AB">
        <w:t xml:space="preserve">send </w:t>
      </w:r>
      <w:r w:rsidR="00D206E9">
        <w:t xml:space="preserve">a notification that the band is being associated. </w:t>
      </w:r>
    </w:p>
    <w:p w14:paraId="5EBC519F" w14:textId="5CDC1CD4" w:rsidR="007C46B5" w:rsidRDefault="007C46B5" w:rsidP="007C46B5">
      <w:pPr>
        <w:pStyle w:val="Heading2"/>
      </w:pPr>
      <w:bookmarkStart w:id="13" w:name="_Tap_To_Assign"/>
      <w:bookmarkStart w:id="14" w:name="_Toc353724976"/>
      <w:bookmarkEnd w:id="13"/>
      <w:r>
        <w:t>Tap To Assign Sequence</w:t>
      </w:r>
      <w:bookmarkEnd w:id="14"/>
    </w:p>
    <w:p w14:paraId="02E6C0D5" w14:textId="7B668CD3" w:rsidR="003563D6" w:rsidRDefault="007C46B5" w:rsidP="003563D6">
      <w:pPr>
        <w:pStyle w:val="FigureCaption"/>
        <w:keepNext/>
      </w:pPr>
      <w:r>
        <w:object w:dxaOrig="10701" w:dyaOrig="7354" w14:anchorId="2989FEDF">
          <v:shape id="_x0000_i1028" type="#_x0000_t75" style="width:468pt;height:321pt" o:ole="">
            <v:imagedata r:id="rId20" o:title=""/>
          </v:shape>
          <o:OLEObject Type="Embed" ProgID="Visio.Drawing.11" ShapeID="_x0000_i1028" DrawAspect="Content" ObjectID="_1427466929" r:id="rId21"/>
        </w:object>
      </w:r>
    </w:p>
    <w:p w14:paraId="4408A871" w14:textId="7E2C0FC9" w:rsidR="003563D6" w:rsidRDefault="003563D6" w:rsidP="003563D6">
      <w:pPr>
        <w:pStyle w:val="Caption"/>
      </w:pPr>
      <w:r>
        <w:t xml:space="preserve">Figure </w:t>
      </w:r>
      <w:r w:rsidR="000740A4">
        <w:fldChar w:fldCharType="begin"/>
      </w:r>
      <w:r w:rsidR="000740A4">
        <w:instrText xml:space="preserve"> SEQ Figure \* ARABIC </w:instrText>
      </w:r>
      <w:r w:rsidR="000740A4">
        <w:fldChar w:fldCharType="separate"/>
      </w:r>
      <w:r w:rsidR="00397786">
        <w:rPr>
          <w:noProof/>
        </w:rPr>
        <w:t>4</w:t>
      </w:r>
      <w:r w:rsidR="000740A4">
        <w:rPr>
          <w:noProof/>
        </w:rPr>
        <w:fldChar w:fldCharType="end"/>
      </w:r>
      <w:r>
        <w:t xml:space="preserve"> Tap </w:t>
      </w:r>
      <w:proofErr w:type="gramStart"/>
      <w:r>
        <w:t>To</w:t>
      </w:r>
      <w:proofErr w:type="gramEnd"/>
      <w:r>
        <w:t xml:space="preserve"> Assign Sequence</w:t>
      </w:r>
    </w:p>
    <w:p w14:paraId="171C4396" w14:textId="1B32D683" w:rsidR="00010205" w:rsidRDefault="007C46B5" w:rsidP="007C46B5">
      <w:pPr>
        <w:pStyle w:val="H2Body"/>
      </w:pPr>
      <w:r>
        <w:lastRenderedPageBreak/>
        <w:t xml:space="preserve">The Tap </w:t>
      </w:r>
      <w:proofErr w:type="gramStart"/>
      <w:r>
        <w:t>To</w:t>
      </w:r>
      <w:proofErr w:type="gramEnd"/>
      <w:r>
        <w:t xml:space="preserve"> Assign Sequence represent</w:t>
      </w:r>
      <w:r w:rsidR="00010205">
        <w:t>s</w:t>
      </w:r>
      <w:r>
        <w:t xml:space="preserve"> the provisioning of xBands for use in the BOG restaurant to assume the role of a Puck or Cast Member. The Puck represents a guest that </w:t>
      </w:r>
      <w:r w:rsidR="00010205">
        <w:t>doesn’t have a personal band, and the xBand is enclosed in a container given to the guest when they check in. xBands used for the Cast Member role attached to a device used by a cast member such as busser or server.</w:t>
      </w:r>
    </w:p>
    <w:p w14:paraId="034AE203" w14:textId="3907A670" w:rsidR="007C46B5" w:rsidRDefault="00010205" w:rsidP="007C46B5">
      <w:pPr>
        <w:pStyle w:val="H2Body"/>
      </w:pPr>
      <w:r>
        <w:t xml:space="preserve">The sequence begins with an application calling the xBMS Tap </w:t>
      </w:r>
      <w:proofErr w:type="gramStart"/>
      <w:r>
        <w:t>To</w:t>
      </w:r>
      <w:proofErr w:type="gramEnd"/>
      <w:r>
        <w:t xml:space="preserve"> Assign web service endpoint. This call will generate a Book xBand Message. The processing of this message is similar to the Book xBand Sequence, but in the case of the Tap </w:t>
      </w:r>
      <w:proofErr w:type="gramStart"/>
      <w:r>
        <w:t>To</w:t>
      </w:r>
      <w:proofErr w:type="gramEnd"/>
      <w:r>
        <w:t xml:space="preserve"> Assign Sequence, the guest does not already exist in IDMS. An anonymous guest is created in IDMS, with the specified guest type and guest id. This sequence also assumes the xBand needs to be created. </w:t>
      </w:r>
      <w:proofErr w:type="gramStart"/>
      <w:r>
        <w:t>xBands</w:t>
      </w:r>
      <w:proofErr w:type="gramEnd"/>
      <w:r>
        <w:t xml:space="preserve"> that have been previously associated with a guest wil</w:t>
      </w:r>
      <w:r w:rsidR="003A6D06">
        <w:t xml:space="preserve">l be handled in the </w:t>
      </w:r>
      <w:hyperlink w:anchor="_Reassign_xBand_Sequence" w:history="1">
        <w:r w:rsidR="003A6D06" w:rsidRPr="003A6D06">
          <w:rPr>
            <w:rStyle w:val="Hyperlink"/>
          </w:rPr>
          <w:t>Reassign xBand Sequence</w:t>
        </w:r>
      </w:hyperlink>
      <w:r>
        <w:t>. Once the xBand has been created in IDMS, an association to the anonymous guest will be created. Unl</w:t>
      </w:r>
      <w:r w:rsidR="00BE56D2">
        <w:t>ike the Book xBand Sequence, FastPass+</w:t>
      </w:r>
      <w:r>
        <w:t xml:space="preserve"> </w:t>
      </w:r>
      <w:r w:rsidR="001E36CD">
        <w:t xml:space="preserve">will not be notified of this association, as the guest will not have a </w:t>
      </w:r>
      <w:proofErr w:type="spellStart"/>
      <w:r w:rsidR="001E36CD">
        <w:t>gxp</w:t>
      </w:r>
      <w:proofErr w:type="spellEnd"/>
      <w:r w:rsidR="001E36CD">
        <w:t>-link-id.</w:t>
      </w:r>
    </w:p>
    <w:p w14:paraId="4579F852" w14:textId="73383D59" w:rsidR="00B41A79" w:rsidRDefault="00B41A79" w:rsidP="00B41A79">
      <w:pPr>
        <w:pStyle w:val="Heading2"/>
      </w:pPr>
      <w:bookmarkStart w:id="15" w:name="_Reassign_xBand_Sequence"/>
      <w:bookmarkStart w:id="16" w:name="_Toc353724977"/>
      <w:bookmarkEnd w:id="15"/>
      <w:r>
        <w:t>Reassign xBand Sequence</w:t>
      </w:r>
      <w:bookmarkEnd w:id="16"/>
    </w:p>
    <w:p w14:paraId="7D96DF56" w14:textId="77777777" w:rsidR="003563D6" w:rsidRDefault="004F03DB" w:rsidP="003563D6">
      <w:pPr>
        <w:pStyle w:val="H2Body"/>
        <w:keepNext/>
      </w:pPr>
      <w:r>
        <w:object w:dxaOrig="12861" w:dyaOrig="8362" w14:anchorId="4F4FFEDC">
          <v:shape id="_x0000_i1029" type="#_x0000_t75" style="width:466.5pt;height:304.5pt" o:ole="">
            <v:imagedata r:id="rId22" o:title=""/>
          </v:shape>
          <o:OLEObject Type="Embed" ProgID="Visio.Drawing.11" ShapeID="_x0000_i1029" DrawAspect="Content" ObjectID="_1427466930" r:id="rId23"/>
        </w:object>
      </w:r>
    </w:p>
    <w:p w14:paraId="2002E40D" w14:textId="76B5B593" w:rsidR="003563D6" w:rsidRDefault="003563D6" w:rsidP="003563D6">
      <w:pPr>
        <w:pStyle w:val="Caption"/>
      </w:pPr>
      <w:r>
        <w:t xml:space="preserve">Figure </w:t>
      </w:r>
      <w:r w:rsidR="000740A4">
        <w:fldChar w:fldCharType="begin"/>
      </w:r>
      <w:r w:rsidR="000740A4">
        <w:instrText xml:space="preserve"> SEQ Figure \* ARABIC </w:instrText>
      </w:r>
      <w:r w:rsidR="000740A4">
        <w:fldChar w:fldCharType="separate"/>
      </w:r>
      <w:r w:rsidR="00397786">
        <w:rPr>
          <w:noProof/>
        </w:rPr>
        <w:t>5</w:t>
      </w:r>
      <w:r w:rsidR="000740A4">
        <w:rPr>
          <w:noProof/>
        </w:rPr>
        <w:fldChar w:fldCharType="end"/>
      </w:r>
      <w:r>
        <w:t xml:space="preserve"> Reassign xBand Sequence</w:t>
      </w:r>
    </w:p>
    <w:p w14:paraId="4F967E2F" w14:textId="27175B79" w:rsidR="00B41A79" w:rsidRDefault="007D3983" w:rsidP="00B41A79">
      <w:pPr>
        <w:pStyle w:val="H2Body"/>
      </w:pPr>
      <w:r>
        <w:lastRenderedPageBreak/>
        <w:t xml:space="preserve">Prior to xBands being shipped to guests, guests that pre order a meal in the BOG restaurant will need to be associated to one of the existing xBands being used in the Puck role. To accomplish this, an application will call the xBMS Modify xBand Details web service to transfer the xBand to the guest. </w:t>
      </w:r>
      <w:proofErr w:type="gramStart"/>
      <w:r>
        <w:t>xBMS</w:t>
      </w:r>
      <w:proofErr w:type="gramEnd"/>
      <w:r>
        <w:t xml:space="preserve"> will generate a Book xBand Message on the Enterprise Service Bus. Unlike the Book xBand Sequence or Tap </w:t>
      </w:r>
      <w:proofErr w:type="gramStart"/>
      <w:r>
        <w:t>To</w:t>
      </w:r>
      <w:proofErr w:type="gramEnd"/>
      <w:r>
        <w:t xml:space="preserve"> Assign Sequence, both the guest and the xBand will already exist in IDMS. So data for both the guest and the xBand will be retrieved from IDMS. This data will be used to remove the existing association between the anonymous guest and xBand in IDMS and create a new association between the </w:t>
      </w:r>
      <w:r w:rsidR="003A6D06">
        <w:t>actual g</w:t>
      </w:r>
      <w:r w:rsidR="00BE56D2">
        <w:t>uest and xBand in IDMS. Then the FastPass+ system</w:t>
      </w:r>
      <w:r w:rsidR="003A6D06">
        <w:t xml:space="preserve"> is informed of the ownership change on the IDMS.NOTIFIER.GXP queue. </w:t>
      </w:r>
    </w:p>
    <w:p w14:paraId="528CF407" w14:textId="03BF0C33" w:rsidR="003A6D06" w:rsidRDefault="003A6D06" w:rsidP="00B41A79">
      <w:pPr>
        <w:pStyle w:val="H2Body"/>
      </w:pPr>
      <w:r>
        <w:t>Once the meal has been served to the guest, the Puck will be removed from their table, and reassigned back to the anonymous guest. Then the Puck can be reused in the restaurant for guests that haven’t pre ordered.</w:t>
      </w:r>
    </w:p>
    <w:p w14:paraId="5343A5EA" w14:textId="56CC5428" w:rsidR="003A6D06" w:rsidRDefault="003A6D06" w:rsidP="003A6D06">
      <w:pPr>
        <w:pStyle w:val="Heading2"/>
      </w:pPr>
      <w:bookmarkStart w:id="17" w:name="_Toc353724978"/>
      <w:r>
        <w:t>Public Experience Change (</w:t>
      </w:r>
      <w:proofErr w:type="spellStart"/>
      <w:r>
        <w:t>PxC</w:t>
      </w:r>
      <w:proofErr w:type="spellEnd"/>
      <w:r>
        <w:t>) Sequence</w:t>
      </w:r>
      <w:bookmarkEnd w:id="17"/>
    </w:p>
    <w:p w14:paraId="14B4BD7F" w14:textId="6B8D74ED" w:rsidR="003563D6" w:rsidRDefault="00F50354" w:rsidP="003563D6">
      <w:pPr>
        <w:pStyle w:val="H2Body"/>
        <w:keepNext/>
      </w:pPr>
      <w:r>
        <w:object w:dxaOrig="13405" w:dyaOrig="6634" w14:anchorId="205AF337">
          <v:shape id="_x0000_i1030" type="#_x0000_t75" style="width:468pt;height:231.75pt" o:ole="">
            <v:imagedata r:id="rId24" o:title=""/>
          </v:shape>
          <o:OLEObject Type="Embed" ProgID="Visio.Drawing.11" ShapeID="_x0000_i1030" DrawAspect="Content" ObjectID="_1427466931" r:id="rId25"/>
        </w:object>
      </w:r>
    </w:p>
    <w:p w14:paraId="74D67BEA" w14:textId="04843748" w:rsidR="003563D6" w:rsidRDefault="003563D6" w:rsidP="003563D6">
      <w:pPr>
        <w:pStyle w:val="Caption"/>
      </w:pPr>
      <w:r>
        <w:t xml:space="preserve">Figure </w:t>
      </w:r>
      <w:r w:rsidR="000740A4">
        <w:fldChar w:fldCharType="begin"/>
      </w:r>
      <w:r w:rsidR="000740A4">
        <w:instrText xml:space="preserve"> SEQ Figure \* ARABIC </w:instrText>
      </w:r>
      <w:r w:rsidR="000740A4">
        <w:fldChar w:fldCharType="separate"/>
      </w:r>
      <w:r w:rsidR="00397786">
        <w:rPr>
          <w:noProof/>
        </w:rPr>
        <w:t>6</w:t>
      </w:r>
      <w:r w:rsidR="000740A4">
        <w:rPr>
          <w:noProof/>
        </w:rPr>
        <w:fldChar w:fldCharType="end"/>
      </w:r>
      <w:r>
        <w:t xml:space="preserve"> Public Experience Change (</w:t>
      </w:r>
      <w:proofErr w:type="spellStart"/>
      <w:r>
        <w:t>PxC</w:t>
      </w:r>
      <w:proofErr w:type="spellEnd"/>
      <w:r>
        <w:t xml:space="preserve">) </w:t>
      </w:r>
      <w:r>
        <w:rPr>
          <w:noProof/>
        </w:rPr>
        <w:t>Sequence</w:t>
      </w:r>
    </w:p>
    <w:p w14:paraId="77C56C41" w14:textId="48CA51E6" w:rsidR="003A6D06" w:rsidRDefault="003A6D06" w:rsidP="003A6D06">
      <w:pPr>
        <w:pStyle w:val="H2Body"/>
      </w:pPr>
      <w:r>
        <w:t xml:space="preserve">The Publish Experience Change Sequence allows the IDMS cache of identifiers to stay in sync with the </w:t>
      </w:r>
      <w:r w:rsidR="00AE10C2">
        <w:t xml:space="preserve">SF/OneView, which is the system of record for the guest identifiers IDMS is caching. The IDMS Listener will listen for a Change Event message on the SF.OV.EXPERIENCEASSOCIATION topic and call the Provide Guest Identifiers IDMS web service to retrieve the existing guest identifiers stored in IDMS. These identifiers will be compared to the identifiers received in the Change Event message, and any guest </w:t>
      </w:r>
      <w:r w:rsidR="00AE10C2">
        <w:lastRenderedPageBreak/>
        <w:t xml:space="preserve">identifiers not found in IDMS will be added. Only identifiers associated with a guest, and not those associated with a guest’s xBand, will be added to IDMS. IDMS will store all xBand </w:t>
      </w:r>
      <w:r w:rsidR="00922FAC">
        <w:t>data from xBMS instead.</w:t>
      </w:r>
      <w:r w:rsidR="00AE10C2">
        <w:t xml:space="preserve"> </w:t>
      </w:r>
    </w:p>
    <w:p w14:paraId="5A03D82D" w14:textId="77777777" w:rsidR="00B343F5" w:rsidRDefault="00B343F5" w:rsidP="00B343F5">
      <w:pPr>
        <w:pStyle w:val="Heading1"/>
      </w:pPr>
      <w:bookmarkStart w:id="18" w:name="_Toc353724979"/>
      <w:r>
        <w:t>Messages</w:t>
      </w:r>
      <w:bookmarkEnd w:id="18"/>
    </w:p>
    <w:p w14:paraId="5A03D82E" w14:textId="5839968B" w:rsidR="00B343F5" w:rsidRDefault="0094450C" w:rsidP="00B343F5">
      <w:r>
        <w:t xml:space="preserve">This section documents the messages the </w:t>
      </w:r>
      <w:r w:rsidR="004A2726">
        <w:t xml:space="preserve">read and processed by the </w:t>
      </w:r>
      <w:r w:rsidR="00514325">
        <w:t xml:space="preserve">xConnect </w:t>
      </w:r>
      <w:r w:rsidR="008066A2">
        <w:t>IDMS Listener</w:t>
      </w:r>
      <w:r w:rsidR="00514325">
        <w:t xml:space="preserve"> system</w:t>
      </w:r>
      <w:r w:rsidR="00442099">
        <w:t xml:space="preserve"> processes. </w:t>
      </w:r>
      <w:r w:rsidR="004A2726">
        <w:t xml:space="preserve">Sample events provided from xBMS are included to help document the flow of data through the xConnect </w:t>
      </w:r>
      <w:r w:rsidR="008066A2">
        <w:t>IDMS Listener</w:t>
      </w:r>
      <w:r w:rsidR="004A2726">
        <w:t xml:space="preserve"> system.</w:t>
      </w:r>
    </w:p>
    <w:p w14:paraId="3503C034" w14:textId="41F3D910" w:rsidR="00B170CB" w:rsidRPr="00B170CB" w:rsidRDefault="00B170CB" w:rsidP="00B343F5">
      <w:pPr>
        <w:rPr>
          <w:color w:val="FF0000"/>
        </w:rPr>
      </w:pPr>
      <w:r>
        <w:t>If processing of either the Book xBand Request Message or Book xBand Message fails, the message will be stored in memory and then processing retried.</w:t>
      </w:r>
      <w:r w:rsidRPr="00B170CB">
        <w:t xml:space="preserve"> </w:t>
      </w:r>
      <w:r>
        <w:t>The number of retries and the interval between retries are configurable settings. After the number of retries has been exceeded, an error message will be written to the log file.</w:t>
      </w:r>
    </w:p>
    <w:p w14:paraId="6BF1494E" w14:textId="77777777" w:rsidR="00B170CB" w:rsidRDefault="00B170CB" w:rsidP="00B343F5"/>
    <w:p w14:paraId="2F9CA47D" w14:textId="6F1D0425" w:rsidR="00442099" w:rsidRDefault="004A2726" w:rsidP="00442099">
      <w:pPr>
        <w:pStyle w:val="Heading2"/>
      </w:pPr>
      <w:bookmarkStart w:id="19" w:name="_Book_xBand_Request_1"/>
      <w:bookmarkStart w:id="20" w:name="_Ref334166463"/>
      <w:bookmarkStart w:id="21" w:name="_Ref334166482"/>
      <w:bookmarkStart w:id="22" w:name="_Toc353724980"/>
      <w:bookmarkEnd w:id="19"/>
      <w:r>
        <w:t>Book</w:t>
      </w:r>
      <w:r w:rsidR="00442099">
        <w:t xml:space="preserve"> xBand Request Message</w:t>
      </w:r>
      <w:bookmarkEnd w:id="20"/>
      <w:bookmarkEnd w:id="21"/>
      <w:bookmarkEnd w:id="22"/>
    </w:p>
    <w:p w14:paraId="287E424A" w14:textId="30546DB7" w:rsidR="004A2726" w:rsidRDefault="004A2726" w:rsidP="004A2726">
      <w:pPr>
        <w:pStyle w:val="H2Body"/>
      </w:pPr>
      <w:r>
        <w:t>The Book xBand Request message is documented on the xBMS wiki page:</w:t>
      </w:r>
    </w:p>
    <w:p w14:paraId="3C099E69" w14:textId="318E19DC" w:rsidR="004A2726" w:rsidRDefault="000740A4" w:rsidP="004A2726">
      <w:pPr>
        <w:pStyle w:val="H2Body"/>
      </w:pPr>
      <w:hyperlink r:id="rId26" w:history="1">
        <w:r w:rsidR="004A2726" w:rsidRPr="004A2726">
          <w:rPr>
            <w:rStyle w:val="Hyperlink"/>
          </w:rPr>
          <w:t>https://wiki.nge.wdig.com/display/NGE/xBMS+Event+-+Book+xband+Request</w:t>
        </w:r>
      </w:hyperlink>
    </w:p>
    <w:p w14:paraId="7FDCB1E5" w14:textId="266AD945" w:rsidR="004A2726" w:rsidRDefault="004A2726" w:rsidP="004A2726">
      <w:pPr>
        <w:pStyle w:val="H2Body"/>
      </w:pPr>
      <w:r>
        <w:t>A sample Book xBand Request Message:</w:t>
      </w:r>
    </w:p>
    <w:p w14:paraId="545A2345" w14:textId="77777777" w:rsidR="004D0B1C" w:rsidRDefault="004D0B1C" w:rsidP="004D0B1C">
      <w:pPr>
        <w:autoSpaceDE w:val="0"/>
        <w:autoSpaceDN w:val="0"/>
        <w:adjustRightInd w:val="0"/>
        <w:spacing w:after="0" w:line="240" w:lineRule="auto"/>
        <w:ind w:left="450"/>
        <w:rPr>
          <w:rFonts w:ascii="Consolas" w:hAnsi="Consolas" w:cs="Consolas"/>
          <w:sz w:val="19"/>
          <w:szCs w:val="19"/>
        </w:rPr>
      </w:pPr>
      <w:proofErr w:type="gramStart"/>
      <w:r>
        <w:rPr>
          <w:rFonts w:ascii="Consolas" w:hAnsi="Consolas" w:cs="Consolas"/>
          <w:color w:val="0000FF"/>
          <w:sz w:val="19"/>
          <w:szCs w:val="19"/>
        </w:rPr>
        <w:t>&lt;?</w:t>
      </w:r>
      <w:r>
        <w:rPr>
          <w:rFonts w:ascii="Consolas" w:hAnsi="Consolas" w:cs="Consolas"/>
          <w:color w:val="A31515"/>
          <w:sz w:val="19"/>
          <w:szCs w:val="19"/>
        </w:rPr>
        <w:t>xml</w:t>
      </w:r>
      <w:proofErr w:type="gramEnd"/>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UTF-8</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standalone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yes</w:t>
      </w:r>
      <w:r>
        <w:rPr>
          <w:rFonts w:ascii="Consolas" w:hAnsi="Consolas" w:cs="Consolas"/>
          <w:sz w:val="19"/>
          <w:szCs w:val="19"/>
        </w:rPr>
        <w:t>"</w:t>
      </w:r>
      <w:r>
        <w:rPr>
          <w:rFonts w:ascii="Consolas" w:hAnsi="Consolas" w:cs="Consolas"/>
          <w:color w:val="0000FF"/>
          <w:sz w:val="19"/>
          <w:szCs w:val="19"/>
        </w:rPr>
        <w:t>?&gt;</w:t>
      </w:r>
    </w:p>
    <w:p w14:paraId="2107E403" w14:textId="77777777" w:rsidR="004D0B1C" w:rsidRDefault="004D0B1C" w:rsidP="004D0B1C">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businessEvent</w:t>
      </w:r>
      <w:proofErr w:type="spellEnd"/>
      <w:proofErr w:type="gramEnd"/>
      <w:r>
        <w:rPr>
          <w:rFonts w:ascii="Consolas" w:hAnsi="Consolas" w:cs="Consolas"/>
          <w:color w:val="0000FF"/>
          <w:sz w:val="19"/>
          <w:szCs w:val="19"/>
        </w:rPr>
        <w:t>&gt;</w:t>
      </w:r>
    </w:p>
    <w:p w14:paraId="46C307AE" w14:textId="77777777" w:rsidR="004D0B1C" w:rsidRDefault="004D0B1C" w:rsidP="004D0B1C">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guestIdentifier</w:t>
      </w:r>
      <w:proofErr w:type="spellEnd"/>
      <w:proofErr w:type="gramEnd"/>
      <w:r>
        <w:rPr>
          <w:rFonts w:ascii="Consolas" w:hAnsi="Consolas" w:cs="Consolas"/>
          <w:color w:val="0000FF"/>
          <w:sz w:val="19"/>
          <w:szCs w:val="19"/>
        </w:rPr>
        <w:t>&gt;&lt;/</w:t>
      </w:r>
      <w:proofErr w:type="spellStart"/>
      <w:r>
        <w:rPr>
          <w:rFonts w:ascii="Consolas" w:hAnsi="Consolas" w:cs="Consolas"/>
          <w:color w:val="A31515"/>
          <w:sz w:val="19"/>
          <w:szCs w:val="19"/>
        </w:rPr>
        <w:t>guestIdentifier</w:t>
      </w:r>
      <w:proofErr w:type="spellEnd"/>
      <w:r>
        <w:rPr>
          <w:rFonts w:ascii="Consolas" w:hAnsi="Consolas" w:cs="Consolas"/>
          <w:color w:val="0000FF"/>
          <w:sz w:val="19"/>
          <w:szCs w:val="19"/>
        </w:rPr>
        <w:t>&gt;</w:t>
      </w:r>
    </w:p>
    <w:p w14:paraId="430A67B7" w14:textId="77777777" w:rsidR="004D0B1C" w:rsidRDefault="004D0B1C" w:rsidP="004D0B1C">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eventType</w:t>
      </w:r>
      <w:proofErr w:type="spellEnd"/>
      <w:r>
        <w:rPr>
          <w:rFonts w:ascii="Consolas" w:hAnsi="Consolas" w:cs="Consolas"/>
          <w:color w:val="0000FF"/>
          <w:sz w:val="19"/>
          <w:szCs w:val="19"/>
        </w:rPr>
        <w:t>&gt;</w:t>
      </w:r>
      <w:proofErr w:type="gramEnd"/>
      <w:r>
        <w:rPr>
          <w:rFonts w:ascii="Consolas" w:hAnsi="Consolas" w:cs="Consolas"/>
          <w:sz w:val="19"/>
          <w:szCs w:val="19"/>
        </w:rPr>
        <w:t>BOOK</w:t>
      </w:r>
      <w:r>
        <w:rPr>
          <w:rFonts w:ascii="Consolas" w:hAnsi="Consolas" w:cs="Consolas"/>
          <w:color w:val="0000FF"/>
          <w:sz w:val="19"/>
          <w:szCs w:val="19"/>
        </w:rPr>
        <w:t>&lt;/</w:t>
      </w:r>
      <w:proofErr w:type="spellStart"/>
      <w:r>
        <w:rPr>
          <w:rFonts w:ascii="Consolas" w:hAnsi="Consolas" w:cs="Consolas"/>
          <w:color w:val="A31515"/>
          <w:sz w:val="19"/>
          <w:szCs w:val="19"/>
        </w:rPr>
        <w:t>eventType</w:t>
      </w:r>
      <w:proofErr w:type="spellEnd"/>
      <w:r>
        <w:rPr>
          <w:rFonts w:ascii="Consolas" w:hAnsi="Consolas" w:cs="Consolas"/>
          <w:color w:val="0000FF"/>
          <w:sz w:val="19"/>
          <w:szCs w:val="19"/>
        </w:rPr>
        <w:t>&gt;</w:t>
      </w:r>
    </w:p>
    <w:p w14:paraId="0139B897" w14:textId="77777777" w:rsidR="004D0B1C" w:rsidRDefault="004D0B1C" w:rsidP="004D0B1C">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subType</w:t>
      </w:r>
      <w:proofErr w:type="spellEnd"/>
      <w:proofErr w:type="gramEnd"/>
      <w:r>
        <w:rPr>
          <w:rFonts w:ascii="Consolas" w:hAnsi="Consolas" w:cs="Consolas"/>
          <w:color w:val="0000FF"/>
          <w:sz w:val="19"/>
          <w:szCs w:val="19"/>
        </w:rPr>
        <w:t>&gt;&lt;/</w:t>
      </w:r>
      <w:proofErr w:type="spellStart"/>
      <w:r>
        <w:rPr>
          <w:rFonts w:ascii="Consolas" w:hAnsi="Consolas" w:cs="Consolas"/>
          <w:color w:val="A31515"/>
          <w:sz w:val="19"/>
          <w:szCs w:val="19"/>
        </w:rPr>
        <w:t>subType</w:t>
      </w:r>
      <w:proofErr w:type="spellEnd"/>
      <w:r>
        <w:rPr>
          <w:rFonts w:ascii="Consolas" w:hAnsi="Consolas" w:cs="Consolas"/>
          <w:color w:val="0000FF"/>
          <w:sz w:val="19"/>
          <w:szCs w:val="19"/>
        </w:rPr>
        <w:t>&gt;</w:t>
      </w:r>
    </w:p>
    <w:p w14:paraId="1E6B3BEB" w14:textId="77777777" w:rsidR="004D0B1C" w:rsidRDefault="004D0B1C" w:rsidP="004D0B1C">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location</w:t>
      </w:r>
      <w:r>
        <w:rPr>
          <w:rFonts w:ascii="Consolas" w:hAnsi="Consolas" w:cs="Consolas"/>
          <w:color w:val="0000FF"/>
          <w:sz w:val="19"/>
          <w:szCs w:val="19"/>
        </w:rPr>
        <w:t>&gt;</w:t>
      </w:r>
      <w:proofErr w:type="gramEnd"/>
      <w:r>
        <w:rPr>
          <w:rFonts w:ascii="Consolas" w:hAnsi="Consolas" w:cs="Consolas"/>
          <w:sz w:val="19"/>
          <w:szCs w:val="19"/>
        </w:rPr>
        <w:t>XBMS.XBANDREQUEST</w:t>
      </w:r>
      <w:r>
        <w:rPr>
          <w:rFonts w:ascii="Consolas" w:hAnsi="Consolas" w:cs="Consolas"/>
          <w:color w:val="0000FF"/>
          <w:sz w:val="19"/>
          <w:szCs w:val="19"/>
        </w:rPr>
        <w:t>&lt;/</w:t>
      </w:r>
      <w:r>
        <w:rPr>
          <w:rFonts w:ascii="Consolas" w:hAnsi="Consolas" w:cs="Consolas"/>
          <w:color w:val="A31515"/>
          <w:sz w:val="19"/>
          <w:szCs w:val="19"/>
        </w:rPr>
        <w:t>location</w:t>
      </w:r>
      <w:r>
        <w:rPr>
          <w:rFonts w:ascii="Consolas" w:hAnsi="Consolas" w:cs="Consolas"/>
          <w:color w:val="0000FF"/>
          <w:sz w:val="19"/>
          <w:szCs w:val="19"/>
        </w:rPr>
        <w:t>&gt;</w:t>
      </w:r>
    </w:p>
    <w:p w14:paraId="12E66FA8" w14:textId="77777777" w:rsidR="004D0B1C" w:rsidRDefault="004D0B1C" w:rsidP="004D0B1C">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timestamp</w:t>
      </w:r>
      <w:r>
        <w:rPr>
          <w:rFonts w:ascii="Consolas" w:hAnsi="Consolas" w:cs="Consolas"/>
          <w:color w:val="0000FF"/>
          <w:sz w:val="19"/>
          <w:szCs w:val="19"/>
        </w:rPr>
        <w:t>&gt;</w:t>
      </w:r>
      <w:proofErr w:type="gramEnd"/>
      <w:r>
        <w:rPr>
          <w:rFonts w:ascii="Consolas" w:hAnsi="Consolas" w:cs="Consolas"/>
          <w:sz w:val="19"/>
          <w:szCs w:val="19"/>
        </w:rPr>
        <w:t>March 28, 2011 9:39:01 PM UTC</w:t>
      </w:r>
      <w:r>
        <w:rPr>
          <w:rFonts w:ascii="Consolas" w:hAnsi="Consolas" w:cs="Consolas"/>
          <w:color w:val="0000FF"/>
          <w:sz w:val="19"/>
          <w:szCs w:val="19"/>
        </w:rPr>
        <w:t>&lt;/</w:t>
      </w:r>
      <w:r>
        <w:rPr>
          <w:rFonts w:ascii="Consolas" w:hAnsi="Consolas" w:cs="Consolas"/>
          <w:color w:val="A31515"/>
          <w:sz w:val="19"/>
          <w:szCs w:val="19"/>
        </w:rPr>
        <w:t>timestamp</w:t>
      </w:r>
      <w:r>
        <w:rPr>
          <w:rFonts w:ascii="Consolas" w:hAnsi="Consolas" w:cs="Consolas"/>
          <w:color w:val="0000FF"/>
          <w:sz w:val="19"/>
          <w:szCs w:val="19"/>
        </w:rPr>
        <w:t>&gt;</w:t>
      </w:r>
    </w:p>
    <w:p w14:paraId="2D56315F" w14:textId="77777777" w:rsidR="004D0B1C" w:rsidRDefault="004D0B1C" w:rsidP="004D0B1C">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referenceId</w:t>
      </w:r>
      <w:proofErr w:type="spellEnd"/>
      <w:r>
        <w:rPr>
          <w:rFonts w:ascii="Consolas" w:hAnsi="Consolas" w:cs="Consolas"/>
          <w:color w:val="0000FF"/>
          <w:sz w:val="19"/>
          <w:szCs w:val="19"/>
        </w:rPr>
        <w:t>&gt;</w:t>
      </w:r>
      <w:proofErr w:type="gramEnd"/>
      <w:r>
        <w:rPr>
          <w:rFonts w:ascii="Consolas" w:hAnsi="Consolas" w:cs="Consolas"/>
          <w:sz w:val="19"/>
          <w:szCs w:val="19"/>
        </w:rPr>
        <w:t>EE692F11-8982-47EB-9717-24EFB9C15D35</w:t>
      </w:r>
      <w:r>
        <w:rPr>
          <w:rFonts w:ascii="Consolas" w:hAnsi="Consolas" w:cs="Consolas"/>
          <w:color w:val="0000FF"/>
          <w:sz w:val="19"/>
          <w:szCs w:val="19"/>
        </w:rPr>
        <w:t>&lt;/</w:t>
      </w:r>
      <w:proofErr w:type="spellStart"/>
      <w:r>
        <w:rPr>
          <w:rFonts w:ascii="Consolas" w:hAnsi="Consolas" w:cs="Consolas"/>
          <w:color w:val="A31515"/>
          <w:sz w:val="19"/>
          <w:szCs w:val="19"/>
        </w:rPr>
        <w:t>referenceId</w:t>
      </w:r>
      <w:proofErr w:type="spellEnd"/>
      <w:r>
        <w:rPr>
          <w:rFonts w:ascii="Consolas" w:hAnsi="Consolas" w:cs="Consolas"/>
          <w:color w:val="0000FF"/>
          <w:sz w:val="19"/>
          <w:szCs w:val="19"/>
        </w:rPr>
        <w:t>&gt;</w:t>
      </w:r>
    </w:p>
    <w:p w14:paraId="5EB0E795" w14:textId="77777777" w:rsidR="004D0B1C" w:rsidRDefault="004D0B1C" w:rsidP="004D0B1C">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payload</w:t>
      </w:r>
      <w:proofErr w:type="gramEnd"/>
      <w:r>
        <w:rPr>
          <w:rFonts w:ascii="Consolas" w:hAnsi="Consolas" w:cs="Consolas"/>
          <w:color w:val="0000FF"/>
          <w:sz w:val="19"/>
          <w:szCs w:val="19"/>
        </w:rPr>
        <w:t>&gt;&lt;![CDATA[]]&gt;&lt;/</w:t>
      </w:r>
      <w:r>
        <w:rPr>
          <w:rFonts w:ascii="Consolas" w:hAnsi="Consolas" w:cs="Consolas"/>
          <w:color w:val="A31515"/>
          <w:sz w:val="19"/>
          <w:szCs w:val="19"/>
        </w:rPr>
        <w:t>payload</w:t>
      </w:r>
      <w:r>
        <w:rPr>
          <w:rFonts w:ascii="Consolas" w:hAnsi="Consolas" w:cs="Consolas"/>
          <w:color w:val="0000FF"/>
          <w:sz w:val="19"/>
          <w:szCs w:val="19"/>
        </w:rPr>
        <w:t>&gt;</w:t>
      </w:r>
    </w:p>
    <w:p w14:paraId="43B12E0F" w14:textId="77777777" w:rsidR="004D0B1C" w:rsidRDefault="004D0B1C" w:rsidP="004D0B1C">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correlationId</w:t>
      </w:r>
      <w:r>
        <w:rPr>
          <w:rFonts w:ascii="Consolas" w:hAnsi="Consolas" w:cs="Consolas"/>
          <w:color w:val="0000FF"/>
          <w:sz w:val="19"/>
          <w:szCs w:val="19"/>
        </w:rPr>
        <w:t>&gt;</w:t>
      </w:r>
      <w:proofErr w:type="gramEnd"/>
      <w:r>
        <w:rPr>
          <w:rFonts w:ascii="Consolas" w:hAnsi="Consolas" w:cs="Consolas"/>
          <w:sz w:val="19"/>
          <w:szCs w:val="19"/>
        </w:rPr>
        <w:t>21ffefd0-c279-46d8-b978-fe268868b509</w:t>
      </w:r>
      <w:r>
        <w:rPr>
          <w:rFonts w:ascii="Consolas" w:hAnsi="Consolas" w:cs="Consolas"/>
          <w:color w:val="0000FF"/>
          <w:sz w:val="19"/>
          <w:szCs w:val="19"/>
        </w:rPr>
        <w:t>&lt;/</w:t>
      </w:r>
      <w:r>
        <w:rPr>
          <w:rFonts w:ascii="Consolas" w:hAnsi="Consolas" w:cs="Consolas"/>
          <w:color w:val="A31515"/>
          <w:sz w:val="19"/>
          <w:szCs w:val="19"/>
        </w:rPr>
        <w:t>correlationId</w:t>
      </w:r>
      <w:r>
        <w:rPr>
          <w:rFonts w:ascii="Consolas" w:hAnsi="Consolas" w:cs="Consolas"/>
          <w:color w:val="0000FF"/>
          <w:sz w:val="19"/>
          <w:szCs w:val="19"/>
        </w:rPr>
        <w:t>&gt;</w:t>
      </w:r>
    </w:p>
    <w:p w14:paraId="7F40DF65" w14:textId="77777777" w:rsidR="004D0B1C" w:rsidRDefault="004D0B1C" w:rsidP="004D0B1C">
      <w:pPr>
        <w:autoSpaceDE w:val="0"/>
        <w:autoSpaceDN w:val="0"/>
        <w:adjustRightInd w:val="0"/>
        <w:spacing w:after="0" w:line="240" w:lineRule="auto"/>
        <w:ind w:left="450"/>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businessEvent</w:t>
      </w:r>
      <w:proofErr w:type="spellEnd"/>
      <w:r>
        <w:rPr>
          <w:rFonts w:ascii="Consolas" w:hAnsi="Consolas" w:cs="Consolas"/>
          <w:color w:val="0000FF"/>
          <w:sz w:val="19"/>
          <w:szCs w:val="19"/>
        </w:rPr>
        <w:t>&gt;</w:t>
      </w:r>
    </w:p>
    <w:p w14:paraId="76C71FBF" w14:textId="77777777" w:rsidR="004D0B1C" w:rsidRDefault="004D0B1C" w:rsidP="004D0B1C">
      <w:pPr>
        <w:pStyle w:val="H2Body"/>
        <w:ind w:left="0"/>
      </w:pPr>
    </w:p>
    <w:p w14:paraId="0EC1CE07" w14:textId="616F589B" w:rsidR="004A2726" w:rsidRPr="004A2726" w:rsidRDefault="004A2726" w:rsidP="004D0B1C">
      <w:pPr>
        <w:pStyle w:val="H2Body"/>
      </w:pPr>
      <w:r>
        <w:t>From this message</w:t>
      </w:r>
      <w:r w:rsidR="004D0B1C">
        <w:t xml:space="preserve">, the </w:t>
      </w:r>
      <w:proofErr w:type="spellStart"/>
      <w:r w:rsidR="004D0B1C">
        <w:t>referenceId</w:t>
      </w:r>
      <w:proofErr w:type="spellEnd"/>
      <w:r w:rsidR="004D0B1C">
        <w:t xml:space="preserve"> value is used to retrieve the details of the request, as documented on the xBMS wiki.</w:t>
      </w:r>
    </w:p>
    <w:p w14:paraId="6D77107D" w14:textId="2492610F" w:rsidR="004D0B1C" w:rsidRDefault="000740A4" w:rsidP="004D0B1C">
      <w:pPr>
        <w:pStyle w:val="H2Body"/>
        <w:rPr>
          <w:rStyle w:val="Hyperlink"/>
        </w:rPr>
      </w:pPr>
      <w:hyperlink r:id="rId27" w:history="1">
        <w:r w:rsidR="00442099" w:rsidRPr="00D81C7F">
          <w:rPr>
            <w:rStyle w:val="Hyperlink"/>
          </w:rPr>
          <w:t>https://wiki.nge.wdig.com/display/NGE/xBMS+Provide+xBand+Request</w:t>
        </w:r>
      </w:hyperlink>
    </w:p>
    <w:p w14:paraId="0BC08EB0" w14:textId="10020635" w:rsidR="004D0B1C" w:rsidRDefault="004D0B1C" w:rsidP="004D0B1C">
      <w:pPr>
        <w:pStyle w:val="H2Body"/>
        <w:rPr>
          <w:rStyle w:val="Hyperlink"/>
          <w:color w:val="auto"/>
          <w:u w:val="none"/>
        </w:rPr>
      </w:pPr>
      <w:r>
        <w:rPr>
          <w:rStyle w:val="Hyperlink"/>
          <w:color w:val="auto"/>
          <w:u w:val="none"/>
        </w:rPr>
        <w:t>This endpoint provides a response in JSON, as shown in the following example:</w:t>
      </w:r>
    </w:p>
    <w:p w14:paraId="3238F83D"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w:t>
      </w:r>
    </w:p>
    <w:p w14:paraId="4E97FF38"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customizationSelections</w:t>
      </w:r>
      <w:proofErr w:type="spellEnd"/>
      <w:proofErr w:type="gramEnd"/>
      <w:r>
        <w:rPr>
          <w:rFonts w:ascii="Consolas" w:hAnsi="Consolas" w:cs="Consolas"/>
          <w:sz w:val="19"/>
          <w:szCs w:val="19"/>
        </w:rPr>
        <w:t>" : [</w:t>
      </w:r>
    </w:p>
    <w:p w14:paraId="3826F6FD"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49DE141D"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xbandOwnerId</w:t>
      </w:r>
      <w:proofErr w:type="spellEnd"/>
      <w:proofErr w:type="gramEnd"/>
      <w:r>
        <w:rPr>
          <w:rFonts w:ascii="Consolas" w:hAnsi="Consolas" w:cs="Consolas"/>
          <w:sz w:val="19"/>
          <w:szCs w:val="19"/>
        </w:rPr>
        <w:t>" : "0E164AC1-6230-4DC5-A5D5-C5F30F60C43F",</w:t>
      </w:r>
    </w:p>
    <w:p w14:paraId="67B66BF5"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w:t>
      </w:r>
      <w:proofErr w:type="gramEnd"/>
      <w:r>
        <w:rPr>
          <w:rFonts w:ascii="Consolas" w:hAnsi="Consolas" w:cs="Consolas"/>
          <w:sz w:val="19"/>
          <w:szCs w:val="19"/>
        </w:rPr>
        <w:t>" : "/customization-selections/0E164AC1-6230-4DC5-A5D5-C5F30F60C43F",</w:t>
      </w:r>
    </w:p>
    <w:p w14:paraId="5C588486"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xband</w:t>
      </w:r>
      <w:proofErr w:type="spellEnd"/>
      <w:proofErr w:type="gramEnd"/>
      <w:r>
        <w:rPr>
          <w:rFonts w:ascii="Consolas" w:hAnsi="Consolas" w:cs="Consolas"/>
          <w:sz w:val="19"/>
          <w:szCs w:val="19"/>
        </w:rPr>
        <w:t>" : "/</w:t>
      </w:r>
      <w:proofErr w:type="spellStart"/>
      <w:r>
        <w:rPr>
          <w:rFonts w:ascii="Consolas" w:hAnsi="Consolas" w:cs="Consolas"/>
          <w:sz w:val="19"/>
          <w:szCs w:val="19"/>
        </w:rPr>
        <w:t>xband</w:t>
      </w:r>
      <w:proofErr w:type="spellEnd"/>
      <w:r>
        <w:rPr>
          <w:rFonts w:ascii="Consolas" w:hAnsi="Consolas" w:cs="Consolas"/>
          <w:sz w:val="19"/>
          <w:szCs w:val="19"/>
        </w:rPr>
        <w:t>/0E164AC1-6230-4DC5-A5D5-C5F30F60C43F",</w:t>
      </w:r>
    </w:p>
    <w:p w14:paraId="4AE0DF72"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sz w:val="19"/>
          <w:szCs w:val="19"/>
        </w:rPr>
        <w:t>birthDate</w:t>
      </w:r>
      <w:proofErr w:type="spellEnd"/>
      <w:proofErr w:type="gramEnd"/>
      <w:r>
        <w:rPr>
          <w:rFonts w:ascii="Consolas" w:hAnsi="Consolas" w:cs="Consolas"/>
          <w:sz w:val="19"/>
          <w:szCs w:val="19"/>
        </w:rPr>
        <w:t>" : "1975-02-01T05:00:00Z",</w:t>
      </w:r>
    </w:p>
    <w:p w14:paraId="2FE8FF4B"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firstName</w:t>
      </w:r>
      <w:proofErr w:type="spellEnd"/>
      <w:proofErr w:type="gramEnd"/>
      <w:r>
        <w:rPr>
          <w:rFonts w:ascii="Consolas" w:hAnsi="Consolas" w:cs="Consolas"/>
          <w:sz w:val="19"/>
          <w:szCs w:val="19"/>
        </w:rPr>
        <w:t>" : "Jane",</w:t>
      </w:r>
    </w:p>
    <w:p w14:paraId="1896A2C9"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guestId</w:t>
      </w:r>
      <w:proofErr w:type="spellEnd"/>
      <w:proofErr w:type="gramEnd"/>
      <w:r>
        <w:rPr>
          <w:rFonts w:ascii="Consolas" w:hAnsi="Consolas" w:cs="Consolas"/>
          <w:sz w:val="19"/>
          <w:szCs w:val="19"/>
        </w:rPr>
        <w:t>" : 10000,</w:t>
      </w:r>
    </w:p>
    <w:p w14:paraId="65EFB7E2"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guestIdType</w:t>
      </w:r>
      <w:proofErr w:type="spellEnd"/>
      <w:proofErr w:type="gramEnd"/>
      <w:r>
        <w:rPr>
          <w:rFonts w:ascii="Consolas" w:hAnsi="Consolas" w:cs="Consolas"/>
          <w:sz w:val="19"/>
          <w:szCs w:val="19"/>
        </w:rPr>
        <w:t>" : "transactional-guest-id",</w:t>
      </w:r>
    </w:p>
    <w:p w14:paraId="386E4227"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primaryGuest</w:t>
      </w:r>
      <w:proofErr w:type="spellEnd"/>
      <w:proofErr w:type="gramEnd"/>
      <w:r>
        <w:rPr>
          <w:rFonts w:ascii="Consolas" w:hAnsi="Consolas" w:cs="Consolas"/>
          <w:sz w:val="19"/>
          <w:szCs w:val="19"/>
        </w:rPr>
        <w:t>" : true,</w:t>
      </w:r>
    </w:p>
    <w:p w14:paraId="78EC9EF7"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lastName</w:t>
      </w:r>
      <w:proofErr w:type="spellEnd"/>
      <w:proofErr w:type="gramEnd"/>
      <w:r>
        <w:rPr>
          <w:rFonts w:ascii="Consolas" w:hAnsi="Consolas" w:cs="Consolas"/>
          <w:sz w:val="19"/>
          <w:szCs w:val="19"/>
        </w:rPr>
        <w:t>" : "Doe",</w:t>
      </w:r>
    </w:p>
    <w:p w14:paraId="289B70E7"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bandProductCode</w:t>
      </w:r>
      <w:proofErr w:type="spellEnd"/>
      <w:proofErr w:type="gramEnd"/>
      <w:r>
        <w:rPr>
          <w:rFonts w:ascii="Consolas" w:hAnsi="Consolas" w:cs="Consolas"/>
          <w:sz w:val="19"/>
          <w:szCs w:val="19"/>
        </w:rPr>
        <w:t>" : "B11111",</w:t>
      </w:r>
    </w:p>
    <w:p w14:paraId="6E471B77"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bandAccessories</w:t>
      </w:r>
      <w:proofErr w:type="spellEnd"/>
      <w:proofErr w:type="gramEnd"/>
      <w:r>
        <w:rPr>
          <w:rFonts w:ascii="Consolas" w:hAnsi="Consolas" w:cs="Consolas"/>
          <w:sz w:val="19"/>
          <w:szCs w:val="19"/>
        </w:rPr>
        <w:t>" : [</w:t>
      </w:r>
    </w:p>
    <w:p w14:paraId="38F5A45C"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42AF2847"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bandAccessoryCode</w:t>
      </w:r>
      <w:proofErr w:type="spellEnd"/>
      <w:proofErr w:type="gramEnd"/>
      <w:r>
        <w:rPr>
          <w:rFonts w:ascii="Consolas" w:hAnsi="Consolas" w:cs="Consolas"/>
          <w:sz w:val="19"/>
          <w:szCs w:val="19"/>
        </w:rPr>
        <w:t>": "100000",</w:t>
      </w:r>
    </w:p>
    <w:p w14:paraId="54A8F0E0"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bandAccessoryType</w:t>
      </w:r>
      <w:proofErr w:type="spellEnd"/>
      <w:proofErr w:type="gramEnd"/>
      <w:r>
        <w:rPr>
          <w:rFonts w:ascii="Consolas" w:hAnsi="Consolas" w:cs="Consolas"/>
          <w:sz w:val="19"/>
          <w:szCs w:val="19"/>
        </w:rPr>
        <w:t>": "100000"</w:t>
      </w:r>
    </w:p>
    <w:p w14:paraId="702DAD58"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235FFF5C"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34D41F99"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printedName</w:t>
      </w:r>
      <w:proofErr w:type="spellEnd"/>
      <w:proofErr w:type="gramEnd"/>
      <w:r>
        <w:rPr>
          <w:rFonts w:ascii="Consolas" w:hAnsi="Consolas" w:cs="Consolas"/>
          <w:sz w:val="19"/>
          <w:szCs w:val="19"/>
        </w:rPr>
        <w:t>" : "Jane's Band",</w:t>
      </w:r>
    </w:p>
    <w:p w14:paraId="48CD0CBE"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customizationSelectionId</w:t>
      </w:r>
      <w:proofErr w:type="spellEnd"/>
      <w:proofErr w:type="gramEnd"/>
      <w:r>
        <w:rPr>
          <w:rFonts w:ascii="Consolas" w:hAnsi="Consolas" w:cs="Consolas"/>
          <w:sz w:val="19"/>
          <w:szCs w:val="19"/>
        </w:rPr>
        <w:t>" : "0E164AC1-6230-4DC5-A5D5-C5F30F60C43F",</w:t>
      </w:r>
    </w:p>
    <w:p w14:paraId="7D6EBEE5"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createDate</w:t>
      </w:r>
      <w:proofErr w:type="spellEnd"/>
      <w:proofErr w:type="gramEnd"/>
      <w:r>
        <w:rPr>
          <w:rFonts w:ascii="Consolas" w:hAnsi="Consolas" w:cs="Consolas"/>
          <w:sz w:val="19"/>
          <w:szCs w:val="19"/>
        </w:rPr>
        <w:t>" : "2010-07-26T05:00:00Z",</w:t>
      </w:r>
    </w:p>
    <w:p w14:paraId="1C9E4A49"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updateDate</w:t>
      </w:r>
      <w:proofErr w:type="spellEnd"/>
      <w:proofErr w:type="gramEnd"/>
      <w:r>
        <w:rPr>
          <w:rFonts w:ascii="Consolas" w:hAnsi="Consolas" w:cs="Consolas"/>
          <w:sz w:val="19"/>
          <w:szCs w:val="19"/>
        </w:rPr>
        <w:t>" : "2010-07-26T05:00:00Z",</w:t>
      </w:r>
    </w:p>
    <w:p w14:paraId="7F9485FE"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entitlements</w:t>
      </w:r>
      <w:proofErr w:type="gramEnd"/>
      <w:r>
        <w:rPr>
          <w:rFonts w:ascii="Consolas" w:hAnsi="Consolas" w:cs="Consolas"/>
          <w:sz w:val="19"/>
          <w:szCs w:val="19"/>
        </w:rPr>
        <w:t>" : [ "STANDARD", "LEVEL_2_5" ],</w:t>
      </w:r>
    </w:p>
    <w:p w14:paraId="7FE5594E"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qualifyingIds</w:t>
      </w:r>
      <w:proofErr w:type="spellEnd"/>
      <w:proofErr w:type="gramEnd"/>
      <w:r>
        <w:rPr>
          <w:rFonts w:ascii="Consolas" w:hAnsi="Consolas" w:cs="Consolas"/>
          <w:sz w:val="19"/>
          <w:szCs w:val="19"/>
        </w:rPr>
        <w:t>" : [</w:t>
      </w:r>
    </w:p>
    <w:p w14:paraId="1CA0053E"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41F5D166"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qualifyingId</w:t>
      </w:r>
      <w:proofErr w:type="spellEnd"/>
      <w:proofErr w:type="gramEnd"/>
      <w:r>
        <w:rPr>
          <w:rFonts w:ascii="Consolas" w:hAnsi="Consolas" w:cs="Consolas"/>
          <w:sz w:val="19"/>
          <w:szCs w:val="19"/>
        </w:rPr>
        <w:t>": 1234579,</w:t>
      </w:r>
    </w:p>
    <w:p w14:paraId="0E6F0089"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qualifyingIdType</w:t>
      </w:r>
      <w:proofErr w:type="spellEnd"/>
      <w:proofErr w:type="gramEnd"/>
      <w:r>
        <w:rPr>
          <w:rFonts w:ascii="Consolas" w:hAnsi="Consolas" w:cs="Consolas"/>
          <w:sz w:val="19"/>
          <w:szCs w:val="19"/>
        </w:rPr>
        <w:t>": "travel-component-id"</w:t>
      </w:r>
    </w:p>
    <w:p w14:paraId="53745060"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303C4D17"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14663982"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qualifyingId</w:t>
      </w:r>
      <w:proofErr w:type="spellEnd"/>
      <w:proofErr w:type="gramEnd"/>
      <w:r>
        <w:rPr>
          <w:rFonts w:ascii="Consolas" w:hAnsi="Consolas" w:cs="Consolas"/>
          <w:sz w:val="19"/>
          <w:szCs w:val="19"/>
        </w:rPr>
        <w:t>": 1234578,</w:t>
      </w:r>
    </w:p>
    <w:p w14:paraId="30B8F503"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qualifyingIdType</w:t>
      </w:r>
      <w:proofErr w:type="spellEnd"/>
      <w:proofErr w:type="gramEnd"/>
      <w:r>
        <w:rPr>
          <w:rFonts w:ascii="Consolas" w:hAnsi="Consolas" w:cs="Consolas"/>
          <w:sz w:val="19"/>
          <w:szCs w:val="19"/>
        </w:rPr>
        <w:t>": "travel-component-id"</w:t>
      </w:r>
    </w:p>
    <w:p w14:paraId="429C4430"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7FF0C5F1"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52E6ACF4"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qualifyingId</w:t>
      </w:r>
      <w:proofErr w:type="spellEnd"/>
      <w:proofErr w:type="gramEnd"/>
      <w:r>
        <w:rPr>
          <w:rFonts w:ascii="Consolas" w:hAnsi="Consolas" w:cs="Consolas"/>
          <w:sz w:val="19"/>
          <w:szCs w:val="19"/>
        </w:rPr>
        <w:t>": 4387621045,</w:t>
      </w:r>
    </w:p>
    <w:p w14:paraId="7685F6F6"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qualifyingIdType</w:t>
      </w:r>
      <w:proofErr w:type="spellEnd"/>
      <w:proofErr w:type="gramEnd"/>
      <w:r>
        <w:rPr>
          <w:rFonts w:ascii="Consolas" w:hAnsi="Consolas" w:cs="Consolas"/>
          <w:sz w:val="19"/>
          <w:szCs w:val="19"/>
        </w:rPr>
        <w:t>": "bundle-id"</w:t>
      </w:r>
    </w:p>
    <w:p w14:paraId="0C6031E8"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6167528B"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53D6805A"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qualifyingId</w:t>
      </w:r>
      <w:proofErr w:type="spellEnd"/>
      <w:proofErr w:type="gramEnd"/>
      <w:r>
        <w:rPr>
          <w:rFonts w:ascii="Consolas" w:hAnsi="Consolas" w:cs="Consolas"/>
          <w:sz w:val="19"/>
          <w:szCs w:val="19"/>
        </w:rPr>
        <w:t>": 4387621048,</w:t>
      </w:r>
    </w:p>
    <w:p w14:paraId="6706DF13"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qualifyingIdType</w:t>
      </w:r>
      <w:proofErr w:type="spellEnd"/>
      <w:proofErr w:type="gramEnd"/>
      <w:r>
        <w:rPr>
          <w:rFonts w:ascii="Consolas" w:hAnsi="Consolas" w:cs="Consolas"/>
          <w:sz w:val="19"/>
          <w:szCs w:val="19"/>
        </w:rPr>
        <w:t>": "bundle-id"</w:t>
      </w:r>
    </w:p>
    <w:p w14:paraId="0DA8C8B4"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1F284AFA"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67D12B64"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confirmedCustomization</w:t>
      </w:r>
      <w:proofErr w:type="spellEnd"/>
      <w:proofErr w:type="gramEnd"/>
      <w:r>
        <w:rPr>
          <w:rFonts w:ascii="Consolas" w:hAnsi="Consolas" w:cs="Consolas"/>
          <w:sz w:val="19"/>
          <w:szCs w:val="19"/>
        </w:rPr>
        <w:t>" : false,</w:t>
      </w:r>
    </w:p>
    <w:p w14:paraId="5E7A7B9C"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1BE4F92C"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3A37DD3C"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sidRPr="00B14B49">
        <w:rPr>
          <w:rFonts w:ascii="Consolas" w:hAnsi="Consolas" w:cs="Consolas"/>
          <w:sz w:val="19"/>
          <w:szCs w:val="19"/>
          <w:highlight w:val="yellow"/>
        </w:rPr>
        <w:t>xbandOwnerId</w:t>
      </w:r>
      <w:proofErr w:type="spellEnd"/>
      <w:proofErr w:type="gramEnd"/>
      <w:r>
        <w:rPr>
          <w:rFonts w:ascii="Consolas" w:hAnsi="Consolas" w:cs="Consolas"/>
          <w:sz w:val="19"/>
          <w:szCs w:val="19"/>
        </w:rPr>
        <w:t>" : "D7C0EF05-5078-4ECD-A3DF-D53A65E0A75C",</w:t>
      </w:r>
    </w:p>
    <w:p w14:paraId="0C2F0EE2"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w:t>
      </w:r>
      <w:proofErr w:type="gramEnd"/>
      <w:r>
        <w:rPr>
          <w:rFonts w:ascii="Consolas" w:hAnsi="Consolas" w:cs="Consolas"/>
          <w:sz w:val="19"/>
          <w:szCs w:val="19"/>
        </w:rPr>
        <w:t>" : "/customization-selections/8D60B701-22EA-487D-8950-D185B46D4EDC",</w:t>
      </w:r>
    </w:p>
    <w:p w14:paraId="045A9D8A"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xband</w:t>
      </w:r>
      <w:proofErr w:type="spellEnd"/>
      <w:proofErr w:type="gramEnd"/>
      <w:r>
        <w:rPr>
          <w:rFonts w:ascii="Consolas" w:hAnsi="Consolas" w:cs="Consolas"/>
          <w:sz w:val="19"/>
          <w:szCs w:val="19"/>
        </w:rPr>
        <w:t>" : "/</w:t>
      </w:r>
      <w:proofErr w:type="spellStart"/>
      <w:r>
        <w:rPr>
          <w:rFonts w:ascii="Consolas" w:hAnsi="Consolas" w:cs="Consolas"/>
          <w:sz w:val="19"/>
          <w:szCs w:val="19"/>
        </w:rPr>
        <w:t>xband</w:t>
      </w:r>
      <w:proofErr w:type="spellEnd"/>
      <w:r>
        <w:rPr>
          <w:rFonts w:ascii="Consolas" w:hAnsi="Consolas" w:cs="Consolas"/>
          <w:sz w:val="19"/>
          <w:szCs w:val="19"/>
        </w:rPr>
        <w:t>/8D60B701-22EA-487D-8950-D185B46D4EDC",</w:t>
      </w:r>
    </w:p>
    <w:p w14:paraId="235A7BC5"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sidRPr="006B3AE2">
        <w:rPr>
          <w:rFonts w:ascii="Consolas" w:hAnsi="Consolas" w:cs="Consolas"/>
          <w:sz w:val="19"/>
          <w:szCs w:val="19"/>
        </w:rPr>
        <w:t>birthDate</w:t>
      </w:r>
      <w:proofErr w:type="spellEnd"/>
      <w:proofErr w:type="gramEnd"/>
      <w:r>
        <w:rPr>
          <w:rFonts w:ascii="Consolas" w:hAnsi="Consolas" w:cs="Consolas"/>
          <w:sz w:val="19"/>
          <w:szCs w:val="19"/>
        </w:rPr>
        <w:t>" : "1980-01-01T05:00:00Z",</w:t>
      </w:r>
    </w:p>
    <w:p w14:paraId="614AF6BA"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sidRPr="00C06445">
        <w:rPr>
          <w:rFonts w:ascii="Consolas" w:hAnsi="Consolas" w:cs="Consolas"/>
          <w:sz w:val="19"/>
          <w:szCs w:val="19"/>
          <w:highlight w:val="yellow"/>
        </w:rPr>
        <w:t>firstName</w:t>
      </w:r>
      <w:proofErr w:type="spellEnd"/>
      <w:proofErr w:type="gramEnd"/>
      <w:r>
        <w:rPr>
          <w:rFonts w:ascii="Consolas" w:hAnsi="Consolas" w:cs="Consolas"/>
          <w:sz w:val="19"/>
          <w:szCs w:val="19"/>
        </w:rPr>
        <w:t>" : "Joey",</w:t>
      </w:r>
    </w:p>
    <w:p w14:paraId="13E82653"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sidRPr="00C06445">
        <w:rPr>
          <w:rFonts w:ascii="Consolas" w:hAnsi="Consolas" w:cs="Consolas"/>
          <w:sz w:val="19"/>
          <w:szCs w:val="19"/>
          <w:highlight w:val="yellow"/>
        </w:rPr>
        <w:t>guestId</w:t>
      </w:r>
      <w:proofErr w:type="spellEnd"/>
      <w:proofErr w:type="gramEnd"/>
      <w:r>
        <w:rPr>
          <w:rFonts w:ascii="Consolas" w:hAnsi="Consolas" w:cs="Consolas"/>
          <w:sz w:val="19"/>
          <w:szCs w:val="19"/>
        </w:rPr>
        <w:t>" : 10001,</w:t>
      </w:r>
    </w:p>
    <w:p w14:paraId="4C12EF15"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sidRPr="00C06445">
        <w:rPr>
          <w:rFonts w:ascii="Consolas" w:hAnsi="Consolas" w:cs="Consolas"/>
          <w:sz w:val="19"/>
          <w:szCs w:val="19"/>
          <w:highlight w:val="yellow"/>
        </w:rPr>
        <w:t>guestIdType</w:t>
      </w:r>
      <w:proofErr w:type="spellEnd"/>
      <w:proofErr w:type="gramEnd"/>
      <w:r>
        <w:rPr>
          <w:rFonts w:ascii="Consolas" w:hAnsi="Consolas" w:cs="Consolas"/>
          <w:sz w:val="19"/>
          <w:szCs w:val="19"/>
        </w:rPr>
        <w:t>" : "transactional-guest-id",</w:t>
      </w:r>
    </w:p>
    <w:p w14:paraId="0D6AC390"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primaryGuest</w:t>
      </w:r>
      <w:proofErr w:type="spellEnd"/>
      <w:proofErr w:type="gramEnd"/>
      <w:r>
        <w:rPr>
          <w:rFonts w:ascii="Consolas" w:hAnsi="Consolas" w:cs="Consolas"/>
          <w:sz w:val="19"/>
          <w:szCs w:val="19"/>
        </w:rPr>
        <w:t>" : false,</w:t>
      </w:r>
    </w:p>
    <w:p w14:paraId="53DD1100"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sidRPr="00C06445">
        <w:rPr>
          <w:rFonts w:ascii="Consolas" w:hAnsi="Consolas" w:cs="Consolas"/>
          <w:sz w:val="19"/>
          <w:szCs w:val="19"/>
          <w:highlight w:val="yellow"/>
        </w:rPr>
        <w:t>lastName</w:t>
      </w:r>
      <w:proofErr w:type="spellEnd"/>
      <w:proofErr w:type="gramEnd"/>
      <w:r>
        <w:rPr>
          <w:rFonts w:ascii="Consolas" w:hAnsi="Consolas" w:cs="Consolas"/>
          <w:sz w:val="19"/>
          <w:szCs w:val="19"/>
        </w:rPr>
        <w:t>" : "Tsai",</w:t>
      </w:r>
    </w:p>
    <w:p w14:paraId="62E214D9"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bandProductCode</w:t>
      </w:r>
      <w:proofErr w:type="spellEnd"/>
      <w:proofErr w:type="gramEnd"/>
      <w:r>
        <w:rPr>
          <w:rFonts w:ascii="Consolas" w:hAnsi="Consolas" w:cs="Consolas"/>
          <w:sz w:val="19"/>
          <w:szCs w:val="19"/>
        </w:rPr>
        <w:t>" : "B11111",</w:t>
      </w:r>
    </w:p>
    <w:p w14:paraId="1646BF99"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bandAccessories</w:t>
      </w:r>
      <w:proofErr w:type="spellEnd"/>
      <w:proofErr w:type="gramEnd"/>
      <w:r>
        <w:rPr>
          <w:rFonts w:ascii="Consolas" w:hAnsi="Consolas" w:cs="Consolas"/>
          <w:sz w:val="19"/>
          <w:szCs w:val="19"/>
        </w:rPr>
        <w:t>" : [</w:t>
      </w:r>
    </w:p>
    <w:p w14:paraId="3331003D"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79E2EBB7"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bandAccessoryCode</w:t>
      </w:r>
      <w:proofErr w:type="spellEnd"/>
      <w:proofErr w:type="gramEnd"/>
      <w:r>
        <w:rPr>
          <w:rFonts w:ascii="Consolas" w:hAnsi="Consolas" w:cs="Consolas"/>
          <w:sz w:val="19"/>
          <w:szCs w:val="19"/>
        </w:rPr>
        <w:t>": "100000",</w:t>
      </w:r>
    </w:p>
    <w:p w14:paraId="1179B73B"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sz w:val="19"/>
          <w:szCs w:val="19"/>
        </w:rPr>
        <w:t>bandAccessoryType</w:t>
      </w:r>
      <w:proofErr w:type="spellEnd"/>
      <w:proofErr w:type="gramEnd"/>
      <w:r>
        <w:rPr>
          <w:rFonts w:ascii="Consolas" w:hAnsi="Consolas" w:cs="Consolas"/>
          <w:sz w:val="19"/>
          <w:szCs w:val="19"/>
        </w:rPr>
        <w:t>": "100000"</w:t>
      </w:r>
    </w:p>
    <w:p w14:paraId="05770DB5"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43557FDE"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42173A72"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printedName</w:t>
      </w:r>
      <w:proofErr w:type="spellEnd"/>
      <w:proofErr w:type="gramEnd"/>
      <w:r>
        <w:rPr>
          <w:rFonts w:ascii="Consolas" w:hAnsi="Consolas" w:cs="Consolas"/>
          <w:sz w:val="19"/>
          <w:szCs w:val="19"/>
        </w:rPr>
        <w:t>" : "Joey's band",</w:t>
      </w:r>
    </w:p>
    <w:p w14:paraId="1029F63E"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customizationSelectionId</w:t>
      </w:r>
      <w:proofErr w:type="spellEnd"/>
      <w:proofErr w:type="gramEnd"/>
      <w:r>
        <w:rPr>
          <w:rFonts w:ascii="Consolas" w:hAnsi="Consolas" w:cs="Consolas"/>
          <w:sz w:val="19"/>
          <w:szCs w:val="19"/>
        </w:rPr>
        <w:t>" : "8D60B701-22EA-487D-8950-D185B46D4EDC",</w:t>
      </w:r>
    </w:p>
    <w:p w14:paraId="34D85F4C"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createDate</w:t>
      </w:r>
      <w:proofErr w:type="spellEnd"/>
      <w:proofErr w:type="gramEnd"/>
      <w:r>
        <w:rPr>
          <w:rFonts w:ascii="Consolas" w:hAnsi="Consolas" w:cs="Consolas"/>
          <w:sz w:val="19"/>
          <w:szCs w:val="19"/>
        </w:rPr>
        <w:t>" : "2010-07-26T05:00:00Z",</w:t>
      </w:r>
    </w:p>
    <w:p w14:paraId="6BCCB7FB"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updateDate</w:t>
      </w:r>
      <w:proofErr w:type="spellEnd"/>
      <w:proofErr w:type="gramEnd"/>
      <w:r>
        <w:rPr>
          <w:rFonts w:ascii="Consolas" w:hAnsi="Consolas" w:cs="Consolas"/>
          <w:sz w:val="19"/>
          <w:szCs w:val="19"/>
        </w:rPr>
        <w:t>" : "2010-07-26T05:00:00Z"</w:t>
      </w:r>
    </w:p>
    <w:p w14:paraId="27BAFC11"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entitlements</w:t>
      </w:r>
      <w:proofErr w:type="gramEnd"/>
      <w:r>
        <w:rPr>
          <w:rFonts w:ascii="Consolas" w:hAnsi="Consolas" w:cs="Consolas"/>
          <w:sz w:val="19"/>
          <w:szCs w:val="19"/>
        </w:rPr>
        <w:t>" : [ "NONE" ],</w:t>
      </w:r>
    </w:p>
    <w:p w14:paraId="4B64D099"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qualifyingIds</w:t>
      </w:r>
      <w:proofErr w:type="spellEnd"/>
      <w:proofErr w:type="gramEnd"/>
      <w:r>
        <w:rPr>
          <w:rFonts w:ascii="Consolas" w:hAnsi="Consolas" w:cs="Consolas"/>
          <w:sz w:val="19"/>
          <w:szCs w:val="19"/>
        </w:rPr>
        <w:t>" : [</w:t>
      </w:r>
    </w:p>
    <w:p w14:paraId="75A34ECD"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15130AC8"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qualifyingId</w:t>
      </w:r>
      <w:proofErr w:type="spellEnd"/>
      <w:proofErr w:type="gramEnd"/>
      <w:r>
        <w:rPr>
          <w:rFonts w:ascii="Consolas" w:hAnsi="Consolas" w:cs="Consolas"/>
          <w:sz w:val="19"/>
          <w:szCs w:val="19"/>
        </w:rPr>
        <w:t>": 1234578,</w:t>
      </w:r>
    </w:p>
    <w:p w14:paraId="16915B52"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qualifyingIdType</w:t>
      </w:r>
      <w:proofErr w:type="spellEnd"/>
      <w:proofErr w:type="gramEnd"/>
      <w:r>
        <w:rPr>
          <w:rFonts w:ascii="Consolas" w:hAnsi="Consolas" w:cs="Consolas"/>
          <w:sz w:val="19"/>
          <w:szCs w:val="19"/>
        </w:rPr>
        <w:t>": "travel-component-id"</w:t>
      </w:r>
    </w:p>
    <w:p w14:paraId="61692943"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1A60CC54"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0E8B75F4"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confirmedCustomization</w:t>
      </w:r>
      <w:proofErr w:type="spellEnd"/>
      <w:proofErr w:type="gramEnd"/>
      <w:r>
        <w:rPr>
          <w:rFonts w:ascii="Consolas" w:hAnsi="Consolas" w:cs="Consolas"/>
          <w:sz w:val="19"/>
          <w:szCs w:val="19"/>
        </w:rPr>
        <w:t>" : false,</w:t>
      </w:r>
    </w:p>
    <w:p w14:paraId="1738D767"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7AAC4203"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3D6D64C0"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requestAddress</w:t>
      </w:r>
      <w:proofErr w:type="spellEnd"/>
      <w:proofErr w:type="gramEnd"/>
      <w:r>
        <w:rPr>
          <w:rFonts w:ascii="Consolas" w:hAnsi="Consolas" w:cs="Consolas"/>
          <w:sz w:val="19"/>
          <w:szCs w:val="19"/>
        </w:rPr>
        <w:t>" :</w:t>
      </w:r>
    </w:p>
    <w:p w14:paraId="28BEF6BD"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410C7419"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confirmedAddress</w:t>
      </w:r>
      <w:proofErr w:type="spellEnd"/>
      <w:proofErr w:type="gramEnd"/>
      <w:r>
        <w:rPr>
          <w:rFonts w:ascii="Consolas" w:hAnsi="Consolas" w:cs="Consolas"/>
          <w:sz w:val="19"/>
          <w:szCs w:val="19"/>
        </w:rPr>
        <w:t>" : false,</w:t>
      </w:r>
    </w:p>
    <w:p w14:paraId="15CEA8D8"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phoneNumber</w:t>
      </w:r>
      <w:proofErr w:type="spellEnd"/>
      <w:proofErr w:type="gramEnd"/>
      <w:r>
        <w:rPr>
          <w:rFonts w:ascii="Consolas" w:hAnsi="Consolas" w:cs="Consolas"/>
          <w:sz w:val="19"/>
          <w:szCs w:val="19"/>
        </w:rPr>
        <w:t>" : "867-5309",</w:t>
      </w:r>
    </w:p>
    <w:p w14:paraId="34301E11"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address</w:t>
      </w:r>
      <w:proofErr w:type="gramEnd"/>
      <w:r>
        <w:rPr>
          <w:rFonts w:ascii="Consolas" w:hAnsi="Consolas" w:cs="Consolas"/>
          <w:sz w:val="19"/>
          <w:szCs w:val="19"/>
        </w:rPr>
        <w:t>" : {</w:t>
      </w:r>
    </w:p>
    <w:p w14:paraId="34FE4379"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"address1</w:t>
      </w:r>
      <w:proofErr w:type="gramStart"/>
      <w:r>
        <w:rPr>
          <w:rFonts w:ascii="Consolas" w:hAnsi="Consolas" w:cs="Consolas"/>
          <w:sz w:val="19"/>
          <w:szCs w:val="19"/>
        </w:rPr>
        <w:t>" :</w:t>
      </w:r>
      <w:proofErr w:type="gramEnd"/>
      <w:r>
        <w:rPr>
          <w:rFonts w:ascii="Consolas" w:hAnsi="Consolas" w:cs="Consolas"/>
          <w:sz w:val="19"/>
          <w:szCs w:val="19"/>
        </w:rPr>
        <w:t xml:space="preserve"> "#4 Privet Drive",</w:t>
      </w:r>
    </w:p>
    <w:p w14:paraId="196F55DF"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city</w:t>
      </w:r>
      <w:proofErr w:type="gramEnd"/>
      <w:r>
        <w:rPr>
          <w:rFonts w:ascii="Consolas" w:hAnsi="Consolas" w:cs="Consolas"/>
          <w:sz w:val="19"/>
          <w:szCs w:val="19"/>
        </w:rPr>
        <w:t>" : "Atlanta",</w:t>
      </w:r>
    </w:p>
    <w:p w14:paraId="5F3E087A"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country</w:t>
      </w:r>
      <w:proofErr w:type="gramEnd"/>
      <w:r>
        <w:rPr>
          <w:rFonts w:ascii="Consolas" w:hAnsi="Consolas" w:cs="Consolas"/>
          <w:sz w:val="19"/>
          <w:szCs w:val="19"/>
        </w:rPr>
        <w:t>" : "US",</w:t>
      </w:r>
    </w:p>
    <w:p w14:paraId="69D82090"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postalCode</w:t>
      </w:r>
      <w:proofErr w:type="spellEnd"/>
      <w:proofErr w:type="gramEnd"/>
      <w:r>
        <w:rPr>
          <w:rFonts w:ascii="Consolas" w:hAnsi="Consolas" w:cs="Consolas"/>
          <w:sz w:val="19"/>
          <w:szCs w:val="19"/>
        </w:rPr>
        <w:t>" : "30328",</w:t>
      </w:r>
    </w:p>
    <w:p w14:paraId="236611E6"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state</w:t>
      </w:r>
      <w:proofErr w:type="gramEnd"/>
      <w:r>
        <w:rPr>
          <w:rFonts w:ascii="Consolas" w:hAnsi="Consolas" w:cs="Consolas"/>
          <w:sz w:val="19"/>
          <w:szCs w:val="19"/>
        </w:rPr>
        <w:t>" : "GA"</w:t>
      </w:r>
    </w:p>
    <w:p w14:paraId="1DC97960"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55422307"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6546A480"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resortReservations</w:t>
      </w:r>
      <w:proofErr w:type="spellEnd"/>
      <w:proofErr w:type="gramEnd"/>
      <w:r>
        <w:rPr>
          <w:rFonts w:ascii="Consolas" w:hAnsi="Consolas" w:cs="Consolas"/>
          <w:sz w:val="19"/>
          <w:szCs w:val="19"/>
        </w:rPr>
        <w:t>": [</w:t>
      </w:r>
    </w:p>
    <w:p w14:paraId="62219DFC"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3EB6C46F"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arrivalDate</w:t>
      </w:r>
      <w:proofErr w:type="spellEnd"/>
      <w:proofErr w:type="gramEnd"/>
      <w:r>
        <w:rPr>
          <w:rFonts w:ascii="Consolas" w:hAnsi="Consolas" w:cs="Consolas"/>
          <w:sz w:val="19"/>
          <w:szCs w:val="19"/>
        </w:rPr>
        <w:t>" : "2010-09-26T04:00:00Z",</w:t>
      </w:r>
    </w:p>
    <w:p w14:paraId="049AA1C8"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departureDate</w:t>
      </w:r>
      <w:proofErr w:type="spellEnd"/>
      <w:proofErr w:type="gramEnd"/>
      <w:r>
        <w:rPr>
          <w:rFonts w:ascii="Consolas" w:hAnsi="Consolas" w:cs="Consolas"/>
          <w:sz w:val="19"/>
          <w:szCs w:val="19"/>
        </w:rPr>
        <w:t>" : "2010-10-09T04:00:00Z",</w:t>
      </w:r>
    </w:p>
    <w:p w14:paraId="3B3D25C3"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facilityId</w:t>
      </w:r>
      <w:proofErr w:type="spellEnd"/>
      <w:proofErr w:type="gramEnd"/>
      <w:r>
        <w:rPr>
          <w:rFonts w:ascii="Consolas" w:hAnsi="Consolas" w:cs="Consolas"/>
          <w:sz w:val="19"/>
          <w:szCs w:val="19"/>
        </w:rPr>
        <w:t>" : 280010388,</w:t>
      </w:r>
    </w:p>
    <w:p w14:paraId="33DE74D8"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travelSegmentId</w:t>
      </w:r>
      <w:proofErr w:type="spellEnd"/>
      <w:proofErr w:type="gramEnd"/>
      <w:r>
        <w:rPr>
          <w:rFonts w:ascii="Consolas" w:hAnsi="Consolas" w:cs="Consolas"/>
          <w:sz w:val="19"/>
          <w:szCs w:val="19"/>
        </w:rPr>
        <w:t>": 1234578,</w:t>
      </w:r>
    </w:p>
    <w:p w14:paraId="7835557C"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travelComponentId</w:t>
      </w:r>
      <w:proofErr w:type="spellEnd"/>
      <w:proofErr w:type="gramEnd"/>
      <w:r>
        <w:rPr>
          <w:rFonts w:ascii="Consolas" w:hAnsi="Consolas" w:cs="Consolas"/>
          <w:sz w:val="19"/>
          <w:szCs w:val="19"/>
        </w:rPr>
        <w:t>": 87654321</w:t>
      </w:r>
    </w:p>
    <w:p w14:paraId="311D8024"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53C9B5ED"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7C551E8F"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arrivalDate</w:t>
      </w:r>
      <w:proofErr w:type="spellEnd"/>
      <w:proofErr w:type="gramEnd"/>
      <w:r>
        <w:rPr>
          <w:rFonts w:ascii="Consolas" w:hAnsi="Consolas" w:cs="Consolas"/>
          <w:sz w:val="19"/>
          <w:szCs w:val="19"/>
        </w:rPr>
        <w:t>" : "2010-09-26T04:00:00Z",</w:t>
      </w:r>
    </w:p>
    <w:p w14:paraId="68824F81"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departureDate</w:t>
      </w:r>
      <w:proofErr w:type="spellEnd"/>
      <w:proofErr w:type="gramEnd"/>
      <w:r>
        <w:rPr>
          <w:rFonts w:ascii="Consolas" w:hAnsi="Consolas" w:cs="Consolas"/>
          <w:sz w:val="19"/>
          <w:szCs w:val="19"/>
        </w:rPr>
        <w:t>" : "2010-10-09T04:00:00Z",</w:t>
      </w:r>
    </w:p>
    <w:p w14:paraId="6A30F5EE"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facilityId</w:t>
      </w:r>
      <w:proofErr w:type="spellEnd"/>
      <w:proofErr w:type="gramEnd"/>
      <w:r>
        <w:rPr>
          <w:rFonts w:ascii="Consolas" w:hAnsi="Consolas" w:cs="Consolas"/>
          <w:sz w:val="19"/>
          <w:szCs w:val="19"/>
        </w:rPr>
        <w:t>" : 280010400,</w:t>
      </w:r>
    </w:p>
    <w:p w14:paraId="7357A524"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travelSegmentId</w:t>
      </w:r>
      <w:proofErr w:type="spellEnd"/>
      <w:proofErr w:type="gramEnd"/>
      <w:r>
        <w:rPr>
          <w:rFonts w:ascii="Consolas" w:hAnsi="Consolas" w:cs="Consolas"/>
          <w:sz w:val="19"/>
          <w:szCs w:val="19"/>
        </w:rPr>
        <w:t>": 1234579,</w:t>
      </w:r>
    </w:p>
    <w:p w14:paraId="046755AF"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travelComponentId</w:t>
      </w:r>
      <w:proofErr w:type="spellEnd"/>
      <w:proofErr w:type="gramEnd"/>
      <w:r>
        <w:rPr>
          <w:rFonts w:ascii="Consolas" w:hAnsi="Consolas" w:cs="Consolas"/>
          <w:sz w:val="19"/>
          <w:szCs w:val="19"/>
        </w:rPr>
        <w:t>": 87654320</w:t>
      </w:r>
    </w:p>
    <w:p w14:paraId="0B4EDAF1"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6B320426"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78D61346"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shipment</w:t>
      </w:r>
      <w:proofErr w:type="gramEnd"/>
      <w:r>
        <w:rPr>
          <w:rFonts w:ascii="Consolas" w:hAnsi="Consolas" w:cs="Consolas"/>
          <w:sz w:val="19"/>
          <w:szCs w:val="19"/>
        </w:rPr>
        <w:t>" : {</w:t>
      </w:r>
    </w:p>
    <w:p w14:paraId="47AE4CCE"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method</w:t>
      </w:r>
      <w:proofErr w:type="gramEnd"/>
      <w:r>
        <w:rPr>
          <w:rFonts w:ascii="Consolas" w:hAnsi="Consolas" w:cs="Consolas"/>
          <w:sz w:val="19"/>
          <w:szCs w:val="19"/>
        </w:rPr>
        <w:t>": "PRIMARY_GUEST_ADDRESS_BEST",</w:t>
      </w:r>
    </w:p>
    <w:p w14:paraId="04C555BA"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carrier</w:t>
      </w:r>
      <w:proofErr w:type="gramEnd"/>
      <w:r>
        <w:rPr>
          <w:rFonts w:ascii="Consolas" w:hAnsi="Consolas" w:cs="Consolas"/>
          <w:sz w:val="19"/>
          <w:szCs w:val="19"/>
        </w:rPr>
        <w:t>" : "UPS",</w:t>
      </w:r>
    </w:p>
    <w:p w14:paraId="217680B6"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carrierLink</w:t>
      </w:r>
      <w:proofErr w:type="spellEnd"/>
      <w:proofErr w:type="gramEnd"/>
      <w:r>
        <w:rPr>
          <w:rFonts w:ascii="Consolas" w:hAnsi="Consolas" w:cs="Consolas"/>
          <w:sz w:val="19"/>
          <w:szCs w:val="19"/>
        </w:rPr>
        <w:t>" : "http://www.ups.com/WebTracking/track",</w:t>
      </w:r>
    </w:p>
    <w:p w14:paraId="5A348C2D"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shippingDate</w:t>
      </w:r>
      <w:proofErr w:type="spellEnd"/>
      <w:proofErr w:type="gramEnd"/>
      <w:r>
        <w:rPr>
          <w:rFonts w:ascii="Consolas" w:hAnsi="Consolas" w:cs="Consolas"/>
          <w:sz w:val="19"/>
          <w:szCs w:val="19"/>
        </w:rPr>
        <w:t>" : "2010-08-27T04:00:00Z",</w:t>
      </w:r>
    </w:p>
    <w:p w14:paraId="2CF26DD2"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trackingNumber</w:t>
      </w:r>
      <w:proofErr w:type="spellEnd"/>
      <w:proofErr w:type="gramEnd"/>
      <w:r>
        <w:rPr>
          <w:rFonts w:ascii="Consolas" w:hAnsi="Consolas" w:cs="Consolas"/>
          <w:sz w:val="19"/>
          <w:szCs w:val="19"/>
        </w:rPr>
        <w:t>" : 66,</w:t>
      </w:r>
    </w:p>
    <w:p w14:paraId="6B6BD21A"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address</w:t>
      </w:r>
      <w:proofErr w:type="gramEnd"/>
      <w:r>
        <w:rPr>
          <w:rFonts w:ascii="Consolas" w:hAnsi="Consolas" w:cs="Consolas"/>
          <w:sz w:val="19"/>
          <w:szCs w:val="19"/>
        </w:rPr>
        <w:t>" : {</w:t>
      </w:r>
    </w:p>
    <w:p w14:paraId="22680DDB"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lastRenderedPageBreak/>
        <w:t xml:space="preserve">          "address1</w:t>
      </w:r>
      <w:proofErr w:type="gramStart"/>
      <w:r>
        <w:rPr>
          <w:rFonts w:ascii="Consolas" w:hAnsi="Consolas" w:cs="Consolas"/>
          <w:sz w:val="19"/>
          <w:szCs w:val="19"/>
        </w:rPr>
        <w:t>" :</w:t>
      </w:r>
      <w:proofErr w:type="gramEnd"/>
      <w:r>
        <w:rPr>
          <w:rFonts w:ascii="Consolas" w:hAnsi="Consolas" w:cs="Consolas"/>
          <w:sz w:val="19"/>
          <w:szCs w:val="19"/>
        </w:rPr>
        <w:t xml:space="preserve"> "#4 Privet Drive",</w:t>
      </w:r>
    </w:p>
    <w:p w14:paraId="0CE85F4E"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city</w:t>
      </w:r>
      <w:proofErr w:type="gramEnd"/>
      <w:r>
        <w:rPr>
          <w:rFonts w:ascii="Consolas" w:hAnsi="Consolas" w:cs="Consolas"/>
          <w:sz w:val="19"/>
          <w:szCs w:val="19"/>
        </w:rPr>
        <w:t>" : "Atlanta",</w:t>
      </w:r>
    </w:p>
    <w:p w14:paraId="499CF785"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country</w:t>
      </w:r>
      <w:proofErr w:type="gramEnd"/>
      <w:r>
        <w:rPr>
          <w:rFonts w:ascii="Consolas" w:hAnsi="Consolas" w:cs="Consolas"/>
          <w:sz w:val="19"/>
          <w:szCs w:val="19"/>
        </w:rPr>
        <w:t>" : "US",</w:t>
      </w:r>
    </w:p>
    <w:p w14:paraId="25D08E66"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postalCode</w:t>
      </w:r>
      <w:proofErr w:type="spellEnd"/>
      <w:proofErr w:type="gramEnd"/>
      <w:r>
        <w:rPr>
          <w:rFonts w:ascii="Consolas" w:hAnsi="Consolas" w:cs="Consolas"/>
          <w:sz w:val="19"/>
          <w:szCs w:val="19"/>
        </w:rPr>
        <w:t>" : 30328,</w:t>
      </w:r>
    </w:p>
    <w:p w14:paraId="4CF393CE"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state</w:t>
      </w:r>
      <w:proofErr w:type="gramEnd"/>
      <w:r>
        <w:rPr>
          <w:rFonts w:ascii="Consolas" w:hAnsi="Consolas" w:cs="Consolas"/>
          <w:sz w:val="19"/>
          <w:szCs w:val="19"/>
        </w:rPr>
        <w:t>" : "GA"</w:t>
      </w:r>
    </w:p>
    <w:p w14:paraId="377A1AE1"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626609CB"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7F92ABB3"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p>
    <w:p w14:paraId="38D1F501"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state</w:t>
      </w:r>
      <w:proofErr w:type="gramEnd"/>
      <w:r>
        <w:rPr>
          <w:rFonts w:ascii="Consolas" w:hAnsi="Consolas" w:cs="Consolas"/>
          <w:sz w:val="19"/>
          <w:szCs w:val="19"/>
        </w:rPr>
        <w:t>" : "COMPLETED",</w:t>
      </w:r>
    </w:p>
    <w:p w14:paraId="69B0EE51"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createDate</w:t>
      </w:r>
      <w:proofErr w:type="spellEnd"/>
      <w:proofErr w:type="gramEnd"/>
      <w:r>
        <w:rPr>
          <w:rFonts w:ascii="Consolas" w:hAnsi="Consolas" w:cs="Consolas"/>
          <w:sz w:val="19"/>
          <w:szCs w:val="19"/>
        </w:rPr>
        <w:t>" : "2010-07-26T05:00:00Z",</w:t>
      </w:r>
    </w:p>
    <w:p w14:paraId="43B39A27"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updateDate</w:t>
      </w:r>
      <w:proofErr w:type="spellEnd"/>
      <w:proofErr w:type="gramEnd"/>
      <w:r>
        <w:rPr>
          <w:rFonts w:ascii="Consolas" w:hAnsi="Consolas" w:cs="Consolas"/>
          <w:sz w:val="19"/>
          <w:szCs w:val="19"/>
        </w:rPr>
        <w:t>" : "2010-07-26T05:00:00Z",</w:t>
      </w:r>
    </w:p>
    <w:p w14:paraId="5C2DA641"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customizationEndDate</w:t>
      </w:r>
      <w:proofErr w:type="spellEnd"/>
      <w:proofErr w:type="gramEnd"/>
      <w:r>
        <w:rPr>
          <w:rFonts w:ascii="Consolas" w:hAnsi="Consolas" w:cs="Consolas"/>
          <w:sz w:val="19"/>
          <w:szCs w:val="19"/>
        </w:rPr>
        <w:t>" : "2010-08-26T05:00:00Z",</w:t>
      </w:r>
    </w:p>
    <w:p w14:paraId="5E4FEE84"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xbandRequestId</w:t>
      </w:r>
      <w:proofErr w:type="spellEnd"/>
      <w:proofErr w:type="gramEnd"/>
      <w:r>
        <w:rPr>
          <w:rFonts w:ascii="Consolas" w:hAnsi="Consolas" w:cs="Consolas"/>
          <w:sz w:val="19"/>
          <w:szCs w:val="19"/>
        </w:rPr>
        <w:t>" : "B2512223-7314-46EE-9687-8B6159ECAD08",</w:t>
      </w:r>
    </w:p>
    <w:p w14:paraId="3B7E352A"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w:t>
      </w:r>
      <w:proofErr w:type="gramEnd"/>
      <w:r>
        <w:rPr>
          <w:rFonts w:ascii="Consolas" w:hAnsi="Consolas" w:cs="Consolas"/>
          <w:sz w:val="19"/>
          <w:szCs w:val="19"/>
        </w:rPr>
        <w:t>" : "/</w:t>
      </w:r>
      <w:proofErr w:type="spellStart"/>
      <w:r>
        <w:rPr>
          <w:rFonts w:ascii="Consolas" w:hAnsi="Consolas" w:cs="Consolas"/>
          <w:sz w:val="19"/>
          <w:szCs w:val="19"/>
        </w:rPr>
        <w:t>xband</w:t>
      </w:r>
      <w:proofErr w:type="spellEnd"/>
      <w:r>
        <w:rPr>
          <w:rFonts w:ascii="Consolas" w:hAnsi="Consolas" w:cs="Consolas"/>
          <w:sz w:val="19"/>
          <w:szCs w:val="19"/>
        </w:rPr>
        <w:t>-requests/B2512223-7314-46EE-9687-8B6159ECAD08",</w:t>
      </w:r>
    </w:p>
    <w:p w14:paraId="73CA65B8"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reorder</w:t>
      </w:r>
      <w:proofErr w:type="gramEnd"/>
      <w:r>
        <w:rPr>
          <w:rFonts w:ascii="Consolas" w:hAnsi="Consolas" w:cs="Consolas"/>
          <w:sz w:val="19"/>
          <w:szCs w:val="19"/>
        </w:rPr>
        <w:t>" : "/</w:t>
      </w:r>
      <w:proofErr w:type="spellStart"/>
      <w:r>
        <w:rPr>
          <w:rFonts w:ascii="Consolas" w:hAnsi="Consolas" w:cs="Consolas"/>
          <w:sz w:val="19"/>
          <w:szCs w:val="19"/>
        </w:rPr>
        <w:t>xband</w:t>
      </w:r>
      <w:proofErr w:type="spellEnd"/>
      <w:r>
        <w:rPr>
          <w:rFonts w:ascii="Consolas" w:hAnsi="Consolas" w:cs="Consolas"/>
          <w:sz w:val="19"/>
          <w:szCs w:val="19"/>
        </w:rPr>
        <w:t>-requests/B2512223-7314-46EE-9687-8B6159ECAD08/reorder",</w:t>
      </w:r>
    </w:p>
    <w:p w14:paraId="36AD3F67"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options</w:t>
      </w:r>
      <w:proofErr w:type="gramEnd"/>
      <w:r>
        <w:rPr>
          <w:rFonts w:ascii="Consolas" w:hAnsi="Consolas" w:cs="Consolas"/>
          <w:sz w:val="19"/>
          <w:szCs w:val="19"/>
        </w:rPr>
        <w:t>": "/reorder-options/458414CE-602C-4ECC-B01D-81D4BE7EC29C",</w:t>
      </w:r>
    </w:p>
    <w:p w14:paraId="2F661A20"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order</w:t>
      </w:r>
      <w:proofErr w:type="gramEnd"/>
      <w:r>
        <w:rPr>
          <w:rFonts w:ascii="Consolas" w:hAnsi="Consolas" w:cs="Consolas"/>
          <w:sz w:val="19"/>
          <w:szCs w:val="19"/>
        </w:rPr>
        <w:t>": "/orders/85E5B54C-3727-4A57-8B13-5570D4B3657D",</w:t>
      </w:r>
    </w:p>
    <w:p w14:paraId="7B0510F1"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acquisitionId</w:t>
      </w:r>
      <w:proofErr w:type="spellEnd"/>
      <w:proofErr w:type="gramEnd"/>
      <w:r>
        <w:rPr>
          <w:rFonts w:ascii="Consolas" w:hAnsi="Consolas" w:cs="Consolas"/>
          <w:sz w:val="19"/>
          <w:szCs w:val="19"/>
        </w:rPr>
        <w:t>" : "100077",</w:t>
      </w:r>
    </w:p>
    <w:p w14:paraId="0C67ED28"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acquisitionIdType</w:t>
      </w:r>
      <w:proofErr w:type="spellEnd"/>
      <w:proofErr w:type="gramEnd"/>
      <w:r>
        <w:rPr>
          <w:rFonts w:ascii="Consolas" w:hAnsi="Consolas" w:cs="Consolas"/>
          <w:sz w:val="19"/>
          <w:szCs w:val="19"/>
        </w:rPr>
        <w:t>" : "travel-plan-id",</w:t>
      </w:r>
    </w:p>
    <w:p w14:paraId="0A01D7E6"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acquisitionStartDate</w:t>
      </w:r>
      <w:proofErr w:type="spellEnd"/>
      <w:proofErr w:type="gramEnd"/>
      <w:r>
        <w:rPr>
          <w:rFonts w:ascii="Consolas" w:hAnsi="Consolas" w:cs="Consolas"/>
          <w:sz w:val="19"/>
          <w:szCs w:val="19"/>
        </w:rPr>
        <w:t>" : "2010-08-26T05:00:00Z",</w:t>
      </w:r>
    </w:p>
    <w:p w14:paraId="03C44729"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acquisitionUpdateDate</w:t>
      </w:r>
      <w:proofErr w:type="spellEnd"/>
      <w:proofErr w:type="gramEnd"/>
      <w:r>
        <w:rPr>
          <w:rFonts w:ascii="Consolas" w:hAnsi="Consolas" w:cs="Consolas"/>
          <w:sz w:val="19"/>
          <w:szCs w:val="19"/>
        </w:rPr>
        <w:t>" : "2012-01-26T05:00:00.568Z",</w:t>
      </w:r>
    </w:p>
    <w:p w14:paraId="1BEA90A4"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w:t>
      </w:r>
    </w:p>
    <w:p w14:paraId="10BBA585" w14:textId="77777777" w:rsidR="004D0B1C" w:rsidRDefault="004D0B1C" w:rsidP="004D0B1C">
      <w:pPr>
        <w:autoSpaceDE w:val="0"/>
        <w:autoSpaceDN w:val="0"/>
        <w:adjustRightInd w:val="0"/>
        <w:spacing w:after="0" w:line="240" w:lineRule="auto"/>
        <w:rPr>
          <w:rFonts w:ascii="Consolas" w:hAnsi="Consolas" w:cs="Consolas"/>
          <w:sz w:val="19"/>
          <w:szCs w:val="19"/>
        </w:rPr>
      </w:pPr>
    </w:p>
    <w:p w14:paraId="09C98CCD" w14:textId="77777777" w:rsidR="004D0B1C" w:rsidRDefault="004D0B1C" w:rsidP="004D0B1C">
      <w:pPr>
        <w:autoSpaceDE w:val="0"/>
        <w:autoSpaceDN w:val="0"/>
        <w:adjustRightInd w:val="0"/>
        <w:spacing w:after="0" w:line="240" w:lineRule="auto"/>
        <w:rPr>
          <w:rFonts w:ascii="Consolas" w:hAnsi="Consolas" w:cs="Consolas"/>
          <w:sz w:val="19"/>
          <w:szCs w:val="19"/>
        </w:rPr>
      </w:pPr>
    </w:p>
    <w:p w14:paraId="42C92B3F" w14:textId="794EA36F" w:rsidR="00442099" w:rsidRPr="00442099" w:rsidRDefault="00C06445" w:rsidP="003D30D8">
      <w:pPr>
        <w:pStyle w:val="H2Body"/>
      </w:pPr>
      <w:r>
        <w:rPr>
          <w:rStyle w:val="Hyperlink"/>
          <w:color w:val="auto"/>
          <w:u w:val="none"/>
        </w:rPr>
        <w:t>For e</w:t>
      </w:r>
      <w:r w:rsidR="004D0B1C">
        <w:rPr>
          <w:rStyle w:val="Hyperlink"/>
          <w:color w:val="auto"/>
          <w:u w:val="none"/>
        </w:rPr>
        <w:t xml:space="preserve">ach </w:t>
      </w:r>
      <w:r>
        <w:rPr>
          <w:rStyle w:val="Hyperlink"/>
          <w:color w:val="auto"/>
          <w:u w:val="none"/>
        </w:rPr>
        <w:t xml:space="preserve">guest </w:t>
      </w:r>
      <w:r w:rsidR="004D0B1C">
        <w:rPr>
          <w:rStyle w:val="Hyperlink"/>
          <w:color w:val="auto"/>
          <w:u w:val="none"/>
        </w:rPr>
        <w:t>item in the custom</w:t>
      </w:r>
      <w:r>
        <w:rPr>
          <w:rStyle w:val="Hyperlink"/>
          <w:color w:val="auto"/>
          <w:u w:val="none"/>
        </w:rPr>
        <w:t xml:space="preserve">ization selections list, </w:t>
      </w:r>
      <w:r w:rsidR="00CE03A9">
        <w:rPr>
          <w:rStyle w:val="Hyperlink"/>
          <w:color w:val="auto"/>
          <w:u w:val="none"/>
        </w:rPr>
        <w:t>t</w:t>
      </w:r>
      <w:r>
        <w:rPr>
          <w:rStyle w:val="Hyperlink"/>
          <w:color w:val="auto"/>
          <w:u w:val="none"/>
        </w:rPr>
        <w:t>he transactional guest ID (or what every guest id type is specified) is first used to check if the guest already exists</w:t>
      </w:r>
      <w:r w:rsidR="00CE03A9">
        <w:rPr>
          <w:rStyle w:val="Hyperlink"/>
          <w:color w:val="auto"/>
          <w:u w:val="none"/>
        </w:rPr>
        <w:t xml:space="preserve">. If the guest doesn’t exist, the highlighted fields are used to create a </w:t>
      </w:r>
      <w:r w:rsidR="00B14B49">
        <w:rPr>
          <w:rStyle w:val="Hyperlink"/>
          <w:color w:val="auto"/>
          <w:u w:val="none"/>
        </w:rPr>
        <w:t xml:space="preserve">new </w:t>
      </w:r>
      <w:r w:rsidR="00CE03A9">
        <w:rPr>
          <w:rStyle w:val="Hyperlink"/>
          <w:color w:val="auto"/>
          <w:u w:val="none"/>
        </w:rPr>
        <w:t>guest</w:t>
      </w:r>
      <w:r w:rsidR="00B14B49">
        <w:rPr>
          <w:rStyle w:val="Hyperlink"/>
          <w:color w:val="auto"/>
          <w:u w:val="none"/>
        </w:rPr>
        <w:t xml:space="preserve"> in IDMS.</w:t>
      </w:r>
    </w:p>
    <w:p w14:paraId="3379E466" w14:textId="10A21C11" w:rsidR="00B14B49" w:rsidRDefault="009F48EF" w:rsidP="00B14B49">
      <w:pPr>
        <w:pStyle w:val="Heading2"/>
      </w:pPr>
      <w:bookmarkStart w:id="23" w:name="_Book_xBand_Message"/>
      <w:bookmarkStart w:id="24" w:name="_Toc353724981"/>
      <w:bookmarkEnd w:id="23"/>
      <w:r>
        <w:t>Book xBand Message</w:t>
      </w:r>
      <w:bookmarkEnd w:id="24"/>
    </w:p>
    <w:p w14:paraId="361B62F6" w14:textId="4485CC3C" w:rsidR="009F48EF" w:rsidRDefault="009F48EF" w:rsidP="009F48EF">
      <w:pPr>
        <w:pStyle w:val="H2Body"/>
      </w:pPr>
      <w:r>
        <w:t xml:space="preserve">The Book xBand message is documented on the </w:t>
      </w:r>
      <w:proofErr w:type="spellStart"/>
      <w:r>
        <w:t>the</w:t>
      </w:r>
      <w:proofErr w:type="spellEnd"/>
      <w:r>
        <w:t xml:space="preserve"> following xBMS wiki page:</w:t>
      </w:r>
    </w:p>
    <w:p w14:paraId="5BF8F176" w14:textId="76EA99C1" w:rsidR="009F48EF" w:rsidRDefault="000740A4" w:rsidP="009F48EF">
      <w:pPr>
        <w:pStyle w:val="H2Body"/>
      </w:pPr>
      <w:hyperlink r:id="rId28" w:history="1">
        <w:r w:rsidR="009F48EF" w:rsidRPr="009F48EF">
          <w:rPr>
            <w:rStyle w:val="Hyperlink"/>
          </w:rPr>
          <w:t>https://wiki.nge.wdig.com/display/NGE/xBMS+Event+-+Book+xband+Request</w:t>
        </w:r>
      </w:hyperlink>
    </w:p>
    <w:p w14:paraId="211968F7" w14:textId="4520AFD7" w:rsidR="009F48EF" w:rsidRDefault="009F48EF" w:rsidP="009F48EF">
      <w:pPr>
        <w:pStyle w:val="H2Body"/>
      </w:pPr>
      <w:r>
        <w:t xml:space="preserve">A sample Book xBand </w:t>
      </w:r>
      <w:r w:rsidRPr="009F48EF">
        <w:t>Message:</w:t>
      </w:r>
    </w:p>
    <w:p w14:paraId="344FF271" w14:textId="77777777" w:rsidR="009F48EF" w:rsidRDefault="009F48EF" w:rsidP="009F48EF">
      <w:pPr>
        <w:autoSpaceDE w:val="0"/>
        <w:autoSpaceDN w:val="0"/>
        <w:adjustRightInd w:val="0"/>
        <w:spacing w:after="0" w:line="240" w:lineRule="auto"/>
        <w:ind w:left="450"/>
        <w:rPr>
          <w:rFonts w:ascii="Consolas" w:hAnsi="Consolas" w:cs="Consolas"/>
          <w:sz w:val="19"/>
          <w:szCs w:val="19"/>
        </w:rPr>
      </w:pPr>
      <w:proofErr w:type="gramStart"/>
      <w:r>
        <w:rPr>
          <w:rFonts w:ascii="Consolas" w:hAnsi="Consolas" w:cs="Consolas"/>
          <w:color w:val="0000FF"/>
          <w:sz w:val="19"/>
          <w:szCs w:val="19"/>
        </w:rPr>
        <w:t>&lt;?</w:t>
      </w:r>
      <w:r>
        <w:rPr>
          <w:rFonts w:ascii="Consolas" w:hAnsi="Consolas" w:cs="Consolas"/>
          <w:color w:val="A31515"/>
          <w:sz w:val="19"/>
          <w:szCs w:val="19"/>
        </w:rPr>
        <w:t>xml</w:t>
      </w:r>
      <w:proofErr w:type="gramEnd"/>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UTF-8</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standalone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yes</w:t>
      </w:r>
      <w:r>
        <w:rPr>
          <w:rFonts w:ascii="Consolas" w:hAnsi="Consolas" w:cs="Consolas"/>
          <w:sz w:val="19"/>
          <w:szCs w:val="19"/>
        </w:rPr>
        <w:t>"</w:t>
      </w:r>
      <w:r>
        <w:rPr>
          <w:rFonts w:ascii="Consolas" w:hAnsi="Consolas" w:cs="Consolas"/>
          <w:color w:val="0000FF"/>
          <w:sz w:val="19"/>
          <w:szCs w:val="19"/>
        </w:rPr>
        <w:t>?&gt;</w:t>
      </w:r>
    </w:p>
    <w:p w14:paraId="7A14B6EF" w14:textId="77777777" w:rsidR="009F48EF" w:rsidRDefault="009F48EF" w:rsidP="009F48EF">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businessEvent</w:t>
      </w:r>
      <w:proofErr w:type="spellEnd"/>
      <w:proofErr w:type="gramEnd"/>
      <w:r>
        <w:rPr>
          <w:rFonts w:ascii="Consolas" w:hAnsi="Consolas" w:cs="Consolas"/>
          <w:color w:val="0000FF"/>
          <w:sz w:val="19"/>
          <w:szCs w:val="19"/>
        </w:rPr>
        <w:t>&gt;</w:t>
      </w:r>
    </w:p>
    <w:p w14:paraId="07BADF85" w14:textId="77777777" w:rsidR="009F48EF" w:rsidRDefault="009F48EF" w:rsidP="009F48EF">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guestIdentifier</w:t>
      </w:r>
      <w:proofErr w:type="spellEnd"/>
      <w:proofErr w:type="gramEnd"/>
      <w:r>
        <w:rPr>
          <w:rFonts w:ascii="Consolas" w:hAnsi="Consolas" w:cs="Consolas"/>
          <w:color w:val="0000FF"/>
          <w:sz w:val="19"/>
          <w:szCs w:val="19"/>
        </w:rPr>
        <w:t>&gt;&lt;/</w:t>
      </w:r>
      <w:proofErr w:type="spellStart"/>
      <w:r>
        <w:rPr>
          <w:rFonts w:ascii="Consolas" w:hAnsi="Consolas" w:cs="Consolas"/>
          <w:color w:val="A31515"/>
          <w:sz w:val="19"/>
          <w:szCs w:val="19"/>
        </w:rPr>
        <w:t>guestIdentifier</w:t>
      </w:r>
      <w:proofErr w:type="spellEnd"/>
      <w:r>
        <w:rPr>
          <w:rFonts w:ascii="Consolas" w:hAnsi="Consolas" w:cs="Consolas"/>
          <w:color w:val="0000FF"/>
          <w:sz w:val="19"/>
          <w:szCs w:val="19"/>
        </w:rPr>
        <w:t>&gt;</w:t>
      </w:r>
    </w:p>
    <w:p w14:paraId="271DABFD" w14:textId="77777777" w:rsidR="009F48EF" w:rsidRDefault="009F48EF" w:rsidP="009F48EF">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eventType</w:t>
      </w:r>
      <w:proofErr w:type="spellEnd"/>
      <w:r>
        <w:rPr>
          <w:rFonts w:ascii="Consolas" w:hAnsi="Consolas" w:cs="Consolas"/>
          <w:color w:val="0000FF"/>
          <w:sz w:val="19"/>
          <w:szCs w:val="19"/>
        </w:rPr>
        <w:t>&gt;</w:t>
      </w:r>
      <w:proofErr w:type="gramEnd"/>
      <w:r>
        <w:rPr>
          <w:rFonts w:ascii="Consolas" w:hAnsi="Consolas" w:cs="Consolas"/>
          <w:sz w:val="19"/>
          <w:szCs w:val="19"/>
        </w:rPr>
        <w:t>BOOK</w:t>
      </w:r>
      <w:r>
        <w:rPr>
          <w:rFonts w:ascii="Consolas" w:hAnsi="Consolas" w:cs="Consolas"/>
          <w:color w:val="0000FF"/>
          <w:sz w:val="19"/>
          <w:szCs w:val="19"/>
        </w:rPr>
        <w:t>&lt;/</w:t>
      </w:r>
      <w:proofErr w:type="spellStart"/>
      <w:r>
        <w:rPr>
          <w:rFonts w:ascii="Consolas" w:hAnsi="Consolas" w:cs="Consolas"/>
          <w:color w:val="A31515"/>
          <w:sz w:val="19"/>
          <w:szCs w:val="19"/>
        </w:rPr>
        <w:t>eventType</w:t>
      </w:r>
      <w:proofErr w:type="spellEnd"/>
      <w:r>
        <w:rPr>
          <w:rFonts w:ascii="Consolas" w:hAnsi="Consolas" w:cs="Consolas"/>
          <w:color w:val="0000FF"/>
          <w:sz w:val="19"/>
          <w:szCs w:val="19"/>
        </w:rPr>
        <w:t>&gt;</w:t>
      </w:r>
    </w:p>
    <w:p w14:paraId="385BC501" w14:textId="77777777" w:rsidR="009F48EF" w:rsidRDefault="009F48EF" w:rsidP="009F48EF">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subType</w:t>
      </w:r>
      <w:proofErr w:type="spellEnd"/>
      <w:proofErr w:type="gramEnd"/>
      <w:r>
        <w:rPr>
          <w:rFonts w:ascii="Consolas" w:hAnsi="Consolas" w:cs="Consolas"/>
          <w:color w:val="0000FF"/>
          <w:sz w:val="19"/>
          <w:szCs w:val="19"/>
        </w:rPr>
        <w:t>&gt;&lt;/</w:t>
      </w:r>
      <w:proofErr w:type="spellStart"/>
      <w:r>
        <w:rPr>
          <w:rFonts w:ascii="Consolas" w:hAnsi="Consolas" w:cs="Consolas"/>
          <w:color w:val="A31515"/>
          <w:sz w:val="19"/>
          <w:szCs w:val="19"/>
        </w:rPr>
        <w:t>subType</w:t>
      </w:r>
      <w:proofErr w:type="spellEnd"/>
      <w:r>
        <w:rPr>
          <w:rFonts w:ascii="Consolas" w:hAnsi="Consolas" w:cs="Consolas"/>
          <w:color w:val="0000FF"/>
          <w:sz w:val="19"/>
          <w:szCs w:val="19"/>
        </w:rPr>
        <w:t>&gt;</w:t>
      </w:r>
    </w:p>
    <w:p w14:paraId="33A184C4" w14:textId="77777777" w:rsidR="009F48EF" w:rsidRDefault="009F48EF" w:rsidP="009F48EF">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location</w:t>
      </w:r>
      <w:r>
        <w:rPr>
          <w:rFonts w:ascii="Consolas" w:hAnsi="Consolas" w:cs="Consolas"/>
          <w:color w:val="0000FF"/>
          <w:sz w:val="19"/>
          <w:szCs w:val="19"/>
        </w:rPr>
        <w:t>&gt;</w:t>
      </w:r>
      <w:proofErr w:type="gramEnd"/>
      <w:r>
        <w:rPr>
          <w:rFonts w:ascii="Consolas" w:hAnsi="Consolas" w:cs="Consolas"/>
          <w:sz w:val="19"/>
          <w:szCs w:val="19"/>
        </w:rPr>
        <w:t>XBMS.XBAND</w:t>
      </w:r>
      <w:r>
        <w:rPr>
          <w:rFonts w:ascii="Consolas" w:hAnsi="Consolas" w:cs="Consolas"/>
          <w:color w:val="0000FF"/>
          <w:sz w:val="19"/>
          <w:szCs w:val="19"/>
        </w:rPr>
        <w:t>&lt;/</w:t>
      </w:r>
      <w:r>
        <w:rPr>
          <w:rFonts w:ascii="Consolas" w:hAnsi="Consolas" w:cs="Consolas"/>
          <w:color w:val="A31515"/>
          <w:sz w:val="19"/>
          <w:szCs w:val="19"/>
        </w:rPr>
        <w:t>location</w:t>
      </w:r>
      <w:r>
        <w:rPr>
          <w:rFonts w:ascii="Consolas" w:hAnsi="Consolas" w:cs="Consolas"/>
          <w:color w:val="0000FF"/>
          <w:sz w:val="19"/>
          <w:szCs w:val="19"/>
        </w:rPr>
        <w:t>&gt;</w:t>
      </w:r>
    </w:p>
    <w:p w14:paraId="566F1F08" w14:textId="77777777" w:rsidR="009F48EF" w:rsidRDefault="009F48EF" w:rsidP="009F48EF">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timestamp</w:t>
      </w:r>
      <w:r>
        <w:rPr>
          <w:rFonts w:ascii="Consolas" w:hAnsi="Consolas" w:cs="Consolas"/>
          <w:color w:val="0000FF"/>
          <w:sz w:val="19"/>
          <w:szCs w:val="19"/>
        </w:rPr>
        <w:t>&gt;</w:t>
      </w:r>
      <w:proofErr w:type="gramEnd"/>
      <w:r>
        <w:rPr>
          <w:rFonts w:ascii="Consolas" w:hAnsi="Consolas" w:cs="Consolas"/>
          <w:sz w:val="19"/>
          <w:szCs w:val="19"/>
        </w:rPr>
        <w:t>March 28, 2011 9:39:01 PM UTC</w:t>
      </w:r>
      <w:r>
        <w:rPr>
          <w:rFonts w:ascii="Consolas" w:hAnsi="Consolas" w:cs="Consolas"/>
          <w:color w:val="0000FF"/>
          <w:sz w:val="19"/>
          <w:szCs w:val="19"/>
        </w:rPr>
        <w:t>&lt;/</w:t>
      </w:r>
      <w:r>
        <w:rPr>
          <w:rFonts w:ascii="Consolas" w:hAnsi="Consolas" w:cs="Consolas"/>
          <w:color w:val="A31515"/>
          <w:sz w:val="19"/>
          <w:szCs w:val="19"/>
        </w:rPr>
        <w:t>timestamp</w:t>
      </w:r>
      <w:r>
        <w:rPr>
          <w:rFonts w:ascii="Consolas" w:hAnsi="Consolas" w:cs="Consolas"/>
          <w:color w:val="0000FF"/>
          <w:sz w:val="19"/>
          <w:szCs w:val="19"/>
        </w:rPr>
        <w:t>&gt;</w:t>
      </w:r>
    </w:p>
    <w:p w14:paraId="000648DB" w14:textId="77777777" w:rsidR="009F48EF" w:rsidRDefault="009F48EF" w:rsidP="009F48EF">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referenceId</w:t>
      </w:r>
      <w:proofErr w:type="spellEnd"/>
      <w:r>
        <w:rPr>
          <w:rFonts w:ascii="Consolas" w:hAnsi="Consolas" w:cs="Consolas"/>
          <w:color w:val="0000FF"/>
          <w:sz w:val="19"/>
          <w:szCs w:val="19"/>
        </w:rPr>
        <w:t>&gt;</w:t>
      </w:r>
      <w:proofErr w:type="gramEnd"/>
      <w:r>
        <w:rPr>
          <w:rFonts w:ascii="Consolas" w:hAnsi="Consolas" w:cs="Consolas"/>
          <w:sz w:val="19"/>
          <w:szCs w:val="19"/>
        </w:rPr>
        <w:t>EE692F11-8982-47EB-9717-24EFB9C15D35</w:t>
      </w:r>
      <w:r>
        <w:rPr>
          <w:rFonts w:ascii="Consolas" w:hAnsi="Consolas" w:cs="Consolas"/>
          <w:color w:val="0000FF"/>
          <w:sz w:val="19"/>
          <w:szCs w:val="19"/>
        </w:rPr>
        <w:t>&lt;/</w:t>
      </w:r>
      <w:proofErr w:type="spellStart"/>
      <w:r>
        <w:rPr>
          <w:rFonts w:ascii="Consolas" w:hAnsi="Consolas" w:cs="Consolas"/>
          <w:color w:val="A31515"/>
          <w:sz w:val="19"/>
          <w:szCs w:val="19"/>
        </w:rPr>
        <w:t>referenceId</w:t>
      </w:r>
      <w:proofErr w:type="spellEnd"/>
      <w:r>
        <w:rPr>
          <w:rFonts w:ascii="Consolas" w:hAnsi="Consolas" w:cs="Consolas"/>
          <w:color w:val="0000FF"/>
          <w:sz w:val="19"/>
          <w:szCs w:val="19"/>
        </w:rPr>
        <w:t>&gt;</w:t>
      </w:r>
    </w:p>
    <w:p w14:paraId="0C25AFF6" w14:textId="77777777" w:rsidR="009F48EF" w:rsidRDefault="009F48EF" w:rsidP="009F48EF">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payload</w:t>
      </w:r>
      <w:proofErr w:type="gramEnd"/>
      <w:r>
        <w:rPr>
          <w:rFonts w:ascii="Consolas" w:hAnsi="Consolas" w:cs="Consolas"/>
          <w:color w:val="0000FF"/>
          <w:sz w:val="19"/>
          <w:szCs w:val="19"/>
        </w:rPr>
        <w:t>&gt;&lt;![CDATA[]]&gt;&lt;/</w:t>
      </w:r>
      <w:r>
        <w:rPr>
          <w:rFonts w:ascii="Consolas" w:hAnsi="Consolas" w:cs="Consolas"/>
          <w:color w:val="A31515"/>
          <w:sz w:val="19"/>
          <w:szCs w:val="19"/>
        </w:rPr>
        <w:t>payload</w:t>
      </w:r>
      <w:r>
        <w:rPr>
          <w:rFonts w:ascii="Consolas" w:hAnsi="Consolas" w:cs="Consolas"/>
          <w:color w:val="0000FF"/>
          <w:sz w:val="19"/>
          <w:szCs w:val="19"/>
        </w:rPr>
        <w:t>&gt;</w:t>
      </w:r>
    </w:p>
    <w:p w14:paraId="1CDC1EE7" w14:textId="77777777" w:rsidR="009F48EF" w:rsidRDefault="009F48EF" w:rsidP="009F48EF">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correlationId</w:t>
      </w:r>
      <w:r>
        <w:rPr>
          <w:rFonts w:ascii="Consolas" w:hAnsi="Consolas" w:cs="Consolas"/>
          <w:color w:val="0000FF"/>
          <w:sz w:val="19"/>
          <w:szCs w:val="19"/>
        </w:rPr>
        <w:t>&gt;</w:t>
      </w:r>
      <w:proofErr w:type="gramEnd"/>
      <w:r>
        <w:rPr>
          <w:rFonts w:ascii="Consolas" w:hAnsi="Consolas" w:cs="Consolas"/>
          <w:sz w:val="19"/>
          <w:szCs w:val="19"/>
        </w:rPr>
        <w:t>21ffefd0-c279-46d8-b978-fe268868b509</w:t>
      </w:r>
      <w:r>
        <w:rPr>
          <w:rFonts w:ascii="Consolas" w:hAnsi="Consolas" w:cs="Consolas"/>
          <w:color w:val="0000FF"/>
          <w:sz w:val="19"/>
          <w:szCs w:val="19"/>
        </w:rPr>
        <w:t>&lt;/</w:t>
      </w:r>
      <w:r>
        <w:rPr>
          <w:rFonts w:ascii="Consolas" w:hAnsi="Consolas" w:cs="Consolas"/>
          <w:color w:val="A31515"/>
          <w:sz w:val="19"/>
          <w:szCs w:val="19"/>
        </w:rPr>
        <w:t>correlationId</w:t>
      </w:r>
      <w:r>
        <w:rPr>
          <w:rFonts w:ascii="Consolas" w:hAnsi="Consolas" w:cs="Consolas"/>
          <w:color w:val="0000FF"/>
          <w:sz w:val="19"/>
          <w:szCs w:val="19"/>
        </w:rPr>
        <w:t>&gt;</w:t>
      </w:r>
    </w:p>
    <w:p w14:paraId="439A3D55" w14:textId="77777777" w:rsidR="009F48EF" w:rsidRDefault="009F48EF" w:rsidP="009F48EF">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businessEvent</w:t>
      </w:r>
      <w:proofErr w:type="spellEnd"/>
      <w:r>
        <w:rPr>
          <w:rFonts w:ascii="Consolas" w:hAnsi="Consolas" w:cs="Consolas"/>
          <w:color w:val="0000FF"/>
          <w:sz w:val="19"/>
          <w:szCs w:val="19"/>
        </w:rPr>
        <w:t>&gt;</w:t>
      </w:r>
    </w:p>
    <w:p w14:paraId="0F2FBD19" w14:textId="77777777" w:rsidR="009F48EF" w:rsidRDefault="009F48EF" w:rsidP="009F48EF">
      <w:pPr>
        <w:autoSpaceDE w:val="0"/>
        <w:autoSpaceDN w:val="0"/>
        <w:adjustRightInd w:val="0"/>
        <w:spacing w:after="0" w:line="240" w:lineRule="auto"/>
        <w:rPr>
          <w:rFonts w:ascii="Consolas" w:hAnsi="Consolas" w:cs="Consolas"/>
          <w:sz w:val="19"/>
          <w:szCs w:val="19"/>
        </w:rPr>
      </w:pPr>
    </w:p>
    <w:p w14:paraId="211CC319" w14:textId="12741FFF" w:rsidR="009F48EF" w:rsidRDefault="009F48EF" w:rsidP="009F48EF">
      <w:pPr>
        <w:pStyle w:val="H2Body"/>
      </w:pPr>
      <w:r>
        <w:t xml:space="preserve">From this message, the </w:t>
      </w:r>
      <w:proofErr w:type="spellStart"/>
      <w:r>
        <w:t>referenceId</w:t>
      </w:r>
      <w:proofErr w:type="spellEnd"/>
      <w:r>
        <w:t xml:space="preserve"> value is used to retrieve the details of the request</w:t>
      </w:r>
      <w:r w:rsidR="00F9269C">
        <w:t xml:space="preserve"> from the Provide xBand Details endpoint, as documented on the following xBMS wiki page:</w:t>
      </w:r>
    </w:p>
    <w:p w14:paraId="4B7CEBEF" w14:textId="3F69C817" w:rsidR="00F9269C" w:rsidRDefault="000740A4" w:rsidP="009F48EF">
      <w:pPr>
        <w:pStyle w:val="H2Body"/>
      </w:pPr>
      <w:hyperlink r:id="rId29" w:history="1">
        <w:r w:rsidR="00F9269C" w:rsidRPr="00F9269C">
          <w:rPr>
            <w:rStyle w:val="Hyperlink"/>
          </w:rPr>
          <w:t>https://wiki.nge.wdig.com/display/NGE/xBMS+Provide+xBand+Details</w:t>
        </w:r>
      </w:hyperlink>
    </w:p>
    <w:p w14:paraId="781D3B64" w14:textId="7009483B" w:rsidR="00F9269C" w:rsidRDefault="00F9269C" w:rsidP="00F9269C">
      <w:pPr>
        <w:pStyle w:val="H2Body"/>
      </w:pPr>
      <w:r>
        <w:t>JSON, like the following example, is returned:</w:t>
      </w:r>
    </w:p>
    <w:p w14:paraId="29A5753B" w14:textId="77777777" w:rsidR="00F9269C"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
    <w:p w14:paraId="3E2D8ABE" w14:textId="4B4CC9DB" w:rsidR="00F9269C"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assignmentDateTime</w:t>
      </w:r>
      <w:proofErr w:type="spellEnd"/>
      <w:proofErr w:type="gramEnd"/>
      <w:r>
        <w:rPr>
          <w:rFonts w:ascii="Consolas" w:hAnsi="Consolas" w:cs="Consolas"/>
          <w:sz w:val="19"/>
          <w:szCs w:val="19"/>
        </w:rPr>
        <w:t>" : "2011-02-22T04:09:47Z",</w:t>
      </w:r>
    </w:p>
    <w:p w14:paraId="74306AD2" w14:textId="77777777" w:rsidR="00F9269C"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sidRPr="00166F1A">
        <w:rPr>
          <w:rFonts w:ascii="Consolas" w:hAnsi="Consolas" w:cs="Consolas"/>
          <w:sz w:val="19"/>
          <w:szCs w:val="19"/>
          <w:highlight w:val="yellow"/>
        </w:rPr>
        <w:t>externalNumber</w:t>
      </w:r>
      <w:proofErr w:type="spellEnd"/>
      <w:proofErr w:type="gramEnd"/>
      <w:r>
        <w:rPr>
          <w:rFonts w:ascii="Consolas" w:hAnsi="Consolas" w:cs="Consolas"/>
          <w:sz w:val="19"/>
          <w:szCs w:val="19"/>
        </w:rPr>
        <w:t>" : 4320000000000000,</w:t>
      </w:r>
    </w:p>
    <w:p w14:paraId="007EE54A" w14:textId="77777777" w:rsidR="00F9269C"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sidRPr="00F9269C">
        <w:rPr>
          <w:rFonts w:ascii="Consolas" w:hAnsi="Consolas" w:cs="Consolas"/>
          <w:sz w:val="19"/>
          <w:szCs w:val="19"/>
          <w:highlight w:val="yellow"/>
        </w:rPr>
        <w:t>printedName</w:t>
      </w:r>
      <w:proofErr w:type="spellEnd"/>
      <w:proofErr w:type="gramEnd"/>
      <w:r>
        <w:rPr>
          <w:rFonts w:ascii="Consolas" w:hAnsi="Consolas" w:cs="Consolas"/>
          <w:sz w:val="19"/>
          <w:szCs w:val="19"/>
        </w:rPr>
        <w:t>" : "Carol Xband3",</w:t>
      </w:r>
    </w:p>
    <w:p w14:paraId="1F2F0A0C" w14:textId="77777777" w:rsidR="00F9269C"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productId</w:t>
      </w:r>
      <w:proofErr w:type="spellEnd"/>
      <w:proofErr w:type="gramEnd"/>
      <w:r>
        <w:rPr>
          <w:rFonts w:ascii="Consolas" w:hAnsi="Consolas" w:cs="Consolas"/>
          <w:sz w:val="19"/>
          <w:szCs w:val="19"/>
        </w:rPr>
        <w:t>" : "B11012",</w:t>
      </w:r>
    </w:p>
    <w:p w14:paraId="6AA130BF" w14:textId="77777777" w:rsidR="00F9269C"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sidRPr="00F9269C">
        <w:rPr>
          <w:rFonts w:ascii="Consolas" w:hAnsi="Consolas" w:cs="Consolas"/>
          <w:sz w:val="19"/>
          <w:szCs w:val="19"/>
          <w:highlight w:val="yellow"/>
        </w:rPr>
        <w:t>publicId</w:t>
      </w:r>
      <w:proofErr w:type="spellEnd"/>
      <w:proofErr w:type="gramEnd"/>
      <w:r>
        <w:rPr>
          <w:rFonts w:ascii="Consolas" w:hAnsi="Consolas" w:cs="Consolas"/>
          <w:sz w:val="19"/>
          <w:szCs w:val="19"/>
        </w:rPr>
        <w:t>" : 1234,</w:t>
      </w:r>
    </w:p>
    <w:p w14:paraId="44D7F22E" w14:textId="77777777" w:rsidR="00F9269C"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secondaryState</w:t>
      </w:r>
      <w:proofErr w:type="spellEnd"/>
      <w:proofErr w:type="gramEnd"/>
      <w:r>
        <w:rPr>
          <w:rFonts w:ascii="Consolas" w:hAnsi="Consolas" w:cs="Consolas"/>
          <w:sz w:val="19"/>
          <w:szCs w:val="19"/>
        </w:rPr>
        <w:t>" : "ORIGINAL",</w:t>
      </w:r>
    </w:p>
    <w:p w14:paraId="2B72A854" w14:textId="77777777" w:rsidR="00F9269C"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sidRPr="00F9269C">
        <w:rPr>
          <w:rFonts w:ascii="Consolas" w:hAnsi="Consolas" w:cs="Consolas"/>
          <w:sz w:val="19"/>
          <w:szCs w:val="19"/>
          <w:highlight w:val="yellow"/>
        </w:rPr>
        <w:t>secureId</w:t>
      </w:r>
      <w:proofErr w:type="spellEnd"/>
      <w:proofErr w:type="gramEnd"/>
      <w:r>
        <w:rPr>
          <w:rFonts w:ascii="Consolas" w:hAnsi="Consolas" w:cs="Consolas"/>
          <w:sz w:val="19"/>
          <w:szCs w:val="19"/>
        </w:rPr>
        <w:t>" : 66,</w:t>
      </w:r>
    </w:p>
    <w:p w14:paraId="68B05B48" w14:textId="77777777" w:rsidR="00F9269C"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w:t>
      </w:r>
      <w:proofErr w:type="gramEnd"/>
      <w:r>
        <w:rPr>
          <w:rFonts w:ascii="Consolas" w:hAnsi="Consolas" w:cs="Consolas"/>
          <w:sz w:val="19"/>
          <w:szCs w:val="19"/>
        </w:rPr>
        <w:t>" : "/</w:t>
      </w:r>
      <w:proofErr w:type="spellStart"/>
      <w:r>
        <w:rPr>
          <w:rFonts w:ascii="Consolas" w:hAnsi="Consolas" w:cs="Consolas"/>
          <w:sz w:val="19"/>
          <w:szCs w:val="19"/>
        </w:rPr>
        <w:t>xband</w:t>
      </w:r>
      <w:proofErr w:type="spellEnd"/>
      <w:r>
        <w:rPr>
          <w:rFonts w:ascii="Consolas" w:hAnsi="Consolas" w:cs="Consolas"/>
          <w:sz w:val="19"/>
          <w:szCs w:val="19"/>
        </w:rPr>
        <w:t>/0192B866-85BD-4369-9E85-84237315A110",</w:t>
      </w:r>
    </w:p>
    <w:p w14:paraId="50AABEE8" w14:textId="455FA470" w:rsidR="00F9269C"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sidRPr="00F9269C">
        <w:rPr>
          <w:rFonts w:ascii="Consolas" w:hAnsi="Consolas" w:cs="Consolas"/>
          <w:sz w:val="19"/>
          <w:szCs w:val="19"/>
          <w:highlight w:val="yellow"/>
        </w:rPr>
        <w:t>shortRangeTag</w:t>
      </w:r>
      <w:proofErr w:type="spellEnd"/>
      <w:proofErr w:type="gramEnd"/>
      <w:r>
        <w:rPr>
          <w:rFonts w:ascii="Consolas" w:hAnsi="Consolas" w:cs="Consolas"/>
          <w:sz w:val="19"/>
          <w:szCs w:val="19"/>
        </w:rPr>
        <w:t xml:space="preserve">" : </w:t>
      </w:r>
      <w:r w:rsidR="00043EC9">
        <w:rPr>
          <w:rFonts w:ascii="Consolas" w:hAnsi="Consolas" w:cs="Consolas"/>
          <w:sz w:val="19"/>
          <w:szCs w:val="19"/>
        </w:rPr>
        <w:t>180</w:t>
      </w:r>
      <w:r>
        <w:rPr>
          <w:rFonts w:ascii="Consolas" w:hAnsi="Consolas" w:cs="Consolas"/>
          <w:sz w:val="19"/>
          <w:szCs w:val="19"/>
        </w:rPr>
        <w:t>166,</w:t>
      </w:r>
    </w:p>
    <w:p w14:paraId="416ABDBF" w14:textId="77777777" w:rsidR="00F9269C"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state</w:t>
      </w:r>
      <w:proofErr w:type="gramEnd"/>
      <w:r>
        <w:rPr>
          <w:rFonts w:ascii="Consolas" w:hAnsi="Consolas" w:cs="Consolas"/>
          <w:sz w:val="19"/>
          <w:szCs w:val="19"/>
        </w:rPr>
        <w:t>" : "ACTIVE",</w:t>
      </w:r>
    </w:p>
    <w:p w14:paraId="36FE1EB4" w14:textId="77777777" w:rsidR="00F9269C"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guestId</w:t>
      </w:r>
      <w:proofErr w:type="spellEnd"/>
      <w:proofErr w:type="gramEnd"/>
      <w:r>
        <w:rPr>
          <w:rFonts w:ascii="Consolas" w:hAnsi="Consolas" w:cs="Consolas"/>
          <w:sz w:val="19"/>
          <w:szCs w:val="19"/>
        </w:rPr>
        <w:t>" : "0915EFB4-3B7D-45B4-93FD-D7145941D484",</w:t>
      </w:r>
    </w:p>
    <w:p w14:paraId="4DECC2D2" w14:textId="77777777" w:rsidR="00F9269C"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guestIdType</w:t>
      </w:r>
      <w:proofErr w:type="spellEnd"/>
      <w:proofErr w:type="gramEnd"/>
      <w:r>
        <w:rPr>
          <w:rFonts w:ascii="Consolas" w:hAnsi="Consolas" w:cs="Consolas"/>
          <w:sz w:val="19"/>
          <w:szCs w:val="19"/>
        </w:rPr>
        <w:t>" : "</w:t>
      </w:r>
      <w:proofErr w:type="spellStart"/>
      <w:r>
        <w:rPr>
          <w:rFonts w:ascii="Consolas" w:hAnsi="Consolas" w:cs="Consolas"/>
          <w:sz w:val="19"/>
          <w:szCs w:val="19"/>
        </w:rPr>
        <w:t>swid</w:t>
      </w:r>
      <w:proofErr w:type="spellEnd"/>
      <w:r>
        <w:rPr>
          <w:rFonts w:ascii="Consolas" w:hAnsi="Consolas" w:cs="Consolas"/>
          <w:sz w:val="19"/>
          <w:szCs w:val="19"/>
        </w:rPr>
        <w:t>",</w:t>
      </w:r>
    </w:p>
    <w:p w14:paraId="0EFACD8E" w14:textId="77777777" w:rsidR="00F9269C"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sidRPr="00F9269C">
        <w:rPr>
          <w:rFonts w:ascii="Consolas" w:hAnsi="Consolas" w:cs="Consolas"/>
          <w:sz w:val="19"/>
          <w:szCs w:val="19"/>
          <w:highlight w:val="yellow"/>
        </w:rPr>
        <w:t>xbandId</w:t>
      </w:r>
      <w:proofErr w:type="spellEnd"/>
      <w:proofErr w:type="gramEnd"/>
      <w:r>
        <w:rPr>
          <w:rFonts w:ascii="Consolas" w:hAnsi="Consolas" w:cs="Consolas"/>
          <w:sz w:val="19"/>
          <w:szCs w:val="19"/>
        </w:rPr>
        <w:t>" : "0192B866-85BD-4369-9E85-84237315A110",</w:t>
      </w:r>
    </w:p>
    <w:p w14:paraId="46AC7D34" w14:textId="77777777" w:rsidR="00F9269C"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xbandRequest</w:t>
      </w:r>
      <w:proofErr w:type="spellEnd"/>
      <w:proofErr w:type="gramEnd"/>
      <w:r>
        <w:rPr>
          <w:rFonts w:ascii="Consolas" w:hAnsi="Consolas" w:cs="Consolas"/>
          <w:sz w:val="19"/>
          <w:szCs w:val="19"/>
        </w:rPr>
        <w:t>" : "/</w:t>
      </w:r>
      <w:proofErr w:type="spellStart"/>
      <w:r>
        <w:rPr>
          <w:rFonts w:ascii="Consolas" w:hAnsi="Consolas" w:cs="Consolas"/>
          <w:sz w:val="19"/>
          <w:szCs w:val="19"/>
        </w:rPr>
        <w:t>xband</w:t>
      </w:r>
      <w:proofErr w:type="spellEnd"/>
      <w:r>
        <w:rPr>
          <w:rFonts w:ascii="Consolas" w:hAnsi="Consolas" w:cs="Consolas"/>
          <w:sz w:val="19"/>
          <w:szCs w:val="19"/>
        </w:rPr>
        <w:t>-requests/6315A9F3-C19C-4530-8337-A73AA21C33D3",</w:t>
      </w:r>
    </w:p>
    <w:p w14:paraId="624C0BB4" w14:textId="77777777" w:rsidR="00F9269C"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sidRPr="00F9269C">
        <w:rPr>
          <w:rFonts w:ascii="Consolas" w:hAnsi="Consolas" w:cs="Consolas"/>
          <w:sz w:val="19"/>
          <w:szCs w:val="19"/>
          <w:highlight w:val="yellow"/>
        </w:rPr>
        <w:t>xbandOwnerId</w:t>
      </w:r>
      <w:proofErr w:type="spellEnd"/>
      <w:proofErr w:type="gramEnd"/>
      <w:r>
        <w:rPr>
          <w:rFonts w:ascii="Consolas" w:hAnsi="Consolas" w:cs="Consolas"/>
          <w:sz w:val="19"/>
          <w:szCs w:val="19"/>
        </w:rPr>
        <w:t>" : "6422FA29-6BDB-4831-9F5F-6A2A165E3FA1",</w:t>
      </w:r>
    </w:p>
    <w:p w14:paraId="1A69F41A" w14:textId="77777777" w:rsidR="00F9269C"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options</w:t>
      </w:r>
      <w:proofErr w:type="gramEnd"/>
      <w:r>
        <w:rPr>
          <w:rFonts w:ascii="Consolas" w:hAnsi="Consolas" w:cs="Consolas"/>
          <w:sz w:val="19"/>
          <w:szCs w:val="19"/>
        </w:rPr>
        <w:t>" : "/</w:t>
      </w:r>
      <w:proofErr w:type="spellStart"/>
      <w:r>
        <w:rPr>
          <w:rFonts w:ascii="Consolas" w:hAnsi="Consolas" w:cs="Consolas"/>
          <w:sz w:val="19"/>
          <w:szCs w:val="19"/>
        </w:rPr>
        <w:t>xband</w:t>
      </w:r>
      <w:proofErr w:type="spellEnd"/>
      <w:r>
        <w:rPr>
          <w:rFonts w:ascii="Consolas" w:hAnsi="Consolas" w:cs="Consolas"/>
          <w:sz w:val="19"/>
          <w:szCs w:val="19"/>
        </w:rPr>
        <w:t>-options/0192B866-85BD-4369-9E85-84237315A110"</w:t>
      </w:r>
    </w:p>
    <w:p w14:paraId="63DB0A7A" w14:textId="77777777" w:rsidR="00F9269C"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history</w:t>
      </w:r>
      <w:proofErr w:type="gramEnd"/>
      <w:r>
        <w:rPr>
          <w:rFonts w:ascii="Consolas" w:hAnsi="Consolas" w:cs="Consolas"/>
          <w:sz w:val="19"/>
          <w:szCs w:val="19"/>
        </w:rPr>
        <w:t>" : "/</w:t>
      </w:r>
      <w:proofErr w:type="spellStart"/>
      <w:r>
        <w:rPr>
          <w:rFonts w:ascii="Consolas" w:hAnsi="Consolas" w:cs="Consolas"/>
          <w:sz w:val="19"/>
          <w:szCs w:val="19"/>
        </w:rPr>
        <w:t>xband</w:t>
      </w:r>
      <w:proofErr w:type="spellEnd"/>
      <w:r>
        <w:rPr>
          <w:rFonts w:ascii="Consolas" w:hAnsi="Consolas" w:cs="Consolas"/>
          <w:sz w:val="19"/>
          <w:szCs w:val="19"/>
        </w:rPr>
        <w:t>-history/0192B866-85BD-4369-9E85-84237315A110"</w:t>
      </w:r>
    </w:p>
    <w:p w14:paraId="785429A2" w14:textId="5BE8C30E" w:rsidR="009F48EF"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w:t>
      </w:r>
    </w:p>
    <w:p w14:paraId="2F24E8DC" w14:textId="77777777" w:rsidR="00F9269C" w:rsidRDefault="00F9269C" w:rsidP="00F9269C">
      <w:pPr>
        <w:autoSpaceDE w:val="0"/>
        <w:autoSpaceDN w:val="0"/>
        <w:adjustRightInd w:val="0"/>
        <w:spacing w:after="0" w:line="240" w:lineRule="auto"/>
        <w:ind w:left="450"/>
        <w:rPr>
          <w:rFonts w:ascii="Consolas" w:hAnsi="Consolas" w:cs="Consolas"/>
          <w:sz w:val="19"/>
          <w:szCs w:val="19"/>
        </w:rPr>
      </w:pPr>
    </w:p>
    <w:p w14:paraId="36060947" w14:textId="6CC4F5A9" w:rsidR="00F9269C" w:rsidRDefault="00F9269C" w:rsidP="00F9269C">
      <w:pPr>
        <w:pStyle w:val="H2Body"/>
      </w:pPr>
      <w:r>
        <w:t xml:space="preserve">The highlighted values are used to create a band in IDMS. The </w:t>
      </w:r>
      <w:proofErr w:type="spellStart"/>
      <w:r>
        <w:t>xbandOwnerID</w:t>
      </w:r>
      <w:proofErr w:type="spellEnd"/>
      <w:r>
        <w:t xml:space="preserve"> is used to associate the guest and the band in IDMS.</w:t>
      </w:r>
    </w:p>
    <w:p w14:paraId="70D9D8F8" w14:textId="30ABE962" w:rsidR="00A11DEE" w:rsidRDefault="00A11DEE" w:rsidP="00A11DEE">
      <w:pPr>
        <w:pStyle w:val="H2Body"/>
      </w:pPr>
      <w:proofErr w:type="gramStart"/>
      <w:r>
        <w:t>xBand</w:t>
      </w:r>
      <w:proofErr w:type="gramEnd"/>
      <w:r>
        <w:t xml:space="preserve"> data can be retrieved from IDMS using </w:t>
      </w:r>
      <w:proofErr w:type="spellStart"/>
      <w:r>
        <w:t>xxxxx</w:t>
      </w:r>
      <w:proofErr w:type="spellEnd"/>
      <w:r>
        <w:t xml:space="preserve">, the following example, using </w:t>
      </w:r>
      <w:proofErr w:type="spellStart"/>
      <w:r>
        <w:t>publicId</w:t>
      </w:r>
      <w:proofErr w:type="spellEnd"/>
      <w:r>
        <w:t xml:space="preserve"> returns the following data (guest data excluded).</w:t>
      </w:r>
    </w:p>
    <w:p w14:paraId="004366F8" w14:textId="77777777" w:rsidR="00A11DEE" w:rsidRPr="00A11DEE" w:rsidRDefault="00A11DEE" w:rsidP="00A11DEE">
      <w:pPr>
        <w:autoSpaceDE w:val="0"/>
        <w:autoSpaceDN w:val="0"/>
        <w:adjustRightInd w:val="0"/>
        <w:spacing w:after="0" w:line="240" w:lineRule="auto"/>
        <w:ind w:left="450"/>
        <w:rPr>
          <w:rFonts w:ascii="Consolas" w:hAnsi="Consolas" w:cs="Consolas"/>
          <w:sz w:val="19"/>
          <w:szCs w:val="19"/>
        </w:rPr>
      </w:pPr>
      <w:r w:rsidRPr="00A11DEE">
        <w:rPr>
          <w:rFonts w:ascii="Consolas" w:hAnsi="Consolas" w:cs="Consolas"/>
          <w:sz w:val="19"/>
          <w:szCs w:val="19"/>
        </w:rPr>
        <w:t>{</w:t>
      </w:r>
    </w:p>
    <w:p w14:paraId="34D1D697" w14:textId="77777777" w:rsidR="00A11DEE" w:rsidRPr="00A11DEE" w:rsidRDefault="00A11DEE" w:rsidP="00A11DEE">
      <w:pPr>
        <w:autoSpaceDE w:val="0"/>
        <w:autoSpaceDN w:val="0"/>
        <w:adjustRightInd w:val="0"/>
        <w:spacing w:after="0" w:line="240" w:lineRule="auto"/>
        <w:ind w:left="450"/>
        <w:rPr>
          <w:rFonts w:ascii="Consolas" w:hAnsi="Consolas" w:cs="Consolas"/>
          <w:sz w:val="19"/>
          <w:szCs w:val="19"/>
        </w:rPr>
      </w:pPr>
    </w:p>
    <w:p w14:paraId="712235EC" w14:textId="77777777" w:rsidR="00A11DEE" w:rsidRPr="00A11DEE" w:rsidRDefault="00A11DEE" w:rsidP="00A11DEE">
      <w:pPr>
        <w:autoSpaceDE w:val="0"/>
        <w:autoSpaceDN w:val="0"/>
        <w:adjustRightInd w:val="0"/>
        <w:spacing w:after="0" w:line="240" w:lineRule="auto"/>
        <w:ind w:left="450"/>
        <w:rPr>
          <w:rFonts w:ascii="Consolas" w:hAnsi="Consolas" w:cs="Consolas"/>
          <w:sz w:val="19"/>
          <w:szCs w:val="19"/>
        </w:rPr>
      </w:pPr>
      <w:r w:rsidRPr="00A11DEE">
        <w:rPr>
          <w:rFonts w:ascii="Consolas" w:hAnsi="Consolas" w:cs="Consolas"/>
          <w:sz w:val="19"/>
          <w:szCs w:val="19"/>
        </w:rPr>
        <w:t xml:space="preserve">    "</w:t>
      </w:r>
      <w:proofErr w:type="gramStart"/>
      <w:r w:rsidRPr="00A11DEE">
        <w:rPr>
          <w:rFonts w:ascii="Consolas" w:hAnsi="Consolas" w:cs="Consolas"/>
          <w:sz w:val="19"/>
          <w:szCs w:val="19"/>
        </w:rPr>
        <w:t>state</w:t>
      </w:r>
      <w:proofErr w:type="gramEnd"/>
      <w:r w:rsidRPr="00A11DEE">
        <w:rPr>
          <w:rFonts w:ascii="Consolas" w:hAnsi="Consolas" w:cs="Consolas"/>
          <w:sz w:val="19"/>
          <w:szCs w:val="19"/>
        </w:rPr>
        <w:t>": "Active",</w:t>
      </w:r>
    </w:p>
    <w:p w14:paraId="487B8982" w14:textId="77777777" w:rsidR="00A11DEE" w:rsidRPr="00A11DEE" w:rsidRDefault="00A11DEE" w:rsidP="00A11DEE">
      <w:pPr>
        <w:autoSpaceDE w:val="0"/>
        <w:autoSpaceDN w:val="0"/>
        <w:adjustRightInd w:val="0"/>
        <w:spacing w:after="0" w:line="240" w:lineRule="auto"/>
        <w:ind w:left="450"/>
        <w:rPr>
          <w:rFonts w:ascii="Consolas" w:hAnsi="Consolas" w:cs="Consolas"/>
          <w:sz w:val="19"/>
          <w:szCs w:val="19"/>
        </w:rPr>
      </w:pPr>
      <w:r w:rsidRPr="00A11DEE">
        <w:rPr>
          <w:rFonts w:ascii="Consolas" w:hAnsi="Consolas" w:cs="Consolas"/>
          <w:sz w:val="19"/>
          <w:szCs w:val="19"/>
        </w:rPr>
        <w:t xml:space="preserve">    "</w:t>
      </w:r>
      <w:proofErr w:type="spellStart"/>
      <w:proofErr w:type="gramStart"/>
      <w:r w:rsidRPr="00A11DEE">
        <w:rPr>
          <w:rFonts w:ascii="Consolas" w:hAnsi="Consolas" w:cs="Consolas"/>
          <w:sz w:val="19"/>
          <w:szCs w:val="19"/>
        </w:rPr>
        <w:t>publicId</w:t>
      </w:r>
      <w:proofErr w:type="spellEnd"/>
      <w:proofErr w:type="gramEnd"/>
      <w:r w:rsidRPr="00A11DEE">
        <w:rPr>
          <w:rFonts w:ascii="Consolas" w:hAnsi="Consolas" w:cs="Consolas"/>
          <w:sz w:val="19"/>
          <w:szCs w:val="19"/>
        </w:rPr>
        <w:t>": "2063557",</w:t>
      </w:r>
    </w:p>
    <w:p w14:paraId="465713EC" w14:textId="77777777" w:rsidR="00A11DEE" w:rsidRPr="00A11DEE" w:rsidRDefault="00A11DEE" w:rsidP="00A11DEE">
      <w:pPr>
        <w:autoSpaceDE w:val="0"/>
        <w:autoSpaceDN w:val="0"/>
        <w:adjustRightInd w:val="0"/>
        <w:spacing w:after="0" w:line="240" w:lineRule="auto"/>
        <w:ind w:left="450"/>
        <w:rPr>
          <w:rFonts w:ascii="Consolas" w:hAnsi="Consolas" w:cs="Consolas"/>
          <w:sz w:val="19"/>
          <w:szCs w:val="19"/>
        </w:rPr>
      </w:pPr>
      <w:r w:rsidRPr="00A11DEE">
        <w:rPr>
          <w:rFonts w:ascii="Consolas" w:hAnsi="Consolas" w:cs="Consolas"/>
          <w:sz w:val="19"/>
          <w:szCs w:val="19"/>
        </w:rPr>
        <w:t xml:space="preserve">    "</w:t>
      </w:r>
      <w:proofErr w:type="spellStart"/>
      <w:proofErr w:type="gramStart"/>
      <w:r w:rsidRPr="00A11DEE">
        <w:rPr>
          <w:rFonts w:ascii="Consolas" w:hAnsi="Consolas" w:cs="Consolas"/>
          <w:sz w:val="19"/>
          <w:szCs w:val="19"/>
        </w:rPr>
        <w:t>productId</w:t>
      </w:r>
      <w:proofErr w:type="spellEnd"/>
      <w:proofErr w:type="gramEnd"/>
      <w:r w:rsidRPr="00A11DEE">
        <w:rPr>
          <w:rFonts w:ascii="Consolas" w:hAnsi="Consolas" w:cs="Consolas"/>
          <w:sz w:val="19"/>
          <w:szCs w:val="19"/>
        </w:rPr>
        <w:t>": "170136025267",</w:t>
      </w:r>
    </w:p>
    <w:p w14:paraId="15A41A75" w14:textId="77777777" w:rsidR="00A11DEE" w:rsidRPr="00A11DEE" w:rsidRDefault="00A11DEE" w:rsidP="00A11DEE">
      <w:pPr>
        <w:autoSpaceDE w:val="0"/>
        <w:autoSpaceDN w:val="0"/>
        <w:adjustRightInd w:val="0"/>
        <w:spacing w:after="0" w:line="240" w:lineRule="auto"/>
        <w:ind w:left="450"/>
        <w:rPr>
          <w:rFonts w:ascii="Consolas" w:hAnsi="Consolas" w:cs="Consolas"/>
          <w:sz w:val="19"/>
          <w:szCs w:val="19"/>
        </w:rPr>
      </w:pPr>
      <w:r w:rsidRPr="00A11DEE">
        <w:rPr>
          <w:rFonts w:ascii="Consolas" w:hAnsi="Consolas" w:cs="Consolas"/>
          <w:sz w:val="19"/>
          <w:szCs w:val="19"/>
        </w:rPr>
        <w:t xml:space="preserve">    "</w:t>
      </w:r>
      <w:proofErr w:type="spellStart"/>
      <w:proofErr w:type="gramStart"/>
      <w:r w:rsidRPr="00A11DEE">
        <w:rPr>
          <w:rFonts w:ascii="Consolas" w:hAnsi="Consolas" w:cs="Consolas"/>
          <w:sz w:val="19"/>
          <w:szCs w:val="19"/>
        </w:rPr>
        <w:t>xbandId</w:t>
      </w:r>
      <w:proofErr w:type="spellEnd"/>
      <w:proofErr w:type="gramEnd"/>
      <w:r w:rsidRPr="00A11DEE">
        <w:rPr>
          <w:rFonts w:ascii="Consolas" w:hAnsi="Consolas" w:cs="Consolas"/>
          <w:sz w:val="19"/>
          <w:szCs w:val="19"/>
        </w:rPr>
        <w:t>": 36067815,</w:t>
      </w:r>
    </w:p>
    <w:p w14:paraId="5397A630" w14:textId="77777777" w:rsidR="00A11DEE" w:rsidRPr="00A11DEE" w:rsidRDefault="00A11DEE" w:rsidP="00A11DEE">
      <w:pPr>
        <w:autoSpaceDE w:val="0"/>
        <w:autoSpaceDN w:val="0"/>
        <w:adjustRightInd w:val="0"/>
        <w:spacing w:after="0" w:line="240" w:lineRule="auto"/>
        <w:ind w:left="450"/>
        <w:rPr>
          <w:rFonts w:ascii="Consolas" w:hAnsi="Consolas" w:cs="Consolas"/>
          <w:sz w:val="19"/>
          <w:szCs w:val="19"/>
        </w:rPr>
      </w:pPr>
      <w:r w:rsidRPr="00A11DEE">
        <w:rPr>
          <w:rFonts w:ascii="Consolas" w:hAnsi="Consolas" w:cs="Consolas"/>
          <w:sz w:val="19"/>
          <w:szCs w:val="19"/>
        </w:rPr>
        <w:t xml:space="preserve">    "</w:t>
      </w:r>
      <w:proofErr w:type="spellStart"/>
      <w:proofErr w:type="gramStart"/>
      <w:r w:rsidRPr="00A11DEE">
        <w:rPr>
          <w:rFonts w:ascii="Consolas" w:hAnsi="Consolas" w:cs="Consolas"/>
          <w:sz w:val="19"/>
          <w:szCs w:val="19"/>
        </w:rPr>
        <w:t>bandType</w:t>
      </w:r>
      <w:proofErr w:type="spellEnd"/>
      <w:proofErr w:type="gramEnd"/>
      <w:r w:rsidRPr="00A11DEE">
        <w:rPr>
          <w:rFonts w:ascii="Consolas" w:hAnsi="Consolas" w:cs="Consolas"/>
          <w:sz w:val="19"/>
          <w:szCs w:val="19"/>
        </w:rPr>
        <w:t>": "Guest",</w:t>
      </w:r>
    </w:p>
    <w:p w14:paraId="7BCF554D" w14:textId="77777777" w:rsidR="00A11DEE" w:rsidRPr="00A11DEE" w:rsidRDefault="00A11DEE" w:rsidP="00A11DEE">
      <w:pPr>
        <w:autoSpaceDE w:val="0"/>
        <w:autoSpaceDN w:val="0"/>
        <w:adjustRightInd w:val="0"/>
        <w:spacing w:after="0" w:line="240" w:lineRule="auto"/>
        <w:ind w:left="450"/>
        <w:rPr>
          <w:rFonts w:ascii="Consolas" w:hAnsi="Consolas" w:cs="Consolas"/>
          <w:sz w:val="19"/>
          <w:szCs w:val="19"/>
        </w:rPr>
      </w:pPr>
      <w:r w:rsidRPr="00A11DEE">
        <w:rPr>
          <w:rFonts w:ascii="Consolas" w:hAnsi="Consolas" w:cs="Consolas"/>
          <w:sz w:val="19"/>
          <w:szCs w:val="19"/>
        </w:rPr>
        <w:t xml:space="preserve">    "</w:t>
      </w:r>
      <w:proofErr w:type="spellStart"/>
      <w:proofErr w:type="gramStart"/>
      <w:r w:rsidRPr="00A11DEE">
        <w:rPr>
          <w:rFonts w:ascii="Consolas" w:hAnsi="Consolas" w:cs="Consolas"/>
          <w:sz w:val="19"/>
          <w:szCs w:val="19"/>
        </w:rPr>
        <w:t>bandId</w:t>
      </w:r>
      <w:proofErr w:type="spellEnd"/>
      <w:proofErr w:type="gramEnd"/>
      <w:r w:rsidRPr="00A11DEE">
        <w:rPr>
          <w:rFonts w:ascii="Consolas" w:hAnsi="Consolas" w:cs="Consolas"/>
          <w:sz w:val="19"/>
          <w:szCs w:val="19"/>
        </w:rPr>
        <w:t>": "170136025267",</w:t>
      </w:r>
    </w:p>
    <w:p w14:paraId="5C087151" w14:textId="77777777" w:rsidR="00A11DEE" w:rsidRPr="00A11DEE" w:rsidRDefault="00A11DEE" w:rsidP="00A11DEE">
      <w:pPr>
        <w:autoSpaceDE w:val="0"/>
        <w:autoSpaceDN w:val="0"/>
        <w:adjustRightInd w:val="0"/>
        <w:spacing w:after="0" w:line="240" w:lineRule="auto"/>
        <w:ind w:left="450"/>
        <w:rPr>
          <w:rFonts w:ascii="Consolas" w:hAnsi="Consolas" w:cs="Consolas"/>
          <w:sz w:val="19"/>
          <w:szCs w:val="19"/>
        </w:rPr>
      </w:pPr>
      <w:r w:rsidRPr="00A11DEE">
        <w:rPr>
          <w:rFonts w:ascii="Consolas" w:hAnsi="Consolas" w:cs="Consolas"/>
          <w:sz w:val="19"/>
          <w:szCs w:val="19"/>
        </w:rPr>
        <w:t xml:space="preserve">    "</w:t>
      </w:r>
      <w:proofErr w:type="spellStart"/>
      <w:proofErr w:type="gramStart"/>
      <w:r w:rsidRPr="00A11DEE">
        <w:rPr>
          <w:rFonts w:ascii="Consolas" w:hAnsi="Consolas" w:cs="Consolas"/>
          <w:sz w:val="19"/>
          <w:szCs w:val="19"/>
        </w:rPr>
        <w:t>printedName</w:t>
      </w:r>
      <w:proofErr w:type="spellEnd"/>
      <w:proofErr w:type="gramEnd"/>
      <w:r w:rsidRPr="00A11DEE">
        <w:rPr>
          <w:rFonts w:ascii="Consolas" w:hAnsi="Consolas" w:cs="Consolas"/>
          <w:sz w:val="19"/>
          <w:szCs w:val="19"/>
        </w:rPr>
        <w:t>": "Beth",</w:t>
      </w:r>
    </w:p>
    <w:p w14:paraId="69E83E38" w14:textId="77777777" w:rsidR="00A11DEE" w:rsidRPr="00A11DEE" w:rsidRDefault="00A11DEE" w:rsidP="00A11DEE">
      <w:pPr>
        <w:autoSpaceDE w:val="0"/>
        <w:autoSpaceDN w:val="0"/>
        <w:adjustRightInd w:val="0"/>
        <w:spacing w:after="0" w:line="240" w:lineRule="auto"/>
        <w:ind w:left="450"/>
        <w:rPr>
          <w:rFonts w:ascii="Consolas" w:hAnsi="Consolas" w:cs="Consolas"/>
          <w:sz w:val="19"/>
          <w:szCs w:val="19"/>
        </w:rPr>
      </w:pPr>
      <w:r w:rsidRPr="00A11DEE">
        <w:rPr>
          <w:rFonts w:ascii="Consolas" w:hAnsi="Consolas" w:cs="Consolas"/>
          <w:sz w:val="19"/>
          <w:szCs w:val="19"/>
        </w:rPr>
        <w:t xml:space="preserve">    "</w:t>
      </w:r>
      <w:proofErr w:type="spellStart"/>
      <w:proofErr w:type="gramStart"/>
      <w:r w:rsidRPr="00A11DEE">
        <w:rPr>
          <w:rFonts w:ascii="Consolas" w:hAnsi="Consolas" w:cs="Consolas"/>
          <w:sz w:val="19"/>
          <w:szCs w:val="19"/>
        </w:rPr>
        <w:t>xbandRequestId</w:t>
      </w:r>
      <w:proofErr w:type="spellEnd"/>
      <w:proofErr w:type="gramEnd"/>
      <w:r w:rsidRPr="00A11DEE">
        <w:rPr>
          <w:rFonts w:ascii="Consolas" w:hAnsi="Consolas" w:cs="Consolas"/>
          <w:sz w:val="19"/>
          <w:szCs w:val="19"/>
        </w:rPr>
        <w:t>": "170136025267",</w:t>
      </w:r>
    </w:p>
    <w:p w14:paraId="0DA7CD8D" w14:textId="77777777" w:rsidR="00A11DEE" w:rsidRPr="00A11DEE" w:rsidRDefault="00A11DEE" w:rsidP="00A11DEE">
      <w:pPr>
        <w:autoSpaceDE w:val="0"/>
        <w:autoSpaceDN w:val="0"/>
        <w:adjustRightInd w:val="0"/>
        <w:spacing w:after="0" w:line="240" w:lineRule="auto"/>
        <w:ind w:left="450"/>
        <w:rPr>
          <w:rFonts w:ascii="Consolas" w:hAnsi="Consolas" w:cs="Consolas"/>
          <w:sz w:val="19"/>
          <w:szCs w:val="19"/>
        </w:rPr>
      </w:pPr>
      <w:r w:rsidRPr="00A11DEE">
        <w:rPr>
          <w:rFonts w:ascii="Consolas" w:hAnsi="Consolas" w:cs="Consolas"/>
          <w:sz w:val="19"/>
          <w:szCs w:val="19"/>
        </w:rPr>
        <w:t xml:space="preserve">    "</w:t>
      </w:r>
      <w:proofErr w:type="spellStart"/>
      <w:proofErr w:type="gramStart"/>
      <w:r w:rsidRPr="00A11DEE">
        <w:rPr>
          <w:rFonts w:ascii="Consolas" w:hAnsi="Consolas" w:cs="Consolas"/>
          <w:sz w:val="19"/>
          <w:szCs w:val="19"/>
        </w:rPr>
        <w:t>shortRangeTag</w:t>
      </w:r>
      <w:proofErr w:type="spellEnd"/>
      <w:proofErr w:type="gramEnd"/>
      <w:r w:rsidRPr="00A11DEE">
        <w:rPr>
          <w:rFonts w:ascii="Consolas" w:hAnsi="Consolas" w:cs="Consolas"/>
          <w:sz w:val="19"/>
          <w:szCs w:val="19"/>
        </w:rPr>
        <w:t>": "0453872A892B80",</w:t>
      </w:r>
    </w:p>
    <w:p w14:paraId="79856094" w14:textId="77777777" w:rsidR="00A11DEE" w:rsidRPr="00A11DEE" w:rsidRDefault="00A11DEE" w:rsidP="00A11DEE">
      <w:pPr>
        <w:autoSpaceDE w:val="0"/>
        <w:autoSpaceDN w:val="0"/>
        <w:adjustRightInd w:val="0"/>
        <w:spacing w:after="0" w:line="240" w:lineRule="auto"/>
        <w:ind w:left="450"/>
        <w:rPr>
          <w:rFonts w:ascii="Consolas" w:hAnsi="Consolas" w:cs="Consolas"/>
          <w:sz w:val="19"/>
          <w:szCs w:val="19"/>
        </w:rPr>
      </w:pPr>
      <w:r w:rsidRPr="00A11DEE">
        <w:rPr>
          <w:rFonts w:ascii="Consolas" w:hAnsi="Consolas" w:cs="Consolas"/>
          <w:sz w:val="19"/>
          <w:szCs w:val="19"/>
        </w:rPr>
        <w:t xml:space="preserve">    "</w:t>
      </w:r>
      <w:proofErr w:type="spellStart"/>
      <w:proofErr w:type="gramStart"/>
      <w:r w:rsidRPr="00A11DEE">
        <w:rPr>
          <w:rFonts w:ascii="Consolas" w:hAnsi="Consolas" w:cs="Consolas"/>
          <w:sz w:val="19"/>
          <w:szCs w:val="19"/>
        </w:rPr>
        <w:t>longRangeTag</w:t>
      </w:r>
      <w:proofErr w:type="spellEnd"/>
      <w:proofErr w:type="gramEnd"/>
      <w:r w:rsidRPr="00A11DEE">
        <w:rPr>
          <w:rFonts w:ascii="Consolas" w:hAnsi="Consolas" w:cs="Consolas"/>
          <w:sz w:val="19"/>
          <w:szCs w:val="19"/>
        </w:rPr>
        <w:t>": "00001F7CC5",</w:t>
      </w:r>
    </w:p>
    <w:p w14:paraId="0CD6FD1D" w14:textId="77777777" w:rsidR="00A11DEE" w:rsidRPr="00A11DEE" w:rsidRDefault="00A11DEE" w:rsidP="00A11DEE">
      <w:pPr>
        <w:autoSpaceDE w:val="0"/>
        <w:autoSpaceDN w:val="0"/>
        <w:adjustRightInd w:val="0"/>
        <w:spacing w:after="0" w:line="240" w:lineRule="auto"/>
        <w:ind w:left="450"/>
        <w:rPr>
          <w:rFonts w:ascii="Consolas" w:hAnsi="Consolas" w:cs="Consolas"/>
          <w:sz w:val="19"/>
          <w:szCs w:val="19"/>
        </w:rPr>
      </w:pPr>
      <w:r w:rsidRPr="00A11DEE">
        <w:rPr>
          <w:rFonts w:ascii="Consolas" w:hAnsi="Consolas" w:cs="Consolas"/>
          <w:sz w:val="19"/>
          <w:szCs w:val="19"/>
        </w:rPr>
        <w:t xml:space="preserve">    "</w:t>
      </w:r>
      <w:proofErr w:type="spellStart"/>
      <w:proofErr w:type="gramStart"/>
      <w:r w:rsidRPr="00A11DEE">
        <w:rPr>
          <w:rFonts w:ascii="Consolas" w:hAnsi="Consolas" w:cs="Consolas"/>
          <w:sz w:val="19"/>
          <w:szCs w:val="19"/>
        </w:rPr>
        <w:t>secondaryState</w:t>
      </w:r>
      <w:proofErr w:type="spellEnd"/>
      <w:proofErr w:type="gramEnd"/>
      <w:r w:rsidRPr="00A11DEE">
        <w:rPr>
          <w:rFonts w:ascii="Consolas" w:hAnsi="Consolas" w:cs="Consolas"/>
          <w:sz w:val="19"/>
          <w:szCs w:val="19"/>
        </w:rPr>
        <w:t>": "Active"</w:t>
      </w:r>
    </w:p>
    <w:p w14:paraId="2EB8F204" w14:textId="77777777" w:rsidR="00A11DEE" w:rsidRPr="00A11DEE" w:rsidRDefault="00A11DEE" w:rsidP="00A11DEE">
      <w:pPr>
        <w:autoSpaceDE w:val="0"/>
        <w:autoSpaceDN w:val="0"/>
        <w:adjustRightInd w:val="0"/>
        <w:spacing w:after="0" w:line="240" w:lineRule="auto"/>
        <w:ind w:left="450"/>
        <w:rPr>
          <w:rFonts w:ascii="Consolas" w:hAnsi="Consolas" w:cs="Consolas"/>
          <w:sz w:val="19"/>
          <w:szCs w:val="19"/>
        </w:rPr>
      </w:pPr>
    </w:p>
    <w:p w14:paraId="066C0B39" w14:textId="332C979B" w:rsidR="00A11DEE" w:rsidRDefault="00A11DEE" w:rsidP="00A11DEE">
      <w:pPr>
        <w:autoSpaceDE w:val="0"/>
        <w:autoSpaceDN w:val="0"/>
        <w:adjustRightInd w:val="0"/>
        <w:spacing w:after="0" w:line="240" w:lineRule="auto"/>
        <w:ind w:left="450"/>
      </w:pPr>
      <w:r w:rsidRPr="00A11DEE">
        <w:rPr>
          <w:rFonts w:ascii="Consolas" w:hAnsi="Consolas" w:cs="Consolas"/>
          <w:sz w:val="19"/>
          <w:szCs w:val="19"/>
        </w:rPr>
        <w:t>}</w:t>
      </w:r>
    </w:p>
    <w:p w14:paraId="00872D01" w14:textId="77777777" w:rsidR="00A11DEE" w:rsidRDefault="00A11DEE" w:rsidP="00A11DEE">
      <w:pPr>
        <w:pStyle w:val="H2Body"/>
        <w:ind w:left="0"/>
      </w:pPr>
    </w:p>
    <w:p w14:paraId="4687145A" w14:textId="58FB91D6" w:rsidR="003D6792" w:rsidRDefault="00B63E37" w:rsidP="00F9269C">
      <w:pPr>
        <w:pStyle w:val="H2Body"/>
      </w:pPr>
      <w:r>
        <w:t>W</w:t>
      </w:r>
      <w:r w:rsidR="00FF60D2">
        <w:t xml:space="preserve">hen processing a Book xBand message, the </w:t>
      </w:r>
      <w:r w:rsidR="00BA2043">
        <w:t>following mapping is performed before storing</w:t>
      </w:r>
      <w:r w:rsidR="00FF60D2">
        <w:t xml:space="preserve"> the data in IDMS:</w:t>
      </w:r>
    </w:p>
    <w:tbl>
      <w:tblPr>
        <w:tblStyle w:val="TableGrid"/>
        <w:tblW w:w="0" w:type="auto"/>
        <w:tblInd w:w="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230"/>
        <w:gridCol w:w="4500"/>
      </w:tblGrid>
      <w:tr w:rsidR="00166F1A" w:rsidRPr="00A0472D" w14:paraId="355026C8" w14:textId="77777777" w:rsidTr="0060410C">
        <w:tc>
          <w:tcPr>
            <w:tcW w:w="4230" w:type="dxa"/>
            <w:shd w:val="clear" w:color="auto" w:fill="7F7F7F" w:themeFill="text1" w:themeFillTint="80"/>
          </w:tcPr>
          <w:p w14:paraId="6987D2B4" w14:textId="00237CE1" w:rsidR="00166F1A" w:rsidRPr="00A0472D" w:rsidRDefault="00A11DEE" w:rsidP="004E335F">
            <w:pPr>
              <w:jc w:val="center"/>
              <w:rPr>
                <w:b/>
              </w:rPr>
            </w:pPr>
            <w:r>
              <w:rPr>
                <w:b/>
              </w:rPr>
              <w:t>IDMS</w:t>
            </w:r>
          </w:p>
        </w:tc>
        <w:tc>
          <w:tcPr>
            <w:tcW w:w="4500" w:type="dxa"/>
            <w:shd w:val="clear" w:color="auto" w:fill="7F7F7F" w:themeFill="text1" w:themeFillTint="80"/>
          </w:tcPr>
          <w:p w14:paraId="1AAB3655" w14:textId="2949AA4B" w:rsidR="00166F1A" w:rsidRPr="00A0472D" w:rsidRDefault="00A11DEE" w:rsidP="004E335F">
            <w:pPr>
              <w:jc w:val="center"/>
              <w:rPr>
                <w:b/>
              </w:rPr>
            </w:pPr>
            <w:r>
              <w:rPr>
                <w:b/>
              </w:rPr>
              <w:t>xBMS</w:t>
            </w:r>
          </w:p>
        </w:tc>
      </w:tr>
      <w:tr w:rsidR="002F6F43" w:rsidRPr="00D874E8" w14:paraId="3E39A6FA" w14:textId="77777777" w:rsidTr="0060410C">
        <w:tc>
          <w:tcPr>
            <w:tcW w:w="4230" w:type="dxa"/>
          </w:tcPr>
          <w:p w14:paraId="687D4E49" w14:textId="181C5683" w:rsidR="002F6F43" w:rsidRDefault="00A11DEE" w:rsidP="004E335F">
            <w:r>
              <w:lastRenderedPageBreak/>
              <w:t>state (“active” or “inactive”)</w:t>
            </w:r>
          </w:p>
        </w:tc>
        <w:tc>
          <w:tcPr>
            <w:tcW w:w="4500" w:type="dxa"/>
          </w:tcPr>
          <w:p w14:paraId="2A313E8E" w14:textId="008F64D8" w:rsidR="002F6F43" w:rsidRDefault="00A11DEE" w:rsidP="004E335F">
            <w:r>
              <w:t xml:space="preserve">state </w:t>
            </w:r>
          </w:p>
        </w:tc>
      </w:tr>
      <w:tr w:rsidR="00166F1A" w:rsidRPr="00D874E8" w14:paraId="3823BD7B" w14:textId="77777777" w:rsidTr="0060410C">
        <w:tc>
          <w:tcPr>
            <w:tcW w:w="4230" w:type="dxa"/>
          </w:tcPr>
          <w:p w14:paraId="5EECA092" w14:textId="484917E8" w:rsidR="00166F1A" w:rsidRDefault="00A11DEE" w:rsidP="004E335F">
            <w:proofErr w:type="spellStart"/>
            <w:r>
              <w:t>publicId</w:t>
            </w:r>
            <w:proofErr w:type="spellEnd"/>
          </w:p>
        </w:tc>
        <w:tc>
          <w:tcPr>
            <w:tcW w:w="4500" w:type="dxa"/>
          </w:tcPr>
          <w:p w14:paraId="36D8D9AE" w14:textId="47358092" w:rsidR="00166F1A" w:rsidRPr="00D874E8" w:rsidRDefault="00A11DEE" w:rsidP="004E335F">
            <w:proofErr w:type="spellStart"/>
            <w:r>
              <w:t>publicId</w:t>
            </w:r>
            <w:proofErr w:type="spellEnd"/>
          </w:p>
        </w:tc>
      </w:tr>
      <w:tr w:rsidR="00166F1A" w:rsidRPr="00D874E8" w14:paraId="2F932834" w14:textId="77777777" w:rsidTr="0060410C">
        <w:tc>
          <w:tcPr>
            <w:tcW w:w="4230" w:type="dxa"/>
          </w:tcPr>
          <w:p w14:paraId="7FFC03CA" w14:textId="72A99933" w:rsidR="00166F1A" w:rsidRDefault="00A11DEE" w:rsidP="004E335F">
            <w:proofErr w:type="spellStart"/>
            <w:r>
              <w:t>productId</w:t>
            </w:r>
            <w:proofErr w:type="spellEnd"/>
            <w:r>
              <w:t xml:space="preserve"> (not used, to be removed)</w:t>
            </w:r>
          </w:p>
        </w:tc>
        <w:tc>
          <w:tcPr>
            <w:tcW w:w="4500" w:type="dxa"/>
          </w:tcPr>
          <w:p w14:paraId="022A65E1" w14:textId="1B2B996D" w:rsidR="00166F1A" w:rsidRPr="00D874E8" w:rsidRDefault="00166F1A" w:rsidP="004E335F"/>
        </w:tc>
      </w:tr>
      <w:tr w:rsidR="00166F1A" w:rsidRPr="00D874E8" w14:paraId="1A91596B" w14:textId="77777777" w:rsidTr="0060410C">
        <w:tc>
          <w:tcPr>
            <w:tcW w:w="4230" w:type="dxa"/>
          </w:tcPr>
          <w:p w14:paraId="3B7A26F7" w14:textId="24D52BCE" w:rsidR="00166F1A" w:rsidRDefault="00A11DEE" w:rsidP="004E335F">
            <w:proofErr w:type="spellStart"/>
            <w:r>
              <w:t>xbandId</w:t>
            </w:r>
            <w:proofErr w:type="spellEnd"/>
          </w:p>
        </w:tc>
        <w:tc>
          <w:tcPr>
            <w:tcW w:w="4500" w:type="dxa"/>
          </w:tcPr>
          <w:p w14:paraId="58359491" w14:textId="56B8C225" w:rsidR="00166F1A" w:rsidRPr="00D874E8" w:rsidRDefault="00342843" w:rsidP="004E335F">
            <w:r>
              <w:t>IDMS key for xBand</w:t>
            </w:r>
          </w:p>
        </w:tc>
      </w:tr>
      <w:tr w:rsidR="0060410C" w:rsidRPr="00D874E8" w14:paraId="348AD89D" w14:textId="77777777" w:rsidTr="0060410C">
        <w:tc>
          <w:tcPr>
            <w:tcW w:w="4230" w:type="dxa"/>
          </w:tcPr>
          <w:p w14:paraId="55201012" w14:textId="089610AF" w:rsidR="0060410C" w:rsidRDefault="00342843" w:rsidP="004E335F">
            <w:proofErr w:type="spellStart"/>
            <w:r>
              <w:t>bandType</w:t>
            </w:r>
            <w:proofErr w:type="spellEnd"/>
          </w:p>
        </w:tc>
        <w:tc>
          <w:tcPr>
            <w:tcW w:w="4500" w:type="dxa"/>
          </w:tcPr>
          <w:p w14:paraId="4A157734" w14:textId="0C4FE0C0" w:rsidR="0060410C" w:rsidRPr="00D874E8" w:rsidRDefault="00342843" w:rsidP="004E335F">
            <w:proofErr w:type="spellStart"/>
            <w:r>
              <w:t>bandRole</w:t>
            </w:r>
            <w:proofErr w:type="spellEnd"/>
            <w:r>
              <w:t xml:space="preserve"> or “Guest” if not specified</w:t>
            </w:r>
          </w:p>
        </w:tc>
      </w:tr>
      <w:tr w:rsidR="0060410C" w14:paraId="4D7CEEFD" w14:textId="77777777" w:rsidTr="0060410C">
        <w:tc>
          <w:tcPr>
            <w:tcW w:w="4230" w:type="dxa"/>
          </w:tcPr>
          <w:p w14:paraId="4DA4C6E4" w14:textId="5370FC64" w:rsidR="0060410C" w:rsidRPr="00D874E8" w:rsidRDefault="00342843" w:rsidP="004E335F">
            <w:proofErr w:type="spellStart"/>
            <w:r>
              <w:t>bandId</w:t>
            </w:r>
            <w:proofErr w:type="spellEnd"/>
          </w:p>
        </w:tc>
        <w:tc>
          <w:tcPr>
            <w:tcW w:w="4500" w:type="dxa"/>
          </w:tcPr>
          <w:p w14:paraId="456EFA16" w14:textId="47900C78" w:rsidR="0060410C" w:rsidRDefault="00342843" w:rsidP="004E335F">
            <w:proofErr w:type="spellStart"/>
            <w:r>
              <w:t>externalNumber</w:t>
            </w:r>
            <w:proofErr w:type="spellEnd"/>
          </w:p>
        </w:tc>
      </w:tr>
      <w:tr w:rsidR="0060410C" w14:paraId="369E82D6" w14:textId="77777777" w:rsidTr="0060410C">
        <w:tc>
          <w:tcPr>
            <w:tcW w:w="4230" w:type="dxa"/>
          </w:tcPr>
          <w:p w14:paraId="4CE94750" w14:textId="67EEC54C" w:rsidR="0060410C" w:rsidRDefault="00342843" w:rsidP="004E335F">
            <w:proofErr w:type="spellStart"/>
            <w:r>
              <w:t>printedName</w:t>
            </w:r>
            <w:proofErr w:type="spellEnd"/>
          </w:p>
        </w:tc>
        <w:tc>
          <w:tcPr>
            <w:tcW w:w="4500" w:type="dxa"/>
          </w:tcPr>
          <w:p w14:paraId="2C619504" w14:textId="432DD74E" w:rsidR="0060410C" w:rsidRDefault="00342843" w:rsidP="004E335F">
            <w:proofErr w:type="spellStart"/>
            <w:r>
              <w:t>printedName</w:t>
            </w:r>
            <w:proofErr w:type="spellEnd"/>
            <w:r>
              <w:t xml:space="preserve"> or “Printed Name “ + </w:t>
            </w:r>
            <w:proofErr w:type="spellStart"/>
            <w:r>
              <w:t>publicId</w:t>
            </w:r>
            <w:proofErr w:type="spellEnd"/>
            <w:r>
              <w:t xml:space="preserve"> if not specified</w:t>
            </w:r>
          </w:p>
        </w:tc>
      </w:tr>
      <w:tr w:rsidR="0060410C" w14:paraId="087CB9D3" w14:textId="77777777" w:rsidTr="0060410C">
        <w:tc>
          <w:tcPr>
            <w:tcW w:w="4230" w:type="dxa"/>
          </w:tcPr>
          <w:p w14:paraId="7A0E110C" w14:textId="5D4E0EE5" w:rsidR="0060410C" w:rsidRDefault="00342843" w:rsidP="004E335F">
            <w:proofErr w:type="spellStart"/>
            <w:r>
              <w:t>xBandRequestId</w:t>
            </w:r>
            <w:proofErr w:type="spellEnd"/>
            <w:r>
              <w:t xml:space="preserve"> (not used, to be removed or updated to match xBMS)</w:t>
            </w:r>
          </w:p>
        </w:tc>
        <w:tc>
          <w:tcPr>
            <w:tcW w:w="4500" w:type="dxa"/>
          </w:tcPr>
          <w:p w14:paraId="08B0FA3D" w14:textId="5B83E853" w:rsidR="0060410C" w:rsidRDefault="0060410C" w:rsidP="004E335F"/>
        </w:tc>
      </w:tr>
      <w:tr w:rsidR="0060410C" w14:paraId="51B78456" w14:textId="77777777" w:rsidTr="0060410C">
        <w:tc>
          <w:tcPr>
            <w:tcW w:w="4230" w:type="dxa"/>
          </w:tcPr>
          <w:p w14:paraId="702AD710" w14:textId="0DC318E4" w:rsidR="0060410C" w:rsidRDefault="00342843" w:rsidP="004E335F">
            <w:proofErr w:type="spellStart"/>
            <w:r>
              <w:t>shortRangeTag</w:t>
            </w:r>
            <w:proofErr w:type="spellEnd"/>
          </w:p>
        </w:tc>
        <w:tc>
          <w:tcPr>
            <w:tcW w:w="4500" w:type="dxa"/>
          </w:tcPr>
          <w:p w14:paraId="368970C2" w14:textId="5B307CB3" w:rsidR="0060410C" w:rsidRDefault="00342843" w:rsidP="004E335F">
            <w:proofErr w:type="spellStart"/>
            <w:r>
              <w:t>shortRangeTag</w:t>
            </w:r>
            <w:proofErr w:type="spellEnd"/>
            <w:r>
              <w:t xml:space="preserve"> (Converted)</w:t>
            </w:r>
          </w:p>
        </w:tc>
      </w:tr>
      <w:tr w:rsidR="002F6F43" w14:paraId="53437365" w14:textId="77777777" w:rsidTr="0060410C">
        <w:tc>
          <w:tcPr>
            <w:tcW w:w="4230" w:type="dxa"/>
          </w:tcPr>
          <w:p w14:paraId="7F28EFCC" w14:textId="05616D11" w:rsidR="002F6F43" w:rsidRDefault="00342843" w:rsidP="004E335F">
            <w:proofErr w:type="spellStart"/>
            <w:r>
              <w:t>longRangeTag</w:t>
            </w:r>
            <w:proofErr w:type="spellEnd"/>
          </w:p>
        </w:tc>
        <w:tc>
          <w:tcPr>
            <w:tcW w:w="4500" w:type="dxa"/>
          </w:tcPr>
          <w:p w14:paraId="60846C81" w14:textId="01EF7A39" w:rsidR="002F6F43" w:rsidRDefault="00342843" w:rsidP="004E335F">
            <w:proofErr w:type="spellStart"/>
            <w:r>
              <w:t>publicId</w:t>
            </w:r>
            <w:proofErr w:type="spellEnd"/>
            <w:r>
              <w:t xml:space="preserve"> (converted)</w:t>
            </w:r>
          </w:p>
        </w:tc>
      </w:tr>
      <w:tr w:rsidR="002F6F43" w14:paraId="42EEE43D" w14:textId="77777777" w:rsidTr="0060410C">
        <w:tc>
          <w:tcPr>
            <w:tcW w:w="4230" w:type="dxa"/>
          </w:tcPr>
          <w:p w14:paraId="5551F706" w14:textId="6E2CCE5F" w:rsidR="002F6F43" w:rsidRDefault="00342843" w:rsidP="004E335F">
            <w:proofErr w:type="spellStart"/>
            <w:r>
              <w:t>secondaryState</w:t>
            </w:r>
            <w:proofErr w:type="spellEnd"/>
            <w:r>
              <w:t xml:space="preserve"> (always matches state)</w:t>
            </w:r>
          </w:p>
        </w:tc>
        <w:tc>
          <w:tcPr>
            <w:tcW w:w="4500" w:type="dxa"/>
          </w:tcPr>
          <w:p w14:paraId="447E78D9" w14:textId="6E5B4191" w:rsidR="002F6F43" w:rsidRDefault="002F6F43" w:rsidP="004E335F"/>
        </w:tc>
      </w:tr>
    </w:tbl>
    <w:p w14:paraId="0524D7A9" w14:textId="77777777" w:rsidR="0060410C" w:rsidRDefault="0060410C" w:rsidP="00F9269C">
      <w:pPr>
        <w:pStyle w:val="H2Body"/>
      </w:pPr>
    </w:p>
    <w:p w14:paraId="221BDE5A" w14:textId="0FF0864C" w:rsidR="006933F7" w:rsidRDefault="006933F7" w:rsidP="006933F7">
      <w:pPr>
        <w:pStyle w:val="H2Body"/>
      </w:pPr>
      <w:r>
        <w:t xml:space="preserve">Both </w:t>
      </w:r>
      <w:proofErr w:type="spellStart"/>
      <w:r>
        <w:t>publicId</w:t>
      </w:r>
      <w:proofErr w:type="spellEnd"/>
      <w:r>
        <w:t xml:space="preserve"> and </w:t>
      </w:r>
      <w:proofErr w:type="spellStart"/>
      <w:r>
        <w:t>shortRangeTag</w:t>
      </w:r>
      <w:proofErr w:type="spellEnd"/>
      <w:r>
        <w:t xml:space="preserve"> are stored in xBMS as integer values, but</w:t>
      </w:r>
      <w:r w:rsidR="00342843">
        <w:t xml:space="preserve"> the ID values provided to the xBRC by the </w:t>
      </w:r>
      <w:proofErr w:type="spellStart"/>
      <w:r w:rsidR="00342843">
        <w:t>xTPs</w:t>
      </w:r>
      <w:proofErr w:type="spellEnd"/>
      <w:r w:rsidR="00342843">
        <w:t xml:space="preserve"> and xBRs </w:t>
      </w:r>
      <w:r>
        <w:t>are hexadecimal representations of the values read from the physical media represented by these ids in xBMS.</w:t>
      </w:r>
    </w:p>
    <w:p w14:paraId="195CC52A" w14:textId="17048E8A" w:rsidR="006933F7" w:rsidRDefault="006933F7" w:rsidP="006933F7">
      <w:pPr>
        <w:pStyle w:val="Heading3"/>
      </w:pPr>
      <w:bookmarkStart w:id="25" w:name="_Toc353724982"/>
      <w:proofErr w:type="spellStart"/>
      <w:r>
        <w:t>ShortRangeTag</w:t>
      </w:r>
      <w:proofErr w:type="spellEnd"/>
      <w:r>
        <w:t xml:space="preserve"> Conversion</w:t>
      </w:r>
      <w:bookmarkEnd w:id="25"/>
    </w:p>
    <w:p w14:paraId="6E1D25F7" w14:textId="241398D5" w:rsidR="00342843" w:rsidRDefault="00043EC9" w:rsidP="006933F7">
      <w:pPr>
        <w:pStyle w:val="H3Body"/>
      </w:pPr>
      <w:r>
        <w:t xml:space="preserve">The value of </w:t>
      </w:r>
      <w:proofErr w:type="spellStart"/>
      <w:r>
        <w:t>shortRangeTag</w:t>
      </w:r>
      <w:proofErr w:type="spellEnd"/>
      <w:r w:rsidR="006933F7">
        <w:t xml:space="preserve"> from xBMS</w:t>
      </w:r>
      <w:r>
        <w:t xml:space="preserve"> is first converted from a decimal integer to a hexadecimal string, i.e.</w:t>
      </w:r>
      <w:r w:rsidRPr="00043EC9">
        <w:t xml:space="preserve"> </w:t>
      </w:r>
      <w:r w:rsidR="006933F7">
        <w:rPr>
          <w:rStyle w:val="num"/>
        </w:rPr>
        <w:t>1341700931</w:t>
      </w:r>
      <w:r>
        <w:t xml:space="preserve"> would be converted to “</w:t>
      </w:r>
      <w:r w:rsidR="006933F7" w:rsidRPr="006933F7">
        <w:t>0000004FF8BB43</w:t>
      </w:r>
      <w:r>
        <w:t>”</w:t>
      </w:r>
      <w:r w:rsidR="006933F7">
        <w:t>. The hexadecimal value is always padded with zeroes to make a 14 character string. The byte order is then reversed. Each byte is represented by two characters, so the result of the exam</w:t>
      </w:r>
      <w:r w:rsidR="00ED4C86">
        <w:t xml:space="preserve">ple hexadecimal string would result in </w:t>
      </w:r>
      <w:r w:rsidR="006933F7">
        <w:t>“</w:t>
      </w:r>
      <w:r w:rsidR="006933F7" w:rsidRPr="006933F7">
        <w:t>43BBF84F000000</w:t>
      </w:r>
      <w:r w:rsidR="006933F7">
        <w:t>”</w:t>
      </w:r>
      <w:r w:rsidR="00ED4C86">
        <w:t xml:space="preserve"> being stored as </w:t>
      </w:r>
      <w:proofErr w:type="spellStart"/>
      <w:r w:rsidR="00ED4C86">
        <w:t>shortRangeTag</w:t>
      </w:r>
      <w:proofErr w:type="spellEnd"/>
      <w:r w:rsidR="00ED4C86">
        <w:t xml:space="preserve"> in IDMS.</w:t>
      </w:r>
    </w:p>
    <w:p w14:paraId="24DCF30A" w14:textId="7B0F7CE9" w:rsidR="006933F7" w:rsidRDefault="006933F7" w:rsidP="006933F7">
      <w:pPr>
        <w:pStyle w:val="Heading3"/>
      </w:pPr>
      <w:bookmarkStart w:id="26" w:name="_Toc353724983"/>
      <w:proofErr w:type="spellStart"/>
      <w:r>
        <w:t>LongRangeTag</w:t>
      </w:r>
      <w:proofErr w:type="spellEnd"/>
      <w:r>
        <w:t xml:space="preserve"> Conversion</w:t>
      </w:r>
      <w:bookmarkEnd w:id="26"/>
    </w:p>
    <w:p w14:paraId="696FB68C" w14:textId="6B0F0697" w:rsidR="00342843" w:rsidRDefault="006933F7" w:rsidP="006933F7">
      <w:pPr>
        <w:pStyle w:val="H3Body"/>
      </w:pPr>
      <w:r>
        <w:t xml:space="preserve">Similar to </w:t>
      </w:r>
      <w:proofErr w:type="spellStart"/>
      <w:r>
        <w:t>shortRangeTag</w:t>
      </w:r>
      <w:proofErr w:type="spellEnd"/>
      <w:r>
        <w:t xml:space="preserve">, </w:t>
      </w:r>
      <w:proofErr w:type="spellStart"/>
      <w:r>
        <w:t>longRangeTag</w:t>
      </w:r>
      <w:proofErr w:type="spellEnd"/>
      <w:r>
        <w:t xml:space="preserve"> must also be converted to hexadecimal, but the reordering of the bytes is not necessary. For example a </w:t>
      </w:r>
      <w:proofErr w:type="spellStart"/>
      <w:r>
        <w:t>publicId</w:t>
      </w:r>
      <w:proofErr w:type="spellEnd"/>
      <w:r>
        <w:t xml:space="preserve"> of </w:t>
      </w:r>
      <w:r w:rsidRPr="006933F7">
        <w:t>1341700931</w:t>
      </w:r>
      <w:r>
        <w:t xml:space="preserve"> would be converted to </w:t>
      </w:r>
      <w:proofErr w:type="spellStart"/>
      <w:r>
        <w:t>longRangeTag</w:t>
      </w:r>
      <w:proofErr w:type="spellEnd"/>
      <w:r>
        <w:t>, in IDMS, as “</w:t>
      </w:r>
      <w:r>
        <w:rPr>
          <w:rStyle w:val="string"/>
        </w:rPr>
        <w:t xml:space="preserve">004FF8BB43”, as only 10 characters are used for the </w:t>
      </w:r>
      <w:proofErr w:type="spellStart"/>
      <w:r>
        <w:rPr>
          <w:rStyle w:val="string"/>
        </w:rPr>
        <w:t>longRangeTag</w:t>
      </w:r>
      <w:proofErr w:type="spellEnd"/>
      <w:r>
        <w:rPr>
          <w:rStyle w:val="string"/>
        </w:rPr>
        <w:t>.</w:t>
      </w:r>
    </w:p>
    <w:p w14:paraId="78943986" w14:textId="77777777" w:rsidR="00342843" w:rsidRDefault="00342843" w:rsidP="00F9269C">
      <w:pPr>
        <w:pStyle w:val="H2Body"/>
      </w:pPr>
    </w:p>
    <w:p w14:paraId="33D91BDB" w14:textId="5413429D" w:rsidR="00746D31" w:rsidRDefault="00746D31" w:rsidP="00746D31">
      <w:pPr>
        <w:pStyle w:val="Heading2"/>
      </w:pPr>
      <w:bookmarkStart w:id="27" w:name="_Toc353724984"/>
      <w:r>
        <w:lastRenderedPageBreak/>
        <w:t>Change Event Message</w:t>
      </w:r>
      <w:bookmarkEnd w:id="27"/>
    </w:p>
    <w:p w14:paraId="130F7BF6" w14:textId="7E63F81F" w:rsidR="00746D31" w:rsidRDefault="00397786" w:rsidP="00746D31">
      <w:pPr>
        <w:pStyle w:val="H2Body"/>
      </w:pPr>
      <w:r>
        <w:t xml:space="preserve">The Change Event Message is received from </w:t>
      </w:r>
      <w:proofErr w:type="spellStart"/>
      <w:r>
        <w:t>PxC</w:t>
      </w:r>
      <w:proofErr w:type="spellEnd"/>
      <w:r>
        <w:t xml:space="preserve"> and indicates some aspect of the guest has changed. Not all gu</w:t>
      </w:r>
      <w:r w:rsidR="00245C52">
        <w:t>est experience changes are sent to IDMS.</w:t>
      </w:r>
    </w:p>
    <w:p w14:paraId="0F74C217" w14:textId="5A15AAC9" w:rsidR="00346962" w:rsidRDefault="00346962" w:rsidP="00746D31">
      <w:pPr>
        <w:pStyle w:val="H2Body"/>
      </w:pPr>
      <w:r>
        <w:t>For more information on the Change Event Message can be found on the NGE wiki:</w:t>
      </w:r>
    </w:p>
    <w:p w14:paraId="0D4699FD" w14:textId="6C8FE296" w:rsidR="00346962" w:rsidRDefault="000740A4" w:rsidP="00746D31">
      <w:pPr>
        <w:pStyle w:val="H2Body"/>
      </w:pPr>
      <w:hyperlink r:id="rId30" w:history="1">
        <w:r w:rsidR="00346962" w:rsidRPr="00346962">
          <w:rPr>
            <w:rStyle w:val="Hyperlink"/>
          </w:rPr>
          <w:t>https://wiki.nge.wdig.com/display/NGE/SF+Packaging+-+Publish+Guest+Experience+Recognition+Changes</w:t>
        </w:r>
      </w:hyperlink>
    </w:p>
    <w:p w14:paraId="69859D53" w14:textId="2DB4BE54" w:rsidR="00346962" w:rsidRDefault="002E3641" w:rsidP="002E3641">
      <w:pPr>
        <w:pStyle w:val="H2Body"/>
      </w:pPr>
      <w:r>
        <w:t xml:space="preserve">The Change Event Message arrives in the standard Business Event XML format, with a JSON payload. </w:t>
      </w:r>
      <w:r w:rsidR="00346962">
        <w:t>The following, with some unused values removed, is an example of the JSON received in the Change Event Message:</w:t>
      </w:r>
    </w:p>
    <w:p w14:paraId="6D2D2083"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w:t>
      </w:r>
    </w:p>
    <w:p w14:paraId="774535E0"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timestamp</w:t>
      </w:r>
      <w:proofErr w:type="gramEnd"/>
      <w:r>
        <w:rPr>
          <w:rFonts w:ascii="Consolas" w:hAnsi="Consolas" w:cs="Consolas"/>
          <w:sz w:val="19"/>
          <w:szCs w:val="19"/>
        </w:rPr>
        <w:t>": "2002-02-13T12:00:00z",</w:t>
      </w:r>
    </w:p>
    <w:p w14:paraId="3530CEFB"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type</w:t>
      </w:r>
      <w:proofErr w:type="gramEnd"/>
      <w:r>
        <w:rPr>
          <w:rFonts w:ascii="Consolas" w:hAnsi="Consolas" w:cs="Consolas"/>
          <w:sz w:val="19"/>
          <w:szCs w:val="19"/>
        </w:rPr>
        <w:t>": "</w:t>
      </w:r>
      <w:proofErr w:type="spellStart"/>
      <w:r>
        <w:rPr>
          <w:rFonts w:ascii="Consolas" w:hAnsi="Consolas" w:cs="Consolas"/>
          <w:sz w:val="19"/>
          <w:szCs w:val="19"/>
        </w:rPr>
        <w:t>association|combination|ownership</w:t>
      </w:r>
      <w:proofErr w:type="spellEnd"/>
      <w:r>
        <w:rPr>
          <w:rFonts w:ascii="Consolas" w:hAnsi="Consolas" w:cs="Consolas"/>
          <w:sz w:val="19"/>
          <w:szCs w:val="19"/>
        </w:rPr>
        <w:t>",</w:t>
      </w:r>
    </w:p>
    <w:p w14:paraId="2C814FB9"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changeNotificationTrigger</w:t>
      </w:r>
      <w:proofErr w:type="spellEnd"/>
      <w:proofErr w:type="gramEnd"/>
      <w:r>
        <w:rPr>
          <w:rFonts w:ascii="Consolas" w:hAnsi="Consolas" w:cs="Consolas"/>
          <w:sz w:val="19"/>
          <w:szCs w:val="19"/>
        </w:rPr>
        <w:t>": "</w:t>
      </w:r>
      <w:proofErr w:type="spellStart"/>
      <w:r>
        <w:rPr>
          <w:rFonts w:ascii="Consolas" w:hAnsi="Consolas" w:cs="Consolas"/>
          <w:sz w:val="19"/>
          <w:szCs w:val="19"/>
        </w:rPr>
        <w:t>resortReservation</w:t>
      </w:r>
      <w:proofErr w:type="spellEnd"/>
      <w:r>
        <w:rPr>
          <w:rFonts w:ascii="Consolas" w:hAnsi="Consolas" w:cs="Consolas"/>
          <w:sz w:val="19"/>
          <w:szCs w:val="19"/>
        </w:rPr>
        <w:t>",</w:t>
      </w:r>
    </w:p>
    <w:p w14:paraId="77DC2C31"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changeNotificationTriggerId</w:t>
      </w:r>
      <w:proofErr w:type="spellEnd"/>
      <w:proofErr w:type="gramEnd"/>
      <w:r>
        <w:rPr>
          <w:rFonts w:ascii="Consolas" w:hAnsi="Consolas" w:cs="Consolas"/>
          <w:sz w:val="19"/>
          <w:szCs w:val="19"/>
        </w:rPr>
        <w:t>": "resortReservationId123",</w:t>
      </w:r>
    </w:p>
    <w:p w14:paraId="344BE207" w14:textId="1FB21C3B"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resultingGuestIdentifiers</w:t>
      </w:r>
      <w:proofErr w:type="spellEnd"/>
      <w:proofErr w:type="gramEnd"/>
      <w:r>
        <w:rPr>
          <w:rFonts w:ascii="Consolas" w:hAnsi="Consolas" w:cs="Consolas"/>
          <w:sz w:val="19"/>
          <w:szCs w:val="19"/>
        </w:rPr>
        <w:t>": [],</w:t>
      </w:r>
    </w:p>
    <w:p w14:paraId="5E2AE854"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previousGuestIdentifiers</w:t>
      </w:r>
      <w:proofErr w:type="spellEnd"/>
      <w:proofErr w:type="gramEnd"/>
      <w:r>
        <w:rPr>
          <w:rFonts w:ascii="Consolas" w:hAnsi="Consolas" w:cs="Consolas"/>
          <w:sz w:val="19"/>
          <w:szCs w:val="19"/>
        </w:rPr>
        <w:t>": [],</w:t>
      </w:r>
    </w:p>
    <w:p w14:paraId="2F1FCACA"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owner</w:t>
      </w:r>
      <w:proofErr w:type="gramEnd"/>
      <w:r>
        <w:rPr>
          <w:rFonts w:ascii="Consolas" w:hAnsi="Consolas" w:cs="Consolas"/>
          <w:sz w:val="19"/>
          <w:szCs w:val="19"/>
        </w:rPr>
        <w:t>": {</w:t>
      </w:r>
    </w:p>
    <w:p w14:paraId="71B36CEA"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links</w:t>
      </w:r>
      <w:proofErr w:type="gramEnd"/>
      <w:r>
        <w:rPr>
          <w:rFonts w:ascii="Consolas" w:hAnsi="Consolas" w:cs="Consolas"/>
          <w:sz w:val="19"/>
          <w:szCs w:val="19"/>
        </w:rPr>
        <w:t>": {</w:t>
      </w:r>
    </w:p>
    <w:p w14:paraId="0B663C6E"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w:t>
      </w:r>
      <w:proofErr w:type="gramEnd"/>
      <w:r>
        <w:rPr>
          <w:rFonts w:ascii="Consolas" w:hAnsi="Consolas" w:cs="Consolas"/>
          <w:sz w:val="19"/>
          <w:szCs w:val="19"/>
        </w:rPr>
        <w:t>": {</w:t>
      </w:r>
    </w:p>
    <w:p w14:paraId="6C28FF55"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href</w:t>
      </w:r>
      <w:proofErr w:type="spellEnd"/>
      <w:proofErr w:type="gramEnd"/>
      <w:r>
        <w:rPr>
          <w:rFonts w:ascii="Consolas" w:hAnsi="Consolas" w:cs="Consolas"/>
          <w:sz w:val="19"/>
          <w:szCs w:val="19"/>
        </w:rPr>
        <w:t>": "&lt;assembly-context&gt;/guest/xid001/profile"</w:t>
      </w:r>
    </w:p>
    <w:p w14:paraId="7BD842A2"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
    <w:p w14:paraId="32812A47"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
    <w:p w14:paraId="203FAF26"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guestIdentifiers</w:t>
      </w:r>
      <w:proofErr w:type="spellEnd"/>
      <w:proofErr w:type="gramEnd"/>
      <w:r>
        <w:rPr>
          <w:rFonts w:ascii="Consolas" w:hAnsi="Consolas" w:cs="Consolas"/>
          <w:sz w:val="19"/>
          <w:szCs w:val="19"/>
        </w:rPr>
        <w:t>": [</w:t>
      </w:r>
    </w:p>
    <w:p w14:paraId="462F17FA"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
    <w:p w14:paraId="17B79D20"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type</w:t>
      </w:r>
      <w:proofErr w:type="gramEnd"/>
      <w:r>
        <w:rPr>
          <w:rFonts w:ascii="Consolas" w:hAnsi="Consolas" w:cs="Consolas"/>
          <w:sz w:val="19"/>
          <w:szCs w:val="19"/>
        </w:rPr>
        <w:t>": "</w:t>
      </w:r>
      <w:proofErr w:type="spellStart"/>
      <w:r>
        <w:rPr>
          <w:rFonts w:ascii="Consolas" w:hAnsi="Consolas" w:cs="Consolas"/>
          <w:sz w:val="19"/>
          <w:szCs w:val="19"/>
        </w:rPr>
        <w:t>xid</w:t>
      </w:r>
      <w:proofErr w:type="spellEnd"/>
      <w:r>
        <w:rPr>
          <w:rFonts w:ascii="Consolas" w:hAnsi="Consolas" w:cs="Consolas"/>
          <w:sz w:val="19"/>
          <w:szCs w:val="19"/>
        </w:rPr>
        <w:t>",</w:t>
      </w:r>
    </w:p>
    <w:p w14:paraId="7A139D27"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value</w:t>
      </w:r>
      <w:proofErr w:type="gramEnd"/>
      <w:r>
        <w:rPr>
          <w:rFonts w:ascii="Consolas" w:hAnsi="Consolas" w:cs="Consolas"/>
          <w:sz w:val="19"/>
          <w:szCs w:val="19"/>
        </w:rPr>
        <w:t>": "xid001"</w:t>
      </w:r>
    </w:p>
    <w:p w14:paraId="5D80DAC6"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
    <w:p w14:paraId="3355D6A4"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
    <w:p w14:paraId="7F181CF4"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type</w:t>
      </w:r>
      <w:proofErr w:type="gramEnd"/>
      <w:r>
        <w:rPr>
          <w:rFonts w:ascii="Consolas" w:hAnsi="Consolas" w:cs="Consolas"/>
          <w:sz w:val="19"/>
          <w:szCs w:val="19"/>
        </w:rPr>
        <w:t>": "</w:t>
      </w:r>
      <w:proofErr w:type="spellStart"/>
      <w:r>
        <w:rPr>
          <w:rFonts w:ascii="Consolas" w:hAnsi="Consolas" w:cs="Consolas"/>
          <w:sz w:val="19"/>
          <w:szCs w:val="19"/>
        </w:rPr>
        <w:t>swid</w:t>
      </w:r>
      <w:proofErr w:type="spellEnd"/>
      <w:r>
        <w:rPr>
          <w:rFonts w:ascii="Consolas" w:hAnsi="Consolas" w:cs="Consolas"/>
          <w:sz w:val="19"/>
          <w:szCs w:val="19"/>
        </w:rPr>
        <w:t>",</w:t>
      </w:r>
    </w:p>
    <w:p w14:paraId="5B1BB280"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value</w:t>
      </w:r>
      <w:proofErr w:type="gramEnd"/>
      <w:r>
        <w:rPr>
          <w:rFonts w:ascii="Consolas" w:hAnsi="Consolas" w:cs="Consolas"/>
          <w:sz w:val="19"/>
          <w:szCs w:val="19"/>
        </w:rPr>
        <w:t>": "3F68BA63-189F-4E25-AEBE-A3E92C0FA96C"</w:t>
      </w:r>
    </w:p>
    <w:p w14:paraId="509BCE10"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
    <w:p w14:paraId="043D156E"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
    <w:p w14:paraId="366BD9BB"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type</w:t>
      </w:r>
      <w:proofErr w:type="gramEnd"/>
      <w:r>
        <w:rPr>
          <w:rFonts w:ascii="Consolas" w:hAnsi="Consolas" w:cs="Consolas"/>
          <w:sz w:val="19"/>
          <w:szCs w:val="19"/>
        </w:rPr>
        <w:t>": "</w:t>
      </w:r>
      <w:proofErr w:type="spellStart"/>
      <w:r>
        <w:rPr>
          <w:rFonts w:ascii="Consolas" w:hAnsi="Consolas" w:cs="Consolas"/>
          <w:sz w:val="19"/>
          <w:szCs w:val="19"/>
        </w:rPr>
        <w:t>gxp</w:t>
      </w:r>
      <w:proofErr w:type="spellEnd"/>
      <w:r>
        <w:rPr>
          <w:rFonts w:ascii="Consolas" w:hAnsi="Consolas" w:cs="Consolas"/>
          <w:sz w:val="19"/>
          <w:szCs w:val="19"/>
        </w:rPr>
        <w:t>-link-id",</w:t>
      </w:r>
    </w:p>
    <w:p w14:paraId="628C9A52"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value</w:t>
      </w:r>
      <w:proofErr w:type="gramEnd"/>
      <w:r>
        <w:rPr>
          <w:rFonts w:ascii="Consolas" w:hAnsi="Consolas" w:cs="Consolas"/>
          <w:sz w:val="19"/>
          <w:szCs w:val="19"/>
        </w:rPr>
        <w:t>": "gxp-link-id001"</w:t>
      </w:r>
    </w:p>
    <w:p w14:paraId="47092F41"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
    <w:p w14:paraId="4666A6EE"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
    <w:p w14:paraId="6B1EDBE3"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entitlements</w:t>
      </w:r>
      <w:proofErr w:type="gramEnd"/>
      <w:r>
        <w:rPr>
          <w:rFonts w:ascii="Consolas" w:hAnsi="Consolas" w:cs="Consolas"/>
          <w:sz w:val="19"/>
          <w:szCs w:val="19"/>
        </w:rPr>
        <w:t>": {</w:t>
      </w:r>
    </w:p>
    <w:p w14:paraId="19E69518"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xpasses</w:t>
      </w:r>
      <w:proofErr w:type="spellEnd"/>
      <w:proofErr w:type="gramEnd"/>
      <w:r>
        <w:rPr>
          <w:rFonts w:ascii="Consolas" w:hAnsi="Consolas" w:cs="Consolas"/>
          <w:sz w:val="19"/>
          <w:szCs w:val="19"/>
        </w:rPr>
        <w:t>": [],</w:t>
      </w:r>
    </w:p>
    <w:p w14:paraId="3DF2767C"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resortReservations</w:t>
      </w:r>
      <w:proofErr w:type="spellEnd"/>
      <w:proofErr w:type="gramEnd"/>
      <w:r>
        <w:rPr>
          <w:rFonts w:ascii="Consolas" w:hAnsi="Consolas" w:cs="Consolas"/>
          <w:sz w:val="19"/>
          <w:szCs w:val="19"/>
        </w:rPr>
        <w:t>": [],</w:t>
      </w:r>
    </w:p>
    <w:p w14:paraId="19B858CD"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admissionReservations</w:t>
      </w:r>
      <w:proofErr w:type="spellEnd"/>
      <w:proofErr w:type="gramEnd"/>
      <w:r>
        <w:rPr>
          <w:rFonts w:ascii="Consolas" w:hAnsi="Consolas" w:cs="Consolas"/>
          <w:sz w:val="19"/>
          <w:szCs w:val="19"/>
        </w:rPr>
        <w:t>": [],</w:t>
      </w:r>
    </w:p>
    <w:p w14:paraId="50337D93"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celebrations</w:t>
      </w:r>
      <w:proofErr w:type="gramEnd"/>
      <w:r>
        <w:rPr>
          <w:rFonts w:ascii="Consolas" w:hAnsi="Consolas" w:cs="Consolas"/>
          <w:sz w:val="19"/>
          <w:szCs w:val="19"/>
        </w:rPr>
        <w:t>": [],</w:t>
      </w:r>
    </w:p>
    <w:p w14:paraId="626546B8"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dmeReservations</w:t>
      </w:r>
      <w:proofErr w:type="spellEnd"/>
      <w:proofErr w:type="gramEnd"/>
      <w:r>
        <w:rPr>
          <w:rFonts w:ascii="Consolas" w:hAnsi="Consolas" w:cs="Consolas"/>
          <w:sz w:val="19"/>
          <w:szCs w:val="19"/>
        </w:rPr>
        <w:t>": []</w:t>
      </w:r>
    </w:p>
    <w:p w14:paraId="6256E446"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
    <w:p w14:paraId="3A802CB1"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xbands</w:t>
      </w:r>
      <w:proofErr w:type="spellEnd"/>
      <w:proofErr w:type="gramEnd"/>
      <w:r>
        <w:rPr>
          <w:rFonts w:ascii="Consolas" w:hAnsi="Consolas" w:cs="Consolas"/>
          <w:sz w:val="19"/>
          <w:szCs w:val="19"/>
        </w:rPr>
        <w:t>": {</w:t>
      </w:r>
    </w:p>
    <w:p w14:paraId="623F6547"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w:t>
      </w:r>
      <w:proofErr w:type="gramEnd"/>
      <w:r>
        <w:rPr>
          <w:rFonts w:ascii="Consolas" w:hAnsi="Consolas" w:cs="Consolas"/>
          <w:sz w:val="19"/>
          <w:szCs w:val="19"/>
        </w:rPr>
        <w:t>": {</w:t>
      </w:r>
    </w:p>
    <w:p w14:paraId="351D52F9"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href</w:t>
      </w:r>
      <w:proofErr w:type="spellEnd"/>
      <w:proofErr w:type="gramEnd"/>
      <w:r>
        <w:rPr>
          <w:rFonts w:ascii="Consolas" w:hAnsi="Consolas" w:cs="Consolas"/>
          <w:sz w:val="19"/>
          <w:szCs w:val="19"/>
        </w:rPr>
        <w:t>": "&lt;assembly-context&gt;/guest/xid001/managed-</w:t>
      </w:r>
      <w:proofErr w:type="spellStart"/>
      <w:r>
        <w:rPr>
          <w:rFonts w:ascii="Consolas" w:hAnsi="Consolas" w:cs="Consolas"/>
          <w:sz w:val="19"/>
          <w:szCs w:val="19"/>
        </w:rPr>
        <w:t>xbands</w:t>
      </w:r>
      <w:proofErr w:type="spellEnd"/>
      <w:r>
        <w:rPr>
          <w:rFonts w:ascii="Consolas" w:hAnsi="Consolas" w:cs="Consolas"/>
          <w:sz w:val="19"/>
          <w:szCs w:val="19"/>
        </w:rPr>
        <w:t>"</w:t>
      </w:r>
    </w:p>
    <w:p w14:paraId="4104EFCD"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
    <w:p w14:paraId="4D3CD3EF" w14:textId="5A8D1C5F"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lastRenderedPageBreak/>
        <w:t xml:space="preserve">            "</w:t>
      </w:r>
      <w:proofErr w:type="gramStart"/>
      <w:r>
        <w:rPr>
          <w:rFonts w:ascii="Consolas" w:hAnsi="Consolas" w:cs="Consolas"/>
          <w:sz w:val="19"/>
          <w:szCs w:val="19"/>
        </w:rPr>
        <w:t>entries</w:t>
      </w:r>
      <w:proofErr w:type="gramEnd"/>
      <w:r>
        <w:rPr>
          <w:rFonts w:ascii="Consolas" w:hAnsi="Consolas" w:cs="Consolas"/>
          <w:sz w:val="19"/>
          <w:szCs w:val="19"/>
        </w:rPr>
        <w:t>": []</w:t>
      </w:r>
    </w:p>
    <w:p w14:paraId="319B564F"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
    <w:p w14:paraId="2F4AF06A"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
    <w:p w14:paraId="68F5D292"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w:t>
      </w:r>
    </w:p>
    <w:p w14:paraId="399C107E" w14:textId="77777777" w:rsidR="00346962" w:rsidRDefault="00346962" w:rsidP="00346962">
      <w:pPr>
        <w:autoSpaceDE w:val="0"/>
        <w:autoSpaceDN w:val="0"/>
        <w:adjustRightInd w:val="0"/>
        <w:spacing w:after="0" w:line="240" w:lineRule="auto"/>
        <w:rPr>
          <w:rFonts w:ascii="Consolas" w:hAnsi="Consolas" w:cs="Consolas"/>
          <w:sz w:val="19"/>
          <w:szCs w:val="19"/>
        </w:rPr>
      </w:pPr>
    </w:p>
    <w:p w14:paraId="6E811EF4" w14:textId="3A3715D2" w:rsidR="005938D8" w:rsidRDefault="00346962" w:rsidP="002E3641">
      <w:pPr>
        <w:pStyle w:val="H2Body"/>
      </w:pPr>
      <w:r>
        <w:t>The only information the IDMS Listener processes from the Change Event Message is are the guest identifiers</w:t>
      </w:r>
      <w:r w:rsidR="00E81837">
        <w:t xml:space="preserve">. </w:t>
      </w:r>
      <w:r w:rsidR="005938D8">
        <w:t>A lookup for</w:t>
      </w:r>
      <w:r>
        <w:t xml:space="preserve"> </w:t>
      </w:r>
      <w:r w:rsidR="005938D8">
        <w:t xml:space="preserve">the </w:t>
      </w:r>
      <w:r w:rsidR="00E81837">
        <w:t>guest identifier is</w:t>
      </w:r>
      <w:r w:rsidR="005938D8">
        <w:t xml:space="preserve"> performed to determine if the type and value have already been stored in IDMS. If not, the guest identifier is added. Not all identifiers received from </w:t>
      </w:r>
      <w:proofErr w:type="spellStart"/>
      <w:r w:rsidR="005938D8">
        <w:t>PxC</w:t>
      </w:r>
      <w:proofErr w:type="spellEnd"/>
      <w:r w:rsidR="005938D8">
        <w:t xml:space="preserve"> are stored in IDMS. If an</w:t>
      </w:r>
      <w:r w:rsidR="00A1187B">
        <w:t xml:space="preserve"> unknown identifier is received, no attempt is made to retrieve or add the guest identifier to IDMS. The supported identifiers types can be found at the guest/locators endpoint in IDMS.</w:t>
      </w:r>
    </w:p>
    <w:p w14:paraId="2A4AB684" w14:textId="1EEF13EA" w:rsidR="00B47934" w:rsidRDefault="00B47934" w:rsidP="002E3641">
      <w:pPr>
        <w:pStyle w:val="H2Body"/>
      </w:pPr>
      <w:r>
        <w:t>In addition the Change Event Message has three properties in the header:</w:t>
      </w:r>
    </w:p>
    <w:p w14:paraId="0F48AB7D" w14:textId="6F648BE2" w:rsidR="00B47934" w:rsidRDefault="00B47934" w:rsidP="00B47934">
      <w:pPr>
        <w:pStyle w:val="H2Body"/>
        <w:numPr>
          <w:ilvl w:val="0"/>
          <w:numId w:val="25"/>
        </w:numPr>
      </w:pPr>
      <w:r w:rsidRPr="00B47934">
        <w:t>CORRELATION_ID</w:t>
      </w:r>
      <w:r>
        <w:t xml:space="preserve">  </w:t>
      </w:r>
    </w:p>
    <w:p w14:paraId="01813CD0" w14:textId="6C17FD7D" w:rsidR="00B47934" w:rsidRDefault="00B47934" w:rsidP="00B47934">
      <w:pPr>
        <w:pStyle w:val="H2Body"/>
        <w:numPr>
          <w:ilvl w:val="0"/>
          <w:numId w:val="25"/>
        </w:numPr>
      </w:pPr>
      <w:r w:rsidRPr="00B47934">
        <w:t>SOR_NAME</w:t>
      </w:r>
      <w:r>
        <w:t xml:space="preserve"> </w:t>
      </w:r>
    </w:p>
    <w:p w14:paraId="157F24B1" w14:textId="47B02EDA" w:rsidR="00B47934" w:rsidRDefault="00B47934" w:rsidP="00B47934">
      <w:pPr>
        <w:pStyle w:val="H2Body"/>
        <w:numPr>
          <w:ilvl w:val="0"/>
          <w:numId w:val="25"/>
        </w:numPr>
      </w:pPr>
      <w:proofErr w:type="spellStart"/>
      <w:r w:rsidRPr="00B47934">
        <w:t>orchestrationId</w:t>
      </w:r>
      <w:proofErr w:type="spellEnd"/>
      <w:r>
        <w:t xml:space="preserve"> </w:t>
      </w:r>
    </w:p>
    <w:p w14:paraId="7F575775" w14:textId="4A82F8B0" w:rsidR="00B47934" w:rsidRDefault="00B47934" w:rsidP="00B47934">
      <w:pPr>
        <w:pStyle w:val="H2Body"/>
      </w:pPr>
      <w:r>
        <w:t>The correlation id and orchestration id settings need to be preserved for each message so they can be include in the header of the Callback Message.</w:t>
      </w:r>
    </w:p>
    <w:p w14:paraId="5969736C" w14:textId="02003E88" w:rsidR="00746D31" w:rsidRDefault="00746D31" w:rsidP="00746D31">
      <w:pPr>
        <w:pStyle w:val="Heading2"/>
      </w:pPr>
      <w:bookmarkStart w:id="28" w:name="_Toc353724985"/>
      <w:r>
        <w:t>Callback Message</w:t>
      </w:r>
      <w:bookmarkEnd w:id="28"/>
    </w:p>
    <w:p w14:paraId="0F8CEA54" w14:textId="5AE34AB5" w:rsidR="00B0789E" w:rsidRDefault="002E3641" w:rsidP="00B0789E">
      <w:pPr>
        <w:pStyle w:val="H2Body"/>
      </w:pPr>
      <w:r>
        <w:t xml:space="preserve">The IDMS is required to send a Callback Message to </w:t>
      </w:r>
      <w:proofErr w:type="spellStart"/>
      <w:r>
        <w:t>PxC</w:t>
      </w:r>
      <w:proofErr w:type="spellEnd"/>
      <w:r>
        <w:t xml:space="preserve"> to acknowledge receipt of the Change Event Message. </w:t>
      </w:r>
      <w:r w:rsidR="004F046B">
        <w:t xml:space="preserve">The Callback Message has a JSON payload, without the Business Event XML wrapper. </w:t>
      </w:r>
      <w:r w:rsidR="00B47934">
        <w:t>The JSON is in the following form:</w:t>
      </w:r>
    </w:p>
    <w:p w14:paraId="24816ABF" w14:textId="39007812" w:rsidR="00B47934" w:rsidRDefault="00B47934" w:rsidP="00B47934">
      <w:pPr>
        <w:pStyle w:val="H2Body"/>
      </w:pPr>
      <w:proofErr w:type="gramStart"/>
      <w:r>
        <w:t>{ "</w:t>
      </w:r>
      <w:proofErr w:type="spellStart"/>
      <w:proofErr w:type="gramEnd"/>
      <w:r>
        <w:t>sor</w:t>
      </w:r>
      <w:proofErr w:type="spellEnd"/>
      <w:r>
        <w:t>" : "IDMS",</w:t>
      </w:r>
    </w:p>
    <w:p w14:paraId="67D8E155" w14:textId="5F295E4C" w:rsidR="00B47934" w:rsidRDefault="00B47934" w:rsidP="00B47934">
      <w:pPr>
        <w:pStyle w:val="H2Body"/>
      </w:pPr>
      <w:r>
        <w:t>"</w:t>
      </w:r>
      <w:proofErr w:type="gramStart"/>
      <w:r>
        <w:t>status</w:t>
      </w:r>
      <w:proofErr w:type="gramEnd"/>
      <w:r>
        <w:t>": "FAILURE|SUCCESS|NOT_APPLICABLE",</w:t>
      </w:r>
    </w:p>
    <w:p w14:paraId="491A291D" w14:textId="03C8C4F1" w:rsidR="00B47934" w:rsidRDefault="00B47934" w:rsidP="00B47934">
      <w:pPr>
        <w:pStyle w:val="H2Body"/>
      </w:pPr>
      <w:r>
        <w:t>"</w:t>
      </w:r>
      <w:proofErr w:type="spellStart"/>
      <w:proofErr w:type="gramStart"/>
      <w:r>
        <w:t>orchestrationId</w:t>
      </w:r>
      <w:proofErr w:type="spellEnd"/>
      <w:proofErr w:type="gramEnd"/>
      <w:r>
        <w:t>" : "706A4E850E70469B9A75FD81F5B0472C"</w:t>
      </w:r>
    </w:p>
    <w:p w14:paraId="223EB645" w14:textId="0BA82743" w:rsidR="00B47934" w:rsidRDefault="00B47934" w:rsidP="00B47934">
      <w:pPr>
        <w:pStyle w:val="H2Body"/>
      </w:pPr>
      <w:r>
        <w:t>}</w:t>
      </w:r>
    </w:p>
    <w:p w14:paraId="1D8B6316" w14:textId="2A10E81E" w:rsidR="00B47934" w:rsidRDefault="00B47934" w:rsidP="00B47934">
      <w:pPr>
        <w:pStyle w:val="H2Body"/>
      </w:pPr>
      <w:r>
        <w:t xml:space="preserve">The value for </w:t>
      </w:r>
      <w:proofErr w:type="spellStart"/>
      <w:r>
        <w:t>sor</w:t>
      </w:r>
      <w:proofErr w:type="spellEnd"/>
      <w:r>
        <w:t xml:space="preserve"> will always be “IDMS”, as IDMS is the system of record for the message. The message status will be set to “SUCCESS” if the Change Event Message is successfully processed or “FAILURE” if it is not. </w:t>
      </w:r>
    </w:p>
    <w:p w14:paraId="69D4F6E7" w14:textId="13BBBD5A" w:rsidR="00B47934" w:rsidRDefault="00B47934" w:rsidP="00B47934">
      <w:pPr>
        <w:pStyle w:val="H2Body"/>
      </w:pPr>
      <w:r>
        <w:t xml:space="preserve">The </w:t>
      </w:r>
      <w:proofErr w:type="spellStart"/>
      <w:r>
        <w:t>orchestration</w:t>
      </w:r>
      <w:r w:rsidR="004E7976">
        <w:t>Id</w:t>
      </w:r>
      <w:proofErr w:type="spellEnd"/>
      <w:r>
        <w:t xml:space="preserve"> is set to the value preserved from the Change Event Message.</w:t>
      </w:r>
    </w:p>
    <w:p w14:paraId="7B35D731" w14:textId="7369E513" w:rsidR="00B47934" w:rsidRDefault="00B47934" w:rsidP="00B47934">
      <w:pPr>
        <w:pStyle w:val="H2Body"/>
      </w:pPr>
      <w:r>
        <w:t>The Callback Message must also have the following properties set in the message header:</w:t>
      </w:r>
    </w:p>
    <w:p w14:paraId="6C7B1CE7" w14:textId="11016E6E" w:rsidR="00B47934" w:rsidRDefault="00B47934" w:rsidP="00B47934">
      <w:pPr>
        <w:pStyle w:val="H2Body"/>
        <w:numPr>
          <w:ilvl w:val="0"/>
          <w:numId w:val="25"/>
        </w:numPr>
      </w:pPr>
      <w:r w:rsidRPr="00B47934">
        <w:t>CORRELATION_ID</w:t>
      </w:r>
      <w:r>
        <w:t xml:space="preserve"> - same as the value received from the Change Event Message header.</w:t>
      </w:r>
    </w:p>
    <w:p w14:paraId="4A10A9C0" w14:textId="16B0A047" w:rsidR="00B47934" w:rsidRDefault="00B47934" w:rsidP="00B47934">
      <w:pPr>
        <w:pStyle w:val="H2Body"/>
        <w:numPr>
          <w:ilvl w:val="0"/>
          <w:numId w:val="25"/>
        </w:numPr>
      </w:pPr>
      <w:r w:rsidRPr="00B47934">
        <w:t>SOR_NAME</w:t>
      </w:r>
      <w:r>
        <w:t xml:space="preserve"> – Always “IDMS”.</w:t>
      </w:r>
    </w:p>
    <w:p w14:paraId="7C4D10E0" w14:textId="40747BF6" w:rsidR="00B47934" w:rsidRDefault="00B47934" w:rsidP="00B47934">
      <w:pPr>
        <w:pStyle w:val="H2Body"/>
        <w:numPr>
          <w:ilvl w:val="0"/>
          <w:numId w:val="25"/>
        </w:numPr>
      </w:pPr>
      <w:proofErr w:type="spellStart"/>
      <w:proofErr w:type="gramStart"/>
      <w:r w:rsidRPr="00B47934">
        <w:lastRenderedPageBreak/>
        <w:t>orchestrationId</w:t>
      </w:r>
      <w:proofErr w:type="spellEnd"/>
      <w:proofErr w:type="gramEnd"/>
      <w:r>
        <w:t xml:space="preserve"> - same as the value received from the Change Event Message header.</w:t>
      </w:r>
    </w:p>
    <w:p w14:paraId="1691D375" w14:textId="77777777" w:rsidR="00B47934" w:rsidRPr="00B0789E" w:rsidRDefault="00B47934" w:rsidP="00B47934">
      <w:pPr>
        <w:pStyle w:val="H2Body"/>
      </w:pPr>
    </w:p>
    <w:p w14:paraId="5A03D82F" w14:textId="34AE5FD6" w:rsidR="00B343F5" w:rsidRDefault="00F9269C" w:rsidP="00B14B49">
      <w:pPr>
        <w:pStyle w:val="Heading1"/>
      </w:pPr>
      <w:bookmarkStart w:id="29" w:name="_Toc353724986"/>
      <w:r>
        <w:lastRenderedPageBreak/>
        <w:t xml:space="preserve">IDMS </w:t>
      </w:r>
      <w:r w:rsidR="00B343F5">
        <w:t>Database Schema</w:t>
      </w:r>
      <w:bookmarkEnd w:id="29"/>
    </w:p>
    <w:p w14:paraId="17966028" w14:textId="77777777" w:rsidR="00397786" w:rsidRDefault="00171B7C" w:rsidP="00397786">
      <w:pPr>
        <w:pStyle w:val="FigureCaption"/>
        <w:keepNext/>
      </w:pPr>
      <w:r>
        <w:object w:dxaOrig="7275" w:dyaOrig="9716" w14:anchorId="138A3BE1">
          <v:shape id="_x0000_i1031" type="#_x0000_t75" style="width:363.75pt;height:486pt" o:ole="">
            <v:imagedata r:id="rId31" o:title=""/>
          </v:shape>
          <o:OLEObject Type="Embed" ProgID="Visio.Drawing.11" ShapeID="_x0000_i1031" DrawAspect="Content" ObjectID="_1427466932" r:id="rId32"/>
        </w:object>
      </w:r>
    </w:p>
    <w:p w14:paraId="47E5AD6C" w14:textId="6BD17E85" w:rsidR="00171B7C" w:rsidRDefault="00397786" w:rsidP="00397786">
      <w:pPr>
        <w:pStyle w:val="Caption"/>
      </w:pPr>
      <w:r>
        <w:t xml:space="preserve">Figure </w:t>
      </w:r>
      <w:r w:rsidR="000740A4">
        <w:fldChar w:fldCharType="begin"/>
      </w:r>
      <w:r w:rsidR="000740A4">
        <w:instrText xml:space="preserve"> SEQ Figure \* A</w:instrText>
      </w:r>
      <w:r w:rsidR="000740A4">
        <w:instrText xml:space="preserve">RABIC </w:instrText>
      </w:r>
      <w:r w:rsidR="000740A4">
        <w:fldChar w:fldCharType="separate"/>
      </w:r>
      <w:r>
        <w:rPr>
          <w:noProof/>
        </w:rPr>
        <w:t>7</w:t>
      </w:r>
      <w:r w:rsidR="000740A4">
        <w:rPr>
          <w:noProof/>
        </w:rPr>
        <w:fldChar w:fldCharType="end"/>
      </w:r>
      <w:r>
        <w:t xml:space="preserve"> IDMS Database Schema</w:t>
      </w:r>
    </w:p>
    <w:p w14:paraId="5A03D8AF" w14:textId="212E1DDB" w:rsidR="00ED49A5" w:rsidRDefault="00171B7C" w:rsidP="00171B7C">
      <w:pPr>
        <w:pStyle w:val="H3Body"/>
        <w:ind w:left="0"/>
        <w:sectPr w:rsidR="00ED49A5" w:rsidSect="00ED49A5">
          <w:pgSz w:w="12240" w:h="15840"/>
          <w:pgMar w:top="1440" w:right="1440" w:bottom="1440" w:left="1440" w:header="720" w:footer="720" w:gutter="0"/>
          <w:cols w:space="720"/>
          <w:docGrid w:linePitch="360"/>
        </w:sectPr>
      </w:pPr>
      <w:r>
        <w:t>The IDMS database is the persistence mechanism for the caching guest and xBand data retrieved from xBMS messages and web service endpoints</w:t>
      </w:r>
      <w:r w:rsidR="006C4DDB">
        <w:t>.</w:t>
      </w:r>
    </w:p>
    <w:p w14:paraId="36726B45" w14:textId="615B9051" w:rsidR="008216AE" w:rsidRDefault="001C27D6" w:rsidP="00B343F5">
      <w:pPr>
        <w:pStyle w:val="Heading1"/>
      </w:pPr>
      <w:bookmarkStart w:id="30" w:name="_Toc353724987"/>
      <w:r>
        <w:lastRenderedPageBreak/>
        <w:t xml:space="preserve">IDMS Listener </w:t>
      </w:r>
      <w:r w:rsidR="008216AE">
        <w:t>Configuration</w:t>
      </w:r>
      <w:bookmarkEnd w:id="30"/>
    </w:p>
    <w:p w14:paraId="5E89F84D" w14:textId="45438F30" w:rsidR="008216AE" w:rsidRDefault="008216AE" w:rsidP="008216AE">
      <w:r>
        <w:t xml:space="preserve">The IDMS Listener depends on both the </w:t>
      </w:r>
      <w:proofErr w:type="spellStart"/>
      <w:r>
        <w:t>environment.properties</w:t>
      </w:r>
      <w:proofErr w:type="spellEnd"/>
      <w:r>
        <w:t xml:space="preserve"> file located in /</w:t>
      </w:r>
      <w:proofErr w:type="spellStart"/>
      <w:r>
        <w:t>etc</w:t>
      </w:r>
      <w:proofErr w:type="spellEnd"/>
      <w:r>
        <w:t>/</w:t>
      </w:r>
      <w:proofErr w:type="spellStart"/>
      <w:r>
        <w:t>nge</w:t>
      </w:r>
      <w:proofErr w:type="spellEnd"/>
      <w:r>
        <w:t>/</w:t>
      </w:r>
      <w:proofErr w:type="spellStart"/>
      <w:r>
        <w:t>config</w:t>
      </w:r>
      <w:proofErr w:type="spellEnd"/>
      <w:r>
        <w:t xml:space="preserve">, as well as the </w:t>
      </w:r>
      <w:proofErr w:type="spellStart"/>
      <w:r>
        <w:t>config</w:t>
      </w:r>
      <w:proofErr w:type="spellEnd"/>
      <w:r>
        <w:t xml:space="preserve"> table in the xBRMS database.</w:t>
      </w:r>
    </w:p>
    <w:p w14:paraId="1159339D" w14:textId="448DDDEC" w:rsidR="001C27D6" w:rsidRDefault="001C27D6" w:rsidP="008216AE">
      <w:r>
        <w:t xml:space="preserve">The </w:t>
      </w:r>
      <w:proofErr w:type="spellStart"/>
      <w:r>
        <w:t>environment.properties</w:t>
      </w:r>
      <w:proofErr w:type="spellEnd"/>
      <w:r>
        <w:t xml:space="preserve"> file contains the information the IDMS Listener needs to connect to the database to read additional configuration information. All passwords are also stored in the </w:t>
      </w:r>
      <w:proofErr w:type="spellStart"/>
      <w:r>
        <w:t>environment.properties</w:t>
      </w:r>
      <w:proofErr w:type="spellEnd"/>
      <w:r>
        <w:t xml:space="preserve"> file, so they can be encrypted and stored in the file. The standard NGE decryption process is used to decrypt the passwords so they can be used by the IDMS Listener.</w:t>
      </w:r>
      <w:r w:rsidR="00E50EA6">
        <w:t xml:space="preserve"> The configuration of common JMS Listener settings and the settings specific to the IDMS Listener are covered in this document. Other JMS Listener settings are covered in the </w:t>
      </w:r>
      <w:r w:rsidR="00E50EA6" w:rsidRPr="00E50EA6">
        <w:t>900-0077 Rev 1.5 JMS Listener Architecture document.</w:t>
      </w:r>
    </w:p>
    <w:p w14:paraId="2651B914" w14:textId="77777777" w:rsidR="00DC4C07" w:rsidRDefault="00DC4C07">
      <w:pPr>
        <w:spacing w:after="0" w:line="240" w:lineRule="auto"/>
      </w:pPr>
      <w:r>
        <w:br w:type="page"/>
      </w:r>
    </w:p>
    <w:p w14:paraId="6FAD4249" w14:textId="77777777" w:rsidR="00DC4C07" w:rsidRDefault="00DC4C07" w:rsidP="00DC4C07">
      <w:r>
        <w:lastRenderedPageBreak/>
        <w:t>Common JMS Listener configuration properties:</w:t>
      </w:r>
    </w:p>
    <w:tbl>
      <w:tblPr>
        <w:tblStyle w:val="TableGrid"/>
        <w:tblW w:w="0" w:type="auto"/>
        <w:tblInd w:w="108" w:type="dxa"/>
        <w:tblLook w:val="04A0" w:firstRow="1" w:lastRow="0" w:firstColumn="1" w:lastColumn="0" w:noHBand="0" w:noVBand="1"/>
      </w:tblPr>
      <w:tblGrid>
        <w:gridCol w:w="5206"/>
        <w:gridCol w:w="4262"/>
      </w:tblGrid>
      <w:tr w:rsidR="001C27D6" w14:paraId="404D7071" w14:textId="77777777" w:rsidTr="00725EF0">
        <w:tc>
          <w:tcPr>
            <w:tcW w:w="4680" w:type="dxa"/>
            <w:shd w:val="clear" w:color="auto" w:fill="808080" w:themeFill="background1" w:themeFillShade="80"/>
          </w:tcPr>
          <w:p w14:paraId="2A522183" w14:textId="7BC48A1E" w:rsidR="001C27D6" w:rsidRPr="00725EF0" w:rsidRDefault="001C27D6" w:rsidP="00725EF0">
            <w:pPr>
              <w:jc w:val="center"/>
              <w:rPr>
                <w:b/>
              </w:rPr>
            </w:pPr>
            <w:r w:rsidRPr="00725EF0">
              <w:rPr>
                <w:b/>
              </w:rPr>
              <w:t>Property Name</w:t>
            </w:r>
          </w:p>
        </w:tc>
        <w:tc>
          <w:tcPr>
            <w:tcW w:w="4320" w:type="dxa"/>
            <w:shd w:val="clear" w:color="auto" w:fill="808080" w:themeFill="background1" w:themeFillShade="80"/>
          </w:tcPr>
          <w:p w14:paraId="2BDC5FA1" w14:textId="3DF3A645" w:rsidR="001C27D6" w:rsidRPr="00725EF0" w:rsidRDefault="001C27D6" w:rsidP="00725EF0">
            <w:pPr>
              <w:jc w:val="center"/>
              <w:rPr>
                <w:b/>
              </w:rPr>
            </w:pPr>
            <w:r w:rsidRPr="00725EF0">
              <w:rPr>
                <w:b/>
              </w:rPr>
              <w:t>Description</w:t>
            </w:r>
          </w:p>
        </w:tc>
      </w:tr>
      <w:tr w:rsidR="001C27D6" w14:paraId="26906B71" w14:textId="77777777" w:rsidTr="001C27D6">
        <w:tc>
          <w:tcPr>
            <w:tcW w:w="4680" w:type="dxa"/>
          </w:tcPr>
          <w:p w14:paraId="75DF676E" w14:textId="7D9E693D" w:rsidR="001C27D6" w:rsidRDefault="00E50EA6" w:rsidP="001C27D6">
            <w:pPr>
              <w:spacing w:line="240" w:lineRule="auto"/>
            </w:pPr>
            <w:proofErr w:type="spellStart"/>
            <w:r w:rsidRPr="00E50EA6">
              <w:t>nge.xconnect.jmslistener.cacheExpriationMinutes</w:t>
            </w:r>
            <w:proofErr w:type="spellEnd"/>
          </w:p>
        </w:tc>
        <w:tc>
          <w:tcPr>
            <w:tcW w:w="4320" w:type="dxa"/>
          </w:tcPr>
          <w:p w14:paraId="168FD2A3" w14:textId="4B946053" w:rsidR="001C27D6" w:rsidRDefault="00E50EA6" w:rsidP="00E50EA6">
            <w:r>
              <w:t>Optional. Number of minutes the data retrieved from IDMS is cached (not used by the IDMS listener). Set to 60, if not specified.</w:t>
            </w:r>
          </w:p>
        </w:tc>
      </w:tr>
      <w:tr w:rsidR="001C27D6" w14:paraId="4737BB16" w14:textId="77777777" w:rsidTr="001C27D6">
        <w:tc>
          <w:tcPr>
            <w:tcW w:w="4680" w:type="dxa"/>
          </w:tcPr>
          <w:p w14:paraId="0D7698AF" w14:textId="06CC595A" w:rsidR="001C27D6" w:rsidRDefault="00E50EA6" w:rsidP="008216AE">
            <w:proofErr w:type="spellStart"/>
            <w:r w:rsidRPr="00E50EA6">
              <w:t>nge.xconnect.jmslistener.cacheSize</w:t>
            </w:r>
            <w:proofErr w:type="spellEnd"/>
          </w:p>
        </w:tc>
        <w:tc>
          <w:tcPr>
            <w:tcW w:w="4320" w:type="dxa"/>
          </w:tcPr>
          <w:p w14:paraId="19CC21C1" w14:textId="1D5404F2" w:rsidR="001C27D6" w:rsidRDefault="00E50EA6" w:rsidP="00E50EA6">
            <w:r>
              <w:t>Optional. Maximum number of entries in the cache (not used by the IDMS listener). Set to 10,000, if not specified.</w:t>
            </w:r>
          </w:p>
        </w:tc>
      </w:tr>
      <w:tr w:rsidR="001C27D6" w14:paraId="499DABEA" w14:textId="77777777" w:rsidTr="001C27D6">
        <w:tc>
          <w:tcPr>
            <w:tcW w:w="4680" w:type="dxa"/>
          </w:tcPr>
          <w:p w14:paraId="2A68E6FA" w14:textId="0BC7DAC0" w:rsidR="001C27D6" w:rsidRPr="001C27D6" w:rsidRDefault="00E50EA6" w:rsidP="008216AE">
            <w:proofErr w:type="spellStart"/>
            <w:r w:rsidRPr="00E50EA6">
              <w:t>nge.xconnect.jmslistener.usessl</w:t>
            </w:r>
            <w:proofErr w:type="spellEnd"/>
          </w:p>
        </w:tc>
        <w:tc>
          <w:tcPr>
            <w:tcW w:w="4320" w:type="dxa"/>
          </w:tcPr>
          <w:p w14:paraId="1571CBA1" w14:textId="510C39E2" w:rsidR="001C27D6" w:rsidRDefault="00E50EA6" w:rsidP="008216AE">
            <w:r>
              <w:t>Optional. Indicates whether or not the JMS Listener web server uses SSL or not. Set to false, if not specified.</w:t>
            </w:r>
          </w:p>
        </w:tc>
      </w:tr>
      <w:tr w:rsidR="001C27D6" w14:paraId="0F61C514" w14:textId="77777777" w:rsidTr="001C27D6">
        <w:tc>
          <w:tcPr>
            <w:tcW w:w="4680" w:type="dxa"/>
          </w:tcPr>
          <w:p w14:paraId="401109E4" w14:textId="41E03BCB" w:rsidR="001C27D6" w:rsidRDefault="00E50EA6" w:rsidP="008216AE">
            <w:proofErr w:type="spellStart"/>
            <w:r w:rsidRPr="00E50EA6">
              <w:t>nge.xconnect.jmslistener.httpPort</w:t>
            </w:r>
            <w:proofErr w:type="spellEnd"/>
          </w:p>
        </w:tc>
        <w:tc>
          <w:tcPr>
            <w:tcW w:w="4320" w:type="dxa"/>
          </w:tcPr>
          <w:p w14:paraId="68B553EE" w14:textId="0116AAC0" w:rsidR="001C27D6" w:rsidRDefault="00E50EA6" w:rsidP="008216AE">
            <w:r>
              <w:t>Optional. The port used for HTTP communication with the web server. Set to 8081, if not specified.</w:t>
            </w:r>
          </w:p>
        </w:tc>
      </w:tr>
      <w:tr w:rsidR="001C27D6" w14:paraId="27AF635F" w14:textId="77777777" w:rsidTr="001C27D6">
        <w:tc>
          <w:tcPr>
            <w:tcW w:w="4680" w:type="dxa"/>
          </w:tcPr>
          <w:p w14:paraId="1BF58F28" w14:textId="74F06D69" w:rsidR="001C27D6" w:rsidRPr="001C27D6" w:rsidRDefault="00E50EA6" w:rsidP="008216AE">
            <w:proofErr w:type="spellStart"/>
            <w:r w:rsidRPr="00E50EA6">
              <w:t>nge.xconnect.jmslistener.httpsPort</w:t>
            </w:r>
            <w:proofErr w:type="spellEnd"/>
          </w:p>
        </w:tc>
        <w:tc>
          <w:tcPr>
            <w:tcW w:w="4320" w:type="dxa"/>
          </w:tcPr>
          <w:p w14:paraId="3681ABFA" w14:textId="01C3DDD3" w:rsidR="001C27D6" w:rsidRDefault="00E50EA6" w:rsidP="008216AE">
            <w:r>
              <w:t>Optional. The port used for HTTPS communication with the web server. Set to 8009, if not specified.</w:t>
            </w:r>
          </w:p>
        </w:tc>
      </w:tr>
      <w:tr w:rsidR="001C27D6" w14:paraId="699AEBC3" w14:textId="77777777" w:rsidTr="001C27D6">
        <w:tc>
          <w:tcPr>
            <w:tcW w:w="4680" w:type="dxa"/>
          </w:tcPr>
          <w:p w14:paraId="01666D9E" w14:textId="2F640926" w:rsidR="001C27D6" w:rsidRPr="001C27D6" w:rsidRDefault="00E50EA6" w:rsidP="008216AE">
            <w:proofErr w:type="spellStart"/>
            <w:r w:rsidRPr="00E50EA6">
              <w:t>nge.eventserver.jmslistener.uid</w:t>
            </w:r>
            <w:proofErr w:type="spellEnd"/>
          </w:p>
        </w:tc>
        <w:tc>
          <w:tcPr>
            <w:tcW w:w="4320" w:type="dxa"/>
          </w:tcPr>
          <w:p w14:paraId="518800FE" w14:textId="03814F2D" w:rsidR="001C27D6" w:rsidRDefault="00E50EA6" w:rsidP="008216AE">
            <w:r>
              <w:t>Re</w:t>
            </w:r>
            <w:r w:rsidR="00DC4C07">
              <w:t>quired. User ID the JMS Listener uses to connect to the broker for transmitting discovery messages.</w:t>
            </w:r>
          </w:p>
        </w:tc>
      </w:tr>
      <w:tr w:rsidR="00F670F4" w14:paraId="066CC3B9" w14:textId="77777777" w:rsidTr="001C27D6">
        <w:tc>
          <w:tcPr>
            <w:tcW w:w="4680" w:type="dxa"/>
          </w:tcPr>
          <w:p w14:paraId="5ED3D9F1" w14:textId="2301F538" w:rsidR="00F670F4" w:rsidRDefault="00DC4C07" w:rsidP="008216AE">
            <w:proofErr w:type="spellStart"/>
            <w:r w:rsidRPr="00E50EA6">
              <w:t>nge.eventserver.jmslistener.uid</w:t>
            </w:r>
            <w:proofErr w:type="spellEnd"/>
          </w:p>
        </w:tc>
        <w:tc>
          <w:tcPr>
            <w:tcW w:w="4320" w:type="dxa"/>
          </w:tcPr>
          <w:p w14:paraId="005CE293" w14:textId="3E05EF70" w:rsidR="00F670F4" w:rsidRDefault="00DC4C07" w:rsidP="00DC4C07">
            <w:r>
              <w:t>Required. The password the JMS Listener uses to connect to the broker for transmitting discovery messages.</w:t>
            </w:r>
          </w:p>
        </w:tc>
      </w:tr>
      <w:tr w:rsidR="00F670F4" w14:paraId="03644FC3" w14:textId="77777777" w:rsidTr="00DC4C07">
        <w:trPr>
          <w:trHeight w:val="737"/>
        </w:trPr>
        <w:tc>
          <w:tcPr>
            <w:tcW w:w="4680" w:type="dxa"/>
          </w:tcPr>
          <w:p w14:paraId="23C7A7F9" w14:textId="5754CEF1" w:rsidR="00F670F4" w:rsidRPr="00F670F4" w:rsidRDefault="00DC4C07" w:rsidP="008216AE">
            <w:proofErr w:type="spellStart"/>
            <w:r w:rsidRPr="00DC4C07">
              <w:t>nge.xconnect.jmslistener.discovery.topic</w:t>
            </w:r>
            <w:proofErr w:type="spellEnd"/>
          </w:p>
        </w:tc>
        <w:tc>
          <w:tcPr>
            <w:tcW w:w="4320" w:type="dxa"/>
          </w:tcPr>
          <w:p w14:paraId="3D83C689" w14:textId="7D3A9902" w:rsidR="00F670F4" w:rsidRDefault="00DC4C07" w:rsidP="00DC4C07">
            <w:r>
              <w:t>Required. The topic the JMS Listener uses to transmit discovery messages.</w:t>
            </w:r>
          </w:p>
        </w:tc>
      </w:tr>
      <w:tr w:rsidR="00F670F4" w14:paraId="4CDAE59E" w14:textId="77777777" w:rsidTr="001C27D6">
        <w:tc>
          <w:tcPr>
            <w:tcW w:w="4680" w:type="dxa"/>
          </w:tcPr>
          <w:p w14:paraId="23D2AF90" w14:textId="58392462" w:rsidR="00F670F4" w:rsidRPr="00F670F4" w:rsidRDefault="00DC4C07" w:rsidP="008216AE">
            <w:proofErr w:type="spellStart"/>
            <w:r w:rsidRPr="00DC4C07">
              <w:t>nge.xconnect.jmslistener.ssl.keystore.server</w:t>
            </w:r>
            <w:proofErr w:type="spellEnd"/>
          </w:p>
        </w:tc>
        <w:tc>
          <w:tcPr>
            <w:tcW w:w="4320" w:type="dxa"/>
          </w:tcPr>
          <w:p w14:paraId="64A5EF51" w14:textId="6589BDA2" w:rsidR="00F670F4" w:rsidRDefault="00DC4C07" w:rsidP="00DC4C07">
            <w:r>
              <w:t xml:space="preserve">Required. </w:t>
            </w:r>
          </w:p>
        </w:tc>
      </w:tr>
      <w:tr w:rsidR="00DC4C07" w14:paraId="7E6F1BF1" w14:textId="77777777" w:rsidTr="001C27D6">
        <w:tc>
          <w:tcPr>
            <w:tcW w:w="4680" w:type="dxa"/>
          </w:tcPr>
          <w:p w14:paraId="3DE310B2" w14:textId="25D4889D" w:rsidR="00DC4C07" w:rsidRPr="00DC4C07" w:rsidRDefault="00DC4C07" w:rsidP="008216AE">
            <w:r w:rsidRPr="00DC4C07">
              <w:t>nge.xconnect</w:t>
            </w:r>
            <w:r>
              <w:t>.jmslistener.ssl.keystore.server</w:t>
            </w:r>
            <w:r w:rsidRPr="00DC4C07">
              <w:t>.pwd</w:t>
            </w:r>
          </w:p>
        </w:tc>
        <w:tc>
          <w:tcPr>
            <w:tcW w:w="4320" w:type="dxa"/>
          </w:tcPr>
          <w:p w14:paraId="4B0448F1" w14:textId="18B629A3" w:rsidR="00DC4C07" w:rsidRDefault="00DC4C07" w:rsidP="00DC4C07">
            <w:r>
              <w:t>Required.</w:t>
            </w:r>
          </w:p>
        </w:tc>
      </w:tr>
      <w:tr w:rsidR="00DC4C07" w14:paraId="3CE16EE3" w14:textId="77777777" w:rsidTr="001C27D6">
        <w:tc>
          <w:tcPr>
            <w:tcW w:w="4680" w:type="dxa"/>
          </w:tcPr>
          <w:p w14:paraId="16948F3B" w14:textId="2188451E" w:rsidR="00DC4C07" w:rsidRPr="00DC4C07" w:rsidRDefault="00DC4C07" w:rsidP="008216AE">
            <w:proofErr w:type="spellStart"/>
            <w:r w:rsidRPr="00DC4C07">
              <w:t>nge.xconnect.jms</w:t>
            </w:r>
            <w:r>
              <w:t>listener.ssl.keystore.client</w:t>
            </w:r>
            <w:proofErr w:type="spellEnd"/>
          </w:p>
        </w:tc>
        <w:tc>
          <w:tcPr>
            <w:tcW w:w="4320" w:type="dxa"/>
          </w:tcPr>
          <w:p w14:paraId="5C47785D" w14:textId="1F681C19" w:rsidR="00DC4C07" w:rsidRDefault="00DC4C07" w:rsidP="00DC4C07">
            <w:r>
              <w:t>Required.</w:t>
            </w:r>
          </w:p>
        </w:tc>
      </w:tr>
      <w:tr w:rsidR="00DC4C07" w14:paraId="3F95CF7C" w14:textId="77777777" w:rsidTr="001C27D6">
        <w:tc>
          <w:tcPr>
            <w:tcW w:w="4680" w:type="dxa"/>
          </w:tcPr>
          <w:p w14:paraId="29341A09" w14:textId="4F921AC0" w:rsidR="00DC4C07" w:rsidRPr="00DC4C07" w:rsidRDefault="00DC4C07" w:rsidP="008216AE">
            <w:r w:rsidRPr="00DC4C07">
              <w:t>nge.xconnect.jms</w:t>
            </w:r>
            <w:r>
              <w:t>listener.ssl.keystore.client.pwd</w:t>
            </w:r>
          </w:p>
        </w:tc>
        <w:tc>
          <w:tcPr>
            <w:tcW w:w="4320" w:type="dxa"/>
          </w:tcPr>
          <w:p w14:paraId="4ED795AC" w14:textId="780AA24D" w:rsidR="00DC4C07" w:rsidRDefault="00DC4C07" w:rsidP="00DC4C07">
            <w:r>
              <w:t>Required.</w:t>
            </w:r>
          </w:p>
        </w:tc>
      </w:tr>
      <w:tr w:rsidR="00C6305E" w14:paraId="35D729DF" w14:textId="77777777" w:rsidTr="001C27D6">
        <w:tc>
          <w:tcPr>
            <w:tcW w:w="4680" w:type="dxa"/>
          </w:tcPr>
          <w:p w14:paraId="4FDD7196" w14:textId="79166ED3" w:rsidR="00C6305E" w:rsidRPr="00DC4C07" w:rsidRDefault="00C6305E" w:rsidP="008216AE">
            <w:proofErr w:type="spellStart"/>
            <w:r>
              <w:t>nge.xconnect.jmslistener.retry.attempts</w:t>
            </w:r>
            <w:proofErr w:type="spellEnd"/>
          </w:p>
        </w:tc>
        <w:tc>
          <w:tcPr>
            <w:tcW w:w="4320" w:type="dxa"/>
          </w:tcPr>
          <w:p w14:paraId="7D5B624D" w14:textId="2A2CF502" w:rsidR="00C6305E" w:rsidRDefault="00C6305E" w:rsidP="00DC4C07">
            <w:r>
              <w:t>Optional. Number of attempts to retry processing a message. Default value of 3.</w:t>
            </w:r>
          </w:p>
        </w:tc>
      </w:tr>
      <w:tr w:rsidR="00C6305E" w14:paraId="7C40B194" w14:textId="77777777" w:rsidTr="001C27D6">
        <w:tc>
          <w:tcPr>
            <w:tcW w:w="4680" w:type="dxa"/>
          </w:tcPr>
          <w:p w14:paraId="112BA88A" w14:textId="27956ABF" w:rsidR="00C6305E" w:rsidRDefault="00C6305E" w:rsidP="008216AE">
            <w:proofErr w:type="spellStart"/>
            <w:r>
              <w:t>nge.xconnect.jmslistener.retry.msec</w:t>
            </w:r>
            <w:proofErr w:type="spellEnd"/>
          </w:p>
        </w:tc>
        <w:tc>
          <w:tcPr>
            <w:tcW w:w="4320" w:type="dxa"/>
          </w:tcPr>
          <w:p w14:paraId="52ED7F7D" w14:textId="7A114A7C" w:rsidR="00C6305E" w:rsidRDefault="00C6305E" w:rsidP="00DC4C07">
            <w:r>
              <w:t xml:space="preserve">Optional. Number of milliseconds to </w:t>
            </w:r>
            <w:r>
              <w:lastRenderedPageBreak/>
              <w:t>wait until processing of a message is retried. Default value of 10,000 (10 seconds).</w:t>
            </w:r>
          </w:p>
        </w:tc>
      </w:tr>
      <w:tr w:rsidR="00C6305E" w14:paraId="3FD495C9" w14:textId="77777777" w:rsidTr="001C27D6">
        <w:tc>
          <w:tcPr>
            <w:tcW w:w="4680" w:type="dxa"/>
          </w:tcPr>
          <w:p w14:paraId="0A9DD2AE" w14:textId="44B99879" w:rsidR="00C6305E" w:rsidRDefault="00C6305E" w:rsidP="008216AE">
            <w:proofErr w:type="spellStart"/>
            <w:r>
              <w:lastRenderedPageBreak/>
              <w:t>nge.xconnect.jmslistener.processing.interval</w:t>
            </w:r>
            <w:proofErr w:type="spellEnd"/>
          </w:p>
        </w:tc>
        <w:tc>
          <w:tcPr>
            <w:tcW w:w="4320" w:type="dxa"/>
          </w:tcPr>
          <w:p w14:paraId="63A804FF" w14:textId="1F1B37B2" w:rsidR="00C6305E" w:rsidRDefault="00C6305E" w:rsidP="00DC4C07">
            <w:r>
              <w:t>Optional. Interval, in milliseconds, that the queue of messages is processed. Default value of 500.</w:t>
            </w:r>
          </w:p>
        </w:tc>
      </w:tr>
      <w:tr w:rsidR="00C6305E" w14:paraId="4748B9E4" w14:textId="77777777" w:rsidTr="001C27D6">
        <w:tc>
          <w:tcPr>
            <w:tcW w:w="4680" w:type="dxa"/>
          </w:tcPr>
          <w:p w14:paraId="1ED0E935" w14:textId="459754FE" w:rsidR="00C6305E" w:rsidRDefault="00C6305E" w:rsidP="008216AE">
            <w:proofErr w:type="spellStart"/>
            <w:r>
              <w:t>nge.xconnect.jmslistener.ping.interval</w:t>
            </w:r>
            <w:proofErr w:type="spellEnd"/>
          </w:p>
        </w:tc>
        <w:tc>
          <w:tcPr>
            <w:tcW w:w="4320" w:type="dxa"/>
          </w:tcPr>
          <w:p w14:paraId="4F8F4B4D" w14:textId="4CDEE4C4" w:rsidR="00C6305E" w:rsidRDefault="00C6305E" w:rsidP="00DC4C07">
            <w:r>
              <w:t>Optional. Number of seconds between pings to the JMS broker. Helps in detecting lost connections. Default value of 5.</w:t>
            </w:r>
          </w:p>
        </w:tc>
      </w:tr>
      <w:tr w:rsidR="00C6305E" w14:paraId="4793EEC0" w14:textId="77777777" w:rsidTr="001C27D6">
        <w:tc>
          <w:tcPr>
            <w:tcW w:w="4680" w:type="dxa"/>
          </w:tcPr>
          <w:p w14:paraId="630B681D" w14:textId="2DF6823A" w:rsidR="00C6305E" w:rsidRDefault="00C6305E" w:rsidP="008216AE">
            <w:proofErr w:type="spellStart"/>
            <w:r>
              <w:t>nge.xconnect.jmslistener.socket.timeout</w:t>
            </w:r>
            <w:proofErr w:type="spellEnd"/>
          </w:p>
        </w:tc>
        <w:tc>
          <w:tcPr>
            <w:tcW w:w="4320" w:type="dxa"/>
          </w:tcPr>
          <w:p w14:paraId="47A60829" w14:textId="19452CFE" w:rsidR="00C6305E" w:rsidRDefault="00C6305E" w:rsidP="00DC4C07">
            <w:r>
              <w:t xml:space="preserve">Optional. Number of </w:t>
            </w:r>
            <w:r w:rsidR="003D2C05">
              <w:t>milliseconds before a socket timeout occurs when connected to the broker. Default is 5000.</w:t>
            </w:r>
          </w:p>
        </w:tc>
      </w:tr>
    </w:tbl>
    <w:p w14:paraId="24D0A5C8" w14:textId="0DDBCB71" w:rsidR="00F670F4" w:rsidRDefault="00F670F4" w:rsidP="003D2C05">
      <w:pPr>
        <w:autoSpaceDE w:val="0"/>
        <w:autoSpaceDN w:val="0"/>
        <w:adjustRightInd w:val="0"/>
        <w:spacing w:after="0" w:line="240" w:lineRule="auto"/>
      </w:pPr>
      <w:r>
        <w:br w:type="page"/>
      </w:r>
    </w:p>
    <w:p w14:paraId="5C4B7C52" w14:textId="1E235635" w:rsidR="00A31BB0" w:rsidRDefault="00DC4C07" w:rsidP="008216AE">
      <w:r>
        <w:lastRenderedPageBreak/>
        <w:t>Properties specific to the IDMS Listener configuration:</w:t>
      </w:r>
    </w:p>
    <w:tbl>
      <w:tblPr>
        <w:tblStyle w:val="TableGrid"/>
        <w:tblW w:w="0" w:type="auto"/>
        <w:tblInd w:w="108" w:type="dxa"/>
        <w:tblLook w:val="04A0" w:firstRow="1" w:lastRow="0" w:firstColumn="1" w:lastColumn="0" w:noHBand="0" w:noVBand="1"/>
      </w:tblPr>
      <w:tblGrid>
        <w:gridCol w:w="5469"/>
        <w:gridCol w:w="3999"/>
      </w:tblGrid>
      <w:tr w:rsidR="00A31BB0" w14:paraId="55804966" w14:textId="77777777" w:rsidTr="00725EF0">
        <w:tc>
          <w:tcPr>
            <w:tcW w:w="4680" w:type="dxa"/>
            <w:shd w:val="clear" w:color="auto" w:fill="808080" w:themeFill="background1" w:themeFillShade="80"/>
          </w:tcPr>
          <w:p w14:paraId="03CAFB82" w14:textId="4E51BCA4" w:rsidR="00A31BB0" w:rsidRPr="00725EF0" w:rsidRDefault="00A31BB0" w:rsidP="00725EF0">
            <w:pPr>
              <w:jc w:val="center"/>
              <w:rPr>
                <w:b/>
              </w:rPr>
            </w:pPr>
            <w:r w:rsidRPr="00725EF0">
              <w:rPr>
                <w:b/>
              </w:rPr>
              <w:t>Property</w:t>
            </w:r>
          </w:p>
        </w:tc>
        <w:tc>
          <w:tcPr>
            <w:tcW w:w="4500" w:type="dxa"/>
            <w:shd w:val="clear" w:color="auto" w:fill="808080" w:themeFill="background1" w:themeFillShade="80"/>
          </w:tcPr>
          <w:p w14:paraId="1D1F5157" w14:textId="30BEAE2E" w:rsidR="00A31BB0" w:rsidRPr="00725EF0" w:rsidRDefault="00A31BB0" w:rsidP="00725EF0">
            <w:pPr>
              <w:jc w:val="center"/>
              <w:rPr>
                <w:b/>
              </w:rPr>
            </w:pPr>
            <w:r w:rsidRPr="00725EF0">
              <w:rPr>
                <w:b/>
              </w:rPr>
              <w:t>Description</w:t>
            </w:r>
          </w:p>
        </w:tc>
      </w:tr>
      <w:tr w:rsidR="00A31BB0" w14:paraId="30786AC5" w14:textId="77777777" w:rsidTr="00A31BB0">
        <w:tc>
          <w:tcPr>
            <w:tcW w:w="4680" w:type="dxa"/>
          </w:tcPr>
          <w:p w14:paraId="358CC33E" w14:textId="0AD3E2A2" w:rsidR="00A31BB0" w:rsidRDefault="003A6CDD" w:rsidP="008216AE">
            <w:proofErr w:type="spellStart"/>
            <w:r w:rsidRPr="003A6CDD">
              <w:t>nge.eventserver.idmslistener.uid</w:t>
            </w:r>
            <w:proofErr w:type="spellEnd"/>
          </w:p>
        </w:tc>
        <w:tc>
          <w:tcPr>
            <w:tcW w:w="4500" w:type="dxa"/>
          </w:tcPr>
          <w:p w14:paraId="742AFEA8" w14:textId="08D38015" w:rsidR="00A31BB0" w:rsidRDefault="003A6CDD" w:rsidP="008216AE">
            <w:r>
              <w:t xml:space="preserve">Required. User ID the JMS Listener uses to connect to the broker for listening to messages from xBMS, </w:t>
            </w:r>
            <w:r w:rsidR="00BE56D2">
              <w:t>and transmitting messages to the FastPass+ system</w:t>
            </w:r>
            <w:r>
              <w:t xml:space="preserve"> and </w:t>
            </w:r>
            <w:proofErr w:type="spellStart"/>
            <w:r>
              <w:t>PxC</w:t>
            </w:r>
            <w:proofErr w:type="spellEnd"/>
            <w:r>
              <w:t>.</w:t>
            </w:r>
          </w:p>
        </w:tc>
      </w:tr>
      <w:tr w:rsidR="00A31BB0" w14:paraId="14DFC8A5" w14:textId="77777777" w:rsidTr="00A31BB0">
        <w:tc>
          <w:tcPr>
            <w:tcW w:w="4680" w:type="dxa"/>
          </w:tcPr>
          <w:p w14:paraId="16A4C53C" w14:textId="352475B4" w:rsidR="00A31BB0" w:rsidRDefault="003A6CDD" w:rsidP="008216AE">
            <w:r w:rsidRPr="003A6CDD">
              <w:t>nge.eventserver.idmslistener.pwd</w:t>
            </w:r>
          </w:p>
        </w:tc>
        <w:tc>
          <w:tcPr>
            <w:tcW w:w="4500" w:type="dxa"/>
          </w:tcPr>
          <w:p w14:paraId="4A2F5514" w14:textId="2AC06807" w:rsidR="00A31BB0" w:rsidRDefault="003A6CDD" w:rsidP="003A6CDD">
            <w:r>
              <w:t>Required. Pas</w:t>
            </w:r>
            <w:r w:rsidR="008F283D">
              <w:t>s</w:t>
            </w:r>
            <w:r>
              <w:t xml:space="preserve">word the JMS Listener uses to connect to the broker for listening to messages from xBMS, </w:t>
            </w:r>
            <w:r w:rsidR="00BE56D2">
              <w:t>and transmitting messages to the FastPass+ system</w:t>
            </w:r>
            <w:r>
              <w:t xml:space="preserve"> and </w:t>
            </w:r>
            <w:proofErr w:type="spellStart"/>
            <w:r>
              <w:t>PxC</w:t>
            </w:r>
            <w:proofErr w:type="spellEnd"/>
            <w:r>
              <w:t>.</w:t>
            </w:r>
          </w:p>
        </w:tc>
      </w:tr>
      <w:tr w:rsidR="00A31BB0" w14:paraId="3006BD77" w14:textId="77777777" w:rsidTr="00A31BB0">
        <w:tc>
          <w:tcPr>
            <w:tcW w:w="4680" w:type="dxa"/>
          </w:tcPr>
          <w:p w14:paraId="68211664" w14:textId="73DC4A4E" w:rsidR="00A31BB0" w:rsidRDefault="003A6CDD" w:rsidP="008216AE">
            <w:proofErr w:type="spellStart"/>
            <w:r w:rsidRPr="003A6CDD">
              <w:t>nge.xconnect.idmslistener.sharedconfigcount</w:t>
            </w:r>
            <w:proofErr w:type="spellEnd"/>
          </w:p>
        </w:tc>
        <w:tc>
          <w:tcPr>
            <w:tcW w:w="4500" w:type="dxa"/>
          </w:tcPr>
          <w:p w14:paraId="5864D9DC" w14:textId="6521554F" w:rsidR="00A31BB0" w:rsidRDefault="003A6CDD" w:rsidP="008216AE">
            <w:r>
              <w:t>Optional. Number of shared connections to create when connecting to the JMS Broker. Defaults to 10 when not specified.</w:t>
            </w:r>
          </w:p>
        </w:tc>
      </w:tr>
      <w:tr w:rsidR="00A31BB0" w14:paraId="76A2C2D8" w14:textId="77777777" w:rsidTr="00A31BB0">
        <w:tc>
          <w:tcPr>
            <w:tcW w:w="4680" w:type="dxa"/>
          </w:tcPr>
          <w:p w14:paraId="0D9F5154" w14:textId="3E67FE0F" w:rsidR="00A31BB0" w:rsidRDefault="003A6CDD" w:rsidP="008216AE">
            <w:proofErr w:type="spellStart"/>
            <w:r w:rsidRPr="003A6CDD">
              <w:t>nge.xconnect.idmslistener.jms.retryperiod</w:t>
            </w:r>
            <w:proofErr w:type="spellEnd"/>
          </w:p>
        </w:tc>
        <w:tc>
          <w:tcPr>
            <w:tcW w:w="4500" w:type="dxa"/>
          </w:tcPr>
          <w:p w14:paraId="33FFC7DA" w14:textId="59BB678F" w:rsidR="00A31BB0" w:rsidRDefault="003A6CDD" w:rsidP="008216AE">
            <w:r>
              <w:t>Optional. Number of milliseconds to wait to retry connecting when a connection to the JMS Broker is lost or cannot be established. Set to 10,000 if not specified.</w:t>
            </w:r>
          </w:p>
        </w:tc>
      </w:tr>
      <w:tr w:rsidR="00A31BB0" w14:paraId="78DBEFD4" w14:textId="77777777" w:rsidTr="00A31BB0">
        <w:tc>
          <w:tcPr>
            <w:tcW w:w="4680" w:type="dxa"/>
          </w:tcPr>
          <w:p w14:paraId="5D19D1B4" w14:textId="4B0A86C1" w:rsidR="00A31BB0" w:rsidRDefault="003A6CDD" w:rsidP="008216AE">
            <w:proofErr w:type="spellStart"/>
            <w:r w:rsidRPr="003A6CDD">
              <w:t>nge.xconnect.idmslistener.idms.rooturl</w:t>
            </w:r>
            <w:proofErr w:type="spellEnd"/>
          </w:p>
        </w:tc>
        <w:tc>
          <w:tcPr>
            <w:tcW w:w="4500" w:type="dxa"/>
          </w:tcPr>
          <w:p w14:paraId="428EBC55" w14:textId="0580B0FE" w:rsidR="00A31BB0" w:rsidRDefault="003A6CDD" w:rsidP="008216AE">
            <w:r>
              <w:t>Required. The root of the URL used to make web service calls to IDMS.</w:t>
            </w:r>
          </w:p>
        </w:tc>
      </w:tr>
      <w:tr w:rsidR="00A31BB0" w14:paraId="3A6E1C8D" w14:textId="77777777" w:rsidTr="00A31BB0">
        <w:tc>
          <w:tcPr>
            <w:tcW w:w="4680" w:type="dxa"/>
          </w:tcPr>
          <w:p w14:paraId="288C87E3" w14:textId="75815AC1" w:rsidR="00A31BB0" w:rsidRDefault="003A6CDD" w:rsidP="008216AE">
            <w:proofErr w:type="spellStart"/>
            <w:r w:rsidRPr="003A6CDD">
              <w:t>nge.xconnect.idmslistener.xbms.rooturl</w:t>
            </w:r>
            <w:proofErr w:type="spellEnd"/>
          </w:p>
        </w:tc>
        <w:tc>
          <w:tcPr>
            <w:tcW w:w="4500" w:type="dxa"/>
          </w:tcPr>
          <w:p w14:paraId="3245CA49" w14:textId="65C0CAA4" w:rsidR="00A31BB0" w:rsidRDefault="003A6CDD" w:rsidP="008216AE">
            <w:r>
              <w:t>Required. The root of the URL used to make web service calls to xBMS.</w:t>
            </w:r>
          </w:p>
        </w:tc>
      </w:tr>
      <w:tr w:rsidR="00A31BB0" w14:paraId="34E9DE9D" w14:textId="77777777" w:rsidTr="00A31BB0">
        <w:tc>
          <w:tcPr>
            <w:tcW w:w="4680" w:type="dxa"/>
          </w:tcPr>
          <w:p w14:paraId="2D4A1262" w14:textId="42F4ADC3" w:rsidR="00A31BB0" w:rsidRDefault="003A6CDD" w:rsidP="008216AE">
            <w:proofErr w:type="spellStart"/>
            <w:r w:rsidRPr="003A6CDD">
              <w:t>nge.xconnect.idmslistener.xbms.xbandrequest.topic</w:t>
            </w:r>
            <w:proofErr w:type="spellEnd"/>
          </w:p>
        </w:tc>
        <w:tc>
          <w:tcPr>
            <w:tcW w:w="4500" w:type="dxa"/>
          </w:tcPr>
          <w:p w14:paraId="0DB0062F" w14:textId="00664A18" w:rsidR="00A31BB0" w:rsidRDefault="003A6CDD" w:rsidP="008216AE">
            <w:r>
              <w:t>Required. Topic the IDMS Listener listens for general xBand Request messages.</w:t>
            </w:r>
          </w:p>
        </w:tc>
      </w:tr>
      <w:tr w:rsidR="00A31BB0" w14:paraId="68C5E3D7" w14:textId="77777777" w:rsidTr="00A31BB0">
        <w:tc>
          <w:tcPr>
            <w:tcW w:w="4680" w:type="dxa"/>
          </w:tcPr>
          <w:p w14:paraId="4598E86D" w14:textId="6FBB48C0" w:rsidR="00A31BB0" w:rsidRPr="00A31BB0" w:rsidRDefault="003A6CDD" w:rsidP="008216AE">
            <w:proofErr w:type="spellStart"/>
            <w:r w:rsidRPr="003A6CDD">
              <w:t>nge.xconnect.idmslistener.xbms.xband.topic</w:t>
            </w:r>
            <w:proofErr w:type="spellEnd"/>
          </w:p>
        </w:tc>
        <w:tc>
          <w:tcPr>
            <w:tcW w:w="4500" w:type="dxa"/>
          </w:tcPr>
          <w:p w14:paraId="16196F0C" w14:textId="675F01A9" w:rsidR="00A31BB0" w:rsidRDefault="003A6CDD" w:rsidP="008216AE">
            <w:r>
              <w:t>Required. Topic the IDMS Listener listens for general xBand messages.</w:t>
            </w:r>
          </w:p>
        </w:tc>
      </w:tr>
      <w:tr w:rsidR="00A31BB0" w14:paraId="60344380" w14:textId="77777777" w:rsidTr="00A31BB0">
        <w:tc>
          <w:tcPr>
            <w:tcW w:w="4680" w:type="dxa"/>
          </w:tcPr>
          <w:p w14:paraId="4A2CD9EB" w14:textId="5B7B9273" w:rsidR="00A31BB0" w:rsidRPr="00A31BB0" w:rsidRDefault="003A6CDD" w:rsidP="008216AE">
            <w:proofErr w:type="spellStart"/>
            <w:r>
              <w:t>nge.xconnect.idmslistener.idms</w:t>
            </w:r>
            <w:r w:rsidRPr="003A6CDD">
              <w:t>.xbandrequest.topic</w:t>
            </w:r>
            <w:proofErr w:type="spellEnd"/>
          </w:p>
        </w:tc>
        <w:tc>
          <w:tcPr>
            <w:tcW w:w="4500" w:type="dxa"/>
          </w:tcPr>
          <w:p w14:paraId="35B0F1AD" w14:textId="6914E340" w:rsidR="00A31BB0" w:rsidRDefault="003A6CDD" w:rsidP="008216AE">
            <w:r>
              <w:t>Required. Topic the IDMS Listener listens for BOG specific xBand Request messages.</w:t>
            </w:r>
          </w:p>
        </w:tc>
      </w:tr>
      <w:tr w:rsidR="00A31BB0" w14:paraId="017A6A28" w14:textId="77777777" w:rsidTr="00A31BB0">
        <w:tc>
          <w:tcPr>
            <w:tcW w:w="4680" w:type="dxa"/>
          </w:tcPr>
          <w:p w14:paraId="147CD59D" w14:textId="387F0298" w:rsidR="00A31BB0" w:rsidRPr="00A31BB0" w:rsidRDefault="003A6CDD" w:rsidP="008216AE">
            <w:proofErr w:type="spellStart"/>
            <w:r w:rsidRPr="003A6CDD">
              <w:t>nge.xconnect.idmslistener.xbms.xband.topic</w:t>
            </w:r>
            <w:proofErr w:type="spellEnd"/>
          </w:p>
        </w:tc>
        <w:tc>
          <w:tcPr>
            <w:tcW w:w="4500" w:type="dxa"/>
          </w:tcPr>
          <w:p w14:paraId="141B96F1" w14:textId="217981D4" w:rsidR="00A31BB0" w:rsidRDefault="003A6CDD" w:rsidP="008216AE">
            <w:r>
              <w:t>Required. Topic the IDMS Listener listens for BOG specific xBand messages.</w:t>
            </w:r>
          </w:p>
        </w:tc>
      </w:tr>
      <w:tr w:rsidR="00EE7BB7" w14:paraId="6F85F8E3" w14:textId="77777777" w:rsidTr="00A31BB0">
        <w:tc>
          <w:tcPr>
            <w:tcW w:w="4680" w:type="dxa"/>
          </w:tcPr>
          <w:p w14:paraId="6CAE9A40" w14:textId="1BB3B35D" w:rsidR="00EE7BB7" w:rsidRPr="00A31BB0" w:rsidRDefault="003A6CDD" w:rsidP="008216AE">
            <w:proofErr w:type="spellStart"/>
            <w:r w:rsidRPr="003A6CDD">
              <w:lastRenderedPageBreak/>
              <w:t>nge.xconnect.idmslistener.pxc.receivequeue</w:t>
            </w:r>
            <w:proofErr w:type="spellEnd"/>
          </w:p>
        </w:tc>
        <w:tc>
          <w:tcPr>
            <w:tcW w:w="4500" w:type="dxa"/>
          </w:tcPr>
          <w:p w14:paraId="01608975" w14:textId="13959FF3" w:rsidR="00EE7BB7" w:rsidRDefault="003A6CDD" w:rsidP="003A6CDD">
            <w:r>
              <w:t>Required. The name of the queue experience Change Event Messages are received on.</w:t>
            </w:r>
          </w:p>
        </w:tc>
      </w:tr>
      <w:tr w:rsidR="00EE7BB7" w14:paraId="21BCCFDF" w14:textId="77777777" w:rsidTr="00A31BB0">
        <w:tc>
          <w:tcPr>
            <w:tcW w:w="4680" w:type="dxa"/>
          </w:tcPr>
          <w:p w14:paraId="279C4F96" w14:textId="39354501" w:rsidR="00EE7BB7" w:rsidRPr="00EE7BB7" w:rsidRDefault="003A6CDD" w:rsidP="008216AE">
            <w:proofErr w:type="spellStart"/>
            <w:r w:rsidRPr="003A6CDD">
              <w:t>nge.xconnect.idmslistener.pxc.callbackqueue</w:t>
            </w:r>
            <w:proofErr w:type="spellEnd"/>
          </w:p>
        </w:tc>
        <w:tc>
          <w:tcPr>
            <w:tcW w:w="4500" w:type="dxa"/>
          </w:tcPr>
          <w:p w14:paraId="32A5E7DD" w14:textId="4C26F2BC" w:rsidR="00EE7BB7" w:rsidRPr="00EE7BB7" w:rsidRDefault="003A6CDD" w:rsidP="008216AE">
            <w:r>
              <w:t>Required. The name of the queue experience Change Event Messages are acknowledge on.</w:t>
            </w:r>
          </w:p>
        </w:tc>
      </w:tr>
      <w:tr w:rsidR="003A6CDD" w14:paraId="6BA945DE" w14:textId="77777777" w:rsidTr="00A31BB0">
        <w:tc>
          <w:tcPr>
            <w:tcW w:w="4680" w:type="dxa"/>
          </w:tcPr>
          <w:p w14:paraId="628AD5BF" w14:textId="23DFE5A7" w:rsidR="003A6CDD" w:rsidRPr="003A6CDD" w:rsidRDefault="003A6CDD" w:rsidP="008216AE">
            <w:proofErr w:type="spellStart"/>
            <w:r w:rsidRPr="003A6CDD">
              <w:t>nge.xconnect.idmslistener.notification.queue</w:t>
            </w:r>
            <w:proofErr w:type="spellEnd"/>
          </w:p>
        </w:tc>
        <w:tc>
          <w:tcPr>
            <w:tcW w:w="4500" w:type="dxa"/>
          </w:tcPr>
          <w:p w14:paraId="0336E2D9" w14:textId="3323F249" w:rsidR="003A6CDD" w:rsidRPr="00EE7BB7" w:rsidRDefault="003A6CDD" w:rsidP="003A6CDD">
            <w:r>
              <w:t xml:space="preserve">Required. The name of the queue </w:t>
            </w:r>
            <w:r w:rsidR="00C45FBF">
              <w:t xml:space="preserve">that </w:t>
            </w:r>
            <w:r>
              <w:t>band ownership change notifications are made</w:t>
            </w:r>
            <w:r w:rsidR="00C45FBF">
              <w:t xml:space="preserve"> on.</w:t>
            </w:r>
          </w:p>
        </w:tc>
      </w:tr>
    </w:tbl>
    <w:p w14:paraId="4BD90565" w14:textId="1F615AB7" w:rsidR="008216AE" w:rsidRPr="008216AE" w:rsidRDefault="008216AE" w:rsidP="008216AE"/>
    <w:p w14:paraId="08B9529A" w14:textId="22694E9D" w:rsidR="001A3E95" w:rsidRDefault="001A3E95" w:rsidP="00B343F5">
      <w:pPr>
        <w:pStyle w:val="Heading1"/>
      </w:pPr>
      <w:bookmarkStart w:id="31" w:name="_Toc353724988"/>
      <w:r>
        <w:t>High Availability</w:t>
      </w:r>
      <w:bookmarkEnd w:id="31"/>
    </w:p>
    <w:p w14:paraId="170CBEE2" w14:textId="259B4E41" w:rsidR="00FB1CD9" w:rsidRPr="00FB1CD9" w:rsidRDefault="00FB1CD9" w:rsidP="00FB1CD9">
      <w:pPr>
        <w:pStyle w:val="Heading2"/>
      </w:pPr>
      <w:bookmarkStart w:id="32" w:name="_Toc353724989"/>
      <w:r>
        <w:t>Data Replication</w:t>
      </w:r>
      <w:bookmarkEnd w:id="32"/>
    </w:p>
    <w:p w14:paraId="55F90897" w14:textId="07A58C14" w:rsidR="00C661EB" w:rsidRDefault="00C661EB" w:rsidP="00FB1CD9">
      <w:pPr>
        <w:pStyle w:val="H2Body"/>
      </w:pPr>
      <w:r>
        <w:t>To support a resilient environment that support high performance retrieval of information about guest, xBand, and guest identifiers, SQL Server replication has been employed to maintain data synchronization between a master IDMS database in the data center and their counterpart in the LDU. Specifically, transactional replication is being us</w:t>
      </w:r>
      <w:r w:rsidR="00FB1CD9">
        <w:t xml:space="preserve">ed. For more information SQL Server replication </w:t>
      </w:r>
      <w:r>
        <w:t xml:space="preserve">see </w:t>
      </w:r>
      <w:hyperlink r:id="rId33" w:history="1">
        <w:r w:rsidRPr="00C661EB">
          <w:rPr>
            <w:rStyle w:val="Hyperlink"/>
          </w:rPr>
          <w:t>http://msdn.microsoft.com/en-us/library/ms151198%28v=sql.105%29.aspx</w:t>
        </w:r>
      </w:hyperlink>
      <w:r>
        <w:t xml:space="preserve">. </w:t>
      </w:r>
    </w:p>
    <w:p w14:paraId="4DCB6577" w14:textId="6D12763C" w:rsidR="00C661EB" w:rsidRDefault="00C661EB" w:rsidP="00FB1CD9">
      <w:pPr>
        <w:pStyle w:val="Heading3"/>
      </w:pPr>
      <w:bookmarkStart w:id="33" w:name="_Toc353724990"/>
      <w:r>
        <w:t>Publisher</w:t>
      </w:r>
      <w:bookmarkEnd w:id="33"/>
    </w:p>
    <w:p w14:paraId="4745CDF6" w14:textId="77777777" w:rsidR="00BE56D2" w:rsidRDefault="00FB1CD9" w:rsidP="00BE56D2">
      <w:pPr>
        <w:pStyle w:val="H3Body"/>
      </w:pPr>
      <w:r>
        <w:t xml:space="preserve">The IDMS Listener will write data </w:t>
      </w:r>
      <w:r w:rsidR="00BE56D2">
        <w:t xml:space="preserve">from xBMS and SF-OV (via </w:t>
      </w:r>
      <w:proofErr w:type="spellStart"/>
      <w:r w:rsidR="00BE56D2">
        <w:t>PxC</w:t>
      </w:r>
      <w:proofErr w:type="spellEnd"/>
      <w:r w:rsidR="00BE56D2">
        <w:t xml:space="preserve">) </w:t>
      </w:r>
      <w:r>
        <w:t>to the IDMS database in DISC.</w:t>
      </w:r>
      <w:r w:rsidR="00E269B6">
        <w:t xml:space="preserve"> </w:t>
      </w:r>
      <w:r w:rsidR="00BE56D2">
        <w:t xml:space="preserve">The IDMS database in DISC will be used at the SQL Server replication publisher. Once data is written to the publisher database it will be replicated to the subscribers. </w:t>
      </w:r>
    </w:p>
    <w:p w14:paraId="42482C95" w14:textId="5BFB31EE" w:rsidR="00FB1CD9" w:rsidRDefault="00216008" w:rsidP="00BE56D2">
      <w:pPr>
        <w:pStyle w:val="Heading3"/>
      </w:pPr>
      <w:bookmarkStart w:id="34" w:name="_Toc353724991"/>
      <w:r>
        <w:t>Subscriber</w:t>
      </w:r>
      <w:bookmarkEnd w:id="34"/>
    </w:p>
    <w:p w14:paraId="3CF89A12" w14:textId="19165BCD" w:rsidR="00BE56D2" w:rsidRDefault="003D30D8" w:rsidP="00BE56D2">
      <w:pPr>
        <w:pStyle w:val="H3Body"/>
      </w:pPr>
      <w:r>
        <w:t xml:space="preserve">The IDMS subscriber </w:t>
      </w:r>
      <w:r w:rsidR="00BE56D2">
        <w:t>databases are read only copies of in both structure and stored data of the publisher. They are designed to be a high performance frontline cache of data, primarily to support the resolution of band ids to a guest by xBRC when receiving long range reads.</w:t>
      </w:r>
    </w:p>
    <w:p w14:paraId="43088020" w14:textId="3010BEEB" w:rsidR="00BE56D2" w:rsidRDefault="00BE56D2" w:rsidP="00BE56D2">
      <w:pPr>
        <w:pStyle w:val="H2Body"/>
      </w:pPr>
      <w:r>
        <w:t xml:space="preserve">Currently the publisher and subscriber databases contain the same data. Once actual data usage patterns have been established, the data replicated from publisher to subscriber can be modified to only include the </w:t>
      </w:r>
      <w:r w:rsidR="00CD027A">
        <w:t xml:space="preserve">data needed by the xBRC. This subset of data could be based upon date, or other factors. Limiting the data sent to the subscriber would have the benefits of reducing storage requirements for the subscribers, maintaining high performance lookups, and limiting the network traffic required to replicate the data. </w:t>
      </w:r>
    </w:p>
    <w:p w14:paraId="1E548AA4" w14:textId="46CD6671" w:rsidR="00216008" w:rsidRDefault="00216008" w:rsidP="00216008">
      <w:pPr>
        <w:pStyle w:val="Heading2"/>
      </w:pPr>
      <w:bookmarkStart w:id="35" w:name="_Toc353724992"/>
      <w:r>
        <w:lastRenderedPageBreak/>
        <w:t>Web application</w:t>
      </w:r>
      <w:bookmarkEnd w:id="35"/>
    </w:p>
    <w:p w14:paraId="6E29707D" w14:textId="4BB3E8D1" w:rsidR="00216008" w:rsidRDefault="00216008" w:rsidP="00216008">
      <w:pPr>
        <w:pStyle w:val="H2Body"/>
      </w:pPr>
      <w:r>
        <w:t>In the DISC and each LDU environment a pair of web servers that connect to the IDMS database in the appropriate environment. The web servers will be installed behind a VIP and be accessed in a round robin fashion.</w:t>
      </w:r>
    </w:p>
    <w:p w14:paraId="4FF7878C" w14:textId="094BC722" w:rsidR="00216008" w:rsidRDefault="00216008" w:rsidP="00216008">
      <w:pPr>
        <w:pStyle w:val="Heading2"/>
      </w:pPr>
      <w:bookmarkStart w:id="36" w:name="_Toc353724993"/>
      <w:r>
        <w:t>IDMS Listener</w:t>
      </w:r>
      <w:bookmarkEnd w:id="36"/>
    </w:p>
    <w:p w14:paraId="39B253F6" w14:textId="7AA5C22D" w:rsidR="00216008" w:rsidRPr="00216008" w:rsidRDefault="00216008" w:rsidP="00216008">
      <w:pPr>
        <w:pStyle w:val="H2Body"/>
      </w:pPr>
      <w:r>
        <w:t>Redundant copies of the IDMS Listener will be installed on separate servers. When connecting to the broker the listener will use a shared configuration. The broker will then distribute messages to the topic or queue that was subscribed t</w:t>
      </w:r>
      <w:r w:rsidR="00BA2043">
        <w:t>o across both servers. If a single server</w:t>
      </w:r>
      <w:r>
        <w:t xml:space="preserve"> fails, or needs to be shut </w:t>
      </w:r>
      <w:r w:rsidR="00BA2043">
        <w:t>down for maintenance</w:t>
      </w:r>
      <w:r>
        <w:t>, all the messages will be sent by the broker to the remai</w:t>
      </w:r>
      <w:r w:rsidR="00BA2043">
        <w:t xml:space="preserve">ning operational server. </w:t>
      </w:r>
    </w:p>
    <w:p w14:paraId="6A3CB716" w14:textId="1E2EBBF2" w:rsidR="0075340B" w:rsidRDefault="0075340B">
      <w:pPr>
        <w:pStyle w:val="Heading1"/>
      </w:pPr>
      <w:bookmarkStart w:id="37" w:name="_Toc353724994"/>
      <w:r>
        <w:t>Cache</w:t>
      </w:r>
      <w:bookmarkEnd w:id="37"/>
    </w:p>
    <w:p w14:paraId="52DE8E96" w14:textId="139541E1" w:rsidR="0075340B" w:rsidRDefault="0075340B" w:rsidP="0075340B">
      <w:r>
        <w:t xml:space="preserve">The cache is an optional component that may be used to reduce network load between the IDMS server and database. It stores, in memory, results from the database up to some configured maximum number of objects. Objects retrieved that would exceed the maximum number of allowed objects are not stored in the cache. The cache may </w:t>
      </w:r>
      <w:proofErr w:type="gramStart"/>
      <w:r>
        <w:t>configured</w:t>
      </w:r>
      <w:proofErr w:type="gramEnd"/>
      <w:r>
        <w:t xml:space="preserve"> to be cleared once a day or never at all. </w:t>
      </w:r>
    </w:p>
    <w:p w14:paraId="3F10FF16" w14:textId="1156BE21" w:rsidR="0075340B" w:rsidRDefault="0075340B" w:rsidP="0075340B">
      <w:r>
        <w:t>The status message will present cache details when the cache is enabled:</w:t>
      </w:r>
    </w:p>
    <w:p w14:paraId="0A16CCBB" w14:textId="77777777" w:rsidR="0075340B" w:rsidRDefault="0075340B" w:rsidP="0075340B">
      <w:r>
        <w:t>&lt;</w:t>
      </w:r>
      <w:proofErr w:type="spellStart"/>
      <w:proofErr w:type="gramStart"/>
      <w:r>
        <w:t>statusMessage</w:t>
      </w:r>
      <w:proofErr w:type="spellEnd"/>
      <w:r>
        <w:t>&gt;</w:t>
      </w:r>
      <w:proofErr w:type="gramEnd"/>
      <w:r>
        <w:t>Guest objects 1023/1000000</w:t>
      </w:r>
    </w:p>
    <w:p w14:paraId="27B8DE54" w14:textId="77777777" w:rsidR="0075340B" w:rsidRDefault="0075340B" w:rsidP="0075340B">
      <w:r>
        <w:t>Band objects 2098/3000000</w:t>
      </w:r>
    </w:p>
    <w:p w14:paraId="7A35FF6C" w14:textId="77777777" w:rsidR="0075340B" w:rsidRDefault="0075340B" w:rsidP="0075340B">
      <w:r>
        <w:t>Cache is enabled&lt;/</w:t>
      </w:r>
      <w:proofErr w:type="spellStart"/>
      <w:r>
        <w:t>statusMessage</w:t>
      </w:r>
      <w:proofErr w:type="spellEnd"/>
      <w:r>
        <w:t xml:space="preserve">&gt; </w:t>
      </w:r>
    </w:p>
    <w:p w14:paraId="0494DA4F" w14:textId="77777777" w:rsidR="0075340B" w:rsidRDefault="0075340B" w:rsidP="0075340B"/>
    <w:p w14:paraId="5D87B6C7" w14:textId="77777777" w:rsidR="0075340B" w:rsidRDefault="0075340B" w:rsidP="0075340B">
      <w:r>
        <w:t>The following is an example configuration from /</w:t>
      </w:r>
      <w:proofErr w:type="spellStart"/>
      <w:r>
        <w:t>etc</w:t>
      </w:r>
      <w:proofErr w:type="spellEnd"/>
      <w:r>
        <w:t>/</w:t>
      </w:r>
      <w:proofErr w:type="spellStart"/>
      <w:r>
        <w:t>nge</w:t>
      </w:r>
      <w:proofErr w:type="spellEnd"/>
      <w:r>
        <w:t>/</w:t>
      </w:r>
      <w:proofErr w:type="spellStart"/>
      <w:r>
        <w:t>config</w:t>
      </w:r>
      <w:proofErr w:type="spellEnd"/>
      <w:r>
        <w:t>/</w:t>
      </w:r>
      <w:proofErr w:type="spellStart"/>
      <w:r>
        <w:t>environment.properties</w:t>
      </w:r>
      <w:proofErr w:type="spellEnd"/>
      <w:r>
        <w:t xml:space="preserve"> that allows for caching a maximum of one million guests, three million bands, and is cleared each day at 2:00am:</w:t>
      </w:r>
    </w:p>
    <w:p w14:paraId="3A7BE555" w14:textId="77777777" w:rsidR="0075340B" w:rsidRDefault="0075340B" w:rsidP="0075340B">
      <w:proofErr w:type="spellStart"/>
      <w:r>
        <w:t>nge.xconnect.idms.cache.enable</w:t>
      </w:r>
      <w:proofErr w:type="spellEnd"/>
      <w:r>
        <w:t>=true</w:t>
      </w:r>
    </w:p>
    <w:p w14:paraId="3E19BD14" w14:textId="77777777" w:rsidR="0075340B" w:rsidRDefault="0075340B" w:rsidP="0075340B">
      <w:proofErr w:type="spellStart"/>
      <w:r>
        <w:t>nge.xconnect.idms.cache.maxGuests</w:t>
      </w:r>
      <w:proofErr w:type="spellEnd"/>
      <w:r>
        <w:t>=1000000</w:t>
      </w:r>
    </w:p>
    <w:p w14:paraId="7C7781E0" w14:textId="77777777" w:rsidR="0075340B" w:rsidRDefault="0075340B" w:rsidP="0075340B">
      <w:proofErr w:type="spellStart"/>
      <w:r>
        <w:t>nge.xconnect.idms.cache.maxBands</w:t>
      </w:r>
      <w:proofErr w:type="spellEnd"/>
      <w:r>
        <w:t>=3000000</w:t>
      </w:r>
    </w:p>
    <w:p w14:paraId="0FBE77DF" w14:textId="77777777" w:rsidR="0075340B" w:rsidRDefault="0075340B" w:rsidP="0075340B">
      <w:proofErr w:type="spellStart"/>
      <w:r>
        <w:t>nge.xconnect.idms.cache.resetTime</w:t>
      </w:r>
      <w:proofErr w:type="spellEnd"/>
      <w:r>
        <w:t>=02:00</w:t>
      </w:r>
    </w:p>
    <w:tbl>
      <w:tblPr>
        <w:tblStyle w:val="TableGrid"/>
        <w:tblW w:w="0" w:type="auto"/>
        <w:tblLook w:val="04A0" w:firstRow="1" w:lastRow="0" w:firstColumn="1" w:lastColumn="0" w:noHBand="0" w:noVBand="1"/>
      </w:tblPr>
      <w:tblGrid>
        <w:gridCol w:w="4788"/>
        <w:gridCol w:w="4788"/>
      </w:tblGrid>
      <w:tr w:rsidR="0075340B" w14:paraId="06824787" w14:textId="77777777" w:rsidTr="00725EF0">
        <w:tc>
          <w:tcPr>
            <w:tcW w:w="4788" w:type="dxa"/>
            <w:shd w:val="clear" w:color="auto" w:fill="808080" w:themeFill="background1" w:themeFillShade="80"/>
          </w:tcPr>
          <w:p w14:paraId="1909657B" w14:textId="77777777" w:rsidR="0075340B" w:rsidRPr="00725EF0" w:rsidRDefault="0075340B" w:rsidP="00725EF0">
            <w:pPr>
              <w:jc w:val="center"/>
              <w:rPr>
                <w:b/>
              </w:rPr>
            </w:pPr>
            <w:r w:rsidRPr="00725EF0">
              <w:rPr>
                <w:b/>
              </w:rPr>
              <w:t>Property</w:t>
            </w:r>
          </w:p>
        </w:tc>
        <w:tc>
          <w:tcPr>
            <w:tcW w:w="4788" w:type="dxa"/>
            <w:shd w:val="clear" w:color="auto" w:fill="808080" w:themeFill="background1" w:themeFillShade="80"/>
          </w:tcPr>
          <w:p w14:paraId="1886CD65" w14:textId="5C11C0F7" w:rsidR="0075340B" w:rsidRPr="00725EF0" w:rsidRDefault="0075340B" w:rsidP="00725EF0">
            <w:pPr>
              <w:jc w:val="center"/>
              <w:rPr>
                <w:b/>
              </w:rPr>
            </w:pPr>
            <w:r w:rsidRPr="00725EF0">
              <w:rPr>
                <w:b/>
              </w:rPr>
              <w:t>De</w:t>
            </w:r>
            <w:r w:rsidR="00725EF0" w:rsidRPr="00725EF0">
              <w:rPr>
                <w:b/>
              </w:rPr>
              <w:t>s</w:t>
            </w:r>
            <w:r w:rsidRPr="00725EF0">
              <w:rPr>
                <w:b/>
              </w:rPr>
              <w:t>cription</w:t>
            </w:r>
          </w:p>
        </w:tc>
      </w:tr>
      <w:tr w:rsidR="0075340B" w14:paraId="389B6AC2" w14:textId="77777777" w:rsidTr="006C535C">
        <w:tc>
          <w:tcPr>
            <w:tcW w:w="4788" w:type="dxa"/>
          </w:tcPr>
          <w:p w14:paraId="4EFEC37C" w14:textId="77777777" w:rsidR="0075340B" w:rsidRDefault="0075340B" w:rsidP="006C535C">
            <w:proofErr w:type="spellStart"/>
            <w:r>
              <w:t>nge.xconnect.idm.cache.enable</w:t>
            </w:r>
            <w:proofErr w:type="spellEnd"/>
          </w:p>
        </w:tc>
        <w:tc>
          <w:tcPr>
            <w:tcW w:w="4788" w:type="dxa"/>
          </w:tcPr>
          <w:p w14:paraId="1E9E43CA" w14:textId="77777777" w:rsidR="0075340B" w:rsidRDefault="0075340B" w:rsidP="006C535C">
            <w:r>
              <w:t>Set to ‘true’ to turn on caching. Default: false</w:t>
            </w:r>
          </w:p>
        </w:tc>
      </w:tr>
      <w:tr w:rsidR="0075340B" w14:paraId="09F223B2" w14:textId="77777777" w:rsidTr="006C535C">
        <w:tc>
          <w:tcPr>
            <w:tcW w:w="4788" w:type="dxa"/>
          </w:tcPr>
          <w:p w14:paraId="3D5B6E2B" w14:textId="77777777" w:rsidR="0075340B" w:rsidRDefault="0075340B" w:rsidP="006C535C">
            <w:proofErr w:type="spellStart"/>
            <w:r>
              <w:lastRenderedPageBreak/>
              <w:t>nge.xconnect.idm.cache.maxGuest</w:t>
            </w:r>
            <w:proofErr w:type="spellEnd"/>
          </w:p>
        </w:tc>
        <w:tc>
          <w:tcPr>
            <w:tcW w:w="4788" w:type="dxa"/>
          </w:tcPr>
          <w:p w14:paraId="779E2B5A" w14:textId="77777777" w:rsidR="0075340B" w:rsidRDefault="0075340B" w:rsidP="006C535C">
            <w:r>
              <w:t>The maximum number of guest objects to hold in memory. Default: 1000000</w:t>
            </w:r>
          </w:p>
        </w:tc>
      </w:tr>
      <w:tr w:rsidR="0075340B" w14:paraId="398C7612" w14:textId="77777777" w:rsidTr="006C535C">
        <w:tc>
          <w:tcPr>
            <w:tcW w:w="4788" w:type="dxa"/>
          </w:tcPr>
          <w:p w14:paraId="29500ADA" w14:textId="77777777" w:rsidR="0075340B" w:rsidRDefault="0075340B" w:rsidP="006C535C">
            <w:proofErr w:type="spellStart"/>
            <w:r>
              <w:t>nge.xconnect.idm.cache.maxBands</w:t>
            </w:r>
            <w:proofErr w:type="spellEnd"/>
          </w:p>
        </w:tc>
        <w:tc>
          <w:tcPr>
            <w:tcW w:w="4788" w:type="dxa"/>
          </w:tcPr>
          <w:p w14:paraId="7EBD26F5" w14:textId="77777777" w:rsidR="0075340B" w:rsidRDefault="0075340B" w:rsidP="006C535C">
            <w:r>
              <w:t>The maximum number of band objects to hold in memory. Default: 3000000</w:t>
            </w:r>
          </w:p>
        </w:tc>
      </w:tr>
      <w:tr w:rsidR="0075340B" w14:paraId="58BB5E91" w14:textId="77777777" w:rsidTr="006C535C">
        <w:tc>
          <w:tcPr>
            <w:tcW w:w="4788" w:type="dxa"/>
          </w:tcPr>
          <w:p w14:paraId="5C9A6E20" w14:textId="77777777" w:rsidR="0075340B" w:rsidRDefault="0075340B" w:rsidP="006C535C">
            <w:proofErr w:type="spellStart"/>
            <w:r>
              <w:t>nge.xconnect.idm.cache.resetTime</w:t>
            </w:r>
            <w:proofErr w:type="spellEnd"/>
          </w:p>
        </w:tc>
        <w:tc>
          <w:tcPr>
            <w:tcW w:w="4788" w:type="dxa"/>
          </w:tcPr>
          <w:p w14:paraId="2B7F9672" w14:textId="77777777" w:rsidR="0075340B" w:rsidRDefault="0075340B" w:rsidP="006C535C">
            <w:r>
              <w:t>Time of day (</w:t>
            </w:r>
            <w:proofErr w:type="spellStart"/>
            <w:r>
              <w:t>HH:mm</w:t>
            </w:r>
            <w:proofErr w:type="spellEnd"/>
            <w:r>
              <w:t>, 24-hr clock) to clear cache. Default: “”</w:t>
            </w:r>
          </w:p>
        </w:tc>
      </w:tr>
    </w:tbl>
    <w:p w14:paraId="3648B404" w14:textId="77777777" w:rsidR="0075340B" w:rsidRPr="0075340B" w:rsidRDefault="0075340B" w:rsidP="0075340B"/>
    <w:p w14:paraId="5A03D8B0" w14:textId="77777777" w:rsidR="00B343F5" w:rsidRDefault="00B343F5" w:rsidP="00B343F5">
      <w:pPr>
        <w:pStyle w:val="Heading1"/>
      </w:pPr>
      <w:bookmarkStart w:id="38" w:name="_Toc353724995"/>
      <w:r>
        <w:t>Troubleshooting</w:t>
      </w:r>
      <w:bookmarkEnd w:id="38"/>
    </w:p>
    <w:p w14:paraId="5A03D8B1" w14:textId="32B8D335" w:rsidR="00B343F5" w:rsidRPr="00B343F5" w:rsidRDefault="00237A1A" w:rsidP="00B343F5">
      <w:r>
        <w:t xml:space="preserve">Please refer to the </w:t>
      </w:r>
      <w:r w:rsidR="008F283D" w:rsidRPr="008F283D">
        <w:rPr>
          <w:i/>
        </w:rPr>
        <w:t>xConnect System</w:t>
      </w:r>
      <w:r w:rsidR="008F283D">
        <w:t xml:space="preserve"> </w:t>
      </w:r>
      <w:r w:rsidRPr="006909C6">
        <w:rPr>
          <w:i/>
        </w:rPr>
        <w:t>Troubleshooting.docx</w:t>
      </w:r>
      <w:r>
        <w:t xml:space="preserve"> for troubleshooting instructions.</w:t>
      </w:r>
    </w:p>
    <w:sectPr w:rsidR="00B343F5" w:rsidRPr="00B343F5" w:rsidSect="002C17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11E4B7" w14:textId="77777777" w:rsidR="000740A4" w:rsidRDefault="000740A4" w:rsidP="00044632">
      <w:r>
        <w:separator/>
      </w:r>
    </w:p>
  </w:endnote>
  <w:endnote w:type="continuationSeparator" w:id="0">
    <w:p w14:paraId="20AEE8CF" w14:textId="77777777" w:rsidR="000740A4" w:rsidRDefault="000740A4" w:rsidP="0004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62" w:type="dxa"/>
      <w:jc w:val="center"/>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1E0" w:firstRow="1" w:lastRow="1" w:firstColumn="1" w:lastColumn="1" w:noHBand="0" w:noVBand="0"/>
    </w:tblPr>
    <w:tblGrid>
      <w:gridCol w:w="1890"/>
      <w:gridCol w:w="1890"/>
      <w:gridCol w:w="5382"/>
      <w:gridCol w:w="1800"/>
    </w:tblGrid>
    <w:tr w:rsidR="00BE56D2" w:rsidRPr="0007395D" w14:paraId="5A03D8BE" w14:textId="77777777" w:rsidTr="002D53A7">
      <w:trPr>
        <w:trHeight w:val="272"/>
        <w:jc w:val="center"/>
      </w:trPr>
      <w:tc>
        <w:tcPr>
          <w:tcW w:w="1890" w:type="dxa"/>
        </w:tcPr>
        <w:p w14:paraId="5A03D8BA" w14:textId="59F8276B" w:rsidR="00BE56D2" w:rsidRDefault="00BE56D2" w:rsidP="00044632">
          <w:pPr>
            <w:pStyle w:val="Header"/>
          </w:pPr>
          <w:r>
            <w:t>900-0136</w:t>
          </w:r>
        </w:p>
      </w:tc>
      <w:tc>
        <w:tcPr>
          <w:tcW w:w="1890" w:type="dxa"/>
          <w:tcMar>
            <w:top w:w="58" w:type="dxa"/>
            <w:bottom w:w="58" w:type="dxa"/>
          </w:tcMar>
          <w:vAlign w:val="center"/>
        </w:tcPr>
        <w:p w14:paraId="5A03D8BB" w14:textId="1077C567" w:rsidR="00BE56D2" w:rsidRPr="00355A3D" w:rsidRDefault="00BE56D2" w:rsidP="00044632">
          <w:pPr>
            <w:pStyle w:val="Header"/>
          </w:pPr>
          <w:r>
            <w:t>Rev 1.6</w:t>
          </w:r>
        </w:p>
      </w:tc>
      <w:tc>
        <w:tcPr>
          <w:tcW w:w="5382" w:type="dxa"/>
          <w:tcMar>
            <w:top w:w="58" w:type="dxa"/>
            <w:bottom w:w="58" w:type="dxa"/>
          </w:tcMar>
          <w:vAlign w:val="center"/>
        </w:tcPr>
        <w:p w14:paraId="5A03D8BC" w14:textId="238CF4DE" w:rsidR="00BE56D2" w:rsidRPr="00355A3D" w:rsidRDefault="00BE56D2" w:rsidP="00F31215">
          <w:pPr>
            <w:pStyle w:val="Header"/>
          </w:pPr>
          <w:r>
            <w:t>xConnect IDMS Architecture</w:t>
          </w:r>
        </w:p>
      </w:tc>
      <w:tc>
        <w:tcPr>
          <w:tcW w:w="1800" w:type="dxa"/>
          <w:tcMar>
            <w:top w:w="58" w:type="dxa"/>
            <w:bottom w:w="58" w:type="dxa"/>
          </w:tcMar>
          <w:vAlign w:val="center"/>
        </w:tcPr>
        <w:p w14:paraId="5A03D8BD" w14:textId="77777777" w:rsidR="00BE56D2" w:rsidRPr="00355A3D" w:rsidRDefault="00BE56D2" w:rsidP="00044632">
          <w:pPr>
            <w:pStyle w:val="Header"/>
          </w:pPr>
          <w:r w:rsidRPr="00355A3D">
            <w:t xml:space="preserve">Page </w:t>
          </w:r>
          <w:r w:rsidRPr="00355A3D">
            <w:fldChar w:fldCharType="begin"/>
          </w:r>
          <w:r w:rsidRPr="00355A3D">
            <w:instrText>page \* arabic</w:instrText>
          </w:r>
          <w:r w:rsidRPr="00355A3D">
            <w:fldChar w:fldCharType="separate"/>
          </w:r>
          <w:r w:rsidR="00BB4F53">
            <w:rPr>
              <w:noProof/>
            </w:rPr>
            <w:t>1</w:t>
          </w:r>
          <w:r w:rsidRPr="00355A3D">
            <w:fldChar w:fldCharType="end"/>
          </w:r>
          <w:r w:rsidRPr="00355A3D">
            <w:t xml:space="preserve"> of </w:t>
          </w:r>
          <w:r w:rsidRPr="00355A3D">
            <w:rPr>
              <w:rStyle w:val="PageNumber"/>
              <w:color w:val="404040"/>
              <w:szCs w:val="20"/>
            </w:rPr>
            <w:fldChar w:fldCharType="begin"/>
          </w:r>
          <w:r w:rsidRPr="00355A3D">
            <w:rPr>
              <w:rStyle w:val="PageNumber"/>
              <w:color w:val="404040"/>
              <w:szCs w:val="20"/>
            </w:rPr>
            <w:instrText xml:space="preserve"> NUMPAGES </w:instrText>
          </w:r>
          <w:r w:rsidRPr="00355A3D">
            <w:rPr>
              <w:rStyle w:val="PageNumber"/>
              <w:color w:val="404040"/>
              <w:szCs w:val="20"/>
            </w:rPr>
            <w:fldChar w:fldCharType="separate"/>
          </w:r>
          <w:r w:rsidR="00BB4F53">
            <w:rPr>
              <w:rStyle w:val="PageNumber"/>
              <w:noProof/>
              <w:color w:val="404040"/>
              <w:szCs w:val="20"/>
            </w:rPr>
            <w:t>29</w:t>
          </w:r>
          <w:r w:rsidRPr="00355A3D">
            <w:rPr>
              <w:rStyle w:val="PageNumber"/>
              <w:color w:val="404040"/>
              <w:szCs w:val="20"/>
            </w:rPr>
            <w:fldChar w:fldCharType="end"/>
          </w:r>
        </w:p>
      </w:tc>
    </w:tr>
  </w:tbl>
  <w:p w14:paraId="5A03D8BF" w14:textId="251B4881" w:rsidR="00BE56D2" w:rsidRPr="00A17FBA" w:rsidRDefault="00BE56D2" w:rsidP="00CB460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398153" w14:textId="77777777" w:rsidR="000740A4" w:rsidRDefault="000740A4" w:rsidP="00044632">
      <w:r>
        <w:separator/>
      </w:r>
    </w:p>
  </w:footnote>
  <w:footnote w:type="continuationSeparator" w:id="0">
    <w:p w14:paraId="0DBF3375" w14:textId="77777777" w:rsidR="000740A4" w:rsidRDefault="000740A4" w:rsidP="000446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8D60BE" w14:textId="041C4900" w:rsidR="00BE56D2" w:rsidRPr="00AA11F3" w:rsidRDefault="00BE56D2" w:rsidP="00AA11F3">
    <w:pPr>
      <w:tabs>
        <w:tab w:val="center" w:pos="4680"/>
        <w:tab w:val="right" w:pos="9360"/>
      </w:tabs>
      <w:jc w:val="right"/>
    </w:pPr>
    <w:r>
      <w:rPr>
        <w:noProof/>
      </w:rPr>
      <w:drawing>
        <wp:inline distT="0" distB="0" distL="0" distR="0" wp14:anchorId="694F8439" wp14:editId="2A905BD8">
          <wp:extent cx="658368" cy="685800"/>
          <wp:effectExtent l="0" t="0" r="8890" b="0"/>
          <wp:docPr id="30" name="Picture 30" descr="Macintosh HD:Users:jackiejo:Desktop:xConnectLogo_1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ckiejo:Desktop:xConnectLogo_11-1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58368" cy="685800"/>
                  </a:xfrm>
                  <a:prstGeom prst="rect">
                    <a:avLst/>
                  </a:prstGeom>
                  <a:noFill/>
                  <a:ln>
                    <a:noFill/>
                  </a:ln>
                </pic:spPr>
              </pic:pic>
            </a:graphicData>
          </a:graphic>
        </wp:inline>
      </w:drawing>
    </w:r>
  </w:p>
  <w:p w14:paraId="5A03D8B9" w14:textId="6C858E93" w:rsidR="00BE56D2" w:rsidRDefault="00BE56D2" w:rsidP="000446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53674"/>
    <w:multiLevelType w:val="multilevel"/>
    <w:tmpl w:val="92C62712"/>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pStyle w:val="Heading5"/>
      <w:suff w:val="space"/>
      <w:lvlText w:val="%1.%2.%3.%4.%5"/>
      <w:lvlJc w:val="left"/>
      <w:pPr>
        <w:ind w:left="1800" w:hanging="360"/>
      </w:pPr>
      <w:rPr>
        <w:rFonts w:hint="default"/>
      </w:rPr>
    </w:lvl>
    <w:lvl w:ilvl="5">
      <w:start w:val="1"/>
      <w:numFmt w:val="decimal"/>
      <w:pStyle w:val="Heading6"/>
      <w:suff w:val="space"/>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4A55368"/>
    <w:multiLevelType w:val="hybridMultilevel"/>
    <w:tmpl w:val="ECAAEB5C"/>
    <w:lvl w:ilvl="0" w:tplc="62002BA0">
      <w:start w:val="1"/>
      <w:numFmt w:val="decimal"/>
      <w:pStyle w:val="ListParagraph"/>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E5434F9"/>
    <w:multiLevelType w:val="hybridMultilevel"/>
    <w:tmpl w:val="FDE4B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C357FA"/>
    <w:multiLevelType w:val="multilevel"/>
    <w:tmpl w:val="9084B3F8"/>
    <w:lvl w:ilvl="0">
      <w:start w:val="1"/>
      <w:numFmt w:val="decimal"/>
      <w:pStyle w:val="MyOutline"/>
      <w:lvlText w:val="%1.0"/>
      <w:lvlJc w:val="left"/>
      <w:pPr>
        <w:tabs>
          <w:tab w:val="num" w:pos="432"/>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64"/>
        </w:tabs>
        <w:ind w:left="864" w:hanging="432"/>
      </w:pPr>
      <w:rPr>
        <w:rFonts w:hint="default"/>
      </w:rPr>
    </w:lvl>
    <w:lvl w:ilvl="2">
      <w:start w:val="1"/>
      <w:numFmt w:val="decimal"/>
      <w:lvlText w:val="%1.%2.%3"/>
      <w:lvlJc w:val="left"/>
      <w:pPr>
        <w:tabs>
          <w:tab w:val="num" w:pos="1296"/>
        </w:tabs>
        <w:ind w:left="1296" w:hanging="432"/>
      </w:pPr>
      <w:rPr>
        <w:rFonts w:hint="default"/>
      </w:rPr>
    </w:lvl>
    <w:lvl w:ilvl="3">
      <w:start w:val="1"/>
      <w:numFmt w:val="decimal"/>
      <w:lvlText w:val="%1.%2.%3.%4"/>
      <w:lvlJc w:val="left"/>
      <w:pPr>
        <w:tabs>
          <w:tab w:val="num" w:pos="1728"/>
        </w:tabs>
        <w:ind w:left="1728" w:hanging="432"/>
      </w:pPr>
      <w:rPr>
        <w:rFonts w:hint="default"/>
      </w:rPr>
    </w:lvl>
    <w:lvl w:ilvl="4">
      <w:start w:val="1"/>
      <w:numFmt w:val="decimal"/>
      <w:lvlText w:val="%1.%2.%3.%4.%5"/>
      <w:lvlJc w:val="left"/>
      <w:pPr>
        <w:tabs>
          <w:tab w:val="num" w:pos="2160"/>
        </w:tabs>
        <w:ind w:left="2160" w:hanging="432"/>
      </w:pPr>
      <w:rPr>
        <w:rFonts w:hint="default"/>
      </w:rPr>
    </w:lvl>
    <w:lvl w:ilvl="5">
      <w:start w:val="1"/>
      <w:numFmt w:val="decimal"/>
      <w:lvlText w:val="%1.%2.%3.%4.%5.%6"/>
      <w:lvlJc w:val="left"/>
      <w:pPr>
        <w:tabs>
          <w:tab w:val="num" w:pos="2592"/>
        </w:tabs>
        <w:ind w:left="2592" w:hanging="432"/>
      </w:pPr>
      <w:rPr>
        <w:rFonts w:hint="default"/>
      </w:rPr>
    </w:lvl>
    <w:lvl w:ilvl="6">
      <w:start w:val="1"/>
      <w:numFmt w:val="decimal"/>
      <w:lvlText w:val="%1.%2.%3.%4.%5.%6.%7"/>
      <w:lvlJc w:val="left"/>
      <w:pPr>
        <w:tabs>
          <w:tab w:val="num" w:pos="3024"/>
        </w:tabs>
        <w:ind w:left="3024" w:hanging="432"/>
      </w:pPr>
      <w:rPr>
        <w:rFonts w:hint="default"/>
      </w:rPr>
    </w:lvl>
    <w:lvl w:ilvl="7">
      <w:start w:val="1"/>
      <w:numFmt w:val="decimal"/>
      <w:lvlText w:val="%1.%2.%3.%4.%5.%6.%7.%8"/>
      <w:lvlJc w:val="left"/>
      <w:pPr>
        <w:tabs>
          <w:tab w:val="num" w:pos="3456"/>
        </w:tabs>
        <w:ind w:left="3456" w:hanging="432"/>
      </w:pPr>
      <w:rPr>
        <w:rFonts w:hint="default"/>
      </w:rPr>
    </w:lvl>
    <w:lvl w:ilvl="8">
      <w:start w:val="1"/>
      <w:numFmt w:val="decimal"/>
      <w:lvlText w:val="%1.%2.%3.%4.%5.%6.%7.%8.%9"/>
      <w:lvlJc w:val="left"/>
      <w:pPr>
        <w:tabs>
          <w:tab w:val="num" w:pos="3888"/>
        </w:tabs>
        <w:ind w:left="3888" w:hanging="432"/>
      </w:pPr>
      <w:rPr>
        <w:rFonts w:hint="default"/>
      </w:rPr>
    </w:lvl>
  </w:abstractNum>
  <w:abstractNum w:abstractNumId="4">
    <w:nsid w:val="3CDA258D"/>
    <w:multiLevelType w:val="hybridMultilevel"/>
    <w:tmpl w:val="BC5460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AD0C6B"/>
    <w:multiLevelType w:val="hybridMultilevel"/>
    <w:tmpl w:val="3D2AC7B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5E703CBD"/>
    <w:multiLevelType w:val="hybridMultilevel"/>
    <w:tmpl w:val="CA0A8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E7612F7"/>
    <w:multiLevelType w:val="hybridMultilevel"/>
    <w:tmpl w:val="85081FA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626A45F9"/>
    <w:multiLevelType w:val="multilevel"/>
    <w:tmpl w:val="ED1E2EA0"/>
    <w:styleLink w:val="HeadingsLarry"/>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6B016375"/>
    <w:multiLevelType w:val="hybridMultilevel"/>
    <w:tmpl w:val="A2168E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0"/>
  </w:num>
  <w:num w:numId="3">
    <w:abstractNumId w:val="3"/>
  </w:num>
  <w:num w:numId="4">
    <w:abstractNumId w:val="1"/>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6"/>
  </w:num>
  <w:num w:numId="21">
    <w:abstractNumId w:val="9"/>
  </w:num>
  <w:num w:numId="22">
    <w:abstractNumId w:val="4"/>
  </w:num>
  <w:num w:numId="23">
    <w:abstractNumId w:val="5"/>
  </w:num>
  <w:num w:numId="24">
    <w:abstractNumId w:val="2"/>
  </w:num>
  <w:num w:numId="25">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606"/>
    <w:rsid w:val="00000656"/>
    <w:rsid w:val="00002254"/>
    <w:rsid w:val="000035D0"/>
    <w:rsid w:val="00005358"/>
    <w:rsid w:val="00005E83"/>
    <w:rsid w:val="00005F6A"/>
    <w:rsid w:val="000061AD"/>
    <w:rsid w:val="00010205"/>
    <w:rsid w:val="0001386D"/>
    <w:rsid w:val="00015BBE"/>
    <w:rsid w:val="00015C75"/>
    <w:rsid w:val="000176F2"/>
    <w:rsid w:val="00020471"/>
    <w:rsid w:val="000207EA"/>
    <w:rsid w:val="0002149D"/>
    <w:rsid w:val="0002221F"/>
    <w:rsid w:val="000238BF"/>
    <w:rsid w:val="00023D0E"/>
    <w:rsid w:val="00024BC4"/>
    <w:rsid w:val="0002529F"/>
    <w:rsid w:val="000252F0"/>
    <w:rsid w:val="00025FA9"/>
    <w:rsid w:val="000262F7"/>
    <w:rsid w:val="00026D70"/>
    <w:rsid w:val="00031054"/>
    <w:rsid w:val="0003188A"/>
    <w:rsid w:val="0003476F"/>
    <w:rsid w:val="00035614"/>
    <w:rsid w:val="00036AB0"/>
    <w:rsid w:val="00040E64"/>
    <w:rsid w:val="00041C1A"/>
    <w:rsid w:val="000420CF"/>
    <w:rsid w:val="000434C7"/>
    <w:rsid w:val="00043B86"/>
    <w:rsid w:val="00043B88"/>
    <w:rsid w:val="00043EC9"/>
    <w:rsid w:val="00044632"/>
    <w:rsid w:val="00044B43"/>
    <w:rsid w:val="00045C5C"/>
    <w:rsid w:val="00051121"/>
    <w:rsid w:val="00051A6D"/>
    <w:rsid w:val="00055BDC"/>
    <w:rsid w:val="00056C33"/>
    <w:rsid w:val="00056DD4"/>
    <w:rsid w:val="00061019"/>
    <w:rsid w:val="00061133"/>
    <w:rsid w:val="0006208F"/>
    <w:rsid w:val="00065683"/>
    <w:rsid w:val="00065862"/>
    <w:rsid w:val="00065EF2"/>
    <w:rsid w:val="00067A19"/>
    <w:rsid w:val="000740A4"/>
    <w:rsid w:val="00075F84"/>
    <w:rsid w:val="00080F87"/>
    <w:rsid w:val="00081BF8"/>
    <w:rsid w:val="00082AF4"/>
    <w:rsid w:val="00083C7C"/>
    <w:rsid w:val="00086B90"/>
    <w:rsid w:val="000871F1"/>
    <w:rsid w:val="00094BA7"/>
    <w:rsid w:val="0009592E"/>
    <w:rsid w:val="00095F6B"/>
    <w:rsid w:val="0009736D"/>
    <w:rsid w:val="00097EB4"/>
    <w:rsid w:val="000A6549"/>
    <w:rsid w:val="000A673C"/>
    <w:rsid w:val="000A6969"/>
    <w:rsid w:val="000A7555"/>
    <w:rsid w:val="000B1DF3"/>
    <w:rsid w:val="000B3AAD"/>
    <w:rsid w:val="000B4FD2"/>
    <w:rsid w:val="000C175D"/>
    <w:rsid w:val="000C183F"/>
    <w:rsid w:val="000C2090"/>
    <w:rsid w:val="000C32DF"/>
    <w:rsid w:val="000C341B"/>
    <w:rsid w:val="000C35CF"/>
    <w:rsid w:val="000C4CFA"/>
    <w:rsid w:val="000C5BD5"/>
    <w:rsid w:val="000C6F90"/>
    <w:rsid w:val="000C7048"/>
    <w:rsid w:val="000C72FD"/>
    <w:rsid w:val="000C75FD"/>
    <w:rsid w:val="000E0DF6"/>
    <w:rsid w:val="000E41AC"/>
    <w:rsid w:val="000E4987"/>
    <w:rsid w:val="000E5C42"/>
    <w:rsid w:val="000E76E8"/>
    <w:rsid w:val="000F0E2C"/>
    <w:rsid w:val="000F1037"/>
    <w:rsid w:val="000F6B5A"/>
    <w:rsid w:val="000F731A"/>
    <w:rsid w:val="000F7C37"/>
    <w:rsid w:val="00100134"/>
    <w:rsid w:val="0010209F"/>
    <w:rsid w:val="001038C5"/>
    <w:rsid w:val="00105793"/>
    <w:rsid w:val="001063B0"/>
    <w:rsid w:val="00106E44"/>
    <w:rsid w:val="0010780E"/>
    <w:rsid w:val="00111370"/>
    <w:rsid w:val="00111D21"/>
    <w:rsid w:val="00114218"/>
    <w:rsid w:val="001151B7"/>
    <w:rsid w:val="00115B33"/>
    <w:rsid w:val="00116978"/>
    <w:rsid w:val="00116A36"/>
    <w:rsid w:val="00120C4E"/>
    <w:rsid w:val="00120DBF"/>
    <w:rsid w:val="001219C6"/>
    <w:rsid w:val="00121A0D"/>
    <w:rsid w:val="00122CFA"/>
    <w:rsid w:val="001255A3"/>
    <w:rsid w:val="0012635B"/>
    <w:rsid w:val="00132322"/>
    <w:rsid w:val="00132B29"/>
    <w:rsid w:val="00133DF4"/>
    <w:rsid w:val="001340EF"/>
    <w:rsid w:val="001358B2"/>
    <w:rsid w:val="00136D45"/>
    <w:rsid w:val="00137D17"/>
    <w:rsid w:val="00144B81"/>
    <w:rsid w:val="00146A86"/>
    <w:rsid w:val="00151F42"/>
    <w:rsid w:val="0016086A"/>
    <w:rsid w:val="00160FC0"/>
    <w:rsid w:val="00161DF9"/>
    <w:rsid w:val="00163F58"/>
    <w:rsid w:val="00164E5C"/>
    <w:rsid w:val="00166F1A"/>
    <w:rsid w:val="00167B44"/>
    <w:rsid w:val="00171B7C"/>
    <w:rsid w:val="001721DC"/>
    <w:rsid w:val="00172254"/>
    <w:rsid w:val="00172B76"/>
    <w:rsid w:val="00174DA9"/>
    <w:rsid w:val="00181A6E"/>
    <w:rsid w:val="001838AA"/>
    <w:rsid w:val="00183CF0"/>
    <w:rsid w:val="001843F0"/>
    <w:rsid w:val="00185B5A"/>
    <w:rsid w:val="00187768"/>
    <w:rsid w:val="00187A6B"/>
    <w:rsid w:val="00187B43"/>
    <w:rsid w:val="00195631"/>
    <w:rsid w:val="00195AC5"/>
    <w:rsid w:val="00196EEB"/>
    <w:rsid w:val="00197774"/>
    <w:rsid w:val="001A3E95"/>
    <w:rsid w:val="001A4A23"/>
    <w:rsid w:val="001A5DE0"/>
    <w:rsid w:val="001A6050"/>
    <w:rsid w:val="001A61E4"/>
    <w:rsid w:val="001B1143"/>
    <w:rsid w:val="001B2100"/>
    <w:rsid w:val="001B2563"/>
    <w:rsid w:val="001B2F83"/>
    <w:rsid w:val="001B315C"/>
    <w:rsid w:val="001B5189"/>
    <w:rsid w:val="001C1EEC"/>
    <w:rsid w:val="001C27D6"/>
    <w:rsid w:val="001C5850"/>
    <w:rsid w:val="001C7EBE"/>
    <w:rsid w:val="001D641E"/>
    <w:rsid w:val="001D76A6"/>
    <w:rsid w:val="001E36CD"/>
    <w:rsid w:val="001E50C5"/>
    <w:rsid w:val="001E6C78"/>
    <w:rsid w:val="001E6EE0"/>
    <w:rsid w:val="001F128C"/>
    <w:rsid w:val="001F1331"/>
    <w:rsid w:val="001F1A94"/>
    <w:rsid w:val="001F2941"/>
    <w:rsid w:val="001F3168"/>
    <w:rsid w:val="001F4DFF"/>
    <w:rsid w:val="001F7541"/>
    <w:rsid w:val="00202407"/>
    <w:rsid w:val="0020406E"/>
    <w:rsid w:val="00205F2F"/>
    <w:rsid w:val="00207177"/>
    <w:rsid w:val="00207217"/>
    <w:rsid w:val="0021119E"/>
    <w:rsid w:val="0021561C"/>
    <w:rsid w:val="00215CA5"/>
    <w:rsid w:val="00216008"/>
    <w:rsid w:val="00217ABA"/>
    <w:rsid w:val="00220E1F"/>
    <w:rsid w:val="0022392F"/>
    <w:rsid w:val="00223AE2"/>
    <w:rsid w:val="00224311"/>
    <w:rsid w:val="00225152"/>
    <w:rsid w:val="00226E74"/>
    <w:rsid w:val="00226F9D"/>
    <w:rsid w:val="00230EE8"/>
    <w:rsid w:val="002312A1"/>
    <w:rsid w:val="00234E19"/>
    <w:rsid w:val="002377E6"/>
    <w:rsid w:val="00237A1A"/>
    <w:rsid w:val="00237C98"/>
    <w:rsid w:val="00237DB4"/>
    <w:rsid w:val="0024031E"/>
    <w:rsid w:val="00242549"/>
    <w:rsid w:val="00245C52"/>
    <w:rsid w:val="00246AE0"/>
    <w:rsid w:val="002470AA"/>
    <w:rsid w:val="00247A0C"/>
    <w:rsid w:val="002510E5"/>
    <w:rsid w:val="00251ACB"/>
    <w:rsid w:val="00254F59"/>
    <w:rsid w:val="002562DF"/>
    <w:rsid w:val="00257A83"/>
    <w:rsid w:val="00265E16"/>
    <w:rsid w:val="0026762E"/>
    <w:rsid w:val="00271ED5"/>
    <w:rsid w:val="00272A30"/>
    <w:rsid w:val="00276B33"/>
    <w:rsid w:val="00276E49"/>
    <w:rsid w:val="00277BDF"/>
    <w:rsid w:val="002819A1"/>
    <w:rsid w:val="002837F4"/>
    <w:rsid w:val="00284755"/>
    <w:rsid w:val="002848D0"/>
    <w:rsid w:val="00287128"/>
    <w:rsid w:val="00290177"/>
    <w:rsid w:val="0029061A"/>
    <w:rsid w:val="00290821"/>
    <w:rsid w:val="00290919"/>
    <w:rsid w:val="0029187E"/>
    <w:rsid w:val="00291D36"/>
    <w:rsid w:val="00292434"/>
    <w:rsid w:val="002A1574"/>
    <w:rsid w:val="002A1731"/>
    <w:rsid w:val="002B2B26"/>
    <w:rsid w:val="002B2B6C"/>
    <w:rsid w:val="002B5D09"/>
    <w:rsid w:val="002B67FA"/>
    <w:rsid w:val="002C0D7B"/>
    <w:rsid w:val="002C170A"/>
    <w:rsid w:val="002C33A9"/>
    <w:rsid w:val="002C3B55"/>
    <w:rsid w:val="002C50C7"/>
    <w:rsid w:val="002C53A9"/>
    <w:rsid w:val="002C61B2"/>
    <w:rsid w:val="002C65F1"/>
    <w:rsid w:val="002C7385"/>
    <w:rsid w:val="002D0E6E"/>
    <w:rsid w:val="002D2CE1"/>
    <w:rsid w:val="002D32BA"/>
    <w:rsid w:val="002D53A7"/>
    <w:rsid w:val="002D572D"/>
    <w:rsid w:val="002D5912"/>
    <w:rsid w:val="002D7471"/>
    <w:rsid w:val="002E2B7C"/>
    <w:rsid w:val="002E3641"/>
    <w:rsid w:val="002E7B12"/>
    <w:rsid w:val="002F1011"/>
    <w:rsid w:val="002F206E"/>
    <w:rsid w:val="002F3171"/>
    <w:rsid w:val="002F4060"/>
    <w:rsid w:val="002F4683"/>
    <w:rsid w:val="002F49F5"/>
    <w:rsid w:val="002F61E9"/>
    <w:rsid w:val="002F6F43"/>
    <w:rsid w:val="002F7D7C"/>
    <w:rsid w:val="00300780"/>
    <w:rsid w:val="00301502"/>
    <w:rsid w:val="00301C9E"/>
    <w:rsid w:val="003100DE"/>
    <w:rsid w:val="003104E9"/>
    <w:rsid w:val="003126E4"/>
    <w:rsid w:val="00312A52"/>
    <w:rsid w:val="003145AA"/>
    <w:rsid w:val="003160BC"/>
    <w:rsid w:val="00317D76"/>
    <w:rsid w:val="00320BAC"/>
    <w:rsid w:val="00321D2B"/>
    <w:rsid w:val="0032481D"/>
    <w:rsid w:val="003328DF"/>
    <w:rsid w:val="00332B60"/>
    <w:rsid w:val="00335425"/>
    <w:rsid w:val="00340E09"/>
    <w:rsid w:val="00342843"/>
    <w:rsid w:val="00342CF4"/>
    <w:rsid w:val="00346962"/>
    <w:rsid w:val="00347D1F"/>
    <w:rsid w:val="00350C99"/>
    <w:rsid w:val="00350F27"/>
    <w:rsid w:val="0035296F"/>
    <w:rsid w:val="0035449F"/>
    <w:rsid w:val="003548D1"/>
    <w:rsid w:val="00355A3D"/>
    <w:rsid w:val="003563D6"/>
    <w:rsid w:val="00360654"/>
    <w:rsid w:val="00360D44"/>
    <w:rsid w:val="00360F61"/>
    <w:rsid w:val="0037372C"/>
    <w:rsid w:val="003740C4"/>
    <w:rsid w:val="003767B6"/>
    <w:rsid w:val="00376FFF"/>
    <w:rsid w:val="00377F41"/>
    <w:rsid w:val="003808D0"/>
    <w:rsid w:val="00380B00"/>
    <w:rsid w:val="003817FA"/>
    <w:rsid w:val="00384D20"/>
    <w:rsid w:val="003860E4"/>
    <w:rsid w:val="00391FC3"/>
    <w:rsid w:val="00393203"/>
    <w:rsid w:val="0039372A"/>
    <w:rsid w:val="00394256"/>
    <w:rsid w:val="00395ED9"/>
    <w:rsid w:val="0039609A"/>
    <w:rsid w:val="0039730D"/>
    <w:rsid w:val="00397786"/>
    <w:rsid w:val="003A0ED6"/>
    <w:rsid w:val="003A2B38"/>
    <w:rsid w:val="003A5FC4"/>
    <w:rsid w:val="003A66B4"/>
    <w:rsid w:val="003A6CDD"/>
    <w:rsid w:val="003A6D06"/>
    <w:rsid w:val="003A7F90"/>
    <w:rsid w:val="003B2297"/>
    <w:rsid w:val="003B406E"/>
    <w:rsid w:val="003B481C"/>
    <w:rsid w:val="003B4C31"/>
    <w:rsid w:val="003B5B0B"/>
    <w:rsid w:val="003B665E"/>
    <w:rsid w:val="003B6C15"/>
    <w:rsid w:val="003C05D1"/>
    <w:rsid w:val="003C1C01"/>
    <w:rsid w:val="003C39BE"/>
    <w:rsid w:val="003C3CDD"/>
    <w:rsid w:val="003C443B"/>
    <w:rsid w:val="003C47C1"/>
    <w:rsid w:val="003C487E"/>
    <w:rsid w:val="003C4D64"/>
    <w:rsid w:val="003C56CE"/>
    <w:rsid w:val="003C614E"/>
    <w:rsid w:val="003C62A2"/>
    <w:rsid w:val="003C7C80"/>
    <w:rsid w:val="003D2C05"/>
    <w:rsid w:val="003D30D8"/>
    <w:rsid w:val="003D360C"/>
    <w:rsid w:val="003D3851"/>
    <w:rsid w:val="003D6792"/>
    <w:rsid w:val="003E0A63"/>
    <w:rsid w:val="003E170F"/>
    <w:rsid w:val="003E2FFF"/>
    <w:rsid w:val="003E57C4"/>
    <w:rsid w:val="003E57D6"/>
    <w:rsid w:val="003E7F1E"/>
    <w:rsid w:val="003F063D"/>
    <w:rsid w:val="003F54F9"/>
    <w:rsid w:val="003F5822"/>
    <w:rsid w:val="003F5CF2"/>
    <w:rsid w:val="003F6C7C"/>
    <w:rsid w:val="003F76B8"/>
    <w:rsid w:val="00403255"/>
    <w:rsid w:val="0040352C"/>
    <w:rsid w:val="00403B10"/>
    <w:rsid w:val="00404C14"/>
    <w:rsid w:val="0040595E"/>
    <w:rsid w:val="00413580"/>
    <w:rsid w:val="00413F7A"/>
    <w:rsid w:val="00415DC9"/>
    <w:rsid w:val="00417B7F"/>
    <w:rsid w:val="00420336"/>
    <w:rsid w:val="0042152C"/>
    <w:rsid w:val="004250E7"/>
    <w:rsid w:val="004263CB"/>
    <w:rsid w:val="00430B37"/>
    <w:rsid w:val="00437CE8"/>
    <w:rsid w:val="004410CA"/>
    <w:rsid w:val="00442099"/>
    <w:rsid w:val="00446011"/>
    <w:rsid w:val="00447E4E"/>
    <w:rsid w:val="00453E62"/>
    <w:rsid w:val="00454246"/>
    <w:rsid w:val="0045467E"/>
    <w:rsid w:val="0046367F"/>
    <w:rsid w:val="00467559"/>
    <w:rsid w:val="004712E8"/>
    <w:rsid w:val="00471EC5"/>
    <w:rsid w:val="00472B26"/>
    <w:rsid w:val="00473E21"/>
    <w:rsid w:val="00474983"/>
    <w:rsid w:val="0047555B"/>
    <w:rsid w:val="0048102A"/>
    <w:rsid w:val="0048405C"/>
    <w:rsid w:val="004852F2"/>
    <w:rsid w:val="00485734"/>
    <w:rsid w:val="00486F71"/>
    <w:rsid w:val="00494632"/>
    <w:rsid w:val="00494C4C"/>
    <w:rsid w:val="00496A96"/>
    <w:rsid w:val="004A00C6"/>
    <w:rsid w:val="004A0FC2"/>
    <w:rsid w:val="004A2726"/>
    <w:rsid w:val="004A51F4"/>
    <w:rsid w:val="004A7D8D"/>
    <w:rsid w:val="004B45A8"/>
    <w:rsid w:val="004B5F9D"/>
    <w:rsid w:val="004C160B"/>
    <w:rsid w:val="004C7069"/>
    <w:rsid w:val="004C7233"/>
    <w:rsid w:val="004D0B1C"/>
    <w:rsid w:val="004D192C"/>
    <w:rsid w:val="004D1968"/>
    <w:rsid w:val="004D196E"/>
    <w:rsid w:val="004D66DF"/>
    <w:rsid w:val="004E3241"/>
    <w:rsid w:val="004E335F"/>
    <w:rsid w:val="004E5759"/>
    <w:rsid w:val="004E6F3B"/>
    <w:rsid w:val="004E7976"/>
    <w:rsid w:val="004F03DB"/>
    <w:rsid w:val="004F046B"/>
    <w:rsid w:val="004F07B3"/>
    <w:rsid w:val="004F2919"/>
    <w:rsid w:val="004F3038"/>
    <w:rsid w:val="004F3EB4"/>
    <w:rsid w:val="004F4F05"/>
    <w:rsid w:val="004F6EF3"/>
    <w:rsid w:val="0050126B"/>
    <w:rsid w:val="00501FB8"/>
    <w:rsid w:val="0050311B"/>
    <w:rsid w:val="00503965"/>
    <w:rsid w:val="00513388"/>
    <w:rsid w:val="00514325"/>
    <w:rsid w:val="00515713"/>
    <w:rsid w:val="0052329C"/>
    <w:rsid w:val="005260A3"/>
    <w:rsid w:val="005267D5"/>
    <w:rsid w:val="00527180"/>
    <w:rsid w:val="00531ABC"/>
    <w:rsid w:val="0053264A"/>
    <w:rsid w:val="00532CAF"/>
    <w:rsid w:val="00533F24"/>
    <w:rsid w:val="00535AB4"/>
    <w:rsid w:val="00537549"/>
    <w:rsid w:val="00540C85"/>
    <w:rsid w:val="005418C7"/>
    <w:rsid w:val="0054423B"/>
    <w:rsid w:val="00544380"/>
    <w:rsid w:val="00545243"/>
    <w:rsid w:val="005515A1"/>
    <w:rsid w:val="00554DFF"/>
    <w:rsid w:val="00555A7D"/>
    <w:rsid w:val="00555FD9"/>
    <w:rsid w:val="00557321"/>
    <w:rsid w:val="00561D53"/>
    <w:rsid w:val="00562FEA"/>
    <w:rsid w:val="00564F9C"/>
    <w:rsid w:val="0056560D"/>
    <w:rsid w:val="00566527"/>
    <w:rsid w:val="00566865"/>
    <w:rsid w:val="0057000E"/>
    <w:rsid w:val="00571199"/>
    <w:rsid w:val="005733BE"/>
    <w:rsid w:val="0057529A"/>
    <w:rsid w:val="00575437"/>
    <w:rsid w:val="005755B4"/>
    <w:rsid w:val="00580550"/>
    <w:rsid w:val="0058330B"/>
    <w:rsid w:val="00583E30"/>
    <w:rsid w:val="00585B43"/>
    <w:rsid w:val="00586B52"/>
    <w:rsid w:val="00592D66"/>
    <w:rsid w:val="00593296"/>
    <w:rsid w:val="005938D8"/>
    <w:rsid w:val="0059561B"/>
    <w:rsid w:val="005960EB"/>
    <w:rsid w:val="005963F1"/>
    <w:rsid w:val="005967B3"/>
    <w:rsid w:val="005A1904"/>
    <w:rsid w:val="005A24FD"/>
    <w:rsid w:val="005A39D3"/>
    <w:rsid w:val="005A4B08"/>
    <w:rsid w:val="005A5D20"/>
    <w:rsid w:val="005A7DDE"/>
    <w:rsid w:val="005B1098"/>
    <w:rsid w:val="005B49AB"/>
    <w:rsid w:val="005B6CCD"/>
    <w:rsid w:val="005C0B8E"/>
    <w:rsid w:val="005C4724"/>
    <w:rsid w:val="005C6833"/>
    <w:rsid w:val="005C6C9B"/>
    <w:rsid w:val="005D406D"/>
    <w:rsid w:val="005D5652"/>
    <w:rsid w:val="005D6071"/>
    <w:rsid w:val="005D6EA5"/>
    <w:rsid w:val="005E0B12"/>
    <w:rsid w:val="005E0D7F"/>
    <w:rsid w:val="005E386B"/>
    <w:rsid w:val="005E3BC4"/>
    <w:rsid w:val="005E63FC"/>
    <w:rsid w:val="005F1840"/>
    <w:rsid w:val="005F3186"/>
    <w:rsid w:val="005F3A42"/>
    <w:rsid w:val="005F4945"/>
    <w:rsid w:val="005F4D85"/>
    <w:rsid w:val="005F4F98"/>
    <w:rsid w:val="005F5A30"/>
    <w:rsid w:val="00601B36"/>
    <w:rsid w:val="00602708"/>
    <w:rsid w:val="00602CEE"/>
    <w:rsid w:val="00602F61"/>
    <w:rsid w:val="0060396F"/>
    <w:rsid w:val="0060410C"/>
    <w:rsid w:val="00604578"/>
    <w:rsid w:val="00605978"/>
    <w:rsid w:val="00613590"/>
    <w:rsid w:val="00614A90"/>
    <w:rsid w:val="00623ABF"/>
    <w:rsid w:val="00624C6E"/>
    <w:rsid w:val="006307DB"/>
    <w:rsid w:val="00630F0A"/>
    <w:rsid w:val="0063497A"/>
    <w:rsid w:val="006355DB"/>
    <w:rsid w:val="00635EE6"/>
    <w:rsid w:val="00640A54"/>
    <w:rsid w:val="0064276B"/>
    <w:rsid w:val="00642B3C"/>
    <w:rsid w:val="006430F1"/>
    <w:rsid w:val="0064388D"/>
    <w:rsid w:val="00644233"/>
    <w:rsid w:val="0064511B"/>
    <w:rsid w:val="0064607F"/>
    <w:rsid w:val="00646315"/>
    <w:rsid w:val="00650BC1"/>
    <w:rsid w:val="00650DEE"/>
    <w:rsid w:val="00652DDF"/>
    <w:rsid w:val="006533F7"/>
    <w:rsid w:val="00655275"/>
    <w:rsid w:val="0065683F"/>
    <w:rsid w:val="006578E6"/>
    <w:rsid w:val="006628CE"/>
    <w:rsid w:val="00664713"/>
    <w:rsid w:val="006716F6"/>
    <w:rsid w:val="00675093"/>
    <w:rsid w:val="00675F3F"/>
    <w:rsid w:val="00676390"/>
    <w:rsid w:val="006804E9"/>
    <w:rsid w:val="00681359"/>
    <w:rsid w:val="00682F30"/>
    <w:rsid w:val="006909C6"/>
    <w:rsid w:val="00691CEE"/>
    <w:rsid w:val="006932DA"/>
    <w:rsid w:val="006933F7"/>
    <w:rsid w:val="00694A9F"/>
    <w:rsid w:val="00695ECF"/>
    <w:rsid w:val="00696391"/>
    <w:rsid w:val="00696C1B"/>
    <w:rsid w:val="00697716"/>
    <w:rsid w:val="006A076D"/>
    <w:rsid w:val="006A0E24"/>
    <w:rsid w:val="006A1357"/>
    <w:rsid w:val="006A1AC2"/>
    <w:rsid w:val="006A20F2"/>
    <w:rsid w:val="006A26C4"/>
    <w:rsid w:val="006A76E7"/>
    <w:rsid w:val="006B3AE2"/>
    <w:rsid w:val="006B4A6C"/>
    <w:rsid w:val="006B64C7"/>
    <w:rsid w:val="006B7CA2"/>
    <w:rsid w:val="006C1617"/>
    <w:rsid w:val="006C4DDB"/>
    <w:rsid w:val="006C535C"/>
    <w:rsid w:val="006D06A0"/>
    <w:rsid w:val="006D18C1"/>
    <w:rsid w:val="006D1EDF"/>
    <w:rsid w:val="006D2E1D"/>
    <w:rsid w:val="006E2273"/>
    <w:rsid w:val="006E273F"/>
    <w:rsid w:val="006E35BE"/>
    <w:rsid w:val="006E4417"/>
    <w:rsid w:val="006E4C43"/>
    <w:rsid w:val="006F03AD"/>
    <w:rsid w:val="006F0B01"/>
    <w:rsid w:val="006F2524"/>
    <w:rsid w:val="006F36BF"/>
    <w:rsid w:val="006F46F0"/>
    <w:rsid w:val="006F62CF"/>
    <w:rsid w:val="00700499"/>
    <w:rsid w:val="007021F4"/>
    <w:rsid w:val="007078E0"/>
    <w:rsid w:val="007124E0"/>
    <w:rsid w:val="00713E48"/>
    <w:rsid w:val="00716A5E"/>
    <w:rsid w:val="0071753B"/>
    <w:rsid w:val="0072059D"/>
    <w:rsid w:val="007232B0"/>
    <w:rsid w:val="00724739"/>
    <w:rsid w:val="00724DDC"/>
    <w:rsid w:val="00725EF0"/>
    <w:rsid w:val="00726447"/>
    <w:rsid w:val="007278D1"/>
    <w:rsid w:val="00730B74"/>
    <w:rsid w:val="00730C0D"/>
    <w:rsid w:val="00731045"/>
    <w:rsid w:val="00734BC6"/>
    <w:rsid w:val="00735296"/>
    <w:rsid w:val="007354EE"/>
    <w:rsid w:val="00735702"/>
    <w:rsid w:val="00736747"/>
    <w:rsid w:val="00737064"/>
    <w:rsid w:val="00746D31"/>
    <w:rsid w:val="0075340B"/>
    <w:rsid w:val="00753E70"/>
    <w:rsid w:val="0075600A"/>
    <w:rsid w:val="00760206"/>
    <w:rsid w:val="00762A70"/>
    <w:rsid w:val="00764423"/>
    <w:rsid w:val="007644F2"/>
    <w:rsid w:val="007648E6"/>
    <w:rsid w:val="00765308"/>
    <w:rsid w:val="007679B5"/>
    <w:rsid w:val="00772A48"/>
    <w:rsid w:val="00775C54"/>
    <w:rsid w:val="007772F8"/>
    <w:rsid w:val="00777CE7"/>
    <w:rsid w:val="00781240"/>
    <w:rsid w:val="00781682"/>
    <w:rsid w:val="00781796"/>
    <w:rsid w:val="00781A21"/>
    <w:rsid w:val="0078229A"/>
    <w:rsid w:val="00782AEF"/>
    <w:rsid w:val="00783949"/>
    <w:rsid w:val="00783B79"/>
    <w:rsid w:val="00783CFA"/>
    <w:rsid w:val="00785178"/>
    <w:rsid w:val="00785841"/>
    <w:rsid w:val="00786C32"/>
    <w:rsid w:val="00787115"/>
    <w:rsid w:val="00791D75"/>
    <w:rsid w:val="007933CE"/>
    <w:rsid w:val="00797F1B"/>
    <w:rsid w:val="007A05B4"/>
    <w:rsid w:val="007A150A"/>
    <w:rsid w:val="007A7EDD"/>
    <w:rsid w:val="007B0DB3"/>
    <w:rsid w:val="007B10EF"/>
    <w:rsid w:val="007B3979"/>
    <w:rsid w:val="007B511F"/>
    <w:rsid w:val="007C0395"/>
    <w:rsid w:val="007C2652"/>
    <w:rsid w:val="007C39A8"/>
    <w:rsid w:val="007C3FA5"/>
    <w:rsid w:val="007C46B5"/>
    <w:rsid w:val="007C7D8B"/>
    <w:rsid w:val="007D05D0"/>
    <w:rsid w:val="007D0621"/>
    <w:rsid w:val="007D11FB"/>
    <w:rsid w:val="007D2F58"/>
    <w:rsid w:val="007D3983"/>
    <w:rsid w:val="007D57EA"/>
    <w:rsid w:val="007D5991"/>
    <w:rsid w:val="007D5DDA"/>
    <w:rsid w:val="007D690B"/>
    <w:rsid w:val="007E0C75"/>
    <w:rsid w:val="007E2612"/>
    <w:rsid w:val="007E2DC2"/>
    <w:rsid w:val="007E31AD"/>
    <w:rsid w:val="007E3474"/>
    <w:rsid w:val="007E6E2E"/>
    <w:rsid w:val="007E6F30"/>
    <w:rsid w:val="007F03CE"/>
    <w:rsid w:val="007F07A2"/>
    <w:rsid w:val="007F2490"/>
    <w:rsid w:val="007F3806"/>
    <w:rsid w:val="007F3C6D"/>
    <w:rsid w:val="007F5420"/>
    <w:rsid w:val="007F734A"/>
    <w:rsid w:val="00803AA7"/>
    <w:rsid w:val="008056B0"/>
    <w:rsid w:val="00805E63"/>
    <w:rsid w:val="008066A2"/>
    <w:rsid w:val="00806CB3"/>
    <w:rsid w:val="00807F5A"/>
    <w:rsid w:val="00811A56"/>
    <w:rsid w:val="008162F1"/>
    <w:rsid w:val="008168AB"/>
    <w:rsid w:val="008216AE"/>
    <w:rsid w:val="00827FD6"/>
    <w:rsid w:val="00833231"/>
    <w:rsid w:val="008338CD"/>
    <w:rsid w:val="00833E92"/>
    <w:rsid w:val="00834016"/>
    <w:rsid w:val="00835B17"/>
    <w:rsid w:val="008365E7"/>
    <w:rsid w:val="00837393"/>
    <w:rsid w:val="00842451"/>
    <w:rsid w:val="00845AEF"/>
    <w:rsid w:val="00853729"/>
    <w:rsid w:val="00854165"/>
    <w:rsid w:val="00855D1D"/>
    <w:rsid w:val="00857ACF"/>
    <w:rsid w:val="00860B56"/>
    <w:rsid w:val="00864262"/>
    <w:rsid w:val="00864B94"/>
    <w:rsid w:val="0087339F"/>
    <w:rsid w:val="008759CB"/>
    <w:rsid w:val="00880F30"/>
    <w:rsid w:val="00881E0F"/>
    <w:rsid w:val="008849C8"/>
    <w:rsid w:val="008857C2"/>
    <w:rsid w:val="008877E4"/>
    <w:rsid w:val="00887BD0"/>
    <w:rsid w:val="0089072D"/>
    <w:rsid w:val="00890C3E"/>
    <w:rsid w:val="0089355C"/>
    <w:rsid w:val="00893FB4"/>
    <w:rsid w:val="0089400B"/>
    <w:rsid w:val="00894572"/>
    <w:rsid w:val="008950EC"/>
    <w:rsid w:val="008A29A6"/>
    <w:rsid w:val="008A714E"/>
    <w:rsid w:val="008B34D2"/>
    <w:rsid w:val="008B46DD"/>
    <w:rsid w:val="008B59DE"/>
    <w:rsid w:val="008B5BB2"/>
    <w:rsid w:val="008B6B0A"/>
    <w:rsid w:val="008B74F7"/>
    <w:rsid w:val="008C1DF0"/>
    <w:rsid w:val="008C42A3"/>
    <w:rsid w:val="008C653B"/>
    <w:rsid w:val="008D259B"/>
    <w:rsid w:val="008D3342"/>
    <w:rsid w:val="008D3A08"/>
    <w:rsid w:val="008D5570"/>
    <w:rsid w:val="008D65D7"/>
    <w:rsid w:val="008D6E5F"/>
    <w:rsid w:val="008E0FB6"/>
    <w:rsid w:val="008E0FD9"/>
    <w:rsid w:val="008E1D7B"/>
    <w:rsid w:val="008E2D71"/>
    <w:rsid w:val="008E3603"/>
    <w:rsid w:val="008E6374"/>
    <w:rsid w:val="008E7894"/>
    <w:rsid w:val="008E7E99"/>
    <w:rsid w:val="008F0230"/>
    <w:rsid w:val="008F1240"/>
    <w:rsid w:val="008F1C6F"/>
    <w:rsid w:val="008F1F0E"/>
    <w:rsid w:val="008F283D"/>
    <w:rsid w:val="008F30FE"/>
    <w:rsid w:val="008F67A6"/>
    <w:rsid w:val="008F7681"/>
    <w:rsid w:val="00900D2E"/>
    <w:rsid w:val="00901DD3"/>
    <w:rsid w:val="009045CD"/>
    <w:rsid w:val="00905206"/>
    <w:rsid w:val="00905704"/>
    <w:rsid w:val="00905C9D"/>
    <w:rsid w:val="0091024F"/>
    <w:rsid w:val="009124E5"/>
    <w:rsid w:val="0092007E"/>
    <w:rsid w:val="009229A6"/>
    <w:rsid w:val="00922FAC"/>
    <w:rsid w:val="00926EAD"/>
    <w:rsid w:val="00927D77"/>
    <w:rsid w:val="00931A68"/>
    <w:rsid w:val="00931AA9"/>
    <w:rsid w:val="00931B48"/>
    <w:rsid w:val="00932673"/>
    <w:rsid w:val="009344EB"/>
    <w:rsid w:val="00935246"/>
    <w:rsid w:val="00936BF0"/>
    <w:rsid w:val="00941487"/>
    <w:rsid w:val="0094322D"/>
    <w:rsid w:val="0094388F"/>
    <w:rsid w:val="0094450C"/>
    <w:rsid w:val="00944881"/>
    <w:rsid w:val="00952E68"/>
    <w:rsid w:val="009569AA"/>
    <w:rsid w:val="00956C60"/>
    <w:rsid w:val="00956FF6"/>
    <w:rsid w:val="00960728"/>
    <w:rsid w:val="0096103E"/>
    <w:rsid w:val="00961A31"/>
    <w:rsid w:val="00964BEB"/>
    <w:rsid w:val="00966FF3"/>
    <w:rsid w:val="00972CC3"/>
    <w:rsid w:val="0097343F"/>
    <w:rsid w:val="009734C6"/>
    <w:rsid w:val="0097401E"/>
    <w:rsid w:val="00974A33"/>
    <w:rsid w:val="00974C40"/>
    <w:rsid w:val="00981008"/>
    <w:rsid w:val="009917D2"/>
    <w:rsid w:val="009924A4"/>
    <w:rsid w:val="0099263D"/>
    <w:rsid w:val="00992F3A"/>
    <w:rsid w:val="00993E09"/>
    <w:rsid w:val="00997AC9"/>
    <w:rsid w:val="009A0FF4"/>
    <w:rsid w:val="009A4FA6"/>
    <w:rsid w:val="009A5A67"/>
    <w:rsid w:val="009A74AF"/>
    <w:rsid w:val="009A757C"/>
    <w:rsid w:val="009B4B89"/>
    <w:rsid w:val="009B75FE"/>
    <w:rsid w:val="009C0E2B"/>
    <w:rsid w:val="009C492D"/>
    <w:rsid w:val="009C4EC6"/>
    <w:rsid w:val="009C5870"/>
    <w:rsid w:val="009C5EE2"/>
    <w:rsid w:val="009C6802"/>
    <w:rsid w:val="009D07D2"/>
    <w:rsid w:val="009D760C"/>
    <w:rsid w:val="009E1AA1"/>
    <w:rsid w:val="009E78C6"/>
    <w:rsid w:val="009F0B43"/>
    <w:rsid w:val="009F0EDA"/>
    <w:rsid w:val="009F47DF"/>
    <w:rsid w:val="009F48EF"/>
    <w:rsid w:val="009F5C62"/>
    <w:rsid w:val="009F6794"/>
    <w:rsid w:val="00A0472D"/>
    <w:rsid w:val="00A06F81"/>
    <w:rsid w:val="00A0730D"/>
    <w:rsid w:val="00A10E26"/>
    <w:rsid w:val="00A1187B"/>
    <w:rsid w:val="00A11DEE"/>
    <w:rsid w:val="00A155EC"/>
    <w:rsid w:val="00A17FBA"/>
    <w:rsid w:val="00A21102"/>
    <w:rsid w:val="00A21444"/>
    <w:rsid w:val="00A22D14"/>
    <w:rsid w:val="00A263B0"/>
    <w:rsid w:val="00A31BB0"/>
    <w:rsid w:val="00A31D68"/>
    <w:rsid w:val="00A34AC6"/>
    <w:rsid w:val="00A35B95"/>
    <w:rsid w:val="00A3674A"/>
    <w:rsid w:val="00A36A8F"/>
    <w:rsid w:val="00A40775"/>
    <w:rsid w:val="00A40E14"/>
    <w:rsid w:val="00A414D2"/>
    <w:rsid w:val="00A42AF8"/>
    <w:rsid w:val="00A43E7F"/>
    <w:rsid w:val="00A46BB8"/>
    <w:rsid w:val="00A51617"/>
    <w:rsid w:val="00A52D0F"/>
    <w:rsid w:val="00A531C2"/>
    <w:rsid w:val="00A53C58"/>
    <w:rsid w:val="00A55067"/>
    <w:rsid w:val="00A55CF2"/>
    <w:rsid w:val="00A56121"/>
    <w:rsid w:val="00A56A38"/>
    <w:rsid w:val="00A573EA"/>
    <w:rsid w:val="00A57A37"/>
    <w:rsid w:val="00A6017D"/>
    <w:rsid w:val="00A63AAA"/>
    <w:rsid w:val="00A64B7B"/>
    <w:rsid w:val="00A65F1B"/>
    <w:rsid w:val="00A66DDF"/>
    <w:rsid w:val="00A7312B"/>
    <w:rsid w:val="00A73548"/>
    <w:rsid w:val="00A74B8B"/>
    <w:rsid w:val="00A80FB8"/>
    <w:rsid w:val="00A841D8"/>
    <w:rsid w:val="00A8533E"/>
    <w:rsid w:val="00A871E9"/>
    <w:rsid w:val="00A875D4"/>
    <w:rsid w:val="00A913CD"/>
    <w:rsid w:val="00A914F7"/>
    <w:rsid w:val="00A92614"/>
    <w:rsid w:val="00A92AED"/>
    <w:rsid w:val="00A955C2"/>
    <w:rsid w:val="00AA11F3"/>
    <w:rsid w:val="00AA36D6"/>
    <w:rsid w:val="00AA38F0"/>
    <w:rsid w:val="00AA593F"/>
    <w:rsid w:val="00AB0C7E"/>
    <w:rsid w:val="00AB108E"/>
    <w:rsid w:val="00AB20D4"/>
    <w:rsid w:val="00AB474B"/>
    <w:rsid w:val="00AB5248"/>
    <w:rsid w:val="00AC1499"/>
    <w:rsid w:val="00AC2B3F"/>
    <w:rsid w:val="00AC3DB9"/>
    <w:rsid w:val="00AC7E7A"/>
    <w:rsid w:val="00AD0839"/>
    <w:rsid w:val="00AD1116"/>
    <w:rsid w:val="00AD27B9"/>
    <w:rsid w:val="00AD397F"/>
    <w:rsid w:val="00AD6E46"/>
    <w:rsid w:val="00AE10C2"/>
    <w:rsid w:val="00AE1707"/>
    <w:rsid w:val="00AE1F00"/>
    <w:rsid w:val="00AE252F"/>
    <w:rsid w:val="00AE54C6"/>
    <w:rsid w:val="00AF1162"/>
    <w:rsid w:val="00AF4D16"/>
    <w:rsid w:val="00AF5765"/>
    <w:rsid w:val="00AF613E"/>
    <w:rsid w:val="00AF6363"/>
    <w:rsid w:val="00AF6720"/>
    <w:rsid w:val="00B011BB"/>
    <w:rsid w:val="00B016A8"/>
    <w:rsid w:val="00B019B7"/>
    <w:rsid w:val="00B032B1"/>
    <w:rsid w:val="00B06CCD"/>
    <w:rsid w:val="00B074D5"/>
    <w:rsid w:val="00B0789E"/>
    <w:rsid w:val="00B07FC1"/>
    <w:rsid w:val="00B10837"/>
    <w:rsid w:val="00B11C5A"/>
    <w:rsid w:val="00B1240E"/>
    <w:rsid w:val="00B14448"/>
    <w:rsid w:val="00B14B49"/>
    <w:rsid w:val="00B16A25"/>
    <w:rsid w:val="00B170CB"/>
    <w:rsid w:val="00B177C0"/>
    <w:rsid w:val="00B21271"/>
    <w:rsid w:val="00B22F77"/>
    <w:rsid w:val="00B24C11"/>
    <w:rsid w:val="00B25DE8"/>
    <w:rsid w:val="00B26A19"/>
    <w:rsid w:val="00B27256"/>
    <w:rsid w:val="00B343F5"/>
    <w:rsid w:val="00B362CC"/>
    <w:rsid w:val="00B41A79"/>
    <w:rsid w:val="00B434A3"/>
    <w:rsid w:val="00B440CB"/>
    <w:rsid w:val="00B45FFD"/>
    <w:rsid w:val="00B46724"/>
    <w:rsid w:val="00B47934"/>
    <w:rsid w:val="00B50D8D"/>
    <w:rsid w:val="00B51049"/>
    <w:rsid w:val="00B51E52"/>
    <w:rsid w:val="00B620DD"/>
    <w:rsid w:val="00B62D6F"/>
    <w:rsid w:val="00B63879"/>
    <w:rsid w:val="00B63E37"/>
    <w:rsid w:val="00B642C9"/>
    <w:rsid w:val="00B64C1F"/>
    <w:rsid w:val="00B6543F"/>
    <w:rsid w:val="00B65D26"/>
    <w:rsid w:val="00B7042E"/>
    <w:rsid w:val="00B72CB6"/>
    <w:rsid w:val="00B743AE"/>
    <w:rsid w:val="00B746D1"/>
    <w:rsid w:val="00B75343"/>
    <w:rsid w:val="00B8291B"/>
    <w:rsid w:val="00B83B32"/>
    <w:rsid w:val="00B83FE0"/>
    <w:rsid w:val="00B8428F"/>
    <w:rsid w:val="00B87458"/>
    <w:rsid w:val="00B914CA"/>
    <w:rsid w:val="00B91B8C"/>
    <w:rsid w:val="00B91F7E"/>
    <w:rsid w:val="00B92531"/>
    <w:rsid w:val="00B9483E"/>
    <w:rsid w:val="00B95EE4"/>
    <w:rsid w:val="00B97B2F"/>
    <w:rsid w:val="00BA089F"/>
    <w:rsid w:val="00BA13F2"/>
    <w:rsid w:val="00BA1706"/>
    <w:rsid w:val="00BA2043"/>
    <w:rsid w:val="00BB0481"/>
    <w:rsid w:val="00BB1AFE"/>
    <w:rsid w:val="00BB4F53"/>
    <w:rsid w:val="00BB5577"/>
    <w:rsid w:val="00BB6B0D"/>
    <w:rsid w:val="00BC3220"/>
    <w:rsid w:val="00BC42F6"/>
    <w:rsid w:val="00BC6BBC"/>
    <w:rsid w:val="00BC6EB5"/>
    <w:rsid w:val="00BD263B"/>
    <w:rsid w:val="00BD45AC"/>
    <w:rsid w:val="00BD602E"/>
    <w:rsid w:val="00BD6F7E"/>
    <w:rsid w:val="00BD70F7"/>
    <w:rsid w:val="00BD714A"/>
    <w:rsid w:val="00BE20A8"/>
    <w:rsid w:val="00BE2741"/>
    <w:rsid w:val="00BE3116"/>
    <w:rsid w:val="00BE4595"/>
    <w:rsid w:val="00BE56D2"/>
    <w:rsid w:val="00BF1D8C"/>
    <w:rsid w:val="00BF5EAA"/>
    <w:rsid w:val="00BF6BD2"/>
    <w:rsid w:val="00BF7B05"/>
    <w:rsid w:val="00C00833"/>
    <w:rsid w:val="00C00CF0"/>
    <w:rsid w:val="00C03B6D"/>
    <w:rsid w:val="00C03FE8"/>
    <w:rsid w:val="00C05E0E"/>
    <w:rsid w:val="00C06445"/>
    <w:rsid w:val="00C065B7"/>
    <w:rsid w:val="00C06FE6"/>
    <w:rsid w:val="00C07632"/>
    <w:rsid w:val="00C07DEF"/>
    <w:rsid w:val="00C104B5"/>
    <w:rsid w:val="00C10C75"/>
    <w:rsid w:val="00C12077"/>
    <w:rsid w:val="00C13909"/>
    <w:rsid w:val="00C157AE"/>
    <w:rsid w:val="00C165B4"/>
    <w:rsid w:val="00C17605"/>
    <w:rsid w:val="00C20F4F"/>
    <w:rsid w:val="00C215BE"/>
    <w:rsid w:val="00C21B3F"/>
    <w:rsid w:val="00C223B1"/>
    <w:rsid w:val="00C244CC"/>
    <w:rsid w:val="00C24819"/>
    <w:rsid w:val="00C24D9E"/>
    <w:rsid w:val="00C25EB1"/>
    <w:rsid w:val="00C30691"/>
    <w:rsid w:val="00C3132C"/>
    <w:rsid w:val="00C33F03"/>
    <w:rsid w:val="00C341A9"/>
    <w:rsid w:val="00C3605E"/>
    <w:rsid w:val="00C40412"/>
    <w:rsid w:val="00C44F04"/>
    <w:rsid w:val="00C45FBF"/>
    <w:rsid w:val="00C46521"/>
    <w:rsid w:val="00C47557"/>
    <w:rsid w:val="00C52A74"/>
    <w:rsid w:val="00C53278"/>
    <w:rsid w:val="00C548AA"/>
    <w:rsid w:val="00C5499A"/>
    <w:rsid w:val="00C56181"/>
    <w:rsid w:val="00C566F3"/>
    <w:rsid w:val="00C57CB0"/>
    <w:rsid w:val="00C604A2"/>
    <w:rsid w:val="00C61BB1"/>
    <w:rsid w:val="00C61F4F"/>
    <w:rsid w:val="00C62D0E"/>
    <w:rsid w:val="00C6305E"/>
    <w:rsid w:val="00C6421F"/>
    <w:rsid w:val="00C64F17"/>
    <w:rsid w:val="00C65BF1"/>
    <w:rsid w:val="00C661EB"/>
    <w:rsid w:val="00C71BD8"/>
    <w:rsid w:val="00C73F4E"/>
    <w:rsid w:val="00C751B4"/>
    <w:rsid w:val="00C753BC"/>
    <w:rsid w:val="00C760FA"/>
    <w:rsid w:val="00C7643E"/>
    <w:rsid w:val="00C76BE9"/>
    <w:rsid w:val="00C77465"/>
    <w:rsid w:val="00C82F46"/>
    <w:rsid w:val="00C83BFD"/>
    <w:rsid w:val="00C9710F"/>
    <w:rsid w:val="00CA460B"/>
    <w:rsid w:val="00CA4D8F"/>
    <w:rsid w:val="00CA550F"/>
    <w:rsid w:val="00CA6694"/>
    <w:rsid w:val="00CA75AB"/>
    <w:rsid w:val="00CA78FC"/>
    <w:rsid w:val="00CA7E6D"/>
    <w:rsid w:val="00CB0829"/>
    <w:rsid w:val="00CB1B20"/>
    <w:rsid w:val="00CB2B16"/>
    <w:rsid w:val="00CB4606"/>
    <w:rsid w:val="00CB4C85"/>
    <w:rsid w:val="00CB61AF"/>
    <w:rsid w:val="00CC2EFB"/>
    <w:rsid w:val="00CC3941"/>
    <w:rsid w:val="00CC6A3E"/>
    <w:rsid w:val="00CD027A"/>
    <w:rsid w:val="00CD381A"/>
    <w:rsid w:val="00CD4729"/>
    <w:rsid w:val="00CD4ABD"/>
    <w:rsid w:val="00CD4C22"/>
    <w:rsid w:val="00CD61C1"/>
    <w:rsid w:val="00CD6A9E"/>
    <w:rsid w:val="00CD7FEA"/>
    <w:rsid w:val="00CE03A9"/>
    <w:rsid w:val="00CE14E0"/>
    <w:rsid w:val="00CE199A"/>
    <w:rsid w:val="00CE2282"/>
    <w:rsid w:val="00CE2779"/>
    <w:rsid w:val="00CE34B1"/>
    <w:rsid w:val="00CE5B2B"/>
    <w:rsid w:val="00CF7980"/>
    <w:rsid w:val="00CF7D78"/>
    <w:rsid w:val="00D101B6"/>
    <w:rsid w:val="00D11D4C"/>
    <w:rsid w:val="00D13D2D"/>
    <w:rsid w:val="00D206E9"/>
    <w:rsid w:val="00D2514B"/>
    <w:rsid w:val="00D25715"/>
    <w:rsid w:val="00D26A3D"/>
    <w:rsid w:val="00D26CD1"/>
    <w:rsid w:val="00D31269"/>
    <w:rsid w:val="00D35B69"/>
    <w:rsid w:val="00D368E2"/>
    <w:rsid w:val="00D4242E"/>
    <w:rsid w:val="00D459AC"/>
    <w:rsid w:val="00D45D1C"/>
    <w:rsid w:val="00D464C1"/>
    <w:rsid w:val="00D50F8F"/>
    <w:rsid w:val="00D519A8"/>
    <w:rsid w:val="00D52537"/>
    <w:rsid w:val="00D52937"/>
    <w:rsid w:val="00D534F3"/>
    <w:rsid w:val="00D54994"/>
    <w:rsid w:val="00D56474"/>
    <w:rsid w:val="00D601E5"/>
    <w:rsid w:val="00D649C4"/>
    <w:rsid w:val="00D659D5"/>
    <w:rsid w:val="00D66166"/>
    <w:rsid w:val="00D70B1F"/>
    <w:rsid w:val="00D71396"/>
    <w:rsid w:val="00D743A0"/>
    <w:rsid w:val="00D74A27"/>
    <w:rsid w:val="00D758A9"/>
    <w:rsid w:val="00D76A30"/>
    <w:rsid w:val="00D7797D"/>
    <w:rsid w:val="00D8034F"/>
    <w:rsid w:val="00D80B4B"/>
    <w:rsid w:val="00D81C23"/>
    <w:rsid w:val="00D82BF9"/>
    <w:rsid w:val="00D83B3F"/>
    <w:rsid w:val="00D92508"/>
    <w:rsid w:val="00D92927"/>
    <w:rsid w:val="00D93DD7"/>
    <w:rsid w:val="00D97696"/>
    <w:rsid w:val="00D97FA7"/>
    <w:rsid w:val="00DA0F70"/>
    <w:rsid w:val="00DA3069"/>
    <w:rsid w:val="00DA4675"/>
    <w:rsid w:val="00DA5691"/>
    <w:rsid w:val="00DA722F"/>
    <w:rsid w:val="00DA780B"/>
    <w:rsid w:val="00DB1F0A"/>
    <w:rsid w:val="00DB53A7"/>
    <w:rsid w:val="00DB67F1"/>
    <w:rsid w:val="00DB7B5C"/>
    <w:rsid w:val="00DB7E2B"/>
    <w:rsid w:val="00DC128B"/>
    <w:rsid w:val="00DC2E3A"/>
    <w:rsid w:val="00DC362D"/>
    <w:rsid w:val="00DC4C07"/>
    <w:rsid w:val="00DC5107"/>
    <w:rsid w:val="00DC5560"/>
    <w:rsid w:val="00DC5930"/>
    <w:rsid w:val="00DC7B3B"/>
    <w:rsid w:val="00DD1354"/>
    <w:rsid w:val="00DD1EB0"/>
    <w:rsid w:val="00DD25AF"/>
    <w:rsid w:val="00DD2602"/>
    <w:rsid w:val="00DD6559"/>
    <w:rsid w:val="00DD6862"/>
    <w:rsid w:val="00DD72C3"/>
    <w:rsid w:val="00DE2B12"/>
    <w:rsid w:val="00DE3ADA"/>
    <w:rsid w:val="00DE54AB"/>
    <w:rsid w:val="00DF4E20"/>
    <w:rsid w:val="00DF65A5"/>
    <w:rsid w:val="00E01516"/>
    <w:rsid w:val="00E02336"/>
    <w:rsid w:val="00E0294D"/>
    <w:rsid w:val="00E043B2"/>
    <w:rsid w:val="00E048C9"/>
    <w:rsid w:val="00E04BBB"/>
    <w:rsid w:val="00E0685E"/>
    <w:rsid w:val="00E07D7E"/>
    <w:rsid w:val="00E104D9"/>
    <w:rsid w:val="00E161CA"/>
    <w:rsid w:val="00E24BB6"/>
    <w:rsid w:val="00E269B6"/>
    <w:rsid w:val="00E27A6C"/>
    <w:rsid w:val="00E31DDC"/>
    <w:rsid w:val="00E320B8"/>
    <w:rsid w:val="00E34ABC"/>
    <w:rsid w:val="00E35DBC"/>
    <w:rsid w:val="00E36561"/>
    <w:rsid w:val="00E40185"/>
    <w:rsid w:val="00E41B8E"/>
    <w:rsid w:val="00E4266E"/>
    <w:rsid w:val="00E442B4"/>
    <w:rsid w:val="00E46635"/>
    <w:rsid w:val="00E50315"/>
    <w:rsid w:val="00E50EA6"/>
    <w:rsid w:val="00E52DA5"/>
    <w:rsid w:val="00E55070"/>
    <w:rsid w:val="00E567C7"/>
    <w:rsid w:val="00E6126D"/>
    <w:rsid w:val="00E65C41"/>
    <w:rsid w:val="00E67B96"/>
    <w:rsid w:val="00E742D7"/>
    <w:rsid w:val="00E75504"/>
    <w:rsid w:val="00E75BF5"/>
    <w:rsid w:val="00E75DD5"/>
    <w:rsid w:val="00E80601"/>
    <w:rsid w:val="00E80C6B"/>
    <w:rsid w:val="00E81837"/>
    <w:rsid w:val="00E83A2D"/>
    <w:rsid w:val="00E85CDA"/>
    <w:rsid w:val="00E85D5E"/>
    <w:rsid w:val="00E86A32"/>
    <w:rsid w:val="00E87566"/>
    <w:rsid w:val="00E87896"/>
    <w:rsid w:val="00E93F3C"/>
    <w:rsid w:val="00E95448"/>
    <w:rsid w:val="00E9636B"/>
    <w:rsid w:val="00E974AB"/>
    <w:rsid w:val="00EA00D3"/>
    <w:rsid w:val="00EA2DC4"/>
    <w:rsid w:val="00EA3B1A"/>
    <w:rsid w:val="00EA6123"/>
    <w:rsid w:val="00EA7AC2"/>
    <w:rsid w:val="00EB02C0"/>
    <w:rsid w:val="00EB09D8"/>
    <w:rsid w:val="00EB43E7"/>
    <w:rsid w:val="00EB4ADC"/>
    <w:rsid w:val="00EB4FB1"/>
    <w:rsid w:val="00EB66C9"/>
    <w:rsid w:val="00EC0358"/>
    <w:rsid w:val="00EC287F"/>
    <w:rsid w:val="00EC4D9C"/>
    <w:rsid w:val="00EC4F7A"/>
    <w:rsid w:val="00ED49A5"/>
    <w:rsid w:val="00ED4C86"/>
    <w:rsid w:val="00ED6086"/>
    <w:rsid w:val="00ED644C"/>
    <w:rsid w:val="00ED7539"/>
    <w:rsid w:val="00EE24D2"/>
    <w:rsid w:val="00EE283B"/>
    <w:rsid w:val="00EE291B"/>
    <w:rsid w:val="00EE6D8C"/>
    <w:rsid w:val="00EE7158"/>
    <w:rsid w:val="00EE7BB7"/>
    <w:rsid w:val="00EF135D"/>
    <w:rsid w:val="00EF1AA7"/>
    <w:rsid w:val="00EF3BEF"/>
    <w:rsid w:val="00EF4378"/>
    <w:rsid w:val="00EF5C22"/>
    <w:rsid w:val="00EF5C3C"/>
    <w:rsid w:val="00EF72E7"/>
    <w:rsid w:val="00F003A5"/>
    <w:rsid w:val="00F018FD"/>
    <w:rsid w:val="00F0197A"/>
    <w:rsid w:val="00F03A57"/>
    <w:rsid w:val="00F11926"/>
    <w:rsid w:val="00F11D5E"/>
    <w:rsid w:val="00F13BC4"/>
    <w:rsid w:val="00F1588C"/>
    <w:rsid w:val="00F15E05"/>
    <w:rsid w:val="00F20D5A"/>
    <w:rsid w:val="00F21C8E"/>
    <w:rsid w:val="00F25D80"/>
    <w:rsid w:val="00F25E95"/>
    <w:rsid w:val="00F262B3"/>
    <w:rsid w:val="00F27587"/>
    <w:rsid w:val="00F31215"/>
    <w:rsid w:val="00F3293F"/>
    <w:rsid w:val="00F346B3"/>
    <w:rsid w:val="00F37303"/>
    <w:rsid w:val="00F4161A"/>
    <w:rsid w:val="00F41B2A"/>
    <w:rsid w:val="00F443E0"/>
    <w:rsid w:val="00F444F8"/>
    <w:rsid w:val="00F45CB8"/>
    <w:rsid w:val="00F46A23"/>
    <w:rsid w:val="00F50354"/>
    <w:rsid w:val="00F50F44"/>
    <w:rsid w:val="00F51305"/>
    <w:rsid w:val="00F518C0"/>
    <w:rsid w:val="00F52EDF"/>
    <w:rsid w:val="00F53FE5"/>
    <w:rsid w:val="00F54DCC"/>
    <w:rsid w:val="00F563E9"/>
    <w:rsid w:val="00F606EB"/>
    <w:rsid w:val="00F626E1"/>
    <w:rsid w:val="00F62E5D"/>
    <w:rsid w:val="00F6352D"/>
    <w:rsid w:val="00F63544"/>
    <w:rsid w:val="00F670F4"/>
    <w:rsid w:val="00F67720"/>
    <w:rsid w:val="00F67B17"/>
    <w:rsid w:val="00F70A99"/>
    <w:rsid w:val="00F71381"/>
    <w:rsid w:val="00F726D3"/>
    <w:rsid w:val="00F72AA7"/>
    <w:rsid w:val="00F80525"/>
    <w:rsid w:val="00F83443"/>
    <w:rsid w:val="00F8410A"/>
    <w:rsid w:val="00F84F45"/>
    <w:rsid w:val="00F86D62"/>
    <w:rsid w:val="00F87746"/>
    <w:rsid w:val="00F90BF3"/>
    <w:rsid w:val="00F9269C"/>
    <w:rsid w:val="00F9643A"/>
    <w:rsid w:val="00F9748D"/>
    <w:rsid w:val="00FA29F3"/>
    <w:rsid w:val="00FA2ADC"/>
    <w:rsid w:val="00FA33FC"/>
    <w:rsid w:val="00FA43A3"/>
    <w:rsid w:val="00FA6906"/>
    <w:rsid w:val="00FA6CE0"/>
    <w:rsid w:val="00FA6F76"/>
    <w:rsid w:val="00FB1CD9"/>
    <w:rsid w:val="00FB735D"/>
    <w:rsid w:val="00FC0DD1"/>
    <w:rsid w:val="00FC20A3"/>
    <w:rsid w:val="00FC3971"/>
    <w:rsid w:val="00FC5C2D"/>
    <w:rsid w:val="00FC6679"/>
    <w:rsid w:val="00FD02F9"/>
    <w:rsid w:val="00FD1F52"/>
    <w:rsid w:val="00FD2386"/>
    <w:rsid w:val="00FD456B"/>
    <w:rsid w:val="00FD61D3"/>
    <w:rsid w:val="00FD6DFD"/>
    <w:rsid w:val="00FE0845"/>
    <w:rsid w:val="00FE5E12"/>
    <w:rsid w:val="00FE6667"/>
    <w:rsid w:val="00FF31AA"/>
    <w:rsid w:val="00FF3439"/>
    <w:rsid w:val="00FF60D2"/>
    <w:rsid w:val="00FF64ED"/>
    <w:rsid w:val="00FF6C1E"/>
    <w:rsid w:val="00FF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3D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E19"/>
    <w:pPr>
      <w:spacing w:after="120" w:line="276" w:lineRule="auto"/>
    </w:pPr>
    <w:rPr>
      <w:rFonts w:ascii="Verdana" w:hAnsi="Verdana"/>
      <w:szCs w:val="22"/>
    </w:rPr>
  </w:style>
  <w:style w:type="paragraph" w:styleId="Heading1">
    <w:name w:val="heading 1"/>
    <w:next w:val="Normal"/>
    <w:link w:val="Heading1Char"/>
    <w:uiPriority w:val="9"/>
    <w:qFormat/>
    <w:rsid w:val="00234E19"/>
    <w:pPr>
      <w:keepNext/>
      <w:numPr>
        <w:numId w:val="2"/>
      </w:numPr>
      <w:spacing w:before="240" w:after="240"/>
      <w:outlineLvl w:val="0"/>
    </w:pPr>
    <w:rPr>
      <w:rFonts w:ascii="Verdana" w:eastAsia="Times New Roman" w:hAnsi="Verdana"/>
      <w:b/>
      <w:bCs/>
      <w:kern w:val="32"/>
      <w:sz w:val="32"/>
      <w:szCs w:val="32"/>
    </w:rPr>
  </w:style>
  <w:style w:type="paragraph" w:styleId="Heading2">
    <w:name w:val="heading 2"/>
    <w:basedOn w:val="Heading1"/>
    <w:next w:val="H2Body"/>
    <w:link w:val="Heading2Char"/>
    <w:uiPriority w:val="9"/>
    <w:unhideWhenUsed/>
    <w:qFormat/>
    <w:rsid w:val="00234E19"/>
    <w:pPr>
      <w:numPr>
        <w:ilvl w:val="1"/>
      </w:numPr>
      <w:spacing w:before="120" w:after="120"/>
      <w:outlineLvl w:val="1"/>
    </w:pPr>
    <w:rPr>
      <w:bCs w:val="0"/>
      <w:iCs/>
      <w:sz w:val="28"/>
      <w:szCs w:val="28"/>
    </w:rPr>
  </w:style>
  <w:style w:type="paragraph" w:styleId="Heading3">
    <w:name w:val="heading 3"/>
    <w:basedOn w:val="Heading2"/>
    <w:next w:val="H3Body"/>
    <w:link w:val="Heading3Char"/>
    <w:uiPriority w:val="9"/>
    <w:unhideWhenUsed/>
    <w:qFormat/>
    <w:rsid w:val="00234E19"/>
    <w:pPr>
      <w:numPr>
        <w:ilvl w:val="2"/>
      </w:numPr>
      <w:outlineLvl w:val="2"/>
    </w:pPr>
    <w:rPr>
      <w:bCs/>
      <w:sz w:val="26"/>
      <w:szCs w:val="26"/>
    </w:rPr>
  </w:style>
  <w:style w:type="paragraph" w:styleId="Heading4">
    <w:name w:val="heading 4"/>
    <w:basedOn w:val="Heading3"/>
    <w:next w:val="H4Body"/>
    <w:link w:val="Heading4Char"/>
    <w:uiPriority w:val="9"/>
    <w:unhideWhenUsed/>
    <w:qFormat/>
    <w:rsid w:val="00234E19"/>
    <w:pPr>
      <w:numPr>
        <w:ilvl w:val="3"/>
      </w:numPr>
      <w:outlineLvl w:val="3"/>
    </w:pPr>
    <w:rPr>
      <w:bCs w:val="0"/>
      <w:sz w:val="24"/>
      <w:szCs w:val="28"/>
    </w:rPr>
  </w:style>
  <w:style w:type="paragraph" w:styleId="Heading5">
    <w:name w:val="heading 5"/>
    <w:basedOn w:val="Heading4"/>
    <w:next w:val="Normal"/>
    <w:link w:val="Heading5Char"/>
    <w:uiPriority w:val="9"/>
    <w:unhideWhenUsed/>
    <w:qFormat/>
    <w:rsid w:val="00234E19"/>
    <w:pPr>
      <w:numPr>
        <w:ilvl w:val="4"/>
      </w:numPr>
      <w:outlineLvl w:val="4"/>
    </w:pPr>
    <w:rPr>
      <w:bCs/>
      <w:iCs w:val="0"/>
      <w:szCs w:val="26"/>
    </w:rPr>
  </w:style>
  <w:style w:type="paragraph" w:styleId="Heading6">
    <w:name w:val="heading 6"/>
    <w:basedOn w:val="Normal"/>
    <w:next w:val="Normal"/>
    <w:link w:val="Heading6Char"/>
    <w:uiPriority w:val="9"/>
    <w:semiHidden/>
    <w:unhideWhenUsed/>
    <w:qFormat/>
    <w:rsid w:val="00234E19"/>
    <w:pPr>
      <w:numPr>
        <w:ilvl w:val="5"/>
        <w:numId w:val="2"/>
      </w:numPr>
      <w:spacing w:before="240" w:after="60"/>
      <w:outlineLvl w:val="5"/>
    </w:pPr>
    <w:rPr>
      <w:rFonts w:ascii="Calibri" w:eastAsia="Times New Roman"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4E19"/>
    <w:rPr>
      <w:rFonts w:ascii="Verdana" w:eastAsia="Times New Roman" w:hAnsi="Verdana"/>
      <w:b/>
      <w:bCs/>
      <w:kern w:val="32"/>
      <w:sz w:val="32"/>
      <w:szCs w:val="32"/>
    </w:rPr>
  </w:style>
  <w:style w:type="character" w:customStyle="1" w:styleId="Heading2Char">
    <w:name w:val="Heading 2 Char"/>
    <w:link w:val="Heading2"/>
    <w:uiPriority w:val="9"/>
    <w:rsid w:val="00234E19"/>
    <w:rPr>
      <w:rFonts w:ascii="Verdana" w:eastAsia="Times New Roman" w:hAnsi="Verdana"/>
      <w:b/>
      <w:iCs/>
      <w:kern w:val="32"/>
      <w:sz w:val="28"/>
      <w:szCs w:val="28"/>
    </w:rPr>
  </w:style>
  <w:style w:type="character" w:customStyle="1" w:styleId="Heading3Char">
    <w:name w:val="Heading 3 Char"/>
    <w:link w:val="Heading3"/>
    <w:uiPriority w:val="9"/>
    <w:rsid w:val="00234E19"/>
    <w:rPr>
      <w:rFonts w:ascii="Verdana" w:eastAsia="Times New Roman" w:hAnsi="Verdana"/>
      <w:b/>
      <w:bCs/>
      <w:iCs/>
      <w:kern w:val="32"/>
      <w:sz w:val="26"/>
      <w:szCs w:val="26"/>
    </w:rPr>
  </w:style>
  <w:style w:type="character" w:customStyle="1" w:styleId="Heading4Char">
    <w:name w:val="Heading 4 Char"/>
    <w:link w:val="Heading4"/>
    <w:uiPriority w:val="9"/>
    <w:rsid w:val="00234E19"/>
    <w:rPr>
      <w:rFonts w:ascii="Verdana" w:eastAsia="Times New Roman" w:hAnsi="Verdana"/>
      <w:b/>
      <w:iCs/>
      <w:kern w:val="32"/>
      <w:sz w:val="24"/>
      <w:szCs w:val="28"/>
    </w:rPr>
  </w:style>
  <w:style w:type="character" w:customStyle="1" w:styleId="Heading5Char">
    <w:name w:val="Heading 5 Char"/>
    <w:link w:val="Heading5"/>
    <w:uiPriority w:val="9"/>
    <w:rsid w:val="00234E19"/>
    <w:rPr>
      <w:rFonts w:ascii="Verdana" w:eastAsia="Times New Roman" w:hAnsi="Verdana"/>
      <w:b/>
      <w:bCs/>
      <w:kern w:val="32"/>
      <w:sz w:val="24"/>
      <w:szCs w:val="26"/>
    </w:rPr>
  </w:style>
  <w:style w:type="paragraph" w:styleId="NoSpacing">
    <w:name w:val="No Spacing"/>
    <w:uiPriority w:val="1"/>
    <w:qFormat/>
    <w:rsid w:val="00234E19"/>
    <w:rPr>
      <w:rFonts w:ascii="Verdana" w:hAnsi="Verdana"/>
      <w:szCs w:val="22"/>
    </w:rPr>
  </w:style>
  <w:style w:type="character" w:customStyle="1" w:styleId="Heading6Char">
    <w:name w:val="Heading 6 Char"/>
    <w:link w:val="Heading6"/>
    <w:uiPriority w:val="9"/>
    <w:semiHidden/>
    <w:rsid w:val="00234E19"/>
    <w:rPr>
      <w:rFonts w:eastAsia="Times New Roman"/>
      <w:b/>
      <w:bCs/>
      <w:szCs w:val="22"/>
    </w:rPr>
  </w:style>
  <w:style w:type="numbering" w:customStyle="1" w:styleId="HeadingsLarry">
    <w:name w:val="HeadingsLarry"/>
    <w:uiPriority w:val="99"/>
    <w:rsid w:val="00234E19"/>
    <w:pPr>
      <w:numPr>
        <w:numId w:val="1"/>
      </w:numPr>
    </w:pPr>
  </w:style>
  <w:style w:type="paragraph" w:styleId="TOCHeading">
    <w:name w:val="TOC Heading"/>
    <w:basedOn w:val="Heading1"/>
    <w:next w:val="Normal"/>
    <w:uiPriority w:val="39"/>
    <w:semiHidden/>
    <w:unhideWhenUsed/>
    <w:qFormat/>
    <w:rsid w:val="00234E19"/>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234E19"/>
    <w:pPr>
      <w:spacing w:line="480" w:lineRule="auto"/>
    </w:pPr>
  </w:style>
  <w:style w:type="character" w:customStyle="1" w:styleId="BodyText2Char">
    <w:name w:val="Body Text 2 Char"/>
    <w:link w:val="BodyText2"/>
    <w:uiPriority w:val="99"/>
    <w:semiHidden/>
    <w:rsid w:val="00234E19"/>
    <w:rPr>
      <w:rFonts w:ascii="Verdana" w:hAnsi="Verdana"/>
      <w:szCs w:val="22"/>
    </w:rPr>
  </w:style>
  <w:style w:type="paragraph" w:styleId="BodyTextIndent">
    <w:name w:val="Body Text Indent"/>
    <w:basedOn w:val="Normal"/>
    <w:link w:val="BodyTextIndentChar"/>
    <w:uiPriority w:val="99"/>
    <w:unhideWhenUsed/>
    <w:rsid w:val="001038C5"/>
    <w:pPr>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234E19"/>
    <w:pPr>
      <w:ind w:left="360"/>
    </w:pPr>
    <w:rPr>
      <w:sz w:val="16"/>
      <w:szCs w:val="16"/>
    </w:rPr>
  </w:style>
  <w:style w:type="character" w:customStyle="1" w:styleId="BodyTextIndent3Char">
    <w:name w:val="Body Text Indent 3 Char"/>
    <w:link w:val="BodyTextIndent3"/>
    <w:uiPriority w:val="99"/>
    <w:semiHidden/>
    <w:rsid w:val="00234E19"/>
    <w:rPr>
      <w:rFonts w:ascii="Verdana" w:hAnsi="Verdana"/>
      <w:sz w:val="16"/>
      <w:szCs w:val="16"/>
    </w:rPr>
  </w:style>
  <w:style w:type="paragraph" w:styleId="BodyTextIndent2">
    <w:name w:val="Body Text Indent 2"/>
    <w:basedOn w:val="Normal"/>
    <w:link w:val="BodyTextIndent2Char"/>
    <w:uiPriority w:val="99"/>
    <w:semiHidden/>
    <w:unhideWhenUsed/>
    <w:rsid w:val="00234E19"/>
    <w:pPr>
      <w:spacing w:line="480" w:lineRule="auto"/>
      <w:ind w:left="360"/>
    </w:pPr>
  </w:style>
  <w:style w:type="character" w:customStyle="1" w:styleId="BodyTextIndent2Char">
    <w:name w:val="Body Text Indent 2 Char"/>
    <w:link w:val="BodyTextIndent2"/>
    <w:uiPriority w:val="99"/>
    <w:semiHidden/>
    <w:rsid w:val="00234E19"/>
    <w:rPr>
      <w:rFonts w:ascii="Verdana" w:hAnsi="Verdana"/>
      <w:szCs w:val="22"/>
    </w:rPr>
  </w:style>
  <w:style w:type="paragraph" w:styleId="TOC1">
    <w:name w:val="toc 1"/>
    <w:basedOn w:val="Normal"/>
    <w:next w:val="Normal"/>
    <w:autoRedefine/>
    <w:uiPriority w:val="39"/>
    <w:unhideWhenUsed/>
    <w:rsid w:val="00234E19"/>
    <w:pPr>
      <w:tabs>
        <w:tab w:val="right" w:leader="dot" w:pos="9350"/>
      </w:tabs>
      <w:spacing w:after="0"/>
    </w:pPr>
  </w:style>
  <w:style w:type="paragraph" w:styleId="TOC2">
    <w:name w:val="toc 2"/>
    <w:basedOn w:val="Normal"/>
    <w:next w:val="Normal"/>
    <w:autoRedefine/>
    <w:uiPriority w:val="39"/>
    <w:unhideWhenUsed/>
    <w:rsid w:val="00234E19"/>
    <w:pPr>
      <w:ind w:left="220"/>
    </w:pPr>
  </w:style>
  <w:style w:type="paragraph" w:styleId="TOC3">
    <w:name w:val="toc 3"/>
    <w:basedOn w:val="Normal"/>
    <w:next w:val="Normal"/>
    <w:autoRedefine/>
    <w:uiPriority w:val="39"/>
    <w:unhideWhenUsed/>
    <w:rsid w:val="00234E19"/>
    <w:pPr>
      <w:ind w:left="440"/>
    </w:pPr>
  </w:style>
  <w:style w:type="character" w:styleId="Hyperlink">
    <w:name w:val="Hyperlink"/>
    <w:uiPriority w:val="99"/>
    <w:unhideWhenUsed/>
    <w:rsid w:val="00234E19"/>
    <w:rPr>
      <w:color w:val="0000FF"/>
      <w:u w:val="single"/>
    </w:rPr>
  </w:style>
  <w:style w:type="paragraph" w:styleId="Header">
    <w:name w:val="header"/>
    <w:basedOn w:val="Normal"/>
    <w:link w:val="HeaderChar"/>
    <w:unhideWhenUsed/>
    <w:rsid w:val="00234E19"/>
    <w:pPr>
      <w:tabs>
        <w:tab w:val="center" w:pos="4680"/>
        <w:tab w:val="right" w:pos="9360"/>
      </w:tabs>
    </w:pPr>
  </w:style>
  <w:style w:type="character" w:customStyle="1" w:styleId="HeaderChar">
    <w:name w:val="Header Char"/>
    <w:link w:val="Header"/>
    <w:rsid w:val="00234E19"/>
    <w:rPr>
      <w:rFonts w:ascii="Verdana" w:hAnsi="Verdana"/>
      <w:szCs w:val="22"/>
    </w:rPr>
  </w:style>
  <w:style w:type="paragraph" w:styleId="Footer">
    <w:name w:val="footer"/>
    <w:basedOn w:val="Normal"/>
    <w:link w:val="FooterChar"/>
    <w:unhideWhenUsed/>
    <w:rsid w:val="00234E19"/>
    <w:pPr>
      <w:tabs>
        <w:tab w:val="center" w:pos="4680"/>
        <w:tab w:val="right" w:pos="9360"/>
      </w:tabs>
    </w:pPr>
  </w:style>
  <w:style w:type="character" w:customStyle="1" w:styleId="FooterChar">
    <w:name w:val="Footer Char"/>
    <w:link w:val="Footer"/>
    <w:rsid w:val="00234E19"/>
    <w:rPr>
      <w:rFonts w:ascii="Verdana" w:hAnsi="Verdana"/>
      <w:szCs w:val="22"/>
    </w:rPr>
  </w:style>
  <w:style w:type="paragraph" w:styleId="BalloonText">
    <w:name w:val="Balloon Text"/>
    <w:basedOn w:val="Normal"/>
    <w:link w:val="BalloonTextChar"/>
    <w:uiPriority w:val="99"/>
    <w:semiHidden/>
    <w:unhideWhenUsed/>
    <w:rsid w:val="00234E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4E19"/>
    <w:rPr>
      <w:rFonts w:ascii="Tahoma" w:hAnsi="Tahoma" w:cs="Tahoma"/>
      <w:sz w:val="16"/>
      <w:szCs w:val="16"/>
    </w:rPr>
  </w:style>
  <w:style w:type="paragraph" w:customStyle="1" w:styleId="HeaderFooter">
    <w:name w:val="Header &amp; Footer"/>
    <w:rsid w:val="00234E19"/>
    <w:pPr>
      <w:tabs>
        <w:tab w:val="right" w:pos="9360"/>
      </w:tabs>
    </w:pPr>
    <w:rPr>
      <w:rFonts w:ascii="Helvetica" w:eastAsia="ヒラギノ角ゴ Pro W3" w:hAnsi="Helvetica"/>
      <w:color w:val="000000"/>
    </w:rPr>
  </w:style>
  <w:style w:type="table" w:styleId="TableGrid">
    <w:name w:val="Table Grid"/>
    <w:basedOn w:val="TableNormal"/>
    <w:uiPriority w:val="59"/>
    <w:rsid w:val="00234E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4E19"/>
    <w:pPr>
      <w:numPr>
        <w:numId w:val="4"/>
      </w:numPr>
      <w:suppressAutoHyphens/>
      <w:spacing w:after="60" w:line="240" w:lineRule="auto"/>
    </w:pPr>
    <w:rPr>
      <w:rFonts w:eastAsia="ヒラギノ角ゴ Pro W3"/>
      <w:color w:val="3F3F3F"/>
      <w:szCs w:val="24"/>
    </w:rPr>
  </w:style>
  <w:style w:type="paragraph" w:styleId="PlainText">
    <w:name w:val="Plain Text"/>
    <w:basedOn w:val="Normal"/>
    <w:link w:val="PlainTextChar"/>
    <w:uiPriority w:val="99"/>
    <w:semiHidden/>
    <w:unhideWhenUsed/>
    <w:rsid w:val="00234E19"/>
    <w:pPr>
      <w:spacing w:after="0" w:line="240" w:lineRule="auto"/>
    </w:pPr>
    <w:rPr>
      <w:rFonts w:ascii="Calibri" w:hAnsi="Calibri"/>
      <w:sz w:val="22"/>
      <w:szCs w:val="21"/>
    </w:rPr>
  </w:style>
  <w:style w:type="character" w:customStyle="1" w:styleId="PlainTextChar">
    <w:name w:val="Plain Text Char"/>
    <w:link w:val="PlainText"/>
    <w:uiPriority w:val="99"/>
    <w:semiHidden/>
    <w:rsid w:val="00234E19"/>
    <w:rPr>
      <w:sz w:val="22"/>
      <w:szCs w:val="21"/>
    </w:rPr>
  </w:style>
  <w:style w:type="paragraph" w:customStyle="1" w:styleId="H2Body">
    <w:name w:val="H2 Body"/>
    <w:basedOn w:val="Normal"/>
    <w:link w:val="H2BodyChar"/>
    <w:qFormat/>
    <w:rsid w:val="00234E19"/>
    <w:pPr>
      <w:ind w:left="450"/>
    </w:pPr>
  </w:style>
  <w:style w:type="paragraph" w:customStyle="1" w:styleId="TableofContents">
    <w:name w:val="Table of Contents"/>
    <w:basedOn w:val="Normal"/>
    <w:rsid w:val="00234E19"/>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234E19"/>
    <w:pPr>
      <w:numPr>
        <w:numId w:val="3"/>
      </w:numPr>
      <w:spacing w:after="0" w:line="240" w:lineRule="auto"/>
    </w:pPr>
    <w:rPr>
      <w:rFonts w:ascii="Arial" w:eastAsia="Times New Roman" w:hAnsi="Arial"/>
      <w:szCs w:val="20"/>
    </w:rPr>
  </w:style>
  <w:style w:type="character" w:styleId="PageNumber">
    <w:name w:val="page number"/>
    <w:rsid w:val="00234E19"/>
    <w:rPr>
      <w:sz w:val="20"/>
    </w:rPr>
  </w:style>
  <w:style w:type="character" w:styleId="HTMLCode">
    <w:name w:val="HTML Code"/>
    <w:basedOn w:val="DefaultParagraphFont"/>
    <w:uiPriority w:val="99"/>
    <w:semiHidden/>
    <w:unhideWhenUsed/>
    <w:rsid w:val="00835B17"/>
    <w:rPr>
      <w:rFonts w:ascii="Courier New" w:eastAsia="Times New Roman" w:hAnsi="Courier New" w:cs="Courier New"/>
      <w:sz w:val="20"/>
      <w:szCs w:val="20"/>
    </w:rPr>
  </w:style>
  <w:style w:type="character" w:styleId="BookTitle">
    <w:name w:val="Book Title"/>
    <w:basedOn w:val="DefaultParagraphFont"/>
    <w:uiPriority w:val="33"/>
    <w:qFormat/>
    <w:rsid w:val="00044632"/>
    <w:rPr>
      <w:b/>
      <w:bCs/>
      <w:smallCaps/>
      <w:spacing w:val="5"/>
    </w:rPr>
  </w:style>
  <w:style w:type="character" w:styleId="Strong">
    <w:name w:val="Strong"/>
    <w:basedOn w:val="DefaultParagraphFont"/>
    <w:uiPriority w:val="22"/>
    <w:qFormat/>
    <w:rsid w:val="002562DF"/>
    <w:rPr>
      <w:b/>
      <w:bCs/>
    </w:rPr>
  </w:style>
  <w:style w:type="paragraph" w:styleId="Title">
    <w:name w:val="Title"/>
    <w:basedOn w:val="Normal"/>
    <w:next w:val="Normal"/>
    <w:link w:val="TitleChar"/>
    <w:uiPriority w:val="10"/>
    <w:qFormat/>
    <w:rsid w:val="00EB4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ADC"/>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849C8"/>
    <w:pPr>
      <w:spacing w:after="200" w:line="240" w:lineRule="auto"/>
    </w:pPr>
    <w:rPr>
      <w:b/>
      <w:bCs/>
      <w:color w:val="4F81BD" w:themeColor="accent1"/>
      <w:sz w:val="18"/>
      <w:szCs w:val="18"/>
    </w:rPr>
  </w:style>
  <w:style w:type="table" w:styleId="LightList">
    <w:name w:val="Light List"/>
    <w:basedOn w:val="TableNormal"/>
    <w:uiPriority w:val="61"/>
    <w:rsid w:val="008849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nsole">
    <w:name w:val="Console"/>
    <w:basedOn w:val="Normal"/>
    <w:link w:val="ConsoleChar"/>
    <w:qFormat/>
    <w:rsid w:val="005A5D20"/>
    <w:pPr>
      <w:spacing w:after="60"/>
      <w:ind w:left="1627"/>
    </w:pPr>
    <w:rPr>
      <w:rFonts w:ascii="Consolas" w:hAnsi="Consolas" w:cs="Consolas"/>
    </w:rPr>
  </w:style>
  <w:style w:type="character" w:customStyle="1" w:styleId="H2BodyChar">
    <w:name w:val="H2 Body Char"/>
    <w:basedOn w:val="DefaultParagraphFont"/>
    <w:link w:val="H2Body"/>
    <w:rsid w:val="00234E19"/>
    <w:rPr>
      <w:rFonts w:ascii="Verdana" w:hAnsi="Verdana"/>
      <w:szCs w:val="22"/>
    </w:rPr>
  </w:style>
  <w:style w:type="character" w:customStyle="1" w:styleId="ConsoleChar">
    <w:name w:val="Console Char"/>
    <w:basedOn w:val="DefaultParagraphFont"/>
    <w:link w:val="Console"/>
    <w:rsid w:val="005A5D20"/>
    <w:rPr>
      <w:rFonts w:ascii="Consolas" w:hAnsi="Consolas" w:cs="Consolas"/>
      <w:szCs w:val="22"/>
    </w:rPr>
  </w:style>
  <w:style w:type="paragraph" w:customStyle="1" w:styleId="ProcedureHeading">
    <w:name w:val="Procedure Heading"/>
    <w:basedOn w:val="H3Body"/>
    <w:link w:val="ProcedureHeadingChar"/>
    <w:rsid w:val="00234E19"/>
  </w:style>
  <w:style w:type="character" w:styleId="IntenseReference">
    <w:name w:val="Intense Reference"/>
    <w:basedOn w:val="DefaultParagraphFont"/>
    <w:uiPriority w:val="32"/>
    <w:qFormat/>
    <w:rsid w:val="00234E19"/>
    <w:rPr>
      <w:b/>
      <w:bCs/>
      <w:smallCaps/>
      <w:color w:val="000000" w:themeColor="text1"/>
      <w:spacing w:val="5"/>
      <w:u w:val="single"/>
    </w:rPr>
  </w:style>
  <w:style w:type="paragraph" w:customStyle="1" w:styleId="H3Body">
    <w:name w:val="H3 Body"/>
    <w:basedOn w:val="Normal"/>
    <w:link w:val="H3BodyChar"/>
    <w:qFormat/>
    <w:rsid w:val="00234E19"/>
    <w:pPr>
      <w:ind w:left="720"/>
    </w:pPr>
  </w:style>
  <w:style w:type="character" w:customStyle="1" w:styleId="ProcedureHeadingChar">
    <w:name w:val="Procedure Heading Char"/>
    <w:basedOn w:val="H3BodyChar"/>
    <w:link w:val="ProcedureHeading"/>
    <w:rsid w:val="00234E19"/>
    <w:rPr>
      <w:rFonts w:ascii="Verdana" w:hAnsi="Verdana"/>
      <w:szCs w:val="22"/>
    </w:rPr>
  </w:style>
  <w:style w:type="character" w:customStyle="1" w:styleId="H3BodyChar">
    <w:name w:val="H3 Body Char"/>
    <w:basedOn w:val="DefaultParagraphFont"/>
    <w:link w:val="H3Body"/>
    <w:rsid w:val="00234E19"/>
    <w:rPr>
      <w:rFonts w:ascii="Verdana" w:hAnsi="Verdana"/>
      <w:szCs w:val="22"/>
    </w:rPr>
  </w:style>
  <w:style w:type="paragraph" w:customStyle="1" w:styleId="Procedure">
    <w:name w:val="Procedure"/>
    <w:basedOn w:val="ProcedureHeading"/>
    <w:link w:val="ProcedureChar"/>
    <w:qFormat/>
    <w:rsid w:val="00234E19"/>
  </w:style>
  <w:style w:type="paragraph" w:customStyle="1" w:styleId="H4Body">
    <w:name w:val="H4 Body"/>
    <w:basedOn w:val="Normal"/>
    <w:link w:val="H4BodyChar"/>
    <w:qFormat/>
    <w:rsid w:val="00234E19"/>
    <w:pPr>
      <w:ind w:left="1170"/>
    </w:pPr>
  </w:style>
  <w:style w:type="character" w:customStyle="1" w:styleId="ProcedureChar">
    <w:name w:val="Procedure Char"/>
    <w:basedOn w:val="ProcedureHeadingChar"/>
    <w:link w:val="Procedure"/>
    <w:rsid w:val="00234E19"/>
    <w:rPr>
      <w:rFonts w:ascii="Verdana" w:hAnsi="Verdana"/>
      <w:szCs w:val="22"/>
    </w:rPr>
  </w:style>
  <w:style w:type="paragraph" w:customStyle="1" w:styleId="FigureCaption">
    <w:name w:val="Figure Caption"/>
    <w:basedOn w:val="Normal"/>
    <w:link w:val="FigureCaptionChar"/>
    <w:qFormat/>
    <w:rsid w:val="00234E19"/>
    <w:pPr>
      <w:spacing w:line="240" w:lineRule="auto"/>
    </w:pPr>
    <w:rPr>
      <w:b/>
      <w:sz w:val="18"/>
      <w:szCs w:val="18"/>
    </w:rPr>
  </w:style>
  <w:style w:type="character" w:customStyle="1" w:styleId="H4BodyChar">
    <w:name w:val="H4 Body Char"/>
    <w:basedOn w:val="DefaultParagraphFont"/>
    <w:link w:val="H4Body"/>
    <w:rsid w:val="00234E19"/>
    <w:rPr>
      <w:rFonts w:ascii="Verdana" w:hAnsi="Verdana"/>
      <w:szCs w:val="22"/>
    </w:rPr>
  </w:style>
  <w:style w:type="character" w:customStyle="1" w:styleId="FigureCaptionChar">
    <w:name w:val="Figure Caption Char"/>
    <w:basedOn w:val="DefaultParagraphFont"/>
    <w:link w:val="FigureCaption"/>
    <w:rsid w:val="00234E19"/>
    <w:rPr>
      <w:rFonts w:ascii="Verdana" w:hAnsi="Verdana"/>
      <w:b/>
      <w:sz w:val="18"/>
      <w:szCs w:val="18"/>
    </w:rPr>
  </w:style>
  <w:style w:type="character" w:styleId="CommentReference">
    <w:name w:val="annotation reference"/>
    <w:basedOn w:val="DefaultParagraphFont"/>
    <w:uiPriority w:val="99"/>
    <w:semiHidden/>
    <w:unhideWhenUsed/>
    <w:rsid w:val="00195AC5"/>
    <w:rPr>
      <w:sz w:val="16"/>
      <w:szCs w:val="16"/>
    </w:rPr>
  </w:style>
  <w:style w:type="paragraph" w:styleId="CommentText">
    <w:name w:val="annotation text"/>
    <w:basedOn w:val="Normal"/>
    <w:link w:val="CommentTextChar"/>
    <w:uiPriority w:val="99"/>
    <w:semiHidden/>
    <w:unhideWhenUsed/>
    <w:rsid w:val="00195AC5"/>
    <w:pPr>
      <w:spacing w:line="240" w:lineRule="auto"/>
    </w:pPr>
    <w:rPr>
      <w:szCs w:val="20"/>
    </w:rPr>
  </w:style>
  <w:style w:type="character" w:customStyle="1" w:styleId="CommentTextChar">
    <w:name w:val="Comment Text Char"/>
    <w:basedOn w:val="DefaultParagraphFont"/>
    <w:link w:val="CommentText"/>
    <w:uiPriority w:val="99"/>
    <w:semiHidden/>
    <w:rsid w:val="00195AC5"/>
    <w:rPr>
      <w:rFonts w:ascii="Verdana" w:hAnsi="Verdana"/>
    </w:rPr>
  </w:style>
  <w:style w:type="paragraph" w:styleId="CommentSubject">
    <w:name w:val="annotation subject"/>
    <w:basedOn w:val="CommentText"/>
    <w:next w:val="CommentText"/>
    <w:link w:val="CommentSubjectChar"/>
    <w:uiPriority w:val="99"/>
    <w:semiHidden/>
    <w:unhideWhenUsed/>
    <w:rsid w:val="00195AC5"/>
    <w:rPr>
      <w:b/>
      <w:bCs/>
    </w:rPr>
  </w:style>
  <w:style w:type="character" w:customStyle="1" w:styleId="CommentSubjectChar">
    <w:name w:val="Comment Subject Char"/>
    <w:basedOn w:val="CommentTextChar"/>
    <w:link w:val="CommentSubject"/>
    <w:uiPriority w:val="99"/>
    <w:semiHidden/>
    <w:rsid w:val="00195AC5"/>
    <w:rPr>
      <w:rFonts w:ascii="Verdana" w:hAnsi="Verdana"/>
      <w:b/>
      <w:bCs/>
    </w:rPr>
  </w:style>
  <w:style w:type="character" w:styleId="FollowedHyperlink">
    <w:name w:val="FollowedHyperlink"/>
    <w:basedOn w:val="DefaultParagraphFont"/>
    <w:uiPriority w:val="99"/>
    <w:semiHidden/>
    <w:unhideWhenUsed/>
    <w:rsid w:val="00BC3220"/>
    <w:rPr>
      <w:color w:val="800080" w:themeColor="followedHyperlink"/>
      <w:u w:val="single"/>
    </w:rPr>
  </w:style>
  <w:style w:type="character" w:customStyle="1" w:styleId="apple-converted-space">
    <w:name w:val="apple-converted-space"/>
    <w:basedOn w:val="DefaultParagraphFont"/>
    <w:rsid w:val="00B22F77"/>
  </w:style>
  <w:style w:type="character" w:styleId="Emphasis">
    <w:name w:val="Emphasis"/>
    <w:basedOn w:val="DefaultParagraphFont"/>
    <w:uiPriority w:val="20"/>
    <w:qFormat/>
    <w:rsid w:val="00237A1A"/>
    <w:rPr>
      <w:i/>
      <w:iCs/>
    </w:rPr>
  </w:style>
  <w:style w:type="paragraph" w:customStyle="1" w:styleId="Preformatted">
    <w:name w:val="Preformatted"/>
    <w:basedOn w:val="Normal"/>
    <w:uiPriority w:val="99"/>
    <w:rsid w:val="004A2726"/>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spacing w:after="0" w:line="240" w:lineRule="auto"/>
    </w:pPr>
    <w:rPr>
      <w:rFonts w:ascii="Courier New" w:hAnsi="Courier New" w:cs="Courier New"/>
      <w:szCs w:val="20"/>
    </w:rPr>
  </w:style>
  <w:style w:type="table" w:styleId="LightGrid">
    <w:name w:val="Light Grid"/>
    <w:basedOn w:val="TableNormal"/>
    <w:uiPriority w:val="62"/>
    <w:rsid w:val="00166F1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um">
    <w:name w:val="num"/>
    <w:basedOn w:val="DefaultParagraphFont"/>
    <w:rsid w:val="006933F7"/>
  </w:style>
  <w:style w:type="character" w:customStyle="1" w:styleId="string">
    <w:name w:val="string"/>
    <w:basedOn w:val="DefaultParagraphFont"/>
    <w:rsid w:val="006933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E19"/>
    <w:pPr>
      <w:spacing w:after="120" w:line="276" w:lineRule="auto"/>
    </w:pPr>
    <w:rPr>
      <w:rFonts w:ascii="Verdana" w:hAnsi="Verdana"/>
      <w:szCs w:val="22"/>
    </w:rPr>
  </w:style>
  <w:style w:type="paragraph" w:styleId="Heading1">
    <w:name w:val="heading 1"/>
    <w:next w:val="Normal"/>
    <w:link w:val="Heading1Char"/>
    <w:uiPriority w:val="9"/>
    <w:qFormat/>
    <w:rsid w:val="00234E19"/>
    <w:pPr>
      <w:keepNext/>
      <w:numPr>
        <w:numId w:val="2"/>
      </w:numPr>
      <w:spacing w:before="240" w:after="240"/>
      <w:outlineLvl w:val="0"/>
    </w:pPr>
    <w:rPr>
      <w:rFonts w:ascii="Verdana" w:eastAsia="Times New Roman" w:hAnsi="Verdana"/>
      <w:b/>
      <w:bCs/>
      <w:kern w:val="32"/>
      <w:sz w:val="32"/>
      <w:szCs w:val="32"/>
    </w:rPr>
  </w:style>
  <w:style w:type="paragraph" w:styleId="Heading2">
    <w:name w:val="heading 2"/>
    <w:basedOn w:val="Heading1"/>
    <w:next w:val="H2Body"/>
    <w:link w:val="Heading2Char"/>
    <w:uiPriority w:val="9"/>
    <w:unhideWhenUsed/>
    <w:qFormat/>
    <w:rsid w:val="00234E19"/>
    <w:pPr>
      <w:numPr>
        <w:ilvl w:val="1"/>
      </w:numPr>
      <w:spacing w:before="120" w:after="120"/>
      <w:outlineLvl w:val="1"/>
    </w:pPr>
    <w:rPr>
      <w:bCs w:val="0"/>
      <w:iCs/>
      <w:sz w:val="28"/>
      <w:szCs w:val="28"/>
    </w:rPr>
  </w:style>
  <w:style w:type="paragraph" w:styleId="Heading3">
    <w:name w:val="heading 3"/>
    <w:basedOn w:val="Heading2"/>
    <w:next w:val="H3Body"/>
    <w:link w:val="Heading3Char"/>
    <w:uiPriority w:val="9"/>
    <w:unhideWhenUsed/>
    <w:qFormat/>
    <w:rsid w:val="00234E19"/>
    <w:pPr>
      <w:numPr>
        <w:ilvl w:val="2"/>
      </w:numPr>
      <w:outlineLvl w:val="2"/>
    </w:pPr>
    <w:rPr>
      <w:bCs/>
      <w:sz w:val="26"/>
      <w:szCs w:val="26"/>
    </w:rPr>
  </w:style>
  <w:style w:type="paragraph" w:styleId="Heading4">
    <w:name w:val="heading 4"/>
    <w:basedOn w:val="Heading3"/>
    <w:next w:val="H4Body"/>
    <w:link w:val="Heading4Char"/>
    <w:uiPriority w:val="9"/>
    <w:unhideWhenUsed/>
    <w:qFormat/>
    <w:rsid w:val="00234E19"/>
    <w:pPr>
      <w:numPr>
        <w:ilvl w:val="3"/>
      </w:numPr>
      <w:outlineLvl w:val="3"/>
    </w:pPr>
    <w:rPr>
      <w:bCs w:val="0"/>
      <w:sz w:val="24"/>
      <w:szCs w:val="28"/>
    </w:rPr>
  </w:style>
  <w:style w:type="paragraph" w:styleId="Heading5">
    <w:name w:val="heading 5"/>
    <w:basedOn w:val="Heading4"/>
    <w:next w:val="Normal"/>
    <w:link w:val="Heading5Char"/>
    <w:uiPriority w:val="9"/>
    <w:unhideWhenUsed/>
    <w:qFormat/>
    <w:rsid w:val="00234E19"/>
    <w:pPr>
      <w:numPr>
        <w:ilvl w:val="4"/>
      </w:numPr>
      <w:outlineLvl w:val="4"/>
    </w:pPr>
    <w:rPr>
      <w:bCs/>
      <w:iCs w:val="0"/>
      <w:szCs w:val="26"/>
    </w:rPr>
  </w:style>
  <w:style w:type="paragraph" w:styleId="Heading6">
    <w:name w:val="heading 6"/>
    <w:basedOn w:val="Normal"/>
    <w:next w:val="Normal"/>
    <w:link w:val="Heading6Char"/>
    <w:uiPriority w:val="9"/>
    <w:semiHidden/>
    <w:unhideWhenUsed/>
    <w:qFormat/>
    <w:rsid w:val="00234E19"/>
    <w:pPr>
      <w:numPr>
        <w:ilvl w:val="5"/>
        <w:numId w:val="2"/>
      </w:numPr>
      <w:spacing w:before="240" w:after="60"/>
      <w:outlineLvl w:val="5"/>
    </w:pPr>
    <w:rPr>
      <w:rFonts w:ascii="Calibri" w:eastAsia="Times New Roman"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4E19"/>
    <w:rPr>
      <w:rFonts w:ascii="Verdana" w:eastAsia="Times New Roman" w:hAnsi="Verdana"/>
      <w:b/>
      <w:bCs/>
      <w:kern w:val="32"/>
      <w:sz w:val="32"/>
      <w:szCs w:val="32"/>
    </w:rPr>
  </w:style>
  <w:style w:type="character" w:customStyle="1" w:styleId="Heading2Char">
    <w:name w:val="Heading 2 Char"/>
    <w:link w:val="Heading2"/>
    <w:uiPriority w:val="9"/>
    <w:rsid w:val="00234E19"/>
    <w:rPr>
      <w:rFonts w:ascii="Verdana" w:eastAsia="Times New Roman" w:hAnsi="Verdana"/>
      <w:b/>
      <w:iCs/>
      <w:kern w:val="32"/>
      <w:sz w:val="28"/>
      <w:szCs w:val="28"/>
    </w:rPr>
  </w:style>
  <w:style w:type="character" w:customStyle="1" w:styleId="Heading3Char">
    <w:name w:val="Heading 3 Char"/>
    <w:link w:val="Heading3"/>
    <w:uiPriority w:val="9"/>
    <w:rsid w:val="00234E19"/>
    <w:rPr>
      <w:rFonts w:ascii="Verdana" w:eastAsia="Times New Roman" w:hAnsi="Verdana"/>
      <w:b/>
      <w:bCs/>
      <w:iCs/>
      <w:kern w:val="32"/>
      <w:sz w:val="26"/>
      <w:szCs w:val="26"/>
    </w:rPr>
  </w:style>
  <w:style w:type="character" w:customStyle="1" w:styleId="Heading4Char">
    <w:name w:val="Heading 4 Char"/>
    <w:link w:val="Heading4"/>
    <w:uiPriority w:val="9"/>
    <w:rsid w:val="00234E19"/>
    <w:rPr>
      <w:rFonts w:ascii="Verdana" w:eastAsia="Times New Roman" w:hAnsi="Verdana"/>
      <w:b/>
      <w:iCs/>
      <w:kern w:val="32"/>
      <w:sz w:val="24"/>
      <w:szCs w:val="28"/>
    </w:rPr>
  </w:style>
  <w:style w:type="character" w:customStyle="1" w:styleId="Heading5Char">
    <w:name w:val="Heading 5 Char"/>
    <w:link w:val="Heading5"/>
    <w:uiPriority w:val="9"/>
    <w:rsid w:val="00234E19"/>
    <w:rPr>
      <w:rFonts w:ascii="Verdana" w:eastAsia="Times New Roman" w:hAnsi="Verdana"/>
      <w:b/>
      <w:bCs/>
      <w:kern w:val="32"/>
      <w:sz w:val="24"/>
      <w:szCs w:val="26"/>
    </w:rPr>
  </w:style>
  <w:style w:type="paragraph" w:styleId="NoSpacing">
    <w:name w:val="No Spacing"/>
    <w:uiPriority w:val="1"/>
    <w:qFormat/>
    <w:rsid w:val="00234E19"/>
    <w:rPr>
      <w:rFonts w:ascii="Verdana" w:hAnsi="Verdana"/>
      <w:szCs w:val="22"/>
    </w:rPr>
  </w:style>
  <w:style w:type="character" w:customStyle="1" w:styleId="Heading6Char">
    <w:name w:val="Heading 6 Char"/>
    <w:link w:val="Heading6"/>
    <w:uiPriority w:val="9"/>
    <w:semiHidden/>
    <w:rsid w:val="00234E19"/>
    <w:rPr>
      <w:rFonts w:eastAsia="Times New Roman"/>
      <w:b/>
      <w:bCs/>
      <w:szCs w:val="22"/>
    </w:rPr>
  </w:style>
  <w:style w:type="numbering" w:customStyle="1" w:styleId="HeadingsLarry">
    <w:name w:val="HeadingsLarry"/>
    <w:uiPriority w:val="99"/>
    <w:rsid w:val="00234E19"/>
    <w:pPr>
      <w:numPr>
        <w:numId w:val="1"/>
      </w:numPr>
    </w:pPr>
  </w:style>
  <w:style w:type="paragraph" w:styleId="TOCHeading">
    <w:name w:val="TOC Heading"/>
    <w:basedOn w:val="Heading1"/>
    <w:next w:val="Normal"/>
    <w:uiPriority w:val="39"/>
    <w:semiHidden/>
    <w:unhideWhenUsed/>
    <w:qFormat/>
    <w:rsid w:val="00234E19"/>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234E19"/>
    <w:pPr>
      <w:spacing w:line="480" w:lineRule="auto"/>
    </w:pPr>
  </w:style>
  <w:style w:type="character" w:customStyle="1" w:styleId="BodyText2Char">
    <w:name w:val="Body Text 2 Char"/>
    <w:link w:val="BodyText2"/>
    <w:uiPriority w:val="99"/>
    <w:semiHidden/>
    <w:rsid w:val="00234E19"/>
    <w:rPr>
      <w:rFonts w:ascii="Verdana" w:hAnsi="Verdana"/>
      <w:szCs w:val="22"/>
    </w:rPr>
  </w:style>
  <w:style w:type="paragraph" w:styleId="BodyTextIndent">
    <w:name w:val="Body Text Indent"/>
    <w:basedOn w:val="Normal"/>
    <w:link w:val="BodyTextIndentChar"/>
    <w:uiPriority w:val="99"/>
    <w:unhideWhenUsed/>
    <w:rsid w:val="001038C5"/>
    <w:pPr>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234E19"/>
    <w:pPr>
      <w:ind w:left="360"/>
    </w:pPr>
    <w:rPr>
      <w:sz w:val="16"/>
      <w:szCs w:val="16"/>
    </w:rPr>
  </w:style>
  <w:style w:type="character" w:customStyle="1" w:styleId="BodyTextIndent3Char">
    <w:name w:val="Body Text Indent 3 Char"/>
    <w:link w:val="BodyTextIndent3"/>
    <w:uiPriority w:val="99"/>
    <w:semiHidden/>
    <w:rsid w:val="00234E19"/>
    <w:rPr>
      <w:rFonts w:ascii="Verdana" w:hAnsi="Verdana"/>
      <w:sz w:val="16"/>
      <w:szCs w:val="16"/>
    </w:rPr>
  </w:style>
  <w:style w:type="paragraph" w:styleId="BodyTextIndent2">
    <w:name w:val="Body Text Indent 2"/>
    <w:basedOn w:val="Normal"/>
    <w:link w:val="BodyTextIndent2Char"/>
    <w:uiPriority w:val="99"/>
    <w:semiHidden/>
    <w:unhideWhenUsed/>
    <w:rsid w:val="00234E19"/>
    <w:pPr>
      <w:spacing w:line="480" w:lineRule="auto"/>
      <w:ind w:left="360"/>
    </w:pPr>
  </w:style>
  <w:style w:type="character" w:customStyle="1" w:styleId="BodyTextIndent2Char">
    <w:name w:val="Body Text Indent 2 Char"/>
    <w:link w:val="BodyTextIndent2"/>
    <w:uiPriority w:val="99"/>
    <w:semiHidden/>
    <w:rsid w:val="00234E19"/>
    <w:rPr>
      <w:rFonts w:ascii="Verdana" w:hAnsi="Verdana"/>
      <w:szCs w:val="22"/>
    </w:rPr>
  </w:style>
  <w:style w:type="paragraph" w:styleId="TOC1">
    <w:name w:val="toc 1"/>
    <w:basedOn w:val="Normal"/>
    <w:next w:val="Normal"/>
    <w:autoRedefine/>
    <w:uiPriority w:val="39"/>
    <w:unhideWhenUsed/>
    <w:rsid w:val="00234E19"/>
    <w:pPr>
      <w:tabs>
        <w:tab w:val="right" w:leader="dot" w:pos="9350"/>
      </w:tabs>
      <w:spacing w:after="0"/>
    </w:pPr>
  </w:style>
  <w:style w:type="paragraph" w:styleId="TOC2">
    <w:name w:val="toc 2"/>
    <w:basedOn w:val="Normal"/>
    <w:next w:val="Normal"/>
    <w:autoRedefine/>
    <w:uiPriority w:val="39"/>
    <w:unhideWhenUsed/>
    <w:rsid w:val="00234E19"/>
    <w:pPr>
      <w:ind w:left="220"/>
    </w:pPr>
  </w:style>
  <w:style w:type="paragraph" w:styleId="TOC3">
    <w:name w:val="toc 3"/>
    <w:basedOn w:val="Normal"/>
    <w:next w:val="Normal"/>
    <w:autoRedefine/>
    <w:uiPriority w:val="39"/>
    <w:unhideWhenUsed/>
    <w:rsid w:val="00234E19"/>
    <w:pPr>
      <w:ind w:left="440"/>
    </w:pPr>
  </w:style>
  <w:style w:type="character" w:styleId="Hyperlink">
    <w:name w:val="Hyperlink"/>
    <w:uiPriority w:val="99"/>
    <w:unhideWhenUsed/>
    <w:rsid w:val="00234E19"/>
    <w:rPr>
      <w:color w:val="0000FF"/>
      <w:u w:val="single"/>
    </w:rPr>
  </w:style>
  <w:style w:type="paragraph" w:styleId="Header">
    <w:name w:val="header"/>
    <w:basedOn w:val="Normal"/>
    <w:link w:val="HeaderChar"/>
    <w:unhideWhenUsed/>
    <w:rsid w:val="00234E19"/>
    <w:pPr>
      <w:tabs>
        <w:tab w:val="center" w:pos="4680"/>
        <w:tab w:val="right" w:pos="9360"/>
      </w:tabs>
    </w:pPr>
  </w:style>
  <w:style w:type="character" w:customStyle="1" w:styleId="HeaderChar">
    <w:name w:val="Header Char"/>
    <w:link w:val="Header"/>
    <w:rsid w:val="00234E19"/>
    <w:rPr>
      <w:rFonts w:ascii="Verdana" w:hAnsi="Verdana"/>
      <w:szCs w:val="22"/>
    </w:rPr>
  </w:style>
  <w:style w:type="paragraph" w:styleId="Footer">
    <w:name w:val="footer"/>
    <w:basedOn w:val="Normal"/>
    <w:link w:val="FooterChar"/>
    <w:unhideWhenUsed/>
    <w:rsid w:val="00234E19"/>
    <w:pPr>
      <w:tabs>
        <w:tab w:val="center" w:pos="4680"/>
        <w:tab w:val="right" w:pos="9360"/>
      </w:tabs>
    </w:pPr>
  </w:style>
  <w:style w:type="character" w:customStyle="1" w:styleId="FooterChar">
    <w:name w:val="Footer Char"/>
    <w:link w:val="Footer"/>
    <w:rsid w:val="00234E19"/>
    <w:rPr>
      <w:rFonts w:ascii="Verdana" w:hAnsi="Verdana"/>
      <w:szCs w:val="22"/>
    </w:rPr>
  </w:style>
  <w:style w:type="paragraph" w:styleId="BalloonText">
    <w:name w:val="Balloon Text"/>
    <w:basedOn w:val="Normal"/>
    <w:link w:val="BalloonTextChar"/>
    <w:uiPriority w:val="99"/>
    <w:semiHidden/>
    <w:unhideWhenUsed/>
    <w:rsid w:val="00234E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4E19"/>
    <w:rPr>
      <w:rFonts w:ascii="Tahoma" w:hAnsi="Tahoma" w:cs="Tahoma"/>
      <w:sz w:val="16"/>
      <w:szCs w:val="16"/>
    </w:rPr>
  </w:style>
  <w:style w:type="paragraph" w:customStyle="1" w:styleId="HeaderFooter">
    <w:name w:val="Header &amp; Footer"/>
    <w:rsid w:val="00234E19"/>
    <w:pPr>
      <w:tabs>
        <w:tab w:val="right" w:pos="9360"/>
      </w:tabs>
    </w:pPr>
    <w:rPr>
      <w:rFonts w:ascii="Helvetica" w:eastAsia="ヒラギノ角ゴ Pro W3" w:hAnsi="Helvetica"/>
      <w:color w:val="000000"/>
    </w:rPr>
  </w:style>
  <w:style w:type="table" w:styleId="TableGrid">
    <w:name w:val="Table Grid"/>
    <w:basedOn w:val="TableNormal"/>
    <w:uiPriority w:val="59"/>
    <w:rsid w:val="00234E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4E19"/>
    <w:pPr>
      <w:numPr>
        <w:numId w:val="4"/>
      </w:numPr>
      <w:suppressAutoHyphens/>
      <w:spacing w:after="60" w:line="240" w:lineRule="auto"/>
    </w:pPr>
    <w:rPr>
      <w:rFonts w:eastAsia="ヒラギノ角ゴ Pro W3"/>
      <w:color w:val="3F3F3F"/>
      <w:szCs w:val="24"/>
    </w:rPr>
  </w:style>
  <w:style w:type="paragraph" w:styleId="PlainText">
    <w:name w:val="Plain Text"/>
    <w:basedOn w:val="Normal"/>
    <w:link w:val="PlainTextChar"/>
    <w:uiPriority w:val="99"/>
    <w:semiHidden/>
    <w:unhideWhenUsed/>
    <w:rsid w:val="00234E19"/>
    <w:pPr>
      <w:spacing w:after="0" w:line="240" w:lineRule="auto"/>
    </w:pPr>
    <w:rPr>
      <w:rFonts w:ascii="Calibri" w:hAnsi="Calibri"/>
      <w:sz w:val="22"/>
      <w:szCs w:val="21"/>
    </w:rPr>
  </w:style>
  <w:style w:type="character" w:customStyle="1" w:styleId="PlainTextChar">
    <w:name w:val="Plain Text Char"/>
    <w:link w:val="PlainText"/>
    <w:uiPriority w:val="99"/>
    <w:semiHidden/>
    <w:rsid w:val="00234E19"/>
    <w:rPr>
      <w:sz w:val="22"/>
      <w:szCs w:val="21"/>
    </w:rPr>
  </w:style>
  <w:style w:type="paragraph" w:customStyle="1" w:styleId="H2Body">
    <w:name w:val="H2 Body"/>
    <w:basedOn w:val="Normal"/>
    <w:link w:val="H2BodyChar"/>
    <w:qFormat/>
    <w:rsid w:val="00234E19"/>
    <w:pPr>
      <w:ind w:left="450"/>
    </w:pPr>
  </w:style>
  <w:style w:type="paragraph" w:customStyle="1" w:styleId="TableofContents">
    <w:name w:val="Table of Contents"/>
    <w:basedOn w:val="Normal"/>
    <w:rsid w:val="00234E19"/>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234E19"/>
    <w:pPr>
      <w:numPr>
        <w:numId w:val="3"/>
      </w:numPr>
      <w:spacing w:after="0" w:line="240" w:lineRule="auto"/>
    </w:pPr>
    <w:rPr>
      <w:rFonts w:ascii="Arial" w:eastAsia="Times New Roman" w:hAnsi="Arial"/>
      <w:szCs w:val="20"/>
    </w:rPr>
  </w:style>
  <w:style w:type="character" w:styleId="PageNumber">
    <w:name w:val="page number"/>
    <w:rsid w:val="00234E19"/>
    <w:rPr>
      <w:sz w:val="20"/>
    </w:rPr>
  </w:style>
  <w:style w:type="character" w:styleId="HTMLCode">
    <w:name w:val="HTML Code"/>
    <w:basedOn w:val="DefaultParagraphFont"/>
    <w:uiPriority w:val="99"/>
    <w:semiHidden/>
    <w:unhideWhenUsed/>
    <w:rsid w:val="00835B17"/>
    <w:rPr>
      <w:rFonts w:ascii="Courier New" w:eastAsia="Times New Roman" w:hAnsi="Courier New" w:cs="Courier New"/>
      <w:sz w:val="20"/>
      <w:szCs w:val="20"/>
    </w:rPr>
  </w:style>
  <w:style w:type="character" w:styleId="BookTitle">
    <w:name w:val="Book Title"/>
    <w:basedOn w:val="DefaultParagraphFont"/>
    <w:uiPriority w:val="33"/>
    <w:qFormat/>
    <w:rsid w:val="00044632"/>
    <w:rPr>
      <w:b/>
      <w:bCs/>
      <w:smallCaps/>
      <w:spacing w:val="5"/>
    </w:rPr>
  </w:style>
  <w:style w:type="character" w:styleId="Strong">
    <w:name w:val="Strong"/>
    <w:basedOn w:val="DefaultParagraphFont"/>
    <w:uiPriority w:val="22"/>
    <w:qFormat/>
    <w:rsid w:val="002562DF"/>
    <w:rPr>
      <w:b/>
      <w:bCs/>
    </w:rPr>
  </w:style>
  <w:style w:type="paragraph" w:styleId="Title">
    <w:name w:val="Title"/>
    <w:basedOn w:val="Normal"/>
    <w:next w:val="Normal"/>
    <w:link w:val="TitleChar"/>
    <w:uiPriority w:val="10"/>
    <w:qFormat/>
    <w:rsid w:val="00EB4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ADC"/>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849C8"/>
    <w:pPr>
      <w:spacing w:after="200" w:line="240" w:lineRule="auto"/>
    </w:pPr>
    <w:rPr>
      <w:b/>
      <w:bCs/>
      <w:color w:val="4F81BD" w:themeColor="accent1"/>
      <w:sz w:val="18"/>
      <w:szCs w:val="18"/>
    </w:rPr>
  </w:style>
  <w:style w:type="table" w:styleId="LightList">
    <w:name w:val="Light List"/>
    <w:basedOn w:val="TableNormal"/>
    <w:uiPriority w:val="61"/>
    <w:rsid w:val="008849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nsole">
    <w:name w:val="Console"/>
    <w:basedOn w:val="Normal"/>
    <w:link w:val="ConsoleChar"/>
    <w:qFormat/>
    <w:rsid w:val="005A5D20"/>
    <w:pPr>
      <w:spacing w:after="60"/>
      <w:ind w:left="1627"/>
    </w:pPr>
    <w:rPr>
      <w:rFonts w:ascii="Consolas" w:hAnsi="Consolas" w:cs="Consolas"/>
    </w:rPr>
  </w:style>
  <w:style w:type="character" w:customStyle="1" w:styleId="H2BodyChar">
    <w:name w:val="H2 Body Char"/>
    <w:basedOn w:val="DefaultParagraphFont"/>
    <w:link w:val="H2Body"/>
    <w:rsid w:val="00234E19"/>
    <w:rPr>
      <w:rFonts w:ascii="Verdana" w:hAnsi="Verdana"/>
      <w:szCs w:val="22"/>
    </w:rPr>
  </w:style>
  <w:style w:type="character" w:customStyle="1" w:styleId="ConsoleChar">
    <w:name w:val="Console Char"/>
    <w:basedOn w:val="DefaultParagraphFont"/>
    <w:link w:val="Console"/>
    <w:rsid w:val="005A5D20"/>
    <w:rPr>
      <w:rFonts w:ascii="Consolas" w:hAnsi="Consolas" w:cs="Consolas"/>
      <w:szCs w:val="22"/>
    </w:rPr>
  </w:style>
  <w:style w:type="paragraph" w:customStyle="1" w:styleId="ProcedureHeading">
    <w:name w:val="Procedure Heading"/>
    <w:basedOn w:val="H3Body"/>
    <w:link w:val="ProcedureHeadingChar"/>
    <w:rsid w:val="00234E19"/>
  </w:style>
  <w:style w:type="character" w:styleId="IntenseReference">
    <w:name w:val="Intense Reference"/>
    <w:basedOn w:val="DefaultParagraphFont"/>
    <w:uiPriority w:val="32"/>
    <w:qFormat/>
    <w:rsid w:val="00234E19"/>
    <w:rPr>
      <w:b/>
      <w:bCs/>
      <w:smallCaps/>
      <w:color w:val="000000" w:themeColor="text1"/>
      <w:spacing w:val="5"/>
      <w:u w:val="single"/>
    </w:rPr>
  </w:style>
  <w:style w:type="paragraph" w:customStyle="1" w:styleId="H3Body">
    <w:name w:val="H3 Body"/>
    <w:basedOn w:val="Normal"/>
    <w:link w:val="H3BodyChar"/>
    <w:qFormat/>
    <w:rsid w:val="00234E19"/>
    <w:pPr>
      <w:ind w:left="720"/>
    </w:pPr>
  </w:style>
  <w:style w:type="character" w:customStyle="1" w:styleId="ProcedureHeadingChar">
    <w:name w:val="Procedure Heading Char"/>
    <w:basedOn w:val="H3BodyChar"/>
    <w:link w:val="ProcedureHeading"/>
    <w:rsid w:val="00234E19"/>
    <w:rPr>
      <w:rFonts w:ascii="Verdana" w:hAnsi="Verdana"/>
      <w:szCs w:val="22"/>
    </w:rPr>
  </w:style>
  <w:style w:type="character" w:customStyle="1" w:styleId="H3BodyChar">
    <w:name w:val="H3 Body Char"/>
    <w:basedOn w:val="DefaultParagraphFont"/>
    <w:link w:val="H3Body"/>
    <w:rsid w:val="00234E19"/>
    <w:rPr>
      <w:rFonts w:ascii="Verdana" w:hAnsi="Verdana"/>
      <w:szCs w:val="22"/>
    </w:rPr>
  </w:style>
  <w:style w:type="paragraph" w:customStyle="1" w:styleId="Procedure">
    <w:name w:val="Procedure"/>
    <w:basedOn w:val="ProcedureHeading"/>
    <w:link w:val="ProcedureChar"/>
    <w:qFormat/>
    <w:rsid w:val="00234E19"/>
  </w:style>
  <w:style w:type="paragraph" w:customStyle="1" w:styleId="H4Body">
    <w:name w:val="H4 Body"/>
    <w:basedOn w:val="Normal"/>
    <w:link w:val="H4BodyChar"/>
    <w:qFormat/>
    <w:rsid w:val="00234E19"/>
    <w:pPr>
      <w:ind w:left="1170"/>
    </w:pPr>
  </w:style>
  <w:style w:type="character" w:customStyle="1" w:styleId="ProcedureChar">
    <w:name w:val="Procedure Char"/>
    <w:basedOn w:val="ProcedureHeadingChar"/>
    <w:link w:val="Procedure"/>
    <w:rsid w:val="00234E19"/>
    <w:rPr>
      <w:rFonts w:ascii="Verdana" w:hAnsi="Verdana"/>
      <w:szCs w:val="22"/>
    </w:rPr>
  </w:style>
  <w:style w:type="paragraph" w:customStyle="1" w:styleId="FigureCaption">
    <w:name w:val="Figure Caption"/>
    <w:basedOn w:val="Normal"/>
    <w:link w:val="FigureCaptionChar"/>
    <w:qFormat/>
    <w:rsid w:val="00234E19"/>
    <w:pPr>
      <w:spacing w:line="240" w:lineRule="auto"/>
    </w:pPr>
    <w:rPr>
      <w:b/>
      <w:sz w:val="18"/>
      <w:szCs w:val="18"/>
    </w:rPr>
  </w:style>
  <w:style w:type="character" w:customStyle="1" w:styleId="H4BodyChar">
    <w:name w:val="H4 Body Char"/>
    <w:basedOn w:val="DefaultParagraphFont"/>
    <w:link w:val="H4Body"/>
    <w:rsid w:val="00234E19"/>
    <w:rPr>
      <w:rFonts w:ascii="Verdana" w:hAnsi="Verdana"/>
      <w:szCs w:val="22"/>
    </w:rPr>
  </w:style>
  <w:style w:type="character" w:customStyle="1" w:styleId="FigureCaptionChar">
    <w:name w:val="Figure Caption Char"/>
    <w:basedOn w:val="DefaultParagraphFont"/>
    <w:link w:val="FigureCaption"/>
    <w:rsid w:val="00234E19"/>
    <w:rPr>
      <w:rFonts w:ascii="Verdana" w:hAnsi="Verdana"/>
      <w:b/>
      <w:sz w:val="18"/>
      <w:szCs w:val="18"/>
    </w:rPr>
  </w:style>
  <w:style w:type="character" w:styleId="CommentReference">
    <w:name w:val="annotation reference"/>
    <w:basedOn w:val="DefaultParagraphFont"/>
    <w:uiPriority w:val="99"/>
    <w:semiHidden/>
    <w:unhideWhenUsed/>
    <w:rsid w:val="00195AC5"/>
    <w:rPr>
      <w:sz w:val="16"/>
      <w:szCs w:val="16"/>
    </w:rPr>
  </w:style>
  <w:style w:type="paragraph" w:styleId="CommentText">
    <w:name w:val="annotation text"/>
    <w:basedOn w:val="Normal"/>
    <w:link w:val="CommentTextChar"/>
    <w:uiPriority w:val="99"/>
    <w:semiHidden/>
    <w:unhideWhenUsed/>
    <w:rsid w:val="00195AC5"/>
    <w:pPr>
      <w:spacing w:line="240" w:lineRule="auto"/>
    </w:pPr>
    <w:rPr>
      <w:szCs w:val="20"/>
    </w:rPr>
  </w:style>
  <w:style w:type="character" w:customStyle="1" w:styleId="CommentTextChar">
    <w:name w:val="Comment Text Char"/>
    <w:basedOn w:val="DefaultParagraphFont"/>
    <w:link w:val="CommentText"/>
    <w:uiPriority w:val="99"/>
    <w:semiHidden/>
    <w:rsid w:val="00195AC5"/>
    <w:rPr>
      <w:rFonts w:ascii="Verdana" w:hAnsi="Verdana"/>
    </w:rPr>
  </w:style>
  <w:style w:type="paragraph" w:styleId="CommentSubject">
    <w:name w:val="annotation subject"/>
    <w:basedOn w:val="CommentText"/>
    <w:next w:val="CommentText"/>
    <w:link w:val="CommentSubjectChar"/>
    <w:uiPriority w:val="99"/>
    <w:semiHidden/>
    <w:unhideWhenUsed/>
    <w:rsid w:val="00195AC5"/>
    <w:rPr>
      <w:b/>
      <w:bCs/>
    </w:rPr>
  </w:style>
  <w:style w:type="character" w:customStyle="1" w:styleId="CommentSubjectChar">
    <w:name w:val="Comment Subject Char"/>
    <w:basedOn w:val="CommentTextChar"/>
    <w:link w:val="CommentSubject"/>
    <w:uiPriority w:val="99"/>
    <w:semiHidden/>
    <w:rsid w:val="00195AC5"/>
    <w:rPr>
      <w:rFonts w:ascii="Verdana" w:hAnsi="Verdana"/>
      <w:b/>
      <w:bCs/>
    </w:rPr>
  </w:style>
  <w:style w:type="character" w:styleId="FollowedHyperlink">
    <w:name w:val="FollowedHyperlink"/>
    <w:basedOn w:val="DefaultParagraphFont"/>
    <w:uiPriority w:val="99"/>
    <w:semiHidden/>
    <w:unhideWhenUsed/>
    <w:rsid w:val="00BC3220"/>
    <w:rPr>
      <w:color w:val="800080" w:themeColor="followedHyperlink"/>
      <w:u w:val="single"/>
    </w:rPr>
  </w:style>
  <w:style w:type="character" w:customStyle="1" w:styleId="apple-converted-space">
    <w:name w:val="apple-converted-space"/>
    <w:basedOn w:val="DefaultParagraphFont"/>
    <w:rsid w:val="00B22F77"/>
  </w:style>
  <w:style w:type="character" w:styleId="Emphasis">
    <w:name w:val="Emphasis"/>
    <w:basedOn w:val="DefaultParagraphFont"/>
    <w:uiPriority w:val="20"/>
    <w:qFormat/>
    <w:rsid w:val="00237A1A"/>
    <w:rPr>
      <w:i/>
      <w:iCs/>
    </w:rPr>
  </w:style>
  <w:style w:type="paragraph" w:customStyle="1" w:styleId="Preformatted">
    <w:name w:val="Preformatted"/>
    <w:basedOn w:val="Normal"/>
    <w:uiPriority w:val="99"/>
    <w:rsid w:val="004A2726"/>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spacing w:after="0" w:line="240" w:lineRule="auto"/>
    </w:pPr>
    <w:rPr>
      <w:rFonts w:ascii="Courier New" w:hAnsi="Courier New" w:cs="Courier New"/>
      <w:szCs w:val="20"/>
    </w:rPr>
  </w:style>
  <w:style w:type="table" w:styleId="LightGrid">
    <w:name w:val="Light Grid"/>
    <w:basedOn w:val="TableNormal"/>
    <w:uiPriority w:val="62"/>
    <w:rsid w:val="00166F1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um">
    <w:name w:val="num"/>
    <w:basedOn w:val="DefaultParagraphFont"/>
    <w:rsid w:val="006933F7"/>
  </w:style>
  <w:style w:type="character" w:customStyle="1" w:styleId="string">
    <w:name w:val="string"/>
    <w:basedOn w:val="DefaultParagraphFont"/>
    <w:rsid w:val="006933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536735">
      <w:bodyDiv w:val="1"/>
      <w:marLeft w:val="0"/>
      <w:marRight w:val="0"/>
      <w:marTop w:val="0"/>
      <w:marBottom w:val="0"/>
      <w:divBdr>
        <w:top w:val="none" w:sz="0" w:space="0" w:color="auto"/>
        <w:left w:val="none" w:sz="0" w:space="0" w:color="auto"/>
        <w:bottom w:val="none" w:sz="0" w:space="0" w:color="auto"/>
        <w:right w:val="none" w:sz="0" w:space="0" w:color="auto"/>
      </w:divBdr>
    </w:div>
    <w:div w:id="425224546">
      <w:bodyDiv w:val="1"/>
      <w:marLeft w:val="0"/>
      <w:marRight w:val="0"/>
      <w:marTop w:val="0"/>
      <w:marBottom w:val="0"/>
      <w:divBdr>
        <w:top w:val="none" w:sz="0" w:space="0" w:color="auto"/>
        <w:left w:val="none" w:sz="0" w:space="0" w:color="auto"/>
        <w:bottom w:val="none" w:sz="0" w:space="0" w:color="auto"/>
        <w:right w:val="none" w:sz="0" w:space="0" w:color="auto"/>
      </w:divBdr>
    </w:div>
    <w:div w:id="474874246">
      <w:bodyDiv w:val="1"/>
      <w:marLeft w:val="0"/>
      <w:marRight w:val="0"/>
      <w:marTop w:val="0"/>
      <w:marBottom w:val="0"/>
      <w:divBdr>
        <w:top w:val="none" w:sz="0" w:space="0" w:color="auto"/>
        <w:left w:val="none" w:sz="0" w:space="0" w:color="auto"/>
        <w:bottom w:val="none" w:sz="0" w:space="0" w:color="auto"/>
        <w:right w:val="none" w:sz="0" w:space="0" w:color="auto"/>
      </w:divBdr>
    </w:div>
    <w:div w:id="632172505">
      <w:bodyDiv w:val="1"/>
      <w:marLeft w:val="0"/>
      <w:marRight w:val="0"/>
      <w:marTop w:val="0"/>
      <w:marBottom w:val="0"/>
      <w:divBdr>
        <w:top w:val="none" w:sz="0" w:space="0" w:color="auto"/>
        <w:left w:val="none" w:sz="0" w:space="0" w:color="auto"/>
        <w:bottom w:val="none" w:sz="0" w:space="0" w:color="auto"/>
        <w:right w:val="none" w:sz="0" w:space="0" w:color="auto"/>
      </w:divBdr>
    </w:div>
    <w:div w:id="813908013">
      <w:bodyDiv w:val="1"/>
      <w:marLeft w:val="0"/>
      <w:marRight w:val="0"/>
      <w:marTop w:val="0"/>
      <w:marBottom w:val="0"/>
      <w:divBdr>
        <w:top w:val="none" w:sz="0" w:space="0" w:color="auto"/>
        <w:left w:val="none" w:sz="0" w:space="0" w:color="auto"/>
        <w:bottom w:val="none" w:sz="0" w:space="0" w:color="auto"/>
        <w:right w:val="none" w:sz="0" w:space="0" w:color="auto"/>
      </w:divBdr>
    </w:div>
    <w:div w:id="931857770">
      <w:bodyDiv w:val="1"/>
      <w:marLeft w:val="0"/>
      <w:marRight w:val="0"/>
      <w:marTop w:val="0"/>
      <w:marBottom w:val="0"/>
      <w:divBdr>
        <w:top w:val="none" w:sz="0" w:space="0" w:color="auto"/>
        <w:left w:val="none" w:sz="0" w:space="0" w:color="auto"/>
        <w:bottom w:val="none" w:sz="0" w:space="0" w:color="auto"/>
        <w:right w:val="none" w:sz="0" w:space="0" w:color="auto"/>
      </w:divBdr>
    </w:div>
    <w:div w:id="969748910">
      <w:bodyDiv w:val="1"/>
      <w:marLeft w:val="0"/>
      <w:marRight w:val="0"/>
      <w:marTop w:val="0"/>
      <w:marBottom w:val="0"/>
      <w:divBdr>
        <w:top w:val="none" w:sz="0" w:space="0" w:color="auto"/>
        <w:left w:val="none" w:sz="0" w:space="0" w:color="auto"/>
        <w:bottom w:val="none" w:sz="0" w:space="0" w:color="auto"/>
        <w:right w:val="none" w:sz="0" w:space="0" w:color="auto"/>
      </w:divBdr>
    </w:div>
    <w:div w:id="1032921637">
      <w:bodyDiv w:val="1"/>
      <w:marLeft w:val="0"/>
      <w:marRight w:val="0"/>
      <w:marTop w:val="0"/>
      <w:marBottom w:val="0"/>
      <w:divBdr>
        <w:top w:val="none" w:sz="0" w:space="0" w:color="auto"/>
        <w:left w:val="none" w:sz="0" w:space="0" w:color="auto"/>
        <w:bottom w:val="none" w:sz="0" w:space="0" w:color="auto"/>
        <w:right w:val="none" w:sz="0" w:space="0" w:color="auto"/>
      </w:divBdr>
    </w:div>
    <w:div w:id="1259680823">
      <w:bodyDiv w:val="1"/>
      <w:marLeft w:val="0"/>
      <w:marRight w:val="0"/>
      <w:marTop w:val="0"/>
      <w:marBottom w:val="0"/>
      <w:divBdr>
        <w:top w:val="none" w:sz="0" w:space="0" w:color="auto"/>
        <w:left w:val="none" w:sz="0" w:space="0" w:color="auto"/>
        <w:bottom w:val="none" w:sz="0" w:space="0" w:color="auto"/>
        <w:right w:val="none" w:sz="0" w:space="0" w:color="auto"/>
      </w:divBdr>
    </w:div>
    <w:div w:id="1441296989">
      <w:bodyDiv w:val="1"/>
      <w:marLeft w:val="0"/>
      <w:marRight w:val="0"/>
      <w:marTop w:val="0"/>
      <w:marBottom w:val="0"/>
      <w:divBdr>
        <w:top w:val="none" w:sz="0" w:space="0" w:color="auto"/>
        <w:left w:val="none" w:sz="0" w:space="0" w:color="auto"/>
        <w:bottom w:val="none" w:sz="0" w:space="0" w:color="auto"/>
        <w:right w:val="none" w:sz="0" w:space="0" w:color="auto"/>
      </w:divBdr>
    </w:div>
    <w:div w:id="1481191138">
      <w:bodyDiv w:val="1"/>
      <w:marLeft w:val="0"/>
      <w:marRight w:val="0"/>
      <w:marTop w:val="0"/>
      <w:marBottom w:val="0"/>
      <w:divBdr>
        <w:top w:val="none" w:sz="0" w:space="0" w:color="auto"/>
        <w:left w:val="none" w:sz="0" w:space="0" w:color="auto"/>
        <w:bottom w:val="none" w:sz="0" w:space="0" w:color="auto"/>
        <w:right w:val="none" w:sz="0" w:space="0" w:color="auto"/>
      </w:divBdr>
      <w:divsChild>
        <w:div w:id="2121995564">
          <w:marLeft w:val="0"/>
          <w:marRight w:val="0"/>
          <w:marTop w:val="0"/>
          <w:marBottom w:val="0"/>
          <w:divBdr>
            <w:top w:val="none" w:sz="0" w:space="0" w:color="auto"/>
            <w:left w:val="none" w:sz="0" w:space="0" w:color="auto"/>
            <w:bottom w:val="none" w:sz="0" w:space="0" w:color="auto"/>
            <w:right w:val="none" w:sz="0" w:space="0" w:color="auto"/>
          </w:divBdr>
          <w:divsChild>
            <w:div w:id="1772897331">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582593554">
      <w:bodyDiv w:val="1"/>
      <w:marLeft w:val="0"/>
      <w:marRight w:val="0"/>
      <w:marTop w:val="0"/>
      <w:marBottom w:val="0"/>
      <w:divBdr>
        <w:top w:val="none" w:sz="0" w:space="0" w:color="auto"/>
        <w:left w:val="none" w:sz="0" w:space="0" w:color="auto"/>
        <w:bottom w:val="none" w:sz="0" w:space="0" w:color="auto"/>
        <w:right w:val="none" w:sz="0" w:space="0" w:color="auto"/>
      </w:divBdr>
    </w:div>
    <w:div w:id="1927028977">
      <w:bodyDiv w:val="1"/>
      <w:marLeft w:val="0"/>
      <w:marRight w:val="0"/>
      <w:marTop w:val="0"/>
      <w:marBottom w:val="0"/>
      <w:divBdr>
        <w:top w:val="none" w:sz="0" w:space="0" w:color="auto"/>
        <w:left w:val="none" w:sz="0" w:space="0" w:color="auto"/>
        <w:bottom w:val="none" w:sz="0" w:space="0" w:color="auto"/>
        <w:right w:val="none" w:sz="0" w:space="0" w:color="auto"/>
      </w:divBdr>
    </w:div>
    <w:div w:id="1987320711">
      <w:bodyDiv w:val="1"/>
      <w:marLeft w:val="0"/>
      <w:marRight w:val="0"/>
      <w:marTop w:val="0"/>
      <w:marBottom w:val="0"/>
      <w:divBdr>
        <w:top w:val="none" w:sz="0" w:space="0" w:color="auto"/>
        <w:left w:val="none" w:sz="0" w:space="0" w:color="auto"/>
        <w:bottom w:val="none" w:sz="0" w:space="0" w:color="auto"/>
        <w:right w:val="none" w:sz="0" w:space="0" w:color="auto"/>
      </w:divBdr>
    </w:div>
    <w:div w:id="211512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emf"/><Relationship Id="rId26" Type="http://schemas.openxmlformats.org/officeDocument/2006/relationships/hyperlink" Target="https://wiki.nge.wdig.com/display/NGE/xBMS+Event+-+Book+xband+Request" TargetMode="External"/><Relationship Id="rId3" Type="http://schemas.openxmlformats.org/officeDocument/2006/relationships/customXml" Target="../customXml/item3.xml"/><Relationship Id="rId21" Type="http://schemas.openxmlformats.org/officeDocument/2006/relationships/oleObject" Target="embeddings/oleObject4.bin"/><Relationship Id="rId34"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hyperlink" Target="http://msdn.microsoft.com/en-us/library/ms151198%28v=sql.105%29.aspx" TargetMode="Externa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hyperlink" Target="https://wiki.nge.wdig.com/display/NGE/xBMS+Provide+xBand+Detail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7.emf"/><Relationship Id="rId32" Type="http://schemas.openxmlformats.org/officeDocument/2006/relationships/oleObject" Target="embeddings/oleObject7.bin"/><Relationship Id="rId5"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hyperlink" Target="https://wiki.nge.wdig.com/display/NGE/xBMS+Event+-+Book+xband+Request" TargetMode="External"/><Relationship Id="rId10" Type="http://schemas.openxmlformats.org/officeDocument/2006/relationships/footnotes" Target="footnotes.xml"/><Relationship Id="rId19" Type="http://schemas.openxmlformats.org/officeDocument/2006/relationships/oleObject" Target="embeddings/oleObject3.bin"/><Relationship Id="rId31" Type="http://schemas.openxmlformats.org/officeDocument/2006/relationships/image" Target="media/image8.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hyperlink" Target="https://wiki.nge.wdig.com/display/NGE/xBMS+Provide+xBand+Request" TargetMode="External"/><Relationship Id="rId30" Type="http://schemas.openxmlformats.org/officeDocument/2006/relationships/hyperlink" Target="https://wiki.nge.wdig.com/display/NGE/SF+Packaging+-+Publish+Guest+Experience+Recognition+Changes"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yajain\AppData\Local\Microsoft\Windows\Temporary%20Internet%20Files\Content.Outlook\035Z5QH0\Synapse%20Style%20Template%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CA4BC83A64DF40AFF3915C8BA17A98" ma:contentTypeVersion="9" ma:contentTypeDescription="Create a new document." ma:contentTypeScope="" ma:versionID="c37539d831936049746b32e469bdb5cd">
  <xsd:schema xmlns:xsd="http://www.w3.org/2001/XMLSchema" xmlns:xs="http://www.w3.org/2001/XMLSchema" xmlns:p="http://schemas.microsoft.com/office/2006/metadata/properties" xmlns:ns2="ba4e1f23-a969-462b-9abe-051c4490106f" targetNamespace="http://schemas.microsoft.com/office/2006/metadata/properties" ma:root="true" ma:fieldsID="cd6af1cc4e6e50acda77700d70179954" ns2:_="">
    <xsd:import namespace="ba4e1f23-a969-462b-9abe-051c4490106f"/>
    <xsd:element name="properties">
      <xsd:complexType>
        <xsd:sequence>
          <xsd:element name="documentManagement">
            <xsd:complexType>
              <xsd:all>
                <xsd:element ref="ns2:M11_x0020_Phase" minOccurs="0"/>
                <xsd:element ref="ns2:Deliverable_x0020_Type" minOccurs="0"/>
                <xsd:element ref="ns2:Status" minOccurs="0"/>
                <xsd:element ref="ns2:Workstream" minOccurs="0"/>
                <xsd:element ref="ns2:NGE_x0020_Release" minOccurs="0"/>
                <xsd:element ref="ns2:NGE_x0020_App" minOccurs="0"/>
                <xsd:element ref="ns2:WBS" minOccurs="0"/>
                <xsd:element ref="ns2:SOW" minOccurs="0"/>
                <xsd:element ref="ns2:Sprint_x0020__x0023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4e1f23-a969-462b-9abe-051c4490106f" elementFormDefault="qualified">
    <xsd:import namespace="http://schemas.microsoft.com/office/2006/documentManagement/types"/>
    <xsd:import namespace="http://schemas.microsoft.com/office/infopath/2007/PartnerControls"/>
    <xsd:element name="M11_x0020_Phase" ma:index="2" nillable="true" ma:displayName="M11 Stage" ma:default="1. Envision" ma:format="Dropdown" ma:internalName="M11_x0020_Phase">
      <xsd:simpleType>
        <xsd:restriction base="dms:Choice">
          <xsd:enumeration value="1. Envision"/>
          <xsd:enumeration value="2. Plan"/>
          <xsd:enumeration value="3. Design"/>
          <xsd:enumeration value="4. Business"/>
          <xsd:enumeration value="5. Tech Arch"/>
          <xsd:enumeration value="6. Infrastructure"/>
          <xsd:enumeration value="7. Development"/>
          <xsd:enumeration value="8. Testing"/>
          <xsd:enumeration value="9. Deployment"/>
          <xsd:enumeration value="10. Closure"/>
          <xsd:enumeration value="11. Management"/>
        </xsd:restriction>
      </xsd:simpleType>
    </xsd:element>
    <xsd:element name="Deliverable_x0020_Type" ma:index="3" nillable="true" ma:displayName="Deliverable Type" ma:internalName="Deliverable_x0020_Type">
      <xsd:simpleType>
        <xsd:restriction base="dms:Text">
          <xsd:maxLength value="255"/>
        </xsd:restriction>
      </xsd:simpleType>
    </xsd:element>
    <xsd:element name="Status" ma:index="4" nillable="true" ma:displayName="Status" ma:default="Not Started" ma:format="Dropdown" ma:internalName="Status">
      <xsd:simpleType>
        <xsd:restriction base="dms:Choice">
          <xsd:enumeration value="Not Started"/>
          <xsd:enumeration value="In Progress"/>
          <xsd:enumeration value="Reviewed"/>
          <xsd:enumeration value="Completed"/>
          <xsd:enumeration value="Signed Off"/>
        </xsd:restriction>
      </xsd:simpleType>
    </xsd:element>
    <xsd:element name="Workstream" ma:index="5" nillable="true" ma:displayName="Workstream" ma:default="xBand" ma:format="Dropdown" ma:internalName="Workstream">
      <xsd:simpleType>
        <xsd:restriction base="dms:Choice">
          <xsd:enumeration value="Business Integration"/>
          <xsd:enumeration value="xBand"/>
          <xsd:enumeration value="Reader"/>
          <xsd:enumeration value="Controller"/>
          <xsd:enumeration value="NGE Apps"/>
          <xsd:enumeration value="Data Architecture"/>
          <xsd:enumeration value="Architecture &amp; Infrastructure"/>
          <xsd:enumeration value="Testing"/>
          <xsd:enumeration value="Deployment"/>
        </xsd:restriction>
      </xsd:simpleType>
    </xsd:element>
    <xsd:element name="NGE_x0020_Release" ma:index="6" nillable="true" ma:displayName="NGE Release" ma:default="R1" ma:format="Dropdown" ma:internalName="NGE_x0020_Release">
      <xsd:simpleType>
        <xsd:restriction base="dms:Choice">
          <xsd:enumeration value="POC"/>
          <xsd:enumeration value="LAB"/>
          <xsd:enumeration value="DCL"/>
          <xsd:enumeration value="GxP Pilot"/>
          <xsd:enumeration value="R1"/>
          <xsd:enumeration value="R2"/>
        </xsd:restriction>
      </xsd:simpleType>
    </xsd:element>
    <xsd:element name="NGE_x0020_App" ma:index="7" nillable="true" ma:displayName="NGE Apps" ma:default="NGE" ma:format="Dropdown" ma:internalName="NGE_x0020_App">
      <xsd:simpleType>
        <xsd:union memberTypes="dms:Text">
          <xsd:simpleType>
            <xsd:restriction base="dms:Choice">
              <xsd:enumeration value="AGC"/>
              <xsd:enumeration value="CastApps"/>
              <xsd:enumeration value="DCL"/>
              <xsd:enumeration value="ESB"/>
              <xsd:enumeration value="GxP"/>
              <xsd:enumeration value="Media"/>
              <xsd:enumeration value="NGE"/>
              <xsd:enumeration value="OneView"/>
              <xsd:enumeration value="PEP"/>
              <xsd:enumeration value="Reservations"/>
              <xsd:enumeration value="SF"/>
              <xsd:enumeration value="STI"/>
              <xsd:enumeration value="Ticketing"/>
              <xsd:enumeration value="xBand"/>
              <xsd:enumeration value="xBMS"/>
              <xsd:enumeration value="xBR"/>
              <xsd:enumeration value="xBRC"/>
              <xsd:enumeration value="xBRMS"/>
              <xsd:enumeration value="xi"/>
            </xsd:restriction>
          </xsd:simpleType>
        </xsd:union>
      </xsd:simpleType>
    </xsd:element>
    <xsd:element name="WBS" ma:index="14" nillable="true" ma:displayName="WBS" ma:internalName="WBS">
      <xsd:simpleType>
        <xsd:restriction base="dms:Text">
          <xsd:maxLength value="255"/>
        </xsd:restriction>
      </xsd:simpleType>
    </xsd:element>
    <xsd:element name="SOW" ma:index="15" nillable="true" ma:displayName="SOW" ma:default="SOW1" ma:format="Dropdown" ma:internalName="SOW">
      <xsd:simpleType>
        <xsd:restriction base="dms:Choice">
          <xsd:enumeration value="SOW1"/>
          <xsd:enumeration value="SOW2"/>
          <xsd:enumeration value="SOW3"/>
          <xsd:enumeration value="SOW4"/>
          <xsd:enumeration value="SOW5"/>
        </xsd:restriction>
      </xsd:simpleType>
    </xsd:element>
    <xsd:element name="Sprint_x0020__x0023_" ma:index="16" nillable="true" ma:displayName="Sprint #" ma:default="1" ma:format="Dropdown" ma:internalName="Sprint_x0020__x0023_">
      <xsd:simpleType>
        <xsd:restriction base="dms:Choice">
          <xsd:enumeration value="1"/>
          <xsd:enumeration value="2"/>
          <xsd:enumeration value="3"/>
          <xsd:enumeration value="4"/>
          <xsd:enumeration value="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11_x0020_Phase xmlns="ba4e1f23-a969-462b-9abe-051c4490106f">9. Deployment</M11_x0020_Phase>
    <WBS xmlns="ba4e1f23-a969-462b-9abe-051c4490106f" xsi:nil="true"/>
    <SOW xmlns="ba4e1f23-a969-462b-9abe-051c4490106f">SOW4</SOW>
    <NGE_x0020_App xmlns="ba4e1f23-a969-462b-9abe-051c4490106f">NGE</NGE_x0020_App>
    <Sprint_x0020__x0023_ xmlns="ba4e1f23-a969-462b-9abe-051c4490106f">5</Sprint_x0020__x0023_>
    <NGE_x0020_Release xmlns="ba4e1f23-a969-462b-9abe-051c4490106f">GxP Pilot</NGE_x0020_Release>
    <Deliverable_x0020_Type xmlns="ba4e1f23-a969-462b-9abe-051c4490106f" xsi:nil="true"/>
    <Status xmlns="ba4e1f23-a969-462b-9abe-051c4490106f">Completed</Status>
    <Workstream xmlns="ba4e1f23-a969-462b-9abe-051c4490106f">xBand</Workstream>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C8C20F-2D3F-4129-AE03-038C0AEC9E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4e1f23-a969-462b-9abe-051c449010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BF9AAC-4BE4-4FF3-9662-41EDFB42D525}">
  <ds:schemaRefs>
    <ds:schemaRef ds:uri="http://schemas.microsoft.com/sharepoint/v3/contenttype/forms"/>
  </ds:schemaRefs>
</ds:datastoreItem>
</file>

<file path=customXml/itemProps3.xml><?xml version="1.0" encoding="utf-8"?>
<ds:datastoreItem xmlns:ds="http://schemas.openxmlformats.org/officeDocument/2006/customXml" ds:itemID="{425A83AE-11C8-4177-9514-A621CB16C645}">
  <ds:schemaRefs>
    <ds:schemaRef ds:uri="http://schemas.microsoft.com/office/2006/metadata/properties"/>
    <ds:schemaRef ds:uri="http://schemas.microsoft.com/office/infopath/2007/PartnerControls"/>
    <ds:schemaRef ds:uri="ba4e1f23-a969-462b-9abe-051c4490106f"/>
  </ds:schemaRefs>
</ds:datastoreItem>
</file>

<file path=customXml/itemProps4.xml><?xml version="1.0" encoding="utf-8"?>
<ds:datastoreItem xmlns:ds="http://schemas.openxmlformats.org/officeDocument/2006/customXml" ds:itemID="{2DE87815-A3A3-42F0-8483-E2B1439A3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Synapse Style Template (3)</Template>
  <TotalTime>96</TotalTime>
  <Pages>29</Pages>
  <Words>5330</Words>
  <Characters>30382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xBRC User Interface User Guide</vt:lpstr>
    </vt:vector>
  </TitlesOfParts>
  <Company>Synapse Product Development</Company>
  <LinksUpToDate>false</LinksUpToDate>
  <CharactersWithSpaces>35641</CharactersWithSpaces>
  <SharedDoc>false</SharedDoc>
  <HLinks>
    <vt:vector size="396" baseType="variant">
      <vt:variant>
        <vt:i4>1048632</vt:i4>
      </vt:variant>
      <vt:variant>
        <vt:i4>392</vt:i4>
      </vt:variant>
      <vt:variant>
        <vt:i4>0</vt:i4>
      </vt:variant>
      <vt:variant>
        <vt:i4>5</vt:i4>
      </vt:variant>
      <vt:variant>
        <vt:lpwstr/>
      </vt:variant>
      <vt:variant>
        <vt:lpwstr>_Toc285178862</vt:lpwstr>
      </vt:variant>
      <vt:variant>
        <vt:i4>1048632</vt:i4>
      </vt:variant>
      <vt:variant>
        <vt:i4>386</vt:i4>
      </vt:variant>
      <vt:variant>
        <vt:i4>0</vt:i4>
      </vt:variant>
      <vt:variant>
        <vt:i4>5</vt:i4>
      </vt:variant>
      <vt:variant>
        <vt:lpwstr/>
      </vt:variant>
      <vt:variant>
        <vt:lpwstr>_Toc285178861</vt:lpwstr>
      </vt:variant>
      <vt:variant>
        <vt:i4>1048632</vt:i4>
      </vt:variant>
      <vt:variant>
        <vt:i4>380</vt:i4>
      </vt:variant>
      <vt:variant>
        <vt:i4>0</vt:i4>
      </vt:variant>
      <vt:variant>
        <vt:i4>5</vt:i4>
      </vt:variant>
      <vt:variant>
        <vt:lpwstr/>
      </vt:variant>
      <vt:variant>
        <vt:lpwstr>_Toc285178860</vt:lpwstr>
      </vt:variant>
      <vt:variant>
        <vt:i4>1245240</vt:i4>
      </vt:variant>
      <vt:variant>
        <vt:i4>374</vt:i4>
      </vt:variant>
      <vt:variant>
        <vt:i4>0</vt:i4>
      </vt:variant>
      <vt:variant>
        <vt:i4>5</vt:i4>
      </vt:variant>
      <vt:variant>
        <vt:lpwstr/>
      </vt:variant>
      <vt:variant>
        <vt:lpwstr>_Toc285178859</vt:lpwstr>
      </vt:variant>
      <vt:variant>
        <vt:i4>1245240</vt:i4>
      </vt:variant>
      <vt:variant>
        <vt:i4>368</vt:i4>
      </vt:variant>
      <vt:variant>
        <vt:i4>0</vt:i4>
      </vt:variant>
      <vt:variant>
        <vt:i4>5</vt:i4>
      </vt:variant>
      <vt:variant>
        <vt:lpwstr/>
      </vt:variant>
      <vt:variant>
        <vt:lpwstr>_Toc285178858</vt:lpwstr>
      </vt:variant>
      <vt:variant>
        <vt:i4>1245240</vt:i4>
      </vt:variant>
      <vt:variant>
        <vt:i4>362</vt:i4>
      </vt:variant>
      <vt:variant>
        <vt:i4>0</vt:i4>
      </vt:variant>
      <vt:variant>
        <vt:i4>5</vt:i4>
      </vt:variant>
      <vt:variant>
        <vt:lpwstr/>
      </vt:variant>
      <vt:variant>
        <vt:lpwstr>_Toc285178857</vt:lpwstr>
      </vt:variant>
      <vt:variant>
        <vt:i4>1245240</vt:i4>
      </vt:variant>
      <vt:variant>
        <vt:i4>356</vt:i4>
      </vt:variant>
      <vt:variant>
        <vt:i4>0</vt:i4>
      </vt:variant>
      <vt:variant>
        <vt:i4>5</vt:i4>
      </vt:variant>
      <vt:variant>
        <vt:lpwstr/>
      </vt:variant>
      <vt:variant>
        <vt:lpwstr>_Toc285178856</vt:lpwstr>
      </vt:variant>
      <vt:variant>
        <vt:i4>1245240</vt:i4>
      </vt:variant>
      <vt:variant>
        <vt:i4>350</vt:i4>
      </vt:variant>
      <vt:variant>
        <vt:i4>0</vt:i4>
      </vt:variant>
      <vt:variant>
        <vt:i4>5</vt:i4>
      </vt:variant>
      <vt:variant>
        <vt:lpwstr/>
      </vt:variant>
      <vt:variant>
        <vt:lpwstr>_Toc285178855</vt:lpwstr>
      </vt:variant>
      <vt:variant>
        <vt:i4>1245240</vt:i4>
      </vt:variant>
      <vt:variant>
        <vt:i4>344</vt:i4>
      </vt:variant>
      <vt:variant>
        <vt:i4>0</vt:i4>
      </vt:variant>
      <vt:variant>
        <vt:i4>5</vt:i4>
      </vt:variant>
      <vt:variant>
        <vt:lpwstr/>
      </vt:variant>
      <vt:variant>
        <vt:lpwstr>_Toc285178854</vt:lpwstr>
      </vt:variant>
      <vt:variant>
        <vt:i4>1245240</vt:i4>
      </vt:variant>
      <vt:variant>
        <vt:i4>338</vt:i4>
      </vt:variant>
      <vt:variant>
        <vt:i4>0</vt:i4>
      </vt:variant>
      <vt:variant>
        <vt:i4>5</vt:i4>
      </vt:variant>
      <vt:variant>
        <vt:lpwstr/>
      </vt:variant>
      <vt:variant>
        <vt:lpwstr>_Toc285178853</vt:lpwstr>
      </vt:variant>
      <vt:variant>
        <vt:i4>1245240</vt:i4>
      </vt:variant>
      <vt:variant>
        <vt:i4>332</vt:i4>
      </vt:variant>
      <vt:variant>
        <vt:i4>0</vt:i4>
      </vt:variant>
      <vt:variant>
        <vt:i4>5</vt:i4>
      </vt:variant>
      <vt:variant>
        <vt:lpwstr/>
      </vt:variant>
      <vt:variant>
        <vt:lpwstr>_Toc285178852</vt:lpwstr>
      </vt:variant>
      <vt:variant>
        <vt:i4>1245240</vt:i4>
      </vt:variant>
      <vt:variant>
        <vt:i4>326</vt:i4>
      </vt:variant>
      <vt:variant>
        <vt:i4>0</vt:i4>
      </vt:variant>
      <vt:variant>
        <vt:i4>5</vt:i4>
      </vt:variant>
      <vt:variant>
        <vt:lpwstr/>
      </vt:variant>
      <vt:variant>
        <vt:lpwstr>_Toc285178851</vt:lpwstr>
      </vt:variant>
      <vt:variant>
        <vt:i4>1245240</vt:i4>
      </vt:variant>
      <vt:variant>
        <vt:i4>320</vt:i4>
      </vt:variant>
      <vt:variant>
        <vt:i4>0</vt:i4>
      </vt:variant>
      <vt:variant>
        <vt:i4>5</vt:i4>
      </vt:variant>
      <vt:variant>
        <vt:lpwstr/>
      </vt:variant>
      <vt:variant>
        <vt:lpwstr>_Toc285178850</vt:lpwstr>
      </vt:variant>
      <vt:variant>
        <vt:i4>1179704</vt:i4>
      </vt:variant>
      <vt:variant>
        <vt:i4>314</vt:i4>
      </vt:variant>
      <vt:variant>
        <vt:i4>0</vt:i4>
      </vt:variant>
      <vt:variant>
        <vt:i4>5</vt:i4>
      </vt:variant>
      <vt:variant>
        <vt:lpwstr/>
      </vt:variant>
      <vt:variant>
        <vt:lpwstr>_Toc285178849</vt:lpwstr>
      </vt:variant>
      <vt:variant>
        <vt:i4>1179704</vt:i4>
      </vt:variant>
      <vt:variant>
        <vt:i4>308</vt:i4>
      </vt:variant>
      <vt:variant>
        <vt:i4>0</vt:i4>
      </vt:variant>
      <vt:variant>
        <vt:i4>5</vt:i4>
      </vt:variant>
      <vt:variant>
        <vt:lpwstr/>
      </vt:variant>
      <vt:variant>
        <vt:lpwstr>_Toc285178848</vt:lpwstr>
      </vt:variant>
      <vt:variant>
        <vt:i4>1179704</vt:i4>
      </vt:variant>
      <vt:variant>
        <vt:i4>302</vt:i4>
      </vt:variant>
      <vt:variant>
        <vt:i4>0</vt:i4>
      </vt:variant>
      <vt:variant>
        <vt:i4>5</vt:i4>
      </vt:variant>
      <vt:variant>
        <vt:lpwstr/>
      </vt:variant>
      <vt:variant>
        <vt:lpwstr>_Toc285178847</vt:lpwstr>
      </vt:variant>
      <vt:variant>
        <vt:i4>1179704</vt:i4>
      </vt:variant>
      <vt:variant>
        <vt:i4>296</vt:i4>
      </vt:variant>
      <vt:variant>
        <vt:i4>0</vt:i4>
      </vt:variant>
      <vt:variant>
        <vt:i4>5</vt:i4>
      </vt:variant>
      <vt:variant>
        <vt:lpwstr/>
      </vt:variant>
      <vt:variant>
        <vt:lpwstr>_Toc285178846</vt:lpwstr>
      </vt:variant>
      <vt:variant>
        <vt:i4>1179704</vt:i4>
      </vt:variant>
      <vt:variant>
        <vt:i4>290</vt:i4>
      </vt:variant>
      <vt:variant>
        <vt:i4>0</vt:i4>
      </vt:variant>
      <vt:variant>
        <vt:i4>5</vt:i4>
      </vt:variant>
      <vt:variant>
        <vt:lpwstr/>
      </vt:variant>
      <vt:variant>
        <vt:lpwstr>_Toc285178845</vt:lpwstr>
      </vt:variant>
      <vt:variant>
        <vt:i4>1179704</vt:i4>
      </vt:variant>
      <vt:variant>
        <vt:i4>284</vt:i4>
      </vt:variant>
      <vt:variant>
        <vt:i4>0</vt:i4>
      </vt:variant>
      <vt:variant>
        <vt:i4>5</vt:i4>
      </vt:variant>
      <vt:variant>
        <vt:lpwstr/>
      </vt:variant>
      <vt:variant>
        <vt:lpwstr>_Toc285178844</vt:lpwstr>
      </vt:variant>
      <vt:variant>
        <vt:i4>1179704</vt:i4>
      </vt:variant>
      <vt:variant>
        <vt:i4>278</vt:i4>
      </vt:variant>
      <vt:variant>
        <vt:i4>0</vt:i4>
      </vt:variant>
      <vt:variant>
        <vt:i4>5</vt:i4>
      </vt:variant>
      <vt:variant>
        <vt:lpwstr/>
      </vt:variant>
      <vt:variant>
        <vt:lpwstr>_Toc285178843</vt:lpwstr>
      </vt:variant>
      <vt:variant>
        <vt:i4>1179704</vt:i4>
      </vt:variant>
      <vt:variant>
        <vt:i4>272</vt:i4>
      </vt:variant>
      <vt:variant>
        <vt:i4>0</vt:i4>
      </vt:variant>
      <vt:variant>
        <vt:i4>5</vt:i4>
      </vt:variant>
      <vt:variant>
        <vt:lpwstr/>
      </vt:variant>
      <vt:variant>
        <vt:lpwstr>_Toc285178842</vt:lpwstr>
      </vt:variant>
      <vt:variant>
        <vt:i4>1179704</vt:i4>
      </vt:variant>
      <vt:variant>
        <vt:i4>266</vt:i4>
      </vt:variant>
      <vt:variant>
        <vt:i4>0</vt:i4>
      </vt:variant>
      <vt:variant>
        <vt:i4>5</vt:i4>
      </vt:variant>
      <vt:variant>
        <vt:lpwstr/>
      </vt:variant>
      <vt:variant>
        <vt:lpwstr>_Toc285178841</vt:lpwstr>
      </vt:variant>
      <vt:variant>
        <vt:i4>1179704</vt:i4>
      </vt:variant>
      <vt:variant>
        <vt:i4>260</vt:i4>
      </vt:variant>
      <vt:variant>
        <vt:i4>0</vt:i4>
      </vt:variant>
      <vt:variant>
        <vt:i4>5</vt:i4>
      </vt:variant>
      <vt:variant>
        <vt:lpwstr/>
      </vt:variant>
      <vt:variant>
        <vt:lpwstr>_Toc285178840</vt:lpwstr>
      </vt:variant>
      <vt:variant>
        <vt:i4>1376312</vt:i4>
      </vt:variant>
      <vt:variant>
        <vt:i4>254</vt:i4>
      </vt:variant>
      <vt:variant>
        <vt:i4>0</vt:i4>
      </vt:variant>
      <vt:variant>
        <vt:i4>5</vt:i4>
      </vt:variant>
      <vt:variant>
        <vt:lpwstr/>
      </vt:variant>
      <vt:variant>
        <vt:lpwstr>_Toc285178839</vt:lpwstr>
      </vt:variant>
      <vt:variant>
        <vt:i4>1376312</vt:i4>
      </vt:variant>
      <vt:variant>
        <vt:i4>248</vt:i4>
      </vt:variant>
      <vt:variant>
        <vt:i4>0</vt:i4>
      </vt:variant>
      <vt:variant>
        <vt:i4>5</vt:i4>
      </vt:variant>
      <vt:variant>
        <vt:lpwstr/>
      </vt:variant>
      <vt:variant>
        <vt:lpwstr>_Toc285178838</vt:lpwstr>
      </vt:variant>
      <vt:variant>
        <vt:i4>1376312</vt:i4>
      </vt:variant>
      <vt:variant>
        <vt:i4>242</vt:i4>
      </vt:variant>
      <vt:variant>
        <vt:i4>0</vt:i4>
      </vt:variant>
      <vt:variant>
        <vt:i4>5</vt:i4>
      </vt:variant>
      <vt:variant>
        <vt:lpwstr/>
      </vt:variant>
      <vt:variant>
        <vt:lpwstr>_Toc285178837</vt:lpwstr>
      </vt:variant>
      <vt:variant>
        <vt:i4>1376312</vt:i4>
      </vt:variant>
      <vt:variant>
        <vt:i4>236</vt:i4>
      </vt:variant>
      <vt:variant>
        <vt:i4>0</vt:i4>
      </vt:variant>
      <vt:variant>
        <vt:i4>5</vt:i4>
      </vt:variant>
      <vt:variant>
        <vt:lpwstr/>
      </vt:variant>
      <vt:variant>
        <vt:lpwstr>_Toc285178836</vt:lpwstr>
      </vt:variant>
      <vt:variant>
        <vt:i4>1376312</vt:i4>
      </vt:variant>
      <vt:variant>
        <vt:i4>230</vt:i4>
      </vt:variant>
      <vt:variant>
        <vt:i4>0</vt:i4>
      </vt:variant>
      <vt:variant>
        <vt:i4>5</vt:i4>
      </vt:variant>
      <vt:variant>
        <vt:lpwstr/>
      </vt:variant>
      <vt:variant>
        <vt:lpwstr>_Toc285178835</vt:lpwstr>
      </vt:variant>
      <vt:variant>
        <vt:i4>1376312</vt:i4>
      </vt:variant>
      <vt:variant>
        <vt:i4>224</vt:i4>
      </vt:variant>
      <vt:variant>
        <vt:i4>0</vt:i4>
      </vt:variant>
      <vt:variant>
        <vt:i4>5</vt:i4>
      </vt:variant>
      <vt:variant>
        <vt:lpwstr/>
      </vt:variant>
      <vt:variant>
        <vt:lpwstr>_Toc285178834</vt:lpwstr>
      </vt:variant>
      <vt:variant>
        <vt:i4>1376312</vt:i4>
      </vt:variant>
      <vt:variant>
        <vt:i4>218</vt:i4>
      </vt:variant>
      <vt:variant>
        <vt:i4>0</vt:i4>
      </vt:variant>
      <vt:variant>
        <vt:i4>5</vt:i4>
      </vt:variant>
      <vt:variant>
        <vt:lpwstr/>
      </vt:variant>
      <vt:variant>
        <vt:lpwstr>_Toc285178833</vt:lpwstr>
      </vt:variant>
      <vt:variant>
        <vt:i4>1376312</vt:i4>
      </vt:variant>
      <vt:variant>
        <vt:i4>212</vt:i4>
      </vt:variant>
      <vt:variant>
        <vt:i4>0</vt:i4>
      </vt:variant>
      <vt:variant>
        <vt:i4>5</vt:i4>
      </vt:variant>
      <vt:variant>
        <vt:lpwstr/>
      </vt:variant>
      <vt:variant>
        <vt:lpwstr>_Toc285178832</vt:lpwstr>
      </vt:variant>
      <vt:variant>
        <vt:i4>1376312</vt:i4>
      </vt:variant>
      <vt:variant>
        <vt:i4>206</vt:i4>
      </vt:variant>
      <vt:variant>
        <vt:i4>0</vt:i4>
      </vt:variant>
      <vt:variant>
        <vt:i4>5</vt:i4>
      </vt:variant>
      <vt:variant>
        <vt:lpwstr/>
      </vt:variant>
      <vt:variant>
        <vt:lpwstr>_Toc285178831</vt:lpwstr>
      </vt:variant>
      <vt:variant>
        <vt:i4>1376312</vt:i4>
      </vt:variant>
      <vt:variant>
        <vt:i4>200</vt:i4>
      </vt:variant>
      <vt:variant>
        <vt:i4>0</vt:i4>
      </vt:variant>
      <vt:variant>
        <vt:i4>5</vt:i4>
      </vt:variant>
      <vt:variant>
        <vt:lpwstr/>
      </vt:variant>
      <vt:variant>
        <vt:lpwstr>_Toc285178830</vt:lpwstr>
      </vt:variant>
      <vt:variant>
        <vt:i4>1310776</vt:i4>
      </vt:variant>
      <vt:variant>
        <vt:i4>194</vt:i4>
      </vt:variant>
      <vt:variant>
        <vt:i4>0</vt:i4>
      </vt:variant>
      <vt:variant>
        <vt:i4>5</vt:i4>
      </vt:variant>
      <vt:variant>
        <vt:lpwstr/>
      </vt:variant>
      <vt:variant>
        <vt:lpwstr>_Toc285178829</vt:lpwstr>
      </vt:variant>
      <vt:variant>
        <vt:i4>1310776</vt:i4>
      </vt:variant>
      <vt:variant>
        <vt:i4>188</vt:i4>
      </vt:variant>
      <vt:variant>
        <vt:i4>0</vt:i4>
      </vt:variant>
      <vt:variant>
        <vt:i4>5</vt:i4>
      </vt:variant>
      <vt:variant>
        <vt:lpwstr/>
      </vt:variant>
      <vt:variant>
        <vt:lpwstr>_Toc285178828</vt:lpwstr>
      </vt:variant>
      <vt:variant>
        <vt:i4>1310776</vt:i4>
      </vt:variant>
      <vt:variant>
        <vt:i4>182</vt:i4>
      </vt:variant>
      <vt:variant>
        <vt:i4>0</vt:i4>
      </vt:variant>
      <vt:variant>
        <vt:i4>5</vt:i4>
      </vt:variant>
      <vt:variant>
        <vt:lpwstr/>
      </vt:variant>
      <vt:variant>
        <vt:lpwstr>_Toc285178827</vt:lpwstr>
      </vt:variant>
      <vt:variant>
        <vt:i4>1310776</vt:i4>
      </vt:variant>
      <vt:variant>
        <vt:i4>176</vt:i4>
      </vt:variant>
      <vt:variant>
        <vt:i4>0</vt:i4>
      </vt:variant>
      <vt:variant>
        <vt:i4>5</vt:i4>
      </vt:variant>
      <vt:variant>
        <vt:lpwstr/>
      </vt:variant>
      <vt:variant>
        <vt:lpwstr>_Toc285178826</vt:lpwstr>
      </vt:variant>
      <vt:variant>
        <vt:i4>1310776</vt:i4>
      </vt:variant>
      <vt:variant>
        <vt:i4>170</vt:i4>
      </vt:variant>
      <vt:variant>
        <vt:i4>0</vt:i4>
      </vt:variant>
      <vt:variant>
        <vt:i4>5</vt:i4>
      </vt:variant>
      <vt:variant>
        <vt:lpwstr/>
      </vt:variant>
      <vt:variant>
        <vt:lpwstr>_Toc285178825</vt:lpwstr>
      </vt:variant>
      <vt:variant>
        <vt:i4>1310776</vt:i4>
      </vt:variant>
      <vt:variant>
        <vt:i4>164</vt:i4>
      </vt:variant>
      <vt:variant>
        <vt:i4>0</vt:i4>
      </vt:variant>
      <vt:variant>
        <vt:i4>5</vt:i4>
      </vt:variant>
      <vt:variant>
        <vt:lpwstr/>
      </vt:variant>
      <vt:variant>
        <vt:lpwstr>_Toc285178824</vt:lpwstr>
      </vt:variant>
      <vt:variant>
        <vt:i4>1310776</vt:i4>
      </vt:variant>
      <vt:variant>
        <vt:i4>158</vt:i4>
      </vt:variant>
      <vt:variant>
        <vt:i4>0</vt:i4>
      </vt:variant>
      <vt:variant>
        <vt:i4>5</vt:i4>
      </vt:variant>
      <vt:variant>
        <vt:lpwstr/>
      </vt:variant>
      <vt:variant>
        <vt:lpwstr>_Toc285178823</vt:lpwstr>
      </vt:variant>
      <vt:variant>
        <vt:i4>1310776</vt:i4>
      </vt:variant>
      <vt:variant>
        <vt:i4>152</vt:i4>
      </vt:variant>
      <vt:variant>
        <vt:i4>0</vt:i4>
      </vt:variant>
      <vt:variant>
        <vt:i4>5</vt:i4>
      </vt:variant>
      <vt:variant>
        <vt:lpwstr/>
      </vt:variant>
      <vt:variant>
        <vt:lpwstr>_Toc285178822</vt:lpwstr>
      </vt:variant>
      <vt:variant>
        <vt:i4>1310776</vt:i4>
      </vt:variant>
      <vt:variant>
        <vt:i4>146</vt:i4>
      </vt:variant>
      <vt:variant>
        <vt:i4>0</vt:i4>
      </vt:variant>
      <vt:variant>
        <vt:i4>5</vt:i4>
      </vt:variant>
      <vt:variant>
        <vt:lpwstr/>
      </vt:variant>
      <vt:variant>
        <vt:lpwstr>_Toc285178821</vt:lpwstr>
      </vt:variant>
      <vt:variant>
        <vt:i4>1310776</vt:i4>
      </vt:variant>
      <vt:variant>
        <vt:i4>140</vt:i4>
      </vt:variant>
      <vt:variant>
        <vt:i4>0</vt:i4>
      </vt:variant>
      <vt:variant>
        <vt:i4>5</vt:i4>
      </vt:variant>
      <vt:variant>
        <vt:lpwstr/>
      </vt:variant>
      <vt:variant>
        <vt:lpwstr>_Toc285178820</vt:lpwstr>
      </vt:variant>
      <vt:variant>
        <vt:i4>1507384</vt:i4>
      </vt:variant>
      <vt:variant>
        <vt:i4>134</vt:i4>
      </vt:variant>
      <vt:variant>
        <vt:i4>0</vt:i4>
      </vt:variant>
      <vt:variant>
        <vt:i4>5</vt:i4>
      </vt:variant>
      <vt:variant>
        <vt:lpwstr/>
      </vt:variant>
      <vt:variant>
        <vt:lpwstr>_Toc285178819</vt:lpwstr>
      </vt:variant>
      <vt:variant>
        <vt:i4>1507384</vt:i4>
      </vt:variant>
      <vt:variant>
        <vt:i4>128</vt:i4>
      </vt:variant>
      <vt:variant>
        <vt:i4>0</vt:i4>
      </vt:variant>
      <vt:variant>
        <vt:i4>5</vt:i4>
      </vt:variant>
      <vt:variant>
        <vt:lpwstr/>
      </vt:variant>
      <vt:variant>
        <vt:lpwstr>_Toc285178818</vt:lpwstr>
      </vt:variant>
      <vt:variant>
        <vt:i4>1507384</vt:i4>
      </vt:variant>
      <vt:variant>
        <vt:i4>122</vt:i4>
      </vt:variant>
      <vt:variant>
        <vt:i4>0</vt:i4>
      </vt:variant>
      <vt:variant>
        <vt:i4>5</vt:i4>
      </vt:variant>
      <vt:variant>
        <vt:lpwstr/>
      </vt:variant>
      <vt:variant>
        <vt:lpwstr>_Toc285178817</vt:lpwstr>
      </vt:variant>
      <vt:variant>
        <vt:i4>1507384</vt:i4>
      </vt:variant>
      <vt:variant>
        <vt:i4>116</vt:i4>
      </vt:variant>
      <vt:variant>
        <vt:i4>0</vt:i4>
      </vt:variant>
      <vt:variant>
        <vt:i4>5</vt:i4>
      </vt:variant>
      <vt:variant>
        <vt:lpwstr/>
      </vt:variant>
      <vt:variant>
        <vt:lpwstr>_Toc285178816</vt:lpwstr>
      </vt:variant>
      <vt:variant>
        <vt:i4>1507384</vt:i4>
      </vt:variant>
      <vt:variant>
        <vt:i4>110</vt:i4>
      </vt:variant>
      <vt:variant>
        <vt:i4>0</vt:i4>
      </vt:variant>
      <vt:variant>
        <vt:i4>5</vt:i4>
      </vt:variant>
      <vt:variant>
        <vt:lpwstr/>
      </vt:variant>
      <vt:variant>
        <vt:lpwstr>_Toc285178815</vt:lpwstr>
      </vt:variant>
      <vt:variant>
        <vt:i4>1507384</vt:i4>
      </vt:variant>
      <vt:variant>
        <vt:i4>104</vt:i4>
      </vt:variant>
      <vt:variant>
        <vt:i4>0</vt:i4>
      </vt:variant>
      <vt:variant>
        <vt:i4>5</vt:i4>
      </vt:variant>
      <vt:variant>
        <vt:lpwstr/>
      </vt:variant>
      <vt:variant>
        <vt:lpwstr>_Toc285178814</vt:lpwstr>
      </vt:variant>
      <vt:variant>
        <vt:i4>1507384</vt:i4>
      </vt:variant>
      <vt:variant>
        <vt:i4>98</vt:i4>
      </vt:variant>
      <vt:variant>
        <vt:i4>0</vt:i4>
      </vt:variant>
      <vt:variant>
        <vt:i4>5</vt:i4>
      </vt:variant>
      <vt:variant>
        <vt:lpwstr/>
      </vt:variant>
      <vt:variant>
        <vt:lpwstr>_Toc285178813</vt:lpwstr>
      </vt:variant>
      <vt:variant>
        <vt:i4>1507384</vt:i4>
      </vt:variant>
      <vt:variant>
        <vt:i4>92</vt:i4>
      </vt:variant>
      <vt:variant>
        <vt:i4>0</vt:i4>
      </vt:variant>
      <vt:variant>
        <vt:i4>5</vt:i4>
      </vt:variant>
      <vt:variant>
        <vt:lpwstr/>
      </vt:variant>
      <vt:variant>
        <vt:lpwstr>_Toc285178812</vt:lpwstr>
      </vt:variant>
      <vt:variant>
        <vt:i4>1507384</vt:i4>
      </vt:variant>
      <vt:variant>
        <vt:i4>86</vt:i4>
      </vt:variant>
      <vt:variant>
        <vt:i4>0</vt:i4>
      </vt:variant>
      <vt:variant>
        <vt:i4>5</vt:i4>
      </vt:variant>
      <vt:variant>
        <vt:lpwstr/>
      </vt:variant>
      <vt:variant>
        <vt:lpwstr>_Toc285178811</vt:lpwstr>
      </vt:variant>
      <vt:variant>
        <vt:i4>1507384</vt:i4>
      </vt:variant>
      <vt:variant>
        <vt:i4>80</vt:i4>
      </vt:variant>
      <vt:variant>
        <vt:i4>0</vt:i4>
      </vt:variant>
      <vt:variant>
        <vt:i4>5</vt:i4>
      </vt:variant>
      <vt:variant>
        <vt:lpwstr/>
      </vt:variant>
      <vt:variant>
        <vt:lpwstr>_Toc285178810</vt:lpwstr>
      </vt:variant>
      <vt:variant>
        <vt:i4>1441848</vt:i4>
      </vt:variant>
      <vt:variant>
        <vt:i4>74</vt:i4>
      </vt:variant>
      <vt:variant>
        <vt:i4>0</vt:i4>
      </vt:variant>
      <vt:variant>
        <vt:i4>5</vt:i4>
      </vt:variant>
      <vt:variant>
        <vt:lpwstr/>
      </vt:variant>
      <vt:variant>
        <vt:lpwstr>_Toc285178809</vt:lpwstr>
      </vt:variant>
      <vt:variant>
        <vt:i4>1441848</vt:i4>
      </vt:variant>
      <vt:variant>
        <vt:i4>68</vt:i4>
      </vt:variant>
      <vt:variant>
        <vt:i4>0</vt:i4>
      </vt:variant>
      <vt:variant>
        <vt:i4>5</vt:i4>
      </vt:variant>
      <vt:variant>
        <vt:lpwstr/>
      </vt:variant>
      <vt:variant>
        <vt:lpwstr>_Toc285178808</vt:lpwstr>
      </vt:variant>
      <vt:variant>
        <vt:i4>1441848</vt:i4>
      </vt:variant>
      <vt:variant>
        <vt:i4>62</vt:i4>
      </vt:variant>
      <vt:variant>
        <vt:i4>0</vt:i4>
      </vt:variant>
      <vt:variant>
        <vt:i4>5</vt:i4>
      </vt:variant>
      <vt:variant>
        <vt:lpwstr/>
      </vt:variant>
      <vt:variant>
        <vt:lpwstr>_Toc285178807</vt:lpwstr>
      </vt:variant>
      <vt:variant>
        <vt:i4>1441848</vt:i4>
      </vt:variant>
      <vt:variant>
        <vt:i4>56</vt:i4>
      </vt:variant>
      <vt:variant>
        <vt:i4>0</vt:i4>
      </vt:variant>
      <vt:variant>
        <vt:i4>5</vt:i4>
      </vt:variant>
      <vt:variant>
        <vt:lpwstr/>
      </vt:variant>
      <vt:variant>
        <vt:lpwstr>_Toc285178806</vt:lpwstr>
      </vt:variant>
      <vt:variant>
        <vt:i4>1441848</vt:i4>
      </vt:variant>
      <vt:variant>
        <vt:i4>50</vt:i4>
      </vt:variant>
      <vt:variant>
        <vt:i4>0</vt:i4>
      </vt:variant>
      <vt:variant>
        <vt:i4>5</vt:i4>
      </vt:variant>
      <vt:variant>
        <vt:lpwstr/>
      </vt:variant>
      <vt:variant>
        <vt:lpwstr>_Toc285178805</vt:lpwstr>
      </vt:variant>
      <vt:variant>
        <vt:i4>1441848</vt:i4>
      </vt:variant>
      <vt:variant>
        <vt:i4>44</vt:i4>
      </vt:variant>
      <vt:variant>
        <vt:i4>0</vt:i4>
      </vt:variant>
      <vt:variant>
        <vt:i4>5</vt:i4>
      </vt:variant>
      <vt:variant>
        <vt:lpwstr/>
      </vt:variant>
      <vt:variant>
        <vt:lpwstr>_Toc285178804</vt:lpwstr>
      </vt:variant>
      <vt:variant>
        <vt:i4>1441848</vt:i4>
      </vt:variant>
      <vt:variant>
        <vt:i4>38</vt:i4>
      </vt:variant>
      <vt:variant>
        <vt:i4>0</vt:i4>
      </vt:variant>
      <vt:variant>
        <vt:i4>5</vt:i4>
      </vt:variant>
      <vt:variant>
        <vt:lpwstr/>
      </vt:variant>
      <vt:variant>
        <vt:lpwstr>_Toc285178803</vt:lpwstr>
      </vt:variant>
      <vt:variant>
        <vt:i4>1441848</vt:i4>
      </vt:variant>
      <vt:variant>
        <vt:i4>32</vt:i4>
      </vt:variant>
      <vt:variant>
        <vt:i4>0</vt:i4>
      </vt:variant>
      <vt:variant>
        <vt:i4>5</vt:i4>
      </vt:variant>
      <vt:variant>
        <vt:lpwstr/>
      </vt:variant>
      <vt:variant>
        <vt:lpwstr>_Toc285178802</vt:lpwstr>
      </vt:variant>
      <vt:variant>
        <vt:i4>1441848</vt:i4>
      </vt:variant>
      <vt:variant>
        <vt:i4>26</vt:i4>
      </vt:variant>
      <vt:variant>
        <vt:i4>0</vt:i4>
      </vt:variant>
      <vt:variant>
        <vt:i4>5</vt:i4>
      </vt:variant>
      <vt:variant>
        <vt:lpwstr/>
      </vt:variant>
      <vt:variant>
        <vt:lpwstr>_Toc285178801</vt:lpwstr>
      </vt:variant>
      <vt:variant>
        <vt:i4>1441848</vt:i4>
      </vt:variant>
      <vt:variant>
        <vt:i4>20</vt:i4>
      </vt:variant>
      <vt:variant>
        <vt:i4>0</vt:i4>
      </vt:variant>
      <vt:variant>
        <vt:i4>5</vt:i4>
      </vt:variant>
      <vt:variant>
        <vt:lpwstr/>
      </vt:variant>
      <vt:variant>
        <vt:lpwstr>_Toc285178800</vt:lpwstr>
      </vt:variant>
      <vt:variant>
        <vt:i4>2031671</vt:i4>
      </vt:variant>
      <vt:variant>
        <vt:i4>14</vt:i4>
      </vt:variant>
      <vt:variant>
        <vt:i4>0</vt:i4>
      </vt:variant>
      <vt:variant>
        <vt:i4>5</vt:i4>
      </vt:variant>
      <vt:variant>
        <vt:lpwstr/>
      </vt:variant>
      <vt:variant>
        <vt:lpwstr>_Toc285178799</vt:lpwstr>
      </vt:variant>
      <vt:variant>
        <vt:i4>2031671</vt:i4>
      </vt:variant>
      <vt:variant>
        <vt:i4>8</vt:i4>
      </vt:variant>
      <vt:variant>
        <vt:i4>0</vt:i4>
      </vt:variant>
      <vt:variant>
        <vt:i4>5</vt:i4>
      </vt:variant>
      <vt:variant>
        <vt:lpwstr/>
      </vt:variant>
      <vt:variant>
        <vt:lpwstr>_Toc285178798</vt:lpwstr>
      </vt:variant>
      <vt:variant>
        <vt:i4>2031671</vt:i4>
      </vt:variant>
      <vt:variant>
        <vt:i4>2</vt:i4>
      </vt:variant>
      <vt:variant>
        <vt:i4>0</vt:i4>
      </vt:variant>
      <vt:variant>
        <vt:i4>5</vt:i4>
      </vt:variant>
      <vt:variant>
        <vt:lpwstr/>
      </vt:variant>
      <vt:variant>
        <vt:lpwstr>_Toc285178797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xBRC User Interface User Guide</dc:title>
  <dc:creator>tanyajain</dc:creator>
  <cp:lastModifiedBy>Mark Mecham</cp:lastModifiedBy>
  <cp:revision>9</cp:revision>
  <cp:lastPrinted>2012-05-11T15:55:00Z</cp:lastPrinted>
  <dcterms:created xsi:type="dcterms:W3CDTF">2013-03-13T21:16:00Z</dcterms:created>
  <dcterms:modified xsi:type="dcterms:W3CDTF">2013-04-15T00:49:00Z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0x01010072CA4BC83A64DF40AFF3915C8BA17A98</vt:lpwstr>
  </property>
</Properties>
</file>