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1A0" w:rsidRDefault="00275D4B">
      <w:r>
        <w:t xml:space="preserve">The purpose of this script is to take a </w:t>
      </w:r>
      <w:r w:rsidRPr="00275D4B">
        <w:rPr>
          <w:b/>
        </w:rPr>
        <w:t>cell_seg_data.txt</w:t>
      </w:r>
      <w:r>
        <w:t xml:space="preserve"> file for a single high powered field and that high powered field’s corresponding </w:t>
      </w:r>
      <w:proofErr w:type="spellStart"/>
      <w:r w:rsidRPr="00275D4B">
        <w:rPr>
          <w:b/>
        </w:rPr>
        <w:t>Phenotype.tif</w:t>
      </w:r>
      <w:proofErr w:type="spellEnd"/>
      <w:r>
        <w:t xml:space="preserve"> file (the file with the phenotypes overlaid on top the composite image) and draw nearest neighbor clusters within a certain radius. The output will be a .</w:t>
      </w:r>
      <w:proofErr w:type="spellStart"/>
      <w:r>
        <w:t>tif</w:t>
      </w:r>
      <w:proofErr w:type="spellEnd"/>
      <w:r>
        <w:t xml:space="preserve"> file with lines connecting nearest neighbors within a certain radius on top of the original </w:t>
      </w:r>
      <w:proofErr w:type="spellStart"/>
      <w:r>
        <w:t>Phenotype.tif</w:t>
      </w:r>
      <w:proofErr w:type="spellEnd"/>
      <w:r>
        <w:t xml:space="preserve"> file. The name of the image will be in the format of </w:t>
      </w:r>
      <w:r w:rsidRPr="00623AE2">
        <w:rPr>
          <w:b/>
          <w:color w:val="FF0000"/>
        </w:rPr>
        <w:t>“</w:t>
      </w:r>
      <w:r w:rsidR="00623AE2" w:rsidRPr="00623AE2">
        <w:rPr>
          <w:b/>
          <w:color w:val="FF0000"/>
        </w:rPr>
        <w:t>[phentoype2</w:t>
      </w:r>
      <w:proofErr w:type="gramStart"/>
      <w:r w:rsidRPr="00623AE2">
        <w:rPr>
          <w:b/>
          <w:color w:val="FF0000"/>
        </w:rPr>
        <w:t>]_</w:t>
      </w:r>
      <w:proofErr w:type="gramEnd"/>
      <w:r w:rsidRPr="00623AE2">
        <w:rPr>
          <w:b/>
          <w:color w:val="FF0000"/>
        </w:rPr>
        <w:t>within_25_microns_o</w:t>
      </w:r>
      <w:r w:rsidR="00623AE2" w:rsidRPr="00623AE2">
        <w:rPr>
          <w:b/>
          <w:color w:val="FF0000"/>
        </w:rPr>
        <w:t>f_[phenotype1]”</w:t>
      </w:r>
      <w:r w:rsidR="00623AE2">
        <w:t>. This means that</w:t>
      </w:r>
      <w:r>
        <w:t xml:space="preserve"> </w:t>
      </w:r>
      <w:r w:rsidR="00623AE2">
        <w:t>there are lines radiating from each cell of phenotype1 to all of the members of phenotype2 that are within 25 microns of phenotype1. If there are duplicates (i.e. a member of phenotype2 is within 25 microns of multiple members of phenotype1), the line will be assigned to the nearest neighbor within the shortest distance.</w:t>
      </w:r>
    </w:p>
    <w:p w:rsidR="00623AE2" w:rsidRDefault="00623AE2">
      <w:pPr>
        <w:rPr>
          <w:b/>
        </w:rPr>
      </w:pPr>
      <w:r w:rsidRPr="00623AE2">
        <w:rPr>
          <w:b/>
        </w:rPr>
        <w:t xml:space="preserve">Classic workflow: </w:t>
      </w:r>
      <w:proofErr w:type="spellStart"/>
      <w:r w:rsidRPr="00623AE2">
        <w:rPr>
          <w:b/>
        </w:rPr>
        <w:t>Complex_Phenotype.R</w:t>
      </w:r>
      <w:proofErr w:type="spellEnd"/>
      <w:r w:rsidRPr="00623AE2">
        <w:rPr>
          <w:b/>
        </w:rPr>
        <w:t xml:space="preserve"> (if needed) -&gt; </w:t>
      </w:r>
      <w:proofErr w:type="spellStart"/>
      <w:r w:rsidRPr="00623AE2">
        <w:rPr>
          <w:b/>
        </w:rPr>
        <w:t>NN_Cluster_Image.R</w:t>
      </w:r>
      <w:proofErr w:type="spellEnd"/>
    </w:p>
    <w:p w:rsidR="00623AE2" w:rsidRPr="00D46887" w:rsidRDefault="00623AE2" w:rsidP="00623AE2">
      <w:pPr>
        <w:pStyle w:val="ListParagraph"/>
        <w:numPr>
          <w:ilvl w:val="0"/>
          <w:numId w:val="1"/>
        </w:numPr>
      </w:pPr>
      <w:r>
        <w:t xml:space="preserve">The folder </w:t>
      </w:r>
      <w:r>
        <w:rPr>
          <w:b/>
        </w:rPr>
        <w:t>NN</w:t>
      </w:r>
      <w:r>
        <w:t xml:space="preserve"> should have </w:t>
      </w:r>
      <w:r>
        <w:t>four</w:t>
      </w:r>
      <w:r>
        <w:t xml:space="preserve"> subfolders: </w:t>
      </w:r>
      <w:r>
        <w:rPr>
          <w:b/>
        </w:rPr>
        <w:t>Files</w:t>
      </w:r>
      <w:r>
        <w:t xml:space="preserve">, </w:t>
      </w:r>
      <w:r w:rsidRPr="00623AE2">
        <w:rPr>
          <w:b/>
        </w:rPr>
        <w:t>Images</w:t>
      </w:r>
      <w:r>
        <w:t xml:space="preserve">, </w:t>
      </w:r>
      <w:proofErr w:type="spellStart"/>
      <w:r w:rsidRPr="00623AE2">
        <w:rPr>
          <w:b/>
        </w:rPr>
        <w:t>Results_Flipped</w:t>
      </w:r>
      <w:proofErr w:type="spellEnd"/>
      <w:r>
        <w:t xml:space="preserve">, and </w:t>
      </w:r>
      <w:proofErr w:type="spellStart"/>
      <w:r w:rsidRPr="00623AE2">
        <w:rPr>
          <w:b/>
        </w:rPr>
        <w:t>Final_Results</w:t>
      </w:r>
      <w:proofErr w:type="spellEnd"/>
      <w:r>
        <w:t>.</w:t>
      </w:r>
    </w:p>
    <w:p w:rsidR="00623AE2" w:rsidRDefault="00623AE2" w:rsidP="00623AE2">
      <w:pPr>
        <w:pStyle w:val="ListParagraph"/>
        <w:numPr>
          <w:ilvl w:val="1"/>
          <w:numId w:val="1"/>
        </w:numPr>
      </w:pPr>
      <w:r>
        <w:t xml:space="preserve">Check to make sure the </w:t>
      </w:r>
      <w:r>
        <w:t>NN</w:t>
      </w:r>
      <w:r>
        <w:t xml:space="preserve"> folder with the </w:t>
      </w:r>
      <w:r>
        <w:t>four</w:t>
      </w:r>
      <w:r>
        <w:t xml:space="preserve"> subfolders in it is in the working director</w:t>
      </w:r>
      <w:r>
        <w:t xml:space="preserve">y (the stuff inside the </w:t>
      </w:r>
      <w:proofErr w:type="spellStart"/>
      <w:proofErr w:type="gramStart"/>
      <w:r w:rsidRPr="00623AE2">
        <w:rPr>
          <w:b/>
        </w:rPr>
        <w:t>setwd</w:t>
      </w:r>
      <w:proofErr w:type="spellEnd"/>
      <w:r w:rsidRPr="00623AE2">
        <w:rPr>
          <w:b/>
        </w:rPr>
        <w:t>(</w:t>
      </w:r>
      <w:proofErr w:type="gramEnd"/>
      <w:r w:rsidRPr="00623AE2">
        <w:rPr>
          <w:b/>
        </w:rPr>
        <w:t>)</w:t>
      </w:r>
      <w:r w:rsidRPr="00585552">
        <w:t>,</w:t>
      </w:r>
      <w:r>
        <w:t xml:space="preserve"> </w:t>
      </w:r>
      <w:proofErr w:type="spellStart"/>
      <w:r w:rsidRPr="00623AE2">
        <w:rPr>
          <w:b/>
        </w:rPr>
        <w:t>list.files</w:t>
      </w:r>
      <w:proofErr w:type="spellEnd"/>
      <w:r w:rsidRPr="00623AE2">
        <w:rPr>
          <w:b/>
        </w:rPr>
        <w:t>()</w:t>
      </w:r>
      <w:r>
        <w:t>,</w:t>
      </w:r>
      <w:r w:rsidR="00585552">
        <w:t xml:space="preserve"> </w:t>
      </w:r>
      <w:proofErr w:type="spellStart"/>
      <w:r w:rsidR="00585552" w:rsidRPr="00585552">
        <w:rPr>
          <w:b/>
        </w:rPr>
        <w:t>image_write</w:t>
      </w:r>
      <w:proofErr w:type="spellEnd"/>
      <w:r w:rsidR="00585552" w:rsidRPr="00585552">
        <w:rPr>
          <w:b/>
        </w:rPr>
        <w:t>()</w:t>
      </w:r>
      <w:r w:rsidR="00585552">
        <w:t>,</w:t>
      </w:r>
      <w:r>
        <w:t xml:space="preserve"> and </w:t>
      </w:r>
      <w:r w:rsidRPr="00623AE2">
        <w:rPr>
          <w:b/>
        </w:rPr>
        <w:t>tiff()</w:t>
      </w:r>
      <w:r>
        <w:t xml:space="preserve"> </w:t>
      </w:r>
      <w:r>
        <w:t>function</w:t>
      </w:r>
      <w:r>
        <w:t>s</w:t>
      </w:r>
      <w:r>
        <w:t>). There may be other subfolders but these are the only necessary ones</w:t>
      </w:r>
      <w:r>
        <w:t>.</w:t>
      </w:r>
    </w:p>
    <w:p w:rsidR="00623AE2" w:rsidRDefault="00623AE2" w:rsidP="00623AE2">
      <w:pPr>
        <w:pStyle w:val="ListParagraph"/>
        <w:numPr>
          <w:ilvl w:val="2"/>
          <w:numId w:val="1"/>
        </w:numPr>
      </w:pPr>
      <w:r>
        <w:t xml:space="preserve">If it is not in the working directory, change your working directory in the areas boxed in red below to wherever the </w:t>
      </w:r>
      <w:r>
        <w:t>NN</w:t>
      </w:r>
      <w:r>
        <w:t xml:space="preserve"> folder is.</w:t>
      </w:r>
    </w:p>
    <w:p w:rsidR="00623AE2" w:rsidRDefault="00623AE2" w:rsidP="00623AE2">
      <w:pPr>
        <w:pStyle w:val="ListParagraph"/>
        <w:numPr>
          <w:ilvl w:val="2"/>
          <w:numId w:val="1"/>
        </w:numPr>
      </w:pPr>
      <w:r>
        <w:t>Do not change the “</w:t>
      </w:r>
      <w:r>
        <w:t>_within_25_microns_of_” part in the tiff() function</w:t>
      </w:r>
    </w:p>
    <w:p w:rsidR="00777864" w:rsidRDefault="00777864" w:rsidP="00623AE2">
      <w:pPr>
        <w:pStyle w:val="ListParagraph"/>
        <w:numPr>
          <w:ilvl w:val="2"/>
          <w:numId w:val="1"/>
        </w:numPr>
      </w:pPr>
      <w:r>
        <w:t xml:space="preserve">Make sure to keep the slashes </w:t>
      </w:r>
      <w:r w:rsidRPr="00777864">
        <w:rPr>
          <w:b/>
        </w:rPr>
        <w:t>“/”</w:t>
      </w:r>
      <w:r>
        <w:t xml:space="preserve"> at the end of the string (the stuff inside the quotes in green) when there is a </w:t>
      </w:r>
      <w:r w:rsidRPr="00777864">
        <w:rPr>
          <w:b/>
        </w:rPr>
        <w:t>paste</w:t>
      </w:r>
      <w:r>
        <w:t xml:space="preserve"> function or the directory will be incorrect.</w:t>
      </w:r>
    </w:p>
    <w:p w:rsidR="00623AE2" w:rsidRDefault="00585552" w:rsidP="00623AE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CD2C12" wp14:editId="37206A1C">
                <wp:simplePos x="0" y="0"/>
                <wp:positionH relativeFrom="column">
                  <wp:posOffset>476250</wp:posOffset>
                </wp:positionH>
                <wp:positionV relativeFrom="paragraph">
                  <wp:posOffset>2400300</wp:posOffset>
                </wp:positionV>
                <wp:extent cx="3267075" cy="1333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7.5pt;margin-top:189pt;width:257.25pt;height:1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" filled="f" strokecolor="red" strokeweight="2pt"/>
            </w:pict>
          </mc:Fallback>
        </mc:AlternateContent>
      </w:r>
      <w:r w:rsidR="00623AE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937728" wp14:editId="414F3936">
                <wp:simplePos x="0" y="0"/>
                <wp:positionH relativeFrom="column">
                  <wp:posOffset>476250</wp:posOffset>
                </wp:positionH>
                <wp:positionV relativeFrom="paragraph">
                  <wp:posOffset>2124075</wp:posOffset>
                </wp:positionV>
                <wp:extent cx="2066925" cy="1333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7.5pt;margin-top:167.25pt;width:162.75pt;height:1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" filled="f" strokecolor="red" strokeweight="2pt"/>
            </w:pict>
          </mc:Fallback>
        </mc:AlternateContent>
      </w:r>
      <w:r w:rsidR="00623AE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5293E0" wp14:editId="55FFC83F">
                <wp:simplePos x="0" y="0"/>
                <wp:positionH relativeFrom="column">
                  <wp:posOffset>323850</wp:posOffset>
                </wp:positionH>
                <wp:positionV relativeFrom="paragraph">
                  <wp:posOffset>752476</wp:posOffset>
                </wp:positionV>
                <wp:extent cx="2066925" cy="1333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5.5pt;margin-top:59.25pt;width:162.75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" filled="f" strokecolor="red" strokeweight="2pt"/>
            </w:pict>
          </mc:Fallback>
        </mc:AlternateContent>
      </w:r>
      <w:r w:rsidR="00623AE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B20ADA" wp14:editId="59573199">
                <wp:simplePos x="0" y="0"/>
                <wp:positionH relativeFrom="column">
                  <wp:posOffset>171450</wp:posOffset>
                </wp:positionH>
                <wp:positionV relativeFrom="paragraph">
                  <wp:posOffset>0</wp:posOffset>
                </wp:positionV>
                <wp:extent cx="3248025" cy="3714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3.5pt;margin-top:0;width:255.75pt;height:2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" filled="f" strokecolor="red" strokeweight="2pt"/>
            </w:pict>
          </mc:Fallback>
        </mc:AlternateContent>
      </w:r>
      <w:r w:rsidR="00623AE2">
        <w:rPr>
          <w:noProof/>
        </w:rPr>
        <w:drawing>
          <wp:inline distT="0" distB="0" distL="0" distR="0" wp14:anchorId="0116A3B6" wp14:editId="5C932A86">
            <wp:extent cx="5943600" cy="2754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7B4" w:rsidRDefault="0058555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3D472C" wp14:editId="58E05553">
                <wp:simplePos x="0" y="0"/>
                <wp:positionH relativeFrom="column">
                  <wp:posOffset>419100</wp:posOffset>
                </wp:positionH>
                <wp:positionV relativeFrom="paragraph">
                  <wp:posOffset>2371725</wp:posOffset>
                </wp:positionV>
                <wp:extent cx="4714875" cy="1905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33pt;margin-top:186.75pt;width:371.25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0523E7" wp14:editId="393F241E">
                <wp:simplePos x="0" y="0"/>
                <wp:positionH relativeFrom="column">
                  <wp:posOffset>323850</wp:posOffset>
                </wp:positionH>
                <wp:positionV relativeFrom="paragraph">
                  <wp:posOffset>1724025</wp:posOffset>
                </wp:positionV>
                <wp:extent cx="3886200" cy="2857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25.5pt;margin-top:135.75pt;width:306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46596C83" wp14:editId="6FA4C0B8">
            <wp:extent cx="5943600" cy="27559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7B4" w:rsidRDefault="00C257B4" w:rsidP="00C257B4">
      <w:pPr>
        <w:pStyle w:val="ListParagraph"/>
        <w:numPr>
          <w:ilvl w:val="0"/>
          <w:numId w:val="1"/>
        </w:numPr>
      </w:pPr>
      <w:r>
        <w:t xml:space="preserve">The </w:t>
      </w:r>
      <w:r w:rsidRPr="00C257B4">
        <w:rPr>
          <w:b/>
        </w:rPr>
        <w:t>Files</w:t>
      </w:r>
      <w:r>
        <w:t xml:space="preserve"> subfolder should contain </w:t>
      </w:r>
      <w:r w:rsidRPr="00C257B4">
        <w:rPr>
          <w:b/>
        </w:rPr>
        <w:t>cell_seg_data.txt</w:t>
      </w:r>
      <w:r>
        <w:t xml:space="preserve"> files</w:t>
      </w:r>
      <w:r>
        <w:t xml:space="preserve"> </w:t>
      </w:r>
      <w:r w:rsidRPr="00C257B4">
        <w:rPr>
          <w:b/>
          <w:color w:val="FF0000"/>
        </w:rPr>
        <w:t>FOR INDIVIDUAL HIGH POWERED FIELDS</w:t>
      </w:r>
      <w:r>
        <w:t xml:space="preserve">. </w:t>
      </w:r>
      <w:r>
        <w:t xml:space="preserve"> The </w:t>
      </w:r>
      <w:r w:rsidRPr="00C257B4">
        <w:rPr>
          <w:b/>
        </w:rPr>
        <w:t>Images</w:t>
      </w:r>
      <w:r>
        <w:t xml:space="preserve"> subfolder should contain </w:t>
      </w:r>
      <w:proofErr w:type="spellStart"/>
      <w:r w:rsidRPr="00C257B4">
        <w:rPr>
          <w:b/>
        </w:rPr>
        <w:t>Phenotype.tif</w:t>
      </w:r>
      <w:proofErr w:type="spellEnd"/>
      <w:r>
        <w:t xml:space="preserve"> files </w:t>
      </w:r>
      <w:r w:rsidRPr="00C257B4">
        <w:rPr>
          <w:b/>
          <w:color w:val="FF0000"/>
        </w:rPr>
        <w:t xml:space="preserve">FOR THE HIGH POWERED FIELDS </w:t>
      </w:r>
      <w:r w:rsidRPr="00C257B4">
        <w:rPr>
          <w:b/>
          <w:color w:val="FF0000"/>
        </w:rPr>
        <w:t>CORRESPONDING</w:t>
      </w:r>
      <w:r w:rsidRPr="00C257B4">
        <w:rPr>
          <w:b/>
          <w:color w:val="FF0000"/>
        </w:rPr>
        <w:t xml:space="preserve"> TO THE CELL_SEG_DATA.TXT FILES</w:t>
      </w:r>
      <w:r>
        <w:t xml:space="preserve">. </w:t>
      </w:r>
      <w:r>
        <w:t xml:space="preserve">Before running the </w:t>
      </w:r>
      <w:proofErr w:type="spellStart"/>
      <w:r w:rsidRPr="00C257B4">
        <w:rPr>
          <w:b/>
        </w:rPr>
        <w:t>Final_</w:t>
      </w:r>
      <w:r w:rsidRPr="00C257B4">
        <w:rPr>
          <w:b/>
        </w:rPr>
        <w:t>Results</w:t>
      </w:r>
      <w:proofErr w:type="spellEnd"/>
      <w:r>
        <w:t xml:space="preserve"> </w:t>
      </w:r>
      <w:r>
        <w:t xml:space="preserve">and </w:t>
      </w:r>
      <w:proofErr w:type="spellStart"/>
      <w:r w:rsidRPr="00C257B4">
        <w:rPr>
          <w:b/>
        </w:rPr>
        <w:t>Results_Flipped</w:t>
      </w:r>
      <w:proofErr w:type="spellEnd"/>
      <w:r>
        <w:t xml:space="preserve"> </w:t>
      </w:r>
      <w:r>
        <w:t>subfolder should be empty. This is where your results will go.</w:t>
      </w:r>
    </w:p>
    <w:p w:rsidR="00623AE2" w:rsidRDefault="00C257B4" w:rsidP="00C257B4">
      <w:pPr>
        <w:pStyle w:val="ListParagraph"/>
        <w:numPr>
          <w:ilvl w:val="1"/>
          <w:numId w:val="1"/>
        </w:numPr>
      </w:pPr>
      <w:r>
        <w:t xml:space="preserve">Make sure the cell_seg_data.txt files are “Tab Delimitated”. If they are not (if they were exported from </w:t>
      </w:r>
      <w:proofErr w:type="spellStart"/>
      <w:r>
        <w:t>Spotfire</w:t>
      </w:r>
      <w:proofErr w:type="spellEnd"/>
      <w:r>
        <w:t xml:space="preserve"> they might be Unicode), ask Anthony or Ting-Fang for a script to change them or you can open them in Excel and “Save As”, “Save as type: </w:t>
      </w:r>
      <w:r w:rsidRPr="00C257B4">
        <w:rPr>
          <w:b/>
        </w:rPr>
        <w:t>Text (Tab delimited) (*.txt)</w:t>
      </w:r>
      <w:r>
        <w:t>”</w:t>
      </w:r>
    </w:p>
    <w:p w:rsidR="00C257B4" w:rsidRDefault="00C257B4" w:rsidP="00C257B4">
      <w:pPr>
        <w:pStyle w:val="ListParagraph"/>
        <w:numPr>
          <w:ilvl w:val="1"/>
          <w:numId w:val="1"/>
        </w:numPr>
      </w:pPr>
      <w:r>
        <w:t xml:space="preserve">Make sure the </w:t>
      </w:r>
      <w:proofErr w:type="spellStart"/>
      <w:r>
        <w:t>Phenotype.tif</w:t>
      </w:r>
      <w:proofErr w:type="spellEnd"/>
      <w:r>
        <w:t xml:space="preserve"> files are “.</w:t>
      </w:r>
      <w:proofErr w:type="spellStart"/>
      <w:r>
        <w:t>tif</w:t>
      </w:r>
      <w:proofErr w:type="spellEnd"/>
      <w:r>
        <w:t xml:space="preserve">” files. The script is looking for tiff files specifically using the </w:t>
      </w:r>
      <w:proofErr w:type="spellStart"/>
      <w:r>
        <w:t>image_</w:t>
      </w:r>
      <w:proofErr w:type="gramStart"/>
      <w:r>
        <w:t>read</w:t>
      </w:r>
      <w:proofErr w:type="spellEnd"/>
      <w:r>
        <w:t>(</w:t>
      </w:r>
      <w:proofErr w:type="gramEnd"/>
      <w:r>
        <w:t xml:space="preserve">) function. You can use </w:t>
      </w:r>
      <w:proofErr w:type="spellStart"/>
      <w:r>
        <w:t>ImageJ</w:t>
      </w:r>
      <w:proofErr w:type="spellEnd"/>
      <w:r>
        <w:t xml:space="preserve"> to convert an image to a tiff file by opening it and then saving it by File -&gt; Save As -&gt; Tiff…</w:t>
      </w:r>
    </w:p>
    <w:p w:rsidR="00C257B4" w:rsidRDefault="00044F22" w:rsidP="00C257B4">
      <w:pPr>
        <w:pStyle w:val="ListParagraph"/>
        <w:numPr>
          <w:ilvl w:val="0"/>
          <w:numId w:val="1"/>
        </w:numPr>
      </w:pPr>
      <w:r>
        <w:t>If you need to change the dimensions of the image:</w:t>
      </w:r>
    </w:p>
    <w:p w:rsidR="00044F22" w:rsidRDefault="00044F22" w:rsidP="00044F22">
      <w:pPr>
        <w:pStyle w:val="ListParagraph"/>
        <w:numPr>
          <w:ilvl w:val="1"/>
          <w:numId w:val="1"/>
        </w:numPr>
      </w:pPr>
      <w:r>
        <w:t xml:space="preserve">The parameters in the red box indicate that the </w:t>
      </w:r>
      <w:proofErr w:type="spellStart"/>
      <w:r>
        <w:t>tif</w:t>
      </w:r>
      <w:proofErr w:type="spellEnd"/>
      <w:r>
        <w:t xml:space="preserve"> file being created will have a width of 4 inches, a height of 4 inches and a resolution of 300 dpi.  </w:t>
      </w:r>
    </w:p>
    <w:p w:rsidR="00044F22" w:rsidRDefault="00044F22" w:rsidP="00044F22">
      <w:pPr>
        <w:pStyle w:val="ListParagraph"/>
        <w:numPr>
          <w:ilvl w:val="1"/>
          <w:numId w:val="1"/>
        </w:numPr>
      </w:pPr>
      <w:r>
        <w:t>The units parameter also has an option for pixels which you could use by replacing “units = ‘in’” with “units = ‘</w:t>
      </w:r>
      <w:proofErr w:type="spellStart"/>
      <w:r>
        <w:t>px</w:t>
      </w:r>
      <w:proofErr w:type="spellEnd"/>
      <w:r>
        <w:t xml:space="preserve">’” and then changing the width and height dimensions. Make sure to use a string for the units parameter (inside quotes and should turn green at least in my </w:t>
      </w:r>
      <w:proofErr w:type="spellStart"/>
      <w:r>
        <w:t>RStudio</w:t>
      </w:r>
      <w:proofErr w:type="spellEnd"/>
      <w:r>
        <w:t xml:space="preserve"> view). </w:t>
      </w:r>
    </w:p>
    <w:p w:rsidR="00044F22" w:rsidRDefault="00044F22" w:rsidP="00044F22">
      <w:pPr>
        <w:pStyle w:val="ListParagraph"/>
        <w:numPr>
          <w:ilvl w:val="1"/>
          <w:numId w:val="1"/>
        </w:numPr>
      </w:pPr>
      <w:r>
        <w:t>You can change res, width, and height by entering positive real numbers.</w:t>
      </w:r>
    </w:p>
    <w:p w:rsidR="00044F22" w:rsidRDefault="00044F22" w:rsidP="00044F22">
      <w:pPr>
        <w:pStyle w:val="ListParagraph"/>
        <w:numPr>
          <w:ilvl w:val="0"/>
          <w:numId w:val="1"/>
        </w:numPr>
      </w:pPr>
      <w:r>
        <w:t>If you want to change the colors or size the lines connecting the nearest neighbor clusters:</w:t>
      </w:r>
    </w:p>
    <w:p w:rsidR="00044F22" w:rsidRDefault="00044F22" w:rsidP="00044F22">
      <w:pPr>
        <w:pStyle w:val="ListParagraph"/>
        <w:numPr>
          <w:ilvl w:val="1"/>
          <w:numId w:val="1"/>
        </w:numPr>
      </w:pPr>
      <w:r>
        <w:t xml:space="preserve">The parameters in the yellow box below control how thick and what color the lines are. Currently the thickness is </w:t>
      </w:r>
      <w:r w:rsidR="00344909">
        <w:t xml:space="preserve">set </w:t>
      </w:r>
      <w:r>
        <w:t>at “</w:t>
      </w:r>
      <w:proofErr w:type="spellStart"/>
      <w:r>
        <w:t>lwd</w:t>
      </w:r>
      <w:proofErr w:type="spellEnd"/>
      <w:r>
        <w:t xml:space="preserve"> = 1” and the color is white (col = “white).</w:t>
      </w:r>
    </w:p>
    <w:p w:rsidR="00344909" w:rsidRDefault="00344909" w:rsidP="00044F22">
      <w:pPr>
        <w:pStyle w:val="ListParagraph"/>
        <w:numPr>
          <w:ilvl w:val="1"/>
          <w:numId w:val="1"/>
        </w:numPr>
      </w:pPr>
      <w:r>
        <w:t>To change the thickness, replace the “</w:t>
      </w:r>
      <w:proofErr w:type="spellStart"/>
      <w:r>
        <w:t>lwd</w:t>
      </w:r>
      <w:proofErr w:type="spellEnd"/>
      <w:r>
        <w:t xml:space="preserve"> = 1” with “</w:t>
      </w:r>
      <w:proofErr w:type="spellStart"/>
      <w:r>
        <w:t>lwd</w:t>
      </w:r>
      <w:proofErr w:type="spellEnd"/>
      <w:r>
        <w:t xml:space="preserve"> = any positive real number” (the larger the number the thicker the line).</w:t>
      </w:r>
    </w:p>
    <w:p w:rsidR="00344909" w:rsidRDefault="00344909" w:rsidP="00044F22">
      <w:pPr>
        <w:pStyle w:val="ListParagraph"/>
        <w:numPr>
          <w:ilvl w:val="1"/>
          <w:numId w:val="1"/>
        </w:numPr>
      </w:pPr>
      <w:r>
        <w:lastRenderedPageBreak/>
        <w:t>To change the color replace the col = “white” with any color you can think of inside the string (in quotes). R will throw an error it does not recognize it. You can look online to find what colors R supports.</w:t>
      </w:r>
    </w:p>
    <w:p w:rsidR="00344909" w:rsidRDefault="00344909" w:rsidP="0034490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B73CFB" wp14:editId="4FAB37EF">
                <wp:simplePos x="0" y="0"/>
                <wp:positionH relativeFrom="column">
                  <wp:posOffset>438150</wp:posOffset>
                </wp:positionH>
                <wp:positionV relativeFrom="paragraph">
                  <wp:posOffset>1897380</wp:posOffset>
                </wp:positionV>
                <wp:extent cx="2533650" cy="1047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104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34.5pt;margin-top:149.4pt;width:199.5pt;height: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" filled="f" strokecolor="#0070c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8C62C5" wp14:editId="4EB5DCC8">
                <wp:simplePos x="0" y="0"/>
                <wp:positionH relativeFrom="column">
                  <wp:posOffset>552450</wp:posOffset>
                </wp:positionH>
                <wp:positionV relativeFrom="paragraph">
                  <wp:posOffset>1621155</wp:posOffset>
                </wp:positionV>
                <wp:extent cx="4324350" cy="2095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43.5pt;margin-top:127.65pt;width:340.5pt;height:1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" filled="f" strokecolor="yellow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8ED58C" wp14:editId="0BA320A6">
                <wp:simplePos x="0" y="0"/>
                <wp:positionH relativeFrom="column">
                  <wp:posOffset>657225</wp:posOffset>
                </wp:positionH>
                <wp:positionV relativeFrom="paragraph">
                  <wp:posOffset>706755</wp:posOffset>
                </wp:positionV>
                <wp:extent cx="2419350" cy="1524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51.75pt;margin-top:55.65pt;width:190.5pt;height:1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475EC2F7" wp14:editId="7B5E8BC3">
            <wp:extent cx="5943600" cy="22961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909" w:rsidRDefault="00344909" w:rsidP="00344909">
      <w:pPr>
        <w:pStyle w:val="ListParagraph"/>
        <w:numPr>
          <w:ilvl w:val="0"/>
          <w:numId w:val="1"/>
        </w:numPr>
        <w:tabs>
          <w:tab w:val="left" w:pos="1005"/>
        </w:tabs>
      </w:pPr>
      <w:r>
        <w:t xml:space="preserve">NOTE: There is an optional line of code in the blue box above. It is currently commented out (It is in in blue in my </w:t>
      </w:r>
      <w:proofErr w:type="spellStart"/>
      <w:r>
        <w:t>RStudio</w:t>
      </w:r>
      <w:proofErr w:type="spellEnd"/>
      <w:r>
        <w:t xml:space="preserve"> view and is the stuff that comes after the “#”) so it is not being run. It allows for the creation of a </w:t>
      </w:r>
      <w:proofErr w:type="spellStart"/>
      <w:r>
        <w:t>scalebar</w:t>
      </w:r>
      <w:proofErr w:type="spellEnd"/>
      <w:r>
        <w:t xml:space="preserve"> that should read “200 Pixels” at the (100, 100) position on the image (somewhere in the bottom left). You can use it to make a </w:t>
      </w:r>
      <w:proofErr w:type="spellStart"/>
      <w:r>
        <w:t>scalebar</w:t>
      </w:r>
      <w:proofErr w:type="spellEnd"/>
      <w:r>
        <w:t xml:space="preserve"> on the image but </w:t>
      </w:r>
      <w:r w:rsidRPr="00344909">
        <w:rPr>
          <w:i/>
          <w:color w:val="FF0000"/>
        </w:rPr>
        <w:t>I highly recommend avoiding it because I could not get the text to work properly</w:t>
      </w:r>
      <w:r>
        <w:t>.</w:t>
      </w:r>
    </w:p>
    <w:p w:rsidR="00344909" w:rsidRDefault="00344909" w:rsidP="00344909">
      <w:pPr>
        <w:pStyle w:val="ListParagraph"/>
        <w:numPr>
          <w:ilvl w:val="0"/>
          <w:numId w:val="1"/>
        </w:numPr>
        <w:tabs>
          <w:tab w:val="left" w:pos="1005"/>
        </w:tabs>
      </w:pPr>
      <w:r>
        <w:t xml:space="preserve">Click the “Source” button in the top right of the </w:t>
      </w:r>
      <w:proofErr w:type="spellStart"/>
      <w:r>
        <w:t>RStudio</w:t>
      </w:r>
      <w:proofErr w:type="spellEnd"/>
      <w:r>
        <w:t xml:space="preserve"> scripting window to run the script!</w:t>
      </w:r>
    </w:p>
    <w:p w:rsidR="00344909" w:rsidRPr="00344909" w:rsidRDefault="00344909" w:rsidP="00344909">
      <w:pPr>
        <w:tabs>
          <w:tab w:val="left" w:pos="1005"/>
        </w:tabs>
        <w:ind w:left="360"/>
      </w:pPr>
      <w:r>
        <w:t>Note: If you are having trouble getting the finding the high powered field cell_seg_data.txt or the composite image overlaid with the phenotypes you can ask Ting-Fang to help with exporting that data from an inForm project or to deep dive into folders to find long lost data.</w:t>
      </w:r>
      <w:bookmarkStart w:id="0" w:name="_GoBack"/>
      <w:bookmarkEnd w:id="0"/>
    </w:p>
    <w:sectPr w:rsidR="00344909" w:rsidRPr="0034490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5D4B" w:rsidRDefault="00275D4B" w:rsidP="00275D4B">
      <w:pPr>
        <w:spacing w:after="0" w:line="240" w:lineRule="auto"/>
      </w:pPr>
      <w:r>
        <w:separator/>
      </w:r>
    </w:p>
  </w:endnote>
  <w:endnote w:type="continuationSeparator" w:id="0">
    <w:p w:rsidR="00275D4B" w:rsidRDefault="00275D4B" w:rsidP="00275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5D4B" w:rsidRDefault="00275D4B" w:rsidP="00275D4B">
      <w:pPr>
        <w:spacing w:after="0" w:line="240" w:lineRule="auto"/>
      </w:pPr>
      <w:r>
        <w:separator/>
      </w:r>
    </w:p>
  </w:footnote>
  <w:footnote w:type="continuationSeparator" w:id="0">
    <w:p w:rsidR="00275D4B" w:rsidRDefault="00275D4B" w:rsidP="00275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5D4B" w:rsidRDefault="00275D4B" w:rsidP="00275D4B">
    <w:pPr>
      <w:pStyle w:val="Header"/>
      <w:jc w:val="center"/>
    </w:pPr>
    <w:r>
      <w:t xml:space="preserve">README File for </w:t>
    </w:r>
    <w:proofErr w:type="spellStart"/>
    <w:r>
      <w:t>NN_Cluster_Image.R</w:t>
    </w:r>
    <w:proofErr w:type="spellEnd"/>
  </w:p>
  <w:p w:rsidR="00275D4B" w:rsidRDefault="00275D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D48FC"/>
    <w:multiLevelType w:val="hybridMultilevel"/>
    <w:tmpl w:val="A5F2DF3A"/>
    <w:lvl w:ilvl="0" w:tplc="450AF7B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E471FC"/>
    <w:multiLevelType w:val="hybridMultilevel"/>
    <w:tmpl w:val="A5F2DF3A"/>
    <w:lvl w:ilvl="0" w:tplc="450AF7B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D4B"/>
    <w:rsid w:val="00044F22"/>
    <w:rsid w:val="00275D4B"/>
    <w:rsid w:val="00344909"/>
    <w:rsid w:val="003B31A0"/>
    <w:rsid w:val="00585552"/>
    <w:rsid w:val="00623AE2"/>
    <w:rsid w:val="00777864"/>
    <w:rsid w:val="00C2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5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D4B"/>
  </w:style>
  <w:style w:type="paragraph" w:styleId="Footer">
    <w:name w:val="footer"/>
    <w:basedOn w:val="Normal"/>
    <w:link w:val="FooterChar"/>
    <w:uiPriority w:val="99"/>
    <w:unhideWhenUsed/>
    <w:rsid w:val="00275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D4B"/>
  </w:style>
  <w:style w:type="paragraph" w:styleId="BalloonText">
    <w:name w:val="Balloon Text"/>
    <w:basedOn w:val="Normal"/>
    <w:link w:val="BalloonTextChar"/>
    <w:uiPriority w:val="99"/>
    <w:semiHidden/>
    <w:unhideWhenUsed/>
    <w:rsid w:val="00275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D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A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5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D4B"/>
  </w:style>
  <w:style w:type="paragraph" w:styleId="Footer">
    <w:name w:val="footer"/>
    <w:basedOn w:val="Normal"/>
    <w:link w:val="FooterChar"/>
    <w:uiPriority w:val="99"/>
    <w:unhideWhenUsed/>
    <w:rsid w:val="00275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D4B"/>
  </w:style>
  <w:style w:type="paragraph" w:styleId="BalloonText">
    <w:name w:val="Balloon Text"/>
    <w:basedOn w:val="Normal"/>
    <w:link w:val="BalloonTextChar"/>
    <w:uiPriority w:val="99"/>
    <w:semiHidden/>
    <w:unhideWhenUsed/>
    <w:rsid w:val="00275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D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COH</Company>
  <LinksUpToDate>false</LinksUpToDate>
  <CharactersWithSpaces>4526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Tu, Travis</dc:creator>
  <cp:lastModifiedBy>Tu, Travis</cp:lastModifiedBy>
  <cp:revision>5</cp:revision>
  <dcterms:created xsi:type="dcterms:W3CDTF">2018-08-20T17:36:00Z</dcterms:created>
  <dcterms:modified xsi:type="dcterms:W3CDTF">2018-08-20T18:49:00Z</dcterms:modified>
</cp:coreProperties>
</file>