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1poph1d5z8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proposal-report-vie</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57lv50ulfayx" w:id="1"/>
      <w:bookmarkEnd w:id="1"/>
      <w:r w:rsidDel="00000000" w:rsidR="00000000" w:rsidRPr="00000000">
        <w:rPr>
          <w:rFonts w:ascii="Times New Roman" w:cs="Times New Roman" w:eastAsia="Times New Roman" w:hAnsi="Times New Roman"/>
          <w:b w:val="1"/>
          <w:bCs w:val="1"/>
          <w:color w:val="1f1f1f"/>
          <w:rtl w:val="0"/>
        </w:rPr>
        <w:t xml:space="preserve">BÁO CÁO 1 – ĐỀ XUẤT DỰ ÁN</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dự án:</w:t>
      </w:r>
      <w:r w:rsidDel="00000000" w:rsidR="00000000" w:rsidRPr="00000000">
        <w:rPr>
          <w:rFonts w:ascii="Times New Roman" w:cs="Times New Roman" w:eastAsia="Times New Roman" w:hAnsi="Times New Roman"/>
          <w:color w:val="1f1f1f"/>
          <w:rtl w:val="0"/>
        </w:rPr>
        <w:t xml:space="preserve"> Nghiên cứu thực nghiệm và Tích hợp Kiến trúc nhánh kép GCN-CNN (Dual-Branch) trong Nhận diện cảm xúc khuôn mặt dựa trên các mô hình State-of-the-Art.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Thành viên:</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b w:val="1"/>
          <w:bCs w:val="1"/>
          <w:color w:val="1f1f1f"/>
          <w:sz w:val="32"/>
          <w:szCs w:val="32"/>
        </w:rPr>
      </w:pPr>
      <w:r w:rsidDel="00000000" w:rsidR="00000000" w:rsidRPr="00000000">
        <w:rPr>
          <w:rFonts w:ascii="Times New Roman" w:cs="Times New Roman" w:eastAsia="Times New Roman" w:hAnsi="Times New Roman"/>
          <w:b w:val="1"/>
          <w:bCs w:val="1"/>
          <w:color w:val="1f1f1f"/>
          <w:sz w:val="32"/>
          <w:szCs w:val="32"/>
          <w:rtl w:val="0"/>
        </w:rPr>
        <w:t xml:space="preserve">1. ĐẶT VẤN ĐỀ VÀ GIỚI THIỆU</w:t>
      </w:r>
    </w:p>
    <w:p w:rsidR="00000000" w:rsidDel="00000000" w:rsidP="00000000" w:rsidRDefault="00000000" w:rsidRPr="00000000" w14:paraId="00000006">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dqmm9z7x5amy" w:id="2"/>
      <w:bookmarkEnd w:id="2"/>
      <w:r w:rsidDel="00000000" w:rsidR="00000000" w:rsidRPr="00000000">
        <w:rPr>
          <w:rFonts w:ascii="Times New Roman" w:cs="Times New Roman" w:eastAsia="Times New Roman" w:hAnsi="Times New Roman"/>
          <w:b w:val="1"/>
          <w:bCs w:val="1"/>
          <w:color w:val="1f1f1f"/>
          <w:sz w:val="26"/>
          <w:szCs w:val="26"/>
          <w:rtl w:val="0"/>
        </w:rPr>
        <w:t xml:space="preserve">1.1. Đặt vấn đề</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Nhận dạng cảm xúc khuôn mặt (Facial Emotion Recognition - FER) là bài toán điển hình trong lĩnh vực Tương tác Người - Máy (HCI) và AI giám sát. Hiện nay, các giải pháp thuần CNN (Convolutional Neural Network) thường gặp giới hạn lớn về khả năng kháng nhiễu trước các điều kiện thực tế (che khuất, góc nghiêng) do bỏ qua cấu trúc giải phẫu học và mối liên kết không gian của các nhóm cơ mặt.</w:t>
      </w:r>
    </w:p>
    <w:p w:rsidR="00000000" w:rsidDel="00000000" w:rsidP="00000000" w:rsidRDefault="00000000" w:rsidRPr="00000000" w14:paraId="00000008">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66c4xy5c8ad" w:id="3"/>
      <w:bookmarkEnd w:id="3"/>
      <w:r w:rsidDel="00000000" w:rsidR="00000000" w:rsidRPr="00000000">
        <w:rPr>
          <w:rFonts w:ascii="Times New Roman" w:cs="Times New Roman" w:eastAsia="Times New Roman" w:hAnsi="Times New Roman"/>
          <w:b w:val="1"/>
          <w:bCs w:val="1"/>
          <w:color w:val="1f1f1f"/>
          <w:sz w:val="26"/>
          <w:szCs w:val="26"/>
          <w:rtl w:val="0"/>
        </w:rPr>
        <w:t xml:space="preserve">1.2. Giới thiệu giải pháp</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Thay vì xây dựng lại các kiến trúc mạng từ đầu, dự án này đề xuất hướng tiếp cận </w:t>
      </w:r>
      <w:r w:rsidDel="00000000" w:rsidR="00000000" w:rsidRPr="00000000">
        <w:rPr>
          <w:rFonts w:ascii="Times New Roman" w:cs="Times New Roman" w:eastAsia="Times New Roman" w:hAnsi="Times New Roman"/>
          <w:b w:val="1"/>
          <w:bCs w:val="1"/>
          <w:color w:val="1f1f1f"/>
          <w:rtl w:val="0"/>
        </w:rPr>
        <w:t xml:space="preserve">thực nghiệm và tích hợp</w:t>
      </w:r>
      <w:r w:rsidDel="00000000" w:rsidR="00000000" w:rsidRPr="00000000">
        <w:rPr>
          <w:rFonts w:ascii="Times New Roman" w:cs="Times New Roman" w:eastAsia="Times New Roman" w:hAnsi="Times New Roman"/>
          <w:color w:val="1f1f1f"/>
          <w:rtl w:val="0"/>
        </w:rPr>
        <w:t xml:space="preserve">. Kế thừa các nghiên cứu State-of-the-Art (SOTA) hiện có để xây dựng một </w:t>
      </w:r>
      <w:r w:rsidDel="00000000" w:rsidR="00000000" w:rsidRPr="00000000">
        <w:rPr>
          <w:rFonts w:ascii="Times New Roman" w:cs="Times New Roman" w:eastAsia="Times New Roman" w:hAnsi="Times New Roman"/>
          <w:b w:val="1"/>
          <w:bCs w:val="1"/>
          <w:color w:val="1f1f1f"/>
          <w:rtl w:val="0"/>
        </w:rPr>
        <w:t xml:space="preserve">Kiến trúc nhánh kép (Dual-Branch Architecture)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A">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Nhánh GCN:</w:t>
      </w:r>
      <w:r w:rsidDel="00000000" w:rsidR="00000000" w:rsidRPr="00000000">
        <w:rPr>
          <w:rFonts w:ascii="Times New Roman" w:cs="Times New Roman" w:eastAsia="Times New Roman" w:hAnsi="Times New Roman"/>
          <w:color w:val="1f1f1f"/>
          <w:rtl w:val="0"/>
        </w:rPr>
        <w:t xml:space="preserve"> Kế thừa các nghiên cứu về Đồ thị không gian (như LBAGCN) và mạng chú ý đồ thị (GAT) để học chuyển động cơ mặt.</w:t>
      </w:r>
    </w:p>
    <w:p w:rsidR="00000000" w:rsidDel="00000000" w:rsidP="00000000" w:rsidRDefault="00000000" w:rsidRPr="00000000" w14:paraId="0000000B">
      <w:pPr>
        <w:numPr>
          <w:ilvl w:val="0"/>
          <w:numId w:val="8"/>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Nhánh CNN:</w:t>
      </w:r>
      <w:r w:rsidDel="00000000" w:rsidR="00000000" w:rsidRPr="00000000">
        <w:rPr>
          <w:rFonts w:ascii="Times New Roman" w:cs="Times New Roman" w:eastAsia="Times New Roman" w:hAnsi="Times New Roman"/>
          <w:color w:val="1f1f1f"/>
          <w:rtl w:val="0"/>
        </w:rPr>
        <w:t xml:space="preserve"> Sử dụng Transfer Learning từ các mô hình đã được huấn luyện sẵn trên các tập dữ liệu khuôn mặt khổng lồ (VGGFace2).</w:t>
      </w:r>
    </w:p>
    <w:p w:rsidR="00000000" w:rsidDel="00000000" w:rsidP="00000000" w:rsidRDefault="00000000" w:rsidRPr="00000000" w14:paraId="0000000C">
      <w:pPr>
        <w:numPr>
          <w:ilvl w:val="0"/>
          <w:numId w:val="8"/>
        </w:numPr>
        <w:pBdr>
          <w:top w:space="0" w:sz="0" w:val="nil"/>
          <w:bottom w:space="0" w:sz="0" w:val="nil"/>
          <w:right w:space="0" w:sz="0" w:val="nil"/>
          <w:between w:space="0" w:sz="0" w:val="nil"/>
        </w:pBdr>
        <w:spacing w:after="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Sự kết hợp này hứa hẹn mang lại độ chính xác vượt trội, khả năng kháng nhiễu tốt và tính "giải thích được" (Explainable AI), đồng thời tối ưu hóa thời gian phát triển dự án.</w:t>
      </w:r>
    </w:p>
    <w:p w:rsidR="00000000" w:rsidDel="00000000" w:rsidP="00000000" w:rsidRDefault="00000000" w:rsidRPr="00000000" w14:paraId="0000000D">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6nyrswbsqoco" w:id="4"/>
      <w:bookmarkEnd w:id="4"/>
      <w:r w:rsidDel="00000000" w:rsidR="00000000" w:rsidRPr="00000000">
        <w:rPr>
          <w:rFonts w:ascii="Times New Roman" w:cs="Times New Roman" w:eastAsia="Times New Roman" w:hAnsi="Times New Roman"/>
          <w:b w:val="1"/>
          <w:bCs w:val="1"/>
          <w:color w:val="1f1f1f"/>
          <w:rtl w:val="0"/>
        </w:rPr>
        <w:t xml:space="preserve">2. MỤC TIÊU DỰ ÁN</w:t>
      </w:r>
    </w:p>
    <w:p w:rsidR="00000000" w:rsidDel="00000000" w:rsidP="00000000" w:rsidRDefault="00000000" w:rsidRPr="00000000" w14:paraId="0000000E">
      <w:pPr>
        <w:numPr>
          <w:ilvl w:val="0"/>
          <w:numId w:val="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Giới hạn không gian bài toán:</w:t>
      </w:r>
      <w:r w:rsidDel="00000000" w:rsidR="00000000" w:rsidRPr="00000000">
        <w:rPr>
          <w:rFonts w:ascii="Times New Roman" w:cs="Times New Roman" w:eastAsia="Times New Roman" w:hAnsi="Times New Roman"/>
          <w:color w:val="1f1f1f"/>
          <w:rtl w:val="0"/>
        </w:rPr>
        <w:t xml:space="preserve"> Tập trung phân loại 4 nhóm cảm xúc cốt lõi có tính ứng dụng cao nhất: Happiness (Vui vẻ), Sadness (Buồn bã), Anger (Tức giận), Neutral (Bình thường).</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Nghiên cứu tích hợp mô hình SOTA:</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Ứng dụng các pipeline trích xuất landmark SOTA (MediaPipe) để tạo dữ liệu đồ thị.</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Kế thừa cấu trúc Graph Attention Networks (GAT) cho nhánh hình học.</w:t>
      </w:r>
    </w:p>
    <w:p w:rsidR="00000000" w:rsidDel="00000000" w:rsidP="00000000" w:rsidRDefault="00000000" w:rsidRPr="00000000" w14:paraId="00000012">
      <w:pPr>
        <w:numPr>
          <w:ilvl w:val="1"/>
          <w:numId w:val="2"/>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Kế thừa các backbone CNN tiên tiến (EfficientNet/ResNet) cho nhánh bề mặt.</w:t>
      </w:r>
    </w:p>
    <w:p w:rsidR="00000000" w:rsidDel="00000000" w:rsidP="00000000" w:rsidRDefault="00000000" w:rsidRPr="00000000" w14:paraId="00000013">
      <w:pPr>
        <w:numPr>
          <w:ilvl w:val="1"/>
          <w:numId w:val="2"/>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Nghiên cứu, thực nghiệm và so sánh các cơ chế Dung hợp đặc trưng (Feature Fusion) để tìm ra phương án tối ưu kết nối 2 nhánh.</w:t>
      </w:r>
    </w:p>
    <w:p w:rsidR="00000000" w:rsidDel="00000000" w:rsidP="00000000" w:rsidRDefault="00000000" w:rsidRPr="00000000" w14:paraId="00000014">
      <w:pPr>
        <w:numPr>
          <w:ilvl w:val="0"/>
          <w:numId w:val="2"/>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Sản phẩm đầu ra (Deliverables):</w:t>
      </w:r>
      <w:r w:rsidDel="00000000" w:rsidR="00000000" w:rsidRPr="00000000">
        <w:rPr>
          <w:rFonts w:ascii="Times New Roman" w:cs="Times New Roman" w:eastAsia="Times New Roman" w:hAnsi="Times New Roman"/>
          <w:color w:val="1f1f1f"/>
          <w:rtl w:val="0"/>
        </w:rPr>
        <w:t xml:space="preserve"> Xây dựng một bản Proof of Concept (POC) cho phép nhận diện thời gian thực qua luồng webcam, chứng minh tính khả thi của mô hình tích hợp.</w:t>
      </w:r>
    </w:p>
    <w:p w:rsidR="00000000" w:rsidDel="00000000" w:rsidP="00000000" w:rsidRDefault="00000000" w:rsidRPr="00000000" w14:paraId="00000015">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yyc8ozfthi54" w:id="5"/>
      <w:bookmarkEnd w:id="5"/>
      <w:r w:rsidDel="00000000" w:rsidR="00000000" w:rsidRPr="00000000">
        <w:rPr>
          <w:rFonts w:ascii="Times New Roman" w:cs="Times New Roman" w:eastAsia="Times New Roman" w:hAnsi="Times New Roman"/>
          <w:b w:val="1"/>
          <w:bCs w:val="1"/>
          <w:color w:val="1f1f1f"/>
          <w:rtl w:val="0"/>
        </w:rPr>
        <w:t xml:space="preserve">3. CHIẾN LƯỢC XỬ LÝ DỮ LIỆU (DATASET)</w:t>
      </w:r>
    </w:p>
    <w:p w:rsidR="00000000" w:rsidDel="00000000" w:rsidP="00000000" w:rsidRDefault="00000000" w:rsidRPr="00000000" w14:paraId="00000016">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h2meherojnyt" w:id="6"/>
      <w:bookmarkEnd w:id="6"/>
      <w:r w:rsidDel="00000000" w:rsidR="00000000" w:rsidRPr="00000000">
        <w:rPr>
          <w:rFonts w:ascii="Times New Roman" w:cs="Times New Roman" w:eastAsia="Times New Roman" w:hAnsi="Times New Roman"/>
          <w:b w:val="1"/>
          <w:bCs w:val="1"/>
          <w:color w:val="1f1f1f"/>
          <w:sz w:val="26"/>
          <w:szCs w:val="26"/>
          <w:rtl w:val="0"/>
        </w:rPr>
        <w:t xml:space="preserve">3.1. Nguồn dữ liệu tổng hợp</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tiến hành làm sạch và thống nhất từ 3 bộ dataset tiêu chuẩn:</w:t>
      </w:r>
    </w:p>
    <w:p w:rsidR="00000000" w:rsidDel="00000000" w:rsidP="00000000" w:rsidRDefault="00000000" w:rsidRPr="00000000" w14:paraId="00000018">
      <w:pPr>
        <w:numPr>
          <w:ilvl w:val="0"/>
          <w:numId w:val="1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RAF-DB:</w:t>
      </w:r>
      <w:r w:rsidDel="00000000" w:rsidR="00000000" w:rsidRPr="00000000">
        <w:rPr>
          <w:rFonts w:ascii="Times New Roman" w:cs="Times New Roman" w:eastAsia="Times New Roman" w:hAnsi="Times New Roman"/>
          <w:color w:val="1f1f1f"/>
          <w:rtl w:val="0"/>
        </w:rPr>
        <w:t xml:space="preserve"> Ảnh thực tế (in-the-wild), đa dạng góc chụp.</w:t>
      </w:r>
    </w:p>
    <w:p w:rsidR="00000000" w:rsidDel="00000000" w:rsidP="00000000" w:rsidRDefault="00000000" w:rsidRPr="00000000" w14:paraId="00000019">
      <w:pPr>
        <w:numPr>
          <w:ilvl w:val="0"/>
          <w:numId w:val="1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FER2013:</w:t>
      </w:r>
      <w:r w:rsidDel="00000000" w:rsidR="00000000" w:rsidRPr="00000000">
        <w:rPr>
          <w:rFonts w:ascii="Times New Roman" w:cs="Times New Roman" w:eastAsia="Times New Roman" w:hAnsi="Times New Roman"/>
          <w:color w:val="1f1f1f"/>
          <w:rtl w:val="0"/>
        </w:rPr>
        <w:t xml:space="preserve"> Ảnh thang xám (Grayscale), điều kiện ánh sáng khó.</w:t>
      </w:r>
    </w:p>
    <w:p w:rsidR="00000000" w:rsidDel="00000000" w:rsidP="00000000" w:rsidRDefault="00000000" w:rsidRPr="00000000" w14:paraId="0000001A">
      <w:pPr>
        <w:numPr>
          <w:ilvl w:val="0"/>
          <w:numId w:val="17"/>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CK+:</w:t>
      </w:r>
      <w:r w:rsidDel="00000000" w:rsidR="00000000" w:rsidRPr="00000000">
        <w:rPr>
          <w:rFonts w:ascii="Times New Roman" w:cs="Times New Roman" w:eastAsia="Times New Roman" w:hAnsi="Times New Roman"/>
          <w:color w:val="1f1f1f"/>
          <w:rtl w:val="0"/>
        </w:rPr>
        <w:t xml:space="preserve"> Ảnh môi trường phòng thí nghiệm, chuẩn hóa cao.</w:t>
      </w:r>
    </w:p>
    <w:p w:rsidR="00000000" w:rsidDel="00000000" w:rsidP="00000000" w:rsidRDefault="00000000" w:rsidRPr="00000000" w14:paraId="0000001B">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skqs41kaph46" w:id="7"/>
      <w:bookmarkEnd w:id="7"/>
      <w:r w:rsidDel="00000000" w:rsidR="00000000" w:rsidRPr="00000000">
        <w:rPr>
          <w:rFonts w:ascii="Times New Roman" w:cs="Times New Roman" w:eastAsia="Times New Roman" w:hAnsi="Times New Roman"/>
          <w:b w:val="1"/>
          <w:bCs w:val="1"/>
          <w:color w:val="1f1f1f"/>
          <w:sz w:val="26"/>
          <w:szCs w:val="26"/>
          <w:rtl w:val="0"/>
        </w:rPr>
        <w:t xml:space="preserve">3.2. Tiền xử lý và Cân bằng</w:t>
      </w:r>
    </w:p>
    <w:p w:rsidR="00000000" w:rsidDel="00000000" w:rsidP="00000000" w:rsidRDefault="00000000" w:rsidRPr="00000000" w14:paraId="0000001C">
      <w:pPr>
        <w:numPr>
          <w:ilvl w:val="0"/>
          <w:numId w:val="19"/>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Chỉ trích xuất các mẫu hình thuộc 4 nhãn lớp mục tiêu.</w:t>
      </w:r>
    </w:p>
    <w:p w:rsidR="00000000" w:rsidDel="00000000" w:rsidP="00000000" w:rsidRDefault="00000000" w:rsidRPr="00000000" w14:paraId="0000001D">
      <w:pPr>
        <w:numPr>
          <w:ilvl w:val="0"/>
          <w:numId w:val="19"/>
        </w:numPr>
        <w:pBdr>
          <w:top w:space="0" w:sz="0" w:val="nil"/>
          <w:bottom w:space="0" w:sz="0" w:val="nil"/>
          <w:right w:space="0" w:sz="0" w:val="nil"/>
          <w:between w:space="0" w:sz="0" w:val="nil"/>
        </w:pBdr>
        <w:spacing w:after="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Xử lý mất cân bằng dữ liệu (Data Balancing) bằng các kỹ thuật lấy mẫu (sampling) để mô hình không bị thiên lệch.</w:t>
      </w:r>
    </w:p>
    <w:p w:rsidR="00000000" w:rsidDel="00000000" w:rsidP="00000000" w:rsidRDefault="00000000" w:rsidRPr="00000000" w14:paraId="0000001E">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qcq7zkd14vg7" w:id="8"/>
      <w:bookmarkEnd w:id="8"/>
      <w:r w:rsidDel="00000000" w:rsidR="00000000" w:rsidRPr="00000000">
        <w:rPr>
          <w:rFonts w:ascii="Times New Roman" w:cs="Times New Roman" w:eastAsia="Times New Roman" w:hAnsi="Times New Roman"/>
          <w:b w:val="1"/>
          <w:bCs w:val="1"/>
          <w:color w:val="1f1f1f"/>
          <w:rtl w:val="0"/>
        </w:rPr>
        <w:t xml:space="preserve">4. CHI TIẾT PHƯƠNG PHÁP VÀ KIẾN TRÚC TÍCH HỢP ĐỀ XUẤT</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không code lại các mạng cơ sở mà tập trung vào việc thiết lập pipeline, ghép nối các khối SOTA và nghiên cứu lớp Dung hợp.</w:t>
      </w:r>
    </w:p>
    <w:p w:rsidR="00000000" w:rsidDel="00000000" w:rsidP="00000000" w:rsidRDefault="00000000" w:rsidRPr="00000000" w14:paraId="00000020">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y5wl6efkji1j" w:id="9"/>
      <w:bookmarkEnd w:id="9"/>
      <w:r w:rsidDel="00000000" w:rsidR="00000000" w:rsidRPr="00000000">
        <w:rPr>
          <w:rFonts w:ascii="Times New Roman" w:cs="Times New Roman" w:eastAsia="Times New Roman" w:hAnsi="Times New Roman"/>
          <w:b w:val="1"/>
          <w:bCs w:val="1"/>
          <w:color w:val="1f1f1f"/>
          <w:sz w:val="26"/>
          <w:szCs w:val="26"/>
          <w:rtl w:val="0"/>
        </w:rPr>
        <w:t xml:space="preserve">4.1. Nhánh 1: GCN - Tận dụng Đồ thị thích ứng (Adaptive Graph)</w:t>
      </w:r>
    </w:p>
    <w:p w:rsidR="00000000" w:rsidDel="00000000" w:rsidP="00000000" w:rsidRDefault="00000000" w:rsidRPr="00000000" w14:paraId="00000021">
      <w:pPr>
        <w:numPr>
          <w:ilvl w:val="0"/>
          <w:numId w:val="13"/>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Chức năng:</w:t>
      </w:r>
      <w:r w:rsidDel="00000000" w:rsidR="00000000" w:rsidRPr="00000000">
        <w:rPr>
          <w:rFonts w:ascii="Times New Roman" w:cs="Times New Roman" w:eastAsia="Times New Roman" w:hAnsi="Times New Roman"/>
          <w:color w:val="1f1f1f"/>
          <w:rtl w:val="0"/>
        </w:rPr>
        <w:t xml:space="preserve"> Học sự thay đổi vị trí không gian của các cơ mặt (Dựa trên FACS).</w:t>
      </w:r>
    </w:p>
    <w:p w:rsidR="00000000" w:rsidDel="00000000" w:rsidP="00000000" w:rsidRDefault="00000000" w:rsidRPr="00000000" w14:paraId="00000022">
      <w:pPr>
        <w:numPr>
          <w:ilvl w:val="0"/>
          <w:numId w:val="13"/>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Kế thừa và Triển khai:</w:t>
      </w:r>
    </w:p>
    <w:p w:rsidR="00000000" w:rsidDel="00000000" w:rsidP="00000000" w:rsidRDefault="00000000" w:rsidRPr="00000000" w14:paraId="00000023">
      <w:pPr>
        <w:numPr>
          <w:ilvl w:val="1"/>
          <w:numId w:val="13"/>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Khởi tạo Đỉnh (Nodes):</w:t>
      </w:r>
      <w:r w:rsidDel="00000000" w:rsidR="00000000" w:rsidRPr="00000000">
        <w:rPr>
          <w:rFonts w:ascii="Times New Roman" w:cs="Times New Roman" w:eastAsia="Times New Roman" w:hAnsi="Times New Roman"/>
          <w:color w:val="1f1f1f"/>
          <w:rtl w:val="0"/>
        </w:rPr>
        <w:t xml:space="preserve"> Sử dụng </w:t>
      </w:r>
      <w:r w:rsidDel="00000000" w:rsidR="00000000" w:rsidRPr="00000000">
        <w:rPr>
          <w:rFonts w:ascii="Times New Roman" w:cs="Times New Roman" w:eastAsia="Times New Roman" w:hAnsi="Times New Roman"/>
          <w:b w:val="1"/>
          <w:bCs w:val="1"/>
          <w:color w:val="1f1f1f"/>
          <w:rtl w:val="0"/>
        </w:rPr>
        <w:t xml:space="preserve">MediaPipe Face Mesh</w:t>
      </w:r>
      <w:r w:rsidDel="00000000" w:rsidR="00000000" w:rsidRPr="00000000">
        <w:rPr>
          <w:rFonts w:ascii="Times New Roman" w:cs="Times New Roman" w:eastAsia="Times New Roman" w:hAnsi="Times New Roman"/>
          <w:color w:val="1f1f1f"/>
          <w:rtl w:val="0"/>
        </w:rPr>
        <w:t xml:space="preserve"> trích xuất 468 điểm (hoặc thu gọn xuống 68 điểm cốt lõi) làm đầu vào. Vector đặc trưng ban đầu là tọa độ (x, y).</w:t>
      </w:r>
    </w:p>
    <w:p w:rsidR="00000000" w:rsidDel="00000000" w:rsidP="00000000" w:rsidRDefault="00000000" w:rsidRPr="00000000" w14:paraId="00000024">
      <w:pPr>
        <w:numPr>
          <w:ilvl w:val="1"/>
          <w:numId w:val="13"/>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Khởi tạo Cạnh (Edges) theo SOTA:</w:t>
      </w:r>
      <w:r w:rsidDel="00000000" w:rsidR="00000000" w:rsidRPr="00000000">
        <w:rPr>
          <w:rFonts w:ascii="Times New Roman" w:cs="Times New Roman" w:eastAsia="Times New Roman" w:hAnsi="Times New Roman"/>
          <w:color w:val="1f1f1f"/>
          <w:rtl w:val="0"/>
        </w:rPr>
        <w:t xml:space="preserve"> Thay vì gán cứng cạnh bằng tay, dự án sẽ áp dụng phương pháp </w:t>
      </w:r>
      <w:r w:rsidDel="00000000" w:rsidR="00000000" w:rsidRPr="00000000">
        <w:rPr>
          <w:rFonts w:ascii="Times New Roman" w:cs="Times New Roman" w:eastAsia="Times New Roman" w:hAnsi="Times New Roman"/>
          <w:b w:val="1"/>
          <w:bCs w:val="1"/>
          <w:color w:val="1f1f1f"/>
          <w:rtl w:val="0"/>
        </w:rPr>
        <w:t xml:space="preserve">Đồ thị thích ứng (Adaptive Graph / Learnable Adjacency Matrix)</w:t>
      </w:r>
      <w:r w:rsidDel="00000000" w:rsidR="00000000" w:rsidRPr="00000000">
        <w:rPr>
          <w:rFonts w:ascii="Times New Roman" w:cs="Times New Roman" w:eastAsia="Times New Roman" w:hAnsi="Times New Roman"/>
          <w:color w:val="1f1f1f"/>
          <w:rtl w:val="0"/>
        </w:rPr>
        <w:t xml:space="preserve"> được tham khảo từ mô hình LBAGCN (2024). Thuật toán sẽ tự động học và điều chỉnh trọng số liên kết giữa các điểm cơ mặt trong quá trình backpropagation.</w:t>
      </w:r>
    </w:p>
    <w:p w:rsidR="00000000" w:rsidDel="00000000" w:rsidP="00000000" w:rsidRDefault="00000000" w:rsidRPr="00000000" w14:paraId="00000025">
      <w:pPr>
        <w:numPr>
          <w:ilvl w:val="1"/>
          <w:numId w:val="13"/>
        </w:numPr>
        <w:pBdr>
          <w:top w:space="0" w:sz="0" w:val="nil"/>
          <w:bottom w:space="0" w:sz="0" w:val="nil"/>
          <w:right w:space="0" w:sz="0" w:val="nil"/>
          <w:between w:space="0" w:sz="0" w:val="nil"/>
        </w:pBdr>
        <w:spacing w:after="60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Kiến trúc mạng:</w:t>
      </w:r>
      <w:r w:rsidDel="00000000" w:rsidR="00000000" w:rsidRPr="00000000">
        <w:rPr>
          <w:rFonts w:ascii="Times New Roman" w:cs="Times New Roman" w:eastAsia="Times New Roman" w:hAnsi="Times New Roman"/>
          <w:color w:val="1f1f1f"/>
          <w:rtl w:val="0"/>
        </w:rPr>
        <w:t xml:space="preserve"> Không code lại các hàm tích chập đồ thị toán học phức tạp, dự án sẽ sử dụng các lớp </w:t>
      </w:r>
      <w:r w:rsidDel="00000000" w:rsidR="00000000" w:rsidRPr="00000000">
        <w:rPr>
          <w:rFonts w:ascii="Times New Roman" w:cs="Times New Roman" w:eastAsia="Times New Roman" w:hAnsi="Times New Roman"/>
          <w:b w:val="1"/>
          <w:bCs w:val="1"/>
          <w:color w:val="1f1f1f"/>
          <w:rtl w:val="0"/>
        </w:rPr>
        <w:t xml:space="preserve">GAT (Graph Attention Network)</w:t>
      </w:r>
      <w:r w:rsidDel="00000000" w:rsidR="00000000" w:rsidRPr="00000000">
        <w:rPr>
          <w:rFonts w:ascii="Times New Roman" w:cs="Times New Roman" w:eastAsia="Times New Roman" w:hAnsi="Times New Roman"/>
          <w:color w:val="1f1f1f"/>
          <w:rtl w:val="0"/>
        </w:rPr>
        <w:t xml:space="preserve"> hoặc </w:t>
      </w:r>
      <w:r w:rsidDel="00000000" w:rsidR="00000000" w:rsidRPr="00000000">
        <w:rPr>
          <w:rFonts w:ascii="Times New Roman" w:cs="Times New Roman" w:eastAsia="Times New Roman" w:hAnsi="Times New Roman"/>
          <w:b w:val="1"/>
          <w:bCs w:val="1"/>
          <w:color w:val="1f1f1f"/>
          <w:rtl w:val="0"/>
        </w:rPr>
        <w:t xml:space="preserve">GraphSAGE</w:t>
      </w:r>
      <w:r w:rsidDel="00000000" w:rsidR="00000000" w:rsidRPr="00000000">
        <w:rPr>
          <w:rFonts w:ascii="Times New Roman" w:cs="Times New Roman" w:eastAsia="Times New Roman" w:hAnsi="Times New Roman"/>
          <w:color w:val="1f1f1f"/>
          <w:rtl w:val="0"/>
        </w:rPr>
        <w:t xml:space="preserve"> có sẵn trong thư viện </w:t>
      </w:r>
      <w:r w:rsidDel="00000000" w:rsidR="00000000" w:rsidRPr="00000000">
        <w:rPr>
          <w:rFonts w:ascii="Times New Roman" w:cs="Times New Roman" w:eastAsia="Times New Roman" w:hAnsi="Times New Roman"/>
          <w:i w:val="1"/>
          <w:iCs w:val="1"/>
          <w:color w:val="1f1f1f"/>
          <w:rtl w:val="0"/>
        </w:rPr>
        <w:t xml:space="preserve">PyTorch Geometric (PyG)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6">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jfv5wxml2s4s" w:id="10"/>
      <w:bookmarkEnd w:id="10"/>
      <w:r w:rsidDel="00000000" w:rsidR="00000000" w:rsidRPr="00000000">
        <w:rPr>
          <w:rFonts w:ascii="Times New Roman" w:cs="Times New Roman" w:eastAsia="Times New Roman" w:hAnsi="Times New Roman"/>
          <w:b w:val="1"/>
          <w:bCs w:val="1"/>
          <w:color w:val="1f1f1f"/>
          <w:sz w:val="26"/>
          <w:szCs w:val="26"/>
          <w:rtl w:val="0"/>
        </w:rPr>
        <w:t xml:space="preserve">4.2. Nhánh 2: CNN - Tận dụng Transfer Learning chuyên biệt</w:t>
      </w:r>
    </w:p>
    <w:p w:rsidR="00000000" w:rsidDel="00000000" w:rsidP="00000000" w:rsidRDefault="00000000" w:rsidRPr="00000000" w14:paraId="00000027">
      <w:pPr>
        <w:numPr>
          <w:ilvl w:val="0"/>
          <w:numId w:val="1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Chức năng:</w:t>
      </w:r>
      <w:r w:rsidDel="00000000" w:rsidR="00000000" w:rsidRPr="00000000">
        <w:rPr>
          <w:rFonts w:ascii="Times New Roman" w:cs="Times New Roman" w:eastAsia="Times New Roman" w:hAnsi="Times New Roman"/>
          <w:color w:val="1f1f1f"/>
          <w:rtl w:val="0"/>
        </w:rPr>
        <w:t xml:space="preserve"> Bắt các đặc trưng về kết cấu bề mặt (nếp nhăn, vệt sáng, độ căng da).</w:t>
      </w:r>
    </w:p>
    <w:p w:rsidR="00000000" w:rsidDel="00000000" w:rsidP="00000000" w:rsidRDefault="00000000" w:rsidRPr="00000000" w14:paraId="00000028">
      <w:pPr>
        <w:numPr>
          <w:ilvl w:val="0"/>
          <w:numId w:val="11"/>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Kế thừa và Triển khai:</w:t>
      </w:r>
    </w:p>
    <w:p w:rsidR="00000000" w:rsidDel="00000000" w:rsidP="00000000" w:rsidRDefault="00000000" w:rsidRPr="00000000" w14:paraId="00000029">
      <w:pPr>
        <w:numPr>
          <w:ilvl w:val="1"/>
          <w:numId w:val="11"/>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color w:val="1f1f1f"/>
          <w:rtl w:val="0"/>
        </w:rPr>
        <w:t xml:space="preserve">Bỏ qua việc huấn luyện CNN từ đầu hoặc dùng tệp pre-trained chung (như ImageNet). Dự án tận dụng các backbone như </w:t>
      </w:r>
      <w:r w:rsidDel="00000000" w:rsidR="00000000" w:rsidRPr="00000000">
        <w:rPr>
          <w:rFonts w:ascii="Times New Roman" w:cs="Times New Roman" w:eastAsia="Times New Roman" w:hAnsi="Times New Roman"/>
          <w:b w:val="1"/>
          <w:bCs w:val="1"/>
          <w:color w:val="1f1f1f"/>
          <w:rtl w:val="0"/>
        </w:rPr>
        <w:t xml:space="preserve">ResNet-50</w:t>
      </w:r>
      <w:r w:rsidDel="00000000" w:rsidR="00000000" w:rsidRPr="00000000">
        <w:rPr>
          <w:rFonts w:ascii="Times New Roman" w:cs="Times New Roman" w:eastAsia="Times New Roman" w:hAnsi="Times New Roman"/>
          <w:color w:val="1f1f1f"/>
          <w:rtl w:val="0"/>
        </w:rPr>
        <w:t xml:space="preserve"> hoặc </w:t>
      </w:r>
      <w:r w:rsidDel="00000000" w:rsidR="00000000" w:rsidRPr="00000000">
        <w:rPr>
          <w:rFonts w:ascii="Times New Roman" w:cs="Times New Roman" w:eastAsia="Times New Roman" w:hAnsi="Times New Roman"/>
          <w:b w:val="1"/>
          <w:bCs w:val="1"/>
          <w:color w:val="1f1f1f"/>
          <w:rtl w:val="0"/>
        </w:rPr>
        <w:t xml:space="preserve">EfficientNet-B0</w:t>
      </w:r>
      <w:r w:rsidDel="00000000" w:rsidR="00000000" w:rsidRPr="00000000">
        <w:rPr>
          <w:rFonts w:ascii="Times New Roman" w:cs="Times New Roman" w:eastAsia="Times New Roman" w:hAnsi="Times New Roman"/>
          <w:color w:val="1f1f1f"/>
          <w:rtl w:val="0"/>
        </w:rPr>
        <w:t xml:space="preserve"> đã được pre-trained chuyên sâu trên các tập dữ liệu khuôn mặt khổng lồ như </w:t>
      </w:r>
      <w:r w:rsidDel="00000000" w:rsidR="00000000" w:rsidRPr="00000000">
        <w:rPr>
          <w:rFonts w:ascii="Times New Roman" w:cs="Times New Roman" w:eastAsia="Times New Roman" w:hAnsi="Times New Roman"/>
          <w:b w:val="1"/>
          <w:bCs w:val="1"/>
          <w:color w:val="1f1f1f"/>
          <w:rtl w:val="0"/>
        </w:rPr>
        <w:t xml:space="preserve">VGGFace2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A">
      <w:pPr>
        <w:numPr>
          <w:ilvl w:val="1"/>
          <w:numId w:val="11"/>
        </w:numPr>
        <w:pBdr>
          <w:top w:space="0" w:sz="0" w:val="nil"/>
          <w:bottom w:space="0" w:sz="0" w:val="nil"/>
          <w:right w:space="0" w:sz="0" w:val="nil"/>
          <w:between w:space="0" w:sz="0" w:val="nil"/>
        </w:pBdr>
        <w:spacing w:after="60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Fine-tuning:</w:t>
      </w:r>
      <w:r w:rsidDel="00000000" w:rsidR="00000000" w:rsidRPr="00000000">
        <w:rPr>
          <w:rFonts w:ascii="Times New Roman" w:cs="Times New Roman" w:eastAsia="Times New Roman" w:hAnsi="Times New Roman"/>
          <w:color w:val="1f1f1f"/>
          <w:rtl w:val="0"/>
        </w:rPr>
        <w:t xml:space="preserve"> Đóng băng (Freeze) các khối convolution ban đầu để giữ lại khả năng trích xuất đặc trưng khuôn mặt cơ bản. Chỉ mở khóa (Unfreeze) và huấn luyện lại 2-3 khối sâu cùng và lớp Classification Head để tương thích với bài toán 4 nhãn cảm xúc của dự án.</w:t>
      </w:r>
    </w:p>
    <w:p w:rsidR="00000000" w:rsidDel="00000000" w:rsidP="00000000" w:rsidRDefault="00000000" w:rsidRPr="00000000" w14:paraId="0000002B">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bogjd5ejzcpp" w:id="11"/>
      <w:bookmarkEnd w:id="11"/>
      <w:r w:rsidDel="00000000" w:rsidR="00000000" w:rsidRPr="00000000">
        <w:rPr>
          <w:rFonts w:ascii="Times New Roman" w:cs="Times New Roman" w:eastAsia="Times New Roman" w:hAnsi="Times New Roman"/>
          <w:b w:val="1"/>
          <w:bCs w:val="1"/>
          <w:color w:val="1f1f1f"/>
          <w:sz w:val="26"/>
          <w:szCs w:val="26"/>
          <w:rtl w:val="0"/>
        </w:rPr>
        <w:t xml:space="preserve">4.3. Khối Dung hợp (Fusion Block)</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Đây là khu vực tìm ra cách kết nối 2 nhánh SOTA hiệu quả:</w:t>
      </w:r>
    </w:p>
    <w:p w:rsidR="00000000" w:rsidDel="00000000" w:rsidP="00000000" w:rsidRDefault="00000000" w:rsidRPr="00000000" w14:paraId="0000002D">
      <w:pPr>
        <w:numPr>
          <w:ilvl w:val="0"/>
          <w:numId w:val="16"/>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Late Fusion (Concatenation):</w:t>
      </w:r>
      <w:r w:rsidDel="00000000" w:rsidR="00000000" w:rsidRPr="00000000">
        <w:rPr>
          <w:rFonts w:ascii="Times New Roman" w:cs="Times New Roman" w:eastAsia="Times New Roman" w:hAnsi="Times New Roman"/>
          <w:color w:val="1f1f1f"/>
          <w:rtl w:val="0"/>
        </w:rPr>
        <w:t xml:space="preserve"> Cách cơ bản nhất. Nối ghép thẳng (Concatenate) Feature Vector của nhánh GCN và nhánh CNN, sau đó cho qua các lớp Dense layer.</w:t>
      </w:r>
    </w:p>
    <w:p w:rsidR="00000000" w:rsidDel="00000000" w:rsidP="00000000" w:rsidRDefault="00000000" w:rsidRPr="00000000" w14:paraId="0000002E">
      <w:pPr>
        <w:numPr>
          <w:ilvl w:val="0"/>
          <w:numId w:val="16"/>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Attention-based Fusion:</w:t>
      </w:r>
      <w:r w:rsidDel="00000000" w:rsidR="00000000" w:rsidRPr="00000000">
        <w:rPr>
          <w:rFonts w:ascii="Times New Roman" w:cs="Times New Roman" w:eastAsia="Times New Roman" w:hAnsi="Times New Roman"/>
          <w:color w:val="1f1f1f"/>
          <w:rtl w:val="0"/>
        </w:rPr>
        <w:t xml:space="preserve"> Áp dụng cơ chế Attention (ví dụ: Squeeze-and-Excitation block) để mô hình tự học cách attention vào nhánh nào nhiều hơn. Ví dụ: Nếu mặt bị che khuất (nhánh CNN nhiễu), mô hình tự động cấp trọng số cao hơn cho vector của nhánh GCN để ra quyết định.</w:t>
      </w:r>
    </w:p>
    <w:p w:rsidR="00000000" w:rsidDel="00000000" w:rsidP="00000000" w:rsidRDefault="00000000" w:rsidRPr="00000000" w14:paraId="0000002F">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jf0973lqbj79" w:id="12"/>
      <w:bookmarkEnd w:id="12"/>
      <w:r w:rsidDel="00000000" w:rsidR="00000000" w:rsidRPr="00000000">
        <w:rPr>
          <w:rFonts w:ascii="Times New Roman" w:cs="Times New Roman" w:eastAsia="Times New Roman" w:hAnsi="Times New Roman"/>
          <w:b w:val="1"/>
          <w:bCs w:val="1"/>
          <w:color w:val="1f1f1f"/>
          <w:rtl w:val="0"/>
        </w:rPr>
        <w:t xml:space="preserve">5. CÔNG NGHỆ VÀ CÔNG CỤ SỬ DỤNG</w:t>
      </w:r>
    </w:p>
    <w:p w:rsidR="00000000" w:rsidDel="00000000" w:rsidP="00000000" w:rsidRDefault="00000000" w:rsidRPr="00000000" w14:paraId="00000030">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Framework cốt lõi:</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PyTorch</w:t>
      </w:r>
      <w:r w:rsidDel="00000000" w:rsidR="00000000" w:rsidRPr="00000000">
        <w:rPr>
          <w:rFonts w:ascii="Times New Roman" w:cs="Times New Roman" w:eastAsia="Times New Roman" w:hAnsi="Times New Roman"/>
          <w:color w:val="1f1f1f"/>
          <w:rtl w:val="0"/>
        </w:rPr>
        <w:t xml:space="preserve"> (Hỗ trợ ghép nối các kiến trúc mạng phức tạp tốt hơn Keras/TensorFlow).</w:t>
      </w:r>
    </w:p>
    <w:p w:rsidR="00000000" w:rsidDel="00000000" w:rsidP="00000000" w:rsidRDefault="00000000" w:rsidRPr="00000000" w14:paraId="00000031">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Xử lý Đồ thị:</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PyTorch Geometric (PyG)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2">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Trích xuất đặc trưng:</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MediaPipe Face Mesh</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3">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Môi trường huấn luyện:</w:t>
      </w:r>
      <w:r w:rsidDel="00000000" w:rsidR="00000000" w:rsidRPr="00000000">
        <w:rPr>
          <w:rFonts w:ascii="Times New Roman" w:cs="Times New Roman" w:eastAsia="Times New Roman" w:hAnsi="Times New Roman"/>
          <w:color w:val="1f1f1f"/>
          <w:rtl w:val="0"/>
        </w:rPr>
        <w:t xml:space="preserve"> Google Colab Pro / Kaggle (tận dụng GPU).</w:t>
      </w:r>
    </w:p>
    <w:p w:rsidR="00000000" w:rsidDel="00000000" w:rsidP="00000000" w:rsidRDefault="00000000" w:rsidRPr="00000000" w14:paraId="00000034">
      <w:pPr>
        <w:numPr>
          <w:ilvl w:val="0"/>
          <w:numId w:val="1"/>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Quản lý thực nghiệm (MLOps):</w:t>
      </w:r>
      <w:r w:rsidDel="00000000" w:rsidR="00000000" w:rsidRPr="00000000">
        <w:rPr>
          <w:rFonts w:ascii="Times New Roman" w:cs="Times New Roman" w:eastAsia="Times New Roman" w:hAnsi="Times New Roman"/>
          <w:color w:val="1f1f1f"/>
          <w:rtl w:val="0"/>
        </w:rPr>
        <w:t xml:space="preserve"> Sử dụng </w:t>
      </w:r>
      <w:r w:rsidDel="00000000" w:rsidR="00000000" w:rsidRPr="00000000">
        <w:rPr>
          <w:rFonts w:ascii="Times New Roman" w:cs="Times New Roman" w:eastAsia="Times New Roman" w:hAnsi="Times New Roman"/>
          <w:b w:val="1"/>
          <w:bCs w:val="1"/>
          <w:color w:val="1f1f1f"/>
          <w:rtl w:val="0"/>
        </w:rPr>
        <w:t xml:space="preserve">Weights &amp; Biases (W&amp;B)</w:t>
      </w:r>
      <w:r w:rsidDel="00000000" w:rsidR="00000000" w:rsidRPr="00000000">
        <w:rPr>
          <w:rFonts w:ascii="Times New Roman" w:cs="Times New Roman" w:eastAsia="Times New Roman" w:hAnsi="Times New Roman"/>
          <w:color w:val="1f1f1f"/>
          <w:rtl w:val="0"/>
        </w:rPr>
        <w:t xml:space="preserve"> để tracking các thử nghiệm (so sánh hiệu năng khi dùng Late Fusion vs Attention Fusion).</w:t>
      </w:r>
    </w:p>
    <w:p w:rsidR="00000000" w:rsidDel="00000000" w:rsidP="00000000" w:rsidRDefault="00000000" w:rsidRPr="00000000" w14:paraId="00000035">
      <w:pPr>
        <w:numPr>
          <w:ilvl w:val="0"/>
          <w:numId w:val="1"/>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Triển khai POC:</w:t>
      </w:r>
      <w:r w:rsidDel="00000000" w:rsidR="00000000" w:rsidRPr="00000000">
        <w:rPr>
          <w:rFonts w:ascii="Times New Roman" w:cs="Times New Roman" w:eastAsia="Times New Roman" w:hAnsi="Times New Roman"/>
          <w:color w:val="1f1f1f"/>
          <w:rtl w:val="0"/>
        </w:rPr>
        <w:t xml:space="preserve"> OpenCV VideoCapture kết hợp Streamlit.</w:t>
      </w:r>
    </w:p>
    <w:p w:rsidR="00000000" w:rsidDel="00000000" w:rsidP="00000000" w:rsidRDefault="00000000" w:rsidRPr="00000000" w14:paraId="00000036">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g93vb57laxlw" w:id="13"/>
      <w:bookmarkEnd w:id="13"/>
      <w:r w:rsidDel="00000000" w:rsidR="00000000" w:rsidRPr="00000000">
        <w:rPr>
          <w:rFonts w:ascii="Times New Roman" w:cs="Times New Roman" w:eastAsia="Times New Roman" w:hAnsi="Times New Roman"/>
          <w:b w:val="1"/>
          <w:bCs w:val="1"/>
          <w:color w:val="1f1f1f"/>
          <w:rtl w:val="0"/>
        </w:rPr>
        <w:t xml:space="preserve">6. TIÊU CHÍ ĐÁNH GIÁ VÀ KẾT QUẢ MONG ĐỢI</w:t>
      </w:r>
    </w:p>
    <w:p w:rsidR="00000000" w:rsidDel="00000000" w:rsidP="00000000" w:rsidRDefault="00000000" w:rsidRPr="00000000" w14:paraId="00000037">
      <w:pPr>
        <w:numPr>
          <w:ilvl w:val="0"/>
          <w:numId w:val="15"/>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Thực nghiệm Baseline vs Dual-Branch:</w:t>
      </w:r>
      <w:r w:rsidDel="00000000" w:rsidR="00000000" w:rsidRPr="00000000">
        <w:rPr>
          <w:rFonts w:ascii="Times New Roman" w:cs="Times New Roman" w:eastAsia="Times New Roman" w:hAnsi="Times New Roman"/>
          <w:color w:val="1f1f1f"/>
          <w:rtl w:val="0"/>
        </w:rPr>
        <w:t xml:space="preserve"> Đánh giá độ cải thiện của mô hình Dual-Branch so với việc chỉ chạy một mạng CNN (EfficientNet) độc lập. Đo lường qua Accuracy, F1-Score trên tập Validation..</w:t>
      </w:r>
    </w:p>
    <w:p w:rsidR="00000000" w:rsidDel="00000000" w:rsidP="00000000" w:rsidRDefault="00000000" w:rsidRPr="00000000" w14:paraId="00000038">
      <w:pPr>
        <w:numPr>
          <w:ilvl w:val="0"/>
          <w:numId w:val="15"/>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Tốc độ suy luận (FPS):</w:t>
      </w:r>
      <w:r w:rsidDel="00000000" w:rsidR="00000000" w:rsidRPr="00000000">
        <w:rPr>
          <w:rFonts w:ascii="Times New Roman" w:cs="Times New Roman" w:eastAsia="Times New Roman" w:hAnsi="Times New Roman"/>
          <w:color w:val="1f1f1f"/>
          <w:rtl w:val="0"/>
        </w:rPr>
        <w:t xml:space="preserve"> Đảm bảo mô hình tích hợp vẫn giữ được FPS &gt; 15 trên môi trường CPU/Webcam tiêu chuẩn, đáp ứng yêu cầu real-time.</w:t>
      </w:r>
    </w:p>
    <w:p w:rsidR="00000000" w:rsidDel="00000000" w:rsidP="00000000" w:rsidRDefault="00000000" w:rsidRPr="00000000" w14:paraId="00000039">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rPr>
      </w:pPr>
      <w:bookmarkStart w:colFirst="0" w:colLast="0" w:name="_g0pyq47pq166" w:id="14"/>
      <w:bookmarkEnd w:id="14"/>
      <w:r w:rsidDel="00000000" w:rsidR="00000000" w:rsidRPr="00000000">
        <w:rPr>
          <w:rFonts w:ascii="Times New Roman" w:cs="Times New Roman" w:eastAsia="Times New Roman" w:hAnsi="Times New Roman"/>
          <w:b w:val="1"/>
          <w:bCs w:val="1"/>
          <w:color w:val="1f1f1f"/>
          <w:rtl w:val="0"/>
        </w:rPr>
        <w:t xml:space="preserve">7. TÀI LIỆU THAM KHẢO DỰ KIẾN (REFERENCES)</w:t>
      </w:r>
    </w:p>
    <w:p w:rsidR="00000000" w:rsidDel="00000000" w:rsidP="00000000" w:rsidRDefault="00000000" w:rsidRPr="00000000" w14:paraId="0000003A">
      <w:pPr>
        <w:numPr>
          <w:ilvl w:val="0"/>
          <w:numId w:val="3"/>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Facial Landmark-Based Emotion Recognition via Directed Graph Neural Network</w:t>
      </w:r>
      <w:r w:rsidDel="00000000" w:rsidR="00000000" w:rsidRPr="00000000">
        <w:rPr>
          <w:rFonts w:ascii="Times New Roman" w:cs="Times New Roman" w:eastAsia="Times New Roman" w:hAnsi="Times New Roman"/>
          <w:color w:val="1f1f1f"/>
          <w:rtl w:val="0"/>
        </w:rPr>
        <w:t xml:space="preserve"> (Phục vụ nghiên cứu khởi tạo Đồ thị).</w:t>
      </w:r>
    </w:p>
    <w:p w:rsidR="00000000" w:rsidDel="00000000" w:rsidP="00000000" w:rsidRDefault="00000000" w:rsidRPr="00000000" w14:paraId="0000003B">
      <w:pPr>
        <w:numPr>
          <w:ilvl w:val="0"/>
          <w:numId w:val="3"/>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Landmark-Based Adaptive Graph Convolutional Network for Facial Expression Recognition (2024)</w:t>
      </w:r>
      <w:r w:rsidDel="00000000" w:rsidR="00000000" w:rsidRPr="00000000">
        <w:rPr>
          <w:rFonts w:ascii="Times New Roman" w:cs="Times New Roman" w:eastAsia="Times New Roman" w:hAnsi="Times New Roman"/>
          <w:color w:val="1f1f1f"/>
          <w:rtl w:val="0"/>
        </w:rPr>
        <w:t xml:space="preserve"> (Phục vụ thiết kế Adjacency Matrix có thể học được).</w:t>
      </w:r>
    </w:p>
    <w:p w:rsidR="00000000" w:rsidDel="00000000" w:rsidP="00000000" w:rsidRDefault="00000000" w:rsidRPr="00000000" w14:paraId="0000003C">
      <w:pPr>
        <w:numPr>
          <w:ilvl w:val="0"/>
          <w:numId w:val="3"/>
        </w:numPr>
        <w:pBdr>
          <w:top w:space="0" w:sz="0" w:val="nil"/>
          <w:bottom w:space="0" w:sz="0" w:val="nil"/>
          <w:right w:space="0" w:sz="0" w:val="nil"/>
          <w:between w:space="0" w:sz="0" w:val="nil"/>
        </w:pBdr>
        <w:spacing w:after="3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tài liệu chính thức từ PyTorch Geometric và Google MediaPipe.</w:t>
      </w:r>
    </w:p>
    <w:p w:rsidR="00000000" w:rsidDel="00000000" w:rsidP="00000000" w:rsidRDefault="00000000" w:rsidRPr="00000000" w14:paraId="0000003D">
      <w:pPr>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i3jmhdwqwzkw"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proposal-report-en</w:t>
      </w:r>
      <w:r w:rsidDel="00000000" w:rsidR="00000000" w:rsidRPr="00000000">
        <w:rPr>
          <w:rtl w:val="0"/>
        </w:rPr>
      </w:r>
    </w:p>
    <w:p w:rsidR="00000000" w:rsidDel="00000000" w:rsidP="00000000" w:rsidRDefault="00000000" w:rsidRPr="00000000" w14:paraId="0000003F">
      <w:pPr>
        <w:pStyle w:val="Heading1"/>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46"/>
          <w:szCs w:val="46"/>
        </w:rPr>
      </w:pPr>
      <w:bookmarkStart w:colFirst="0" w:colLast="0" w:name="_yv3hncyhsk54" w:id="16"/>
      <w:bookmarkEnd w:id="16"/>
      <w:r w:rsidDel="00000000" w:rsidR="00000000" w:rsidRPr="00000000">
        <w:rPr>
          <w:rFonts w:ascii="Times New Roman" w:cs="Times New Roman" w:eastAsia="Times New Roman" w:hAnsi="Times New Roman"/>
          <w:b w:val="1"/>
          <w:bCs w:val="1"/>
          <w:color w:val="1f1f1f"/>
          <w:sz w:val="46"/>
          <w:szCs w:val="46"/>
          <w:rtl w:val="0"/>
        </w:rPr>
        <w:t xml:space="preserve">REPORT 1 – PROJECT PROPOSAL</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Project Title:</w:t>
      </w:r>
      <w:r w:rsidDel="00000000" w:rsidR="00000000" w:rsidRPr="00000000">
        <w:rPr>
          <w:rFonts w:ascii="Times New Roman" w:cs="Times New Roman" w:eastAsia="Times New Roman" w:hAnsi="Times New Roman"/>
          <w:color w:val="1f1f1f"/>
          <w:rtl w:val="0"/>
        </w:rPr>
        <w:t xml:space="preserve"> Empirical Research and Integration of Dual-Branch GCN-CNN Architecture for Facial Emotion Recognition based on State-of-the-Art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Members:</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2">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a2i0p9l8egw" w:id="17"/>
      <w:bookmarkEnd w:id="17"/>
      <w:r w:rsidDel="00000000" w:rsidR="00000000" w:rsidRPr="00000000">
        <w:rPr>
          <w:rFonts w:ascii="Times New Roman" w:cs="Times New Roman" w:eastAsia="Times New Roman" w:hAnsi="Times New Roman"/>
          <w:b w:val="1"/>
          <w:bCs w:val="1"/>
          <w:color w:val="1f1f1f"/>
          <w:sz w:val="34"/>
          <w:szCs w:val="34"/>
          <w:rtl w:val="0"/>
        </w:rPr>
        <w:t xml:space="preserve">1. PROBLEM STATEMENT AND INTRODUCTION</w:t>
      </w:r>
    </w:p>
    <w:p w:rsidR="00000000" w:rsidDel="00000000" w:rsidP="00000000" w:rsidRDefault="00000000" w:rsidRPr="00000000" w14:paraId="00000043">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o8oz0jv4lqli" w:id="18"/>
      <w:bookmarkEnd w:id="18"/>
      <w:r w:rsidDel="00000000" w:rsidR="00000000" w:rsidRPr="00000000">
        <w:rPr>
          <w:rFonts w:ascii="Times New Roman" w:cs="Times New Roman" w:eastAsia="Times New Roman" w:hAnsi="Times New Roman"/>
          <w:b w:val="1"/>
          <w:bCs w:val="1"/>
          <w:color w:val="1f1f1f"/>
          <w:sz w:val="26"/>
          <w:szCs w:val="26"/>
          <w:rtl w:val="0"/>
        </w:rPr>
        <w:t xml:space="preserve">1.1. Problem Statement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Facial Emotion Recognition (FER) is a core problem in Human-Computer Interaction (HCI) and AI surveillance. Currently, pure Convolutional Neural Network (CNN) solutions often face significant limitations regarding their robustness against real-world conditions (occlusion, pose variations). This is primarily because they process faces as 2D grids, ignoring the anatomical structure and spatial connections of facial muscle groups.</w:t>
      </w:r>
    </w:p>
    <w:p w:rsidR="00000000" w:rsidDel="00000000" w:rsidP="00000000" w:rsidRDefault="00000000" w:rsidRPr="00000000" w14:paraId="00000045">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uc6o93frc1qu" w:id="19"/>
      <w:bookmarkEnd w:id="19"/>
      <w:r w:rsidDel="00000000" w:rsidR="00000000" w:rsidRPr="00000000">
        <w:rPr>
          <w:rFonts w:ascii="Times New Roman" w:cs="Times New Roman" w:eastAsia="Times New Roman" w:hAnsi="Times New Roman"/>
          <w:b w:val="1"/>
          <w:bCs w:val="1"/>
          <w:color w:val="1f1f1f"/>
          <w:sz w:val="26"/>
          <w:szCs w:val="26"/>
          <w:rtl w:val="0"/>
        </w:rPr>
        <w:t xml:space="preserve">1.2. Proposed Solution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Instead of building network architectures from scratch, this project proposes an </w:t>
      </w:r>
      <w:r w:rsidDel="00000000" w:rsidR="00000000" w:rsidRPr="00000000">
        <w:rPr>
          <w:rFonts w:ascii="Times New Roman" w:cs="Times New Roman" w:eastAsia="Times New Roman" w:hAnsi="Times New Roman"/>
          <w:b w:val="1"/>
          <w:bCs w:val="1"/>
          <w:color w:val="1f1f1f"/>
          <w:rtl w:val="0"/>
        </w:rPr>
        <w:t xml:space="preserve">Empirical Research and Integration</w:t>
      </w:r>
      <w:r w:rsidDel="00000000" w:rsidR="00000000" w:rsidRPr="00000000">
        <w:rPr>
          <w:rFonts w:ascii="Times New Roman" w:cs="Times New Roman" w:eastAsia="Times New Roman" w:hAnsi="Times New Roman"/>
          <w:color w:val="1f1f1f"/>
          <w:rtl w:val="0"/>
        </w:rPr>
        <w:t xml:space="preserve"> approach. We will inherit existing State-of-the-Art (SOTA) achievements to construct a </w:t>
      </w:r>
      <w:r w:rsidDel="00000000" w:rsidR="00000000" w:rsidRPr="00000000">
        <w:rPr>
          <w:rFonts w:ascii="Times New Roman" w:cs="Times New Roman" w:eastAsia="Times New Roman" w:hAnsi="Times New Roman"/>
          <w:b w:val="1"/>
          <w:bCs w:val="1"/>
          <w:color w:val="1f1f1f"/>
          <w:rtl w:val="0"/>
        </w:rPr>
        <w:t xml:space="preserve">Dual-Branch Architecture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7">
      <w:pPr>
        <w:numPr>
          <w:ilvl w:val="0"/>
          <w:numId w:val="12"/>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GCN Branch:</w:t>
      </w:r>
      <w:r w:rsidDel="00000000" w:rsidR="00000000" w:rsidRPr="00000000">
        <w:rPr>
          <w:rFonts w:ascii="Times New Roman" w:cs="Times New Roman" w:eastAsia="Times New Roman" w:hAnsi="Times New Roman"/>
          <w:color w:val="1f1f1f"/>
          <w:rtl w:val="0"/>
        </w:rPr>
        <w:t xml:space="preserve"> Inherits research on Spatial Graphs (e.g., LBAGCN) and Graph Attention Networks (GAT) to learn facial muscle movements.</w:t>
      </w:r>
    </w:p>
    <w:p w:rsidR="00000000" w:rsidDel="00000000" w:rsidP="00000000" w:rsidRDefault="00000000" w:rsidRPr="00000000" w14:paraId="00000048">
      <w:pPr>
        <w:numPr>
          <w:ilvl w:val="0"/>
          <w:numId w:val="12"/>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CNN Branch:</w:t>
      </w:r>
      <w:r w:rsidDel="00000000" w:rsidR="00000000" w:rsidRPr="00000000">
        <w:rPr>
          <w:rFonts w:ascii="Times New Roman" w:cs="Times New Roman" w:eastAsia="Times New Roman" w:hAnsi="Times New Roman"/>
          <w:color w:val="1f1f1f"/>
          <w:rtl w:val="0"/>
        </w:rPr>
        <w:t xml:space="preserve"> Utilizes Transfer Learning from models pre-trained on massive facial datasets (e.g., VGGFace2).</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combination promises to deliver superior accuracy, excellent noise resistance, and "Explainable AI" characteristics, while significantly optimizing project development time.</w:t>
      </w:r>
    </w:p>
    <w:p w:rsidR="00000000" w:rsidDel="00000000" w:rsidP="00000000" w:rsidRDefault="00000000" w:rsidRPr="00000000" w14:paraId="0000004A">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vf4rb7cro9sv" w:id="20"/>
      <w:bookmarkEnd w:id="20"/>
      <w:r w:rsidDel="00000000" w:rsidR="00000000" w:rsidRPr="00000000">
        <w:rPr>
          <w:rFonts w:ascii="Times New Roman" w:cs="Times New Roman" w:eastAsia="Times New Roman" w:hAnsi="Times New Roman"/>
          <w:b w:val="1"/>
          <w:bCs w:val="1"/>
          <w:color w:val="1f1f1f"/>
          <w:sz w:val="34"/>
          <w:szCs w:val="34"/>
          <w:rtl w:val="0"/>
        </w:rPr>
        <w:t xml:space="preserve">2. PROJECT OBJECTIVES</w:t>
      </w:r>
    </w:p>
    <w:p w:rsidR="00000000" w:rsidDel="00000000" w:rsidP="00000000" w:rsidRDefault="00000000" w:rsidRPr="00000000" w14:paraId="0000004B">
      <w:pPr>
        <w:numPr>
          <w:ilvl w:val="0"/>
          <w:numId w:val="2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Limiting the problem scope:</w:t>
      </w:r>
      <w:r w:rsidDel="00000000" w:rsidR="00000000" w:rsidRPr="00000000">
        <w:rPr>
          <w:rFonts w:ascii="Times New Roman" w:cs="Times New Roman" w:eastAsia="Times New Roman" w:hAnsi="Times New Roman"/>
          <w:color w:val="1f1f1f"/>
          <w:rtl w:val="0"/>
        </w:rPr>
        <w:t xml:space="preserve"> Focus on classifying 4 core emotion groups with the highest practical applicability: Happiness, Sadness, Anger, and Neutral.</w:t>
      </w:r>
    </w:p>
    <w:p w:rsidR="00000000" w:rsidDel="00000000" w:rsidP="00000000" w:rsidRDefault="00000000" w:rsidRPr="00000000" w14:paraId="0000004C">
      <w:pPr>
        <w:numPr>
          <w:ilvl w:val="0"/>
          <w:numId w:val="20"/>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Integration of SOTA models:</w:t>
      </w:r>
    </w:p>
    <w:p w:rsidR="00000000" w:rsidDel="00000000" w:rsidP="00000000" w:rsidRDefault="00000000" w:rsidRPr="00000000" w14:paraId="0000004D">
      <w:pPr>
        <w:numPr>
          <w:ilvl w:val="1"/>
          <w:numId w:val="20"/>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Apply SOTA landmark extraction pipelines (MediaPipe) to generate graph data.</w:t>
      </w:r>
    </w:p>
    <w:p w:rsidR="00000000" w:rsidDel="00000000" w:rsidP="00000000" w:rsidRDefault="00000000" w:rsidRPr="00000000" w14:paraId="0000004E">
      <w:pPr>
        <w:numPr>
          <w:ilvl w:val="1"/>
          <w:numId w:val="20"/>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Inherit Graph Attention Networks (GAT) structure for the geometric branch.</w:t>
      </w:r>
    </w:p>
    <w:p w:rsidR="00000000" w:rsidDel="00000000" w:rsidP="00000000" w:rsidRDefault="00000000" w:rsidRPr="00000000" w14:paraId="0000004F">
      <w:pPr>
        <w:numPr>
          <w:ilvl w:val="1"/>
          <w:numId w:val="20"/>
        </w:numPr>
        <w:pBdr>
          <w:top w:space="0" w:sz="0" w:val="nil"/>
          <w:bottom w:space="0" w:sz="0" w:val="nil"/>
          <w:right w:space="0" w:sz="0" w:val="nil"/>
          <w:between w:space="0" w:sz="0" w:val="nil"/>
        </w:pBd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Inherit advanced CNN backbones (EfficientNet/ResNet) for the surface branch.</w:t>
      </w:r>
    </w:p>
    <w:p w:rsidR="00000000" w:rsidDel="00000000" w:rsidP="00000000" w:rsidRDefault="00000000" w:rsidRPr="00000000" w14:paraId="00000050">
      <w:pPr>
        <w:numPr>
          <w:ilvl w:val="1"/>
          <w:numId w:val="20"/>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color w:val="1f1f1f"/>
          <w:rtl w:val="0"/>
        </w:rPr>
        <w:t xml:space="preserve">Research, experiment, and compare </w:t>
      </w:r>
      <w:r w:rsidDel="00000000" w:rsidR="00000000" w:rsidRPr="00000000">
        <w:rPr>
          <w:rFonts w:ascii="Times New Roman" w:cs="Times New Roman" w:eastAsia="Times New Roman" w:hAnsi="Times New Roman"/>
          <w:b w:val="1"/>
          <w:bCs w:val="1"/>
          <w:color w:val="1f1f1f"/>
          <w:rtl w:val="0"/>
        </w:rPr>
        <w:t xml:space="preserve">Feature Fusion</w:t>
      </w:r>
      <w:r w:rsidDel="00000000" w:rsidR="00000000" w:rsidRPr="00000000">
        <w:rPr>
          <w:rFonts w:ascii="Times New Roman" w:cs="Times New Roman" w:eastAsia="Times New Roman" w:hAnsi="Times New Roman"/>
          <w:color w:val="1f1f1f"/>
          <w:rtl w:val="0"/>
        </w:rPr>
        <w:t xml:space="preserve"> mechanisms to find the optimal way to connect the two branches.</w:t>
      </w:r>
    </w:p>
    <w:p w:rsidR="00000000" w:rsidDel="00000000" w:rsidP="00000000" w:rsidRDefault="00000000" w:rsidRPr="00000000" w14:paraId="00000051">
      <w:pPr>
        <w:numPr>
          <w:ilvl w:val="0"/>
          <w:numId w:val="20"/>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Deliverables:</w:t>
      </w:r>
      <w:r w:rsidDel="00000000" w:rsidR="00000000" w:rsidRPr="00000000">
        <w:rPr>
          <w:rFonts w:ascii="Times New Roman" w:cs="Times New Roman" w:eastAsia="Times New Roman" w:hAnsi="Times New Roman"/>
          <w:color w:val="1f1f1f"/>
          <w:rtl w:val="0"/>
        </w:rPr>
        <w:t xml:space="preserve"> Build a Proof of Concept (POC) enabling real-time recognition via webcam stream, proving the feasibility of the integrated model.</w:t>
      </w:r>
    </w:p>
    <w:p w:rsidR="00000000" w:rsidDel="00000000" w:rsidP="00000000" w:rsidRDefault="00000000" w:rsidRPr="00000000" w14:paraId="00000052">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d3afv5j7f9mb" w:id="21"/>
      <w:bookmarkEnd w:id="21"/>
      <w:r w:rsidDel="00000000" w:rsidR="00000000" w:rsidRPr="00000000">
        <w:rPr>
          <w:rFonts w:ascii="Times New Roman" w:cs="Times New Roman" w:eastAsia="Times New Roman" w:hAnsi="Times New Roman"/>
          <w:b w:val="1"/>
          <w:bCs w:val="1"/>
          <w:color w:val="1f1f1f"/>
          <w:sz w:val="34"/>
          <w:szCs w:val="34"/>
          <w:rtl w:val="0"/>
        </w:rPr>
        <w:t xml:space="preserve">3. DATASET STRATEGY</w:t>
      </w:r>
    </w:p>
    <w:p w:rsidR="00000000" w:rsidDel="00000000" w:rsidP="00000000" w:rsidRDefault="00000000" w:rsidRPr="00000000" w14:paraId="00000053">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6b3h69ev95xz" w:id="22"/>
      <w:bookmarkEnd w:id="22"/>
      <w:r w:rsidDel="00000000" w:rsidR="00000000" w:rsidRPr="00000000">
        <w:rPr>
          <w:rFonts w:ascii="Times New Roman" w:cs="Times New Roman" w:eastAsia="Times New Roman" w:hAnsi="Times New Roman"/>
          <w:b w:val="1"/>
          <w:bCs w:val="1"/>
          <w:color w:val="1f1f1f"/>
          <w:sz w:val="26"/>
          <w:szCs w:val="26"/>
          <w:rtl w:val="0"/>
        </w:rPr>
        <w:t xml:space="preserve">3.1. Aggregated Data Sources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will clean and unify data from 3 standard datasets:</w:t>
      </w:r>
    </w:p>
    <w:p w:rsidR="00000000" w:rsidDel="00000000" w:rsidP="00000000" w:rsidRDefault="00000000" w:rsidRPr="00000000" w14:paraId="00000055">
      <w:pPr>
        <w:numPr>
          <w:ilvl w:val="0"/>
          <w:numId w:val="14"/>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RAF-DB:</w:t>
      </w:r>
      <w:r w:rsidDel="00000000" w:rsidR="00000000" w:rsidRPr="00000000">
        <w:rPr>
          <w:rFonts w:ascii="Times New Roman" w:cs="Times New Roman" w:eastAsia="Times New Roman" w:hAnsi="Times New Roman"/>
          <w:color w:val="1f1f1f"/>
          <w:rtl w:val="0"/>
        </w:rPr>
        <w:t xml:space="preserve"> Real-world (in-the-wild) images, diverse camera angles.</w:t>
      </w:r>
    </w:p>
    <w:p w:rsidR="00000000" w:rsidDel="00000000" w:rsidP="00000000" w:rsidRDefault="00000000" w:rsidRPr="00000000" w14:paraId="00000056">
      <w:pPr>
        <w:numPr>
          <w:ilvl w:val="0"/>
          <w:numId w:val="14"/>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FER2013:</w:t>
      </w:r>
      <w:r w:rsidDel="00000000" w:rsidR="00000000" w:rsidRPr="00000000">
        <w:rPr>
          <w:rFonts w:ascii="Times New Roman" w:cs="Times New Roman" w:eastAsia="Times New Roman" w:hAnsi="Times New Roman"/>
          <w:color w:val="1f1f1f"/>
          <w:rtl w:val="0"/>
        </w:rPr>
        <w:t xml:space="preserve"> Grayscale images, challenging lighting conditions.</w:t>
      </w:r>
    </w:p>
    <w:p w:rsidR="00000000" w:rsidDel="00000000" w:rsidP="00000000" w:rsidRDefault="00000000" w:rsidRPr="00000000" w14:paraId="00000057">
      <w:pPr>
        <w:numPr>
          <w:ilvl w:val="0"/>
          <w:numId w:val="14"/>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CK+:</w:t>
      </w:r>
      <w:r w:rsidDel="00000000" w:rsidR="00000000" w:rsidRPr="00000000">
        <w:rPr>
          <w:rFonts w:ascii="Times New Roman" w:cs="Times New Roman" w:eastAsia="Times New Roman" w:hAnsi="Times New Roman"/>
          <w:color w:val="1f1f1f"/>
          <w:rtl w:val="0"/>
        </w:rPr>
        <w:t xml:space="preserve"> Laboratory environment images, highly standardized.</w:t>
      </w:r>
    </w:p>
    <w:p w:rsidR="00000000" w:rsidDel="00000000" w:rsidP="00000000" w:rsidRDefault="00000000" w:rsidRPr="00000000" w14:paraId="00000058">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bkih00g0p4vj" w:id="23"/>
      <w:bookmarkEnd w:id="23"/>
      <w:r w:rsidDel="00000000" w:rsidR="00000000" w:rsidRPr="00000000">
        <w:rPr>
          <w:rFonts w:ascii="Times New Roman" w:cs="Times New Roman" w:eastAsia="Times New Roman" w:hAnsi="Times New Roman"/>
          <w:b w:val="1"/>
          <w:bCs w:val="1"/>
          <w:color w:val="1f1f1f"/>
          <w:sz w:val="26"/>
          <w:szCs w:val="26"/>
          <w:rtl w:val="0"/>
        </w:rPr>
        <w:t xml:space="preserve">3.2. Preprocessing and Balancing</w:t>
      </w:r>
    </w:p>
    <w:p w:rsidR="00000000" w:rsidDel="00000000" w:rsidP="00000000" w:rsidRDefault="00000000" w:rsidRPr="00000000" w14:paraId="00000059">
      <w:pPr>
        <w:numPr>
          <w:ilvl w:val="0"/>
          <w:numId w:val="18"/>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Extract only image samples belonging to the 4 target classes.</w:t>
      </w:r>
    </w:p>
    <w:p w:rsidR="00000000" w:rsidDel="00000000" w:rsidP="00000000" w:rsidRDefault="00000000" w:rsidRPr="00000000" w14:paraId="0000005A">
      <w:pPr>
        <w:numPr>
          <w:ilvl w:val="0"/>
          <w:numId w:val="18"/>
        </w:numPr>
        <w:pBdr>
          <w:top w:space="0" w:sz="0" w:val="nil"/>
          <w:bottom w:space="0" w:sz="0" w:val="nil"/>
          <w:right w:space="0" w:sz="0" w:val="nil"/>
          <w:between w:space="0" w:sz="0" w:val="nil"/>
        </w:pBdr>
        <w:spacing w:after="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Handle data imbalance using sampling techniques to prevent model bias.</w:t>
      </w:r>
    </w:p>
    <w:p w:rsidR="00000000" w:rsidDel="00000000" w:rsidP="00000000" w:rsidRDefault="00000000" w:rsidRPr="00000000" w14:paraId="0000005B">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o2f47h7gkhnn" w:id="24"/>
      <w:bookmarkEnd w:id="24"/>
      <w:r w:rsidDel="00000000" w:rsidR="00000000" w:rsidRPr="00000000">
        <w:rPr>
          <w:rFonts w:ascii="Times New Roman" w:cs="Times New Roman" w:eastAsia="Times New Roman" w:hAnsi="Times New Roman"/>
          <w:b w:val="1"/>
          <w:bCs w:val="1"/>
          <w:color w:val="1f1f1f"/>
          <w:sz w:val="34"/>
          <w:szCs w:val="34"/>
          <w:rtl w:val="0"/>
        </w:rPr>
        <w:t xml:space="preserve">4. PROPOSED INTEGRATION METHODOLOGY AND ARCHITECTURE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8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will connect SOTA blocks, and research the Fusion layer.</w:t>
      </w:r>
    </w:p>
    <w:p w:rsidR="00000000" w:rsidDel="00000000" w:rsidP="00000000" w:rsidRDefault="00000000" w:rsidRPr="00000000" w14:paraId="0000005D">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gi6t0wmzuth7" w:id="25"/>
      <w:bookmarkEnd w:id="25"/>
      <w:r w:rsidDel="00000000" w:rsidR="00000000" w:rsidRPr="00000000">
        <w:rPr>
          <w:rFonts w:ascii="Times New Roman" w:cs="Times New Roman" w:eastAsia="Times New Roman" w:hAnsi="Times New Roman"/>
          <w:b w:val="1"/>
          <w:bCs w:val="1"/>
          <w:color w:val="1f1f1f"/>
          <w:sz w:val="26"/>
          <w:szCs w:val="26"/>
          <w:rtl w:val="0"/>
        </w:rPr>
        <w:t xml:space="preserve">4.1. Branch 1: GCN - Leveraging Adaptive Graph</w:t>
      </w:r>
    </w:p>
    <w:p w:rsidR="00000000" w:rsidDel="00000000" w:rsidP="00000000" w:rsidRDefault="00000000" w:rsidRPr="00000000" w14:paraId="0000005E">
      <w:pPr>
        <w:numPr>
          <w:ilvl w:val="0"/>
          <w:numId w:val="6"/>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Function:</w:t>
      </w:r>
      <w:r w:rsidDel="00000000" w:rsidR="00000000" w:rsidRPr="00000000">
        <w:rPr>
          <w:rFonts w:ascii="Times New Roman" w:cs="Times New Roman" w:eastAsia="Times New Roman" w:hAnsi="Times New Roman"/>
          <w:color w:val="1f1f1f"/>
          <w:rtl w:val="0"/>
        </w:rPr>
        <w:t xml:space="preserve"> Learns the spatial position changes of facial muscles (Based on FACS).</w:t>
      </w:r>
    </w:p>
    <w:p w:rsidR="00000000" w:rsidDel="00000000" w:rsidP="00000000" w:rsidRDefault="00000000" w:rsidRPr="00000000" w14:paraId="0000005F">
      <w:pPr>
        <w:numPr>
          <w:ilvl w:val="0"/>
          <w:numId w:val="6"/>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Inheritance and Implementation:</w:t>
      </w:r>
    </w:p>
    <w:p w:rsidR="00000000" w:rsidDel="00000000" w:rsidP="00000000" w:rsidRDefault="00000000" w:rsidRPr="00000000" w14:paraId="00000060">
      <w:pPr>
        <w:numPr>
          <w:ilvl w:val="1"/>
          <w:numId w:val="6"/>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Node Initialization:</w:t>
      </w:r>
      <w:r w:rsidDel="00000000" w:rsidR="00000000" w:rsidRPr="00000000">
        <w:rPr>
          <w:rFonts w:ascii="Times New Roman" w:cs="Times New Roman" w:eastAsia="Times New Roman" w:hAnsi="Times New Roman"/>
          <w:color w:val="1f1f1f"/>
          <w:rtl w:val="0"/>
        </w:rPr>
        <w:t xml:space="preserve"> Use </w:t>
      </w:r>
      <w:r w:rsidDel="00000000" w:rsidR="00000000" w:rsidRPr="00000000">
        <w:rPr>
          <w:rFonts w:ascii="Times New Roman" w:cs="Times New Roman" w:eastAsia="Times New Roman" w:hAnsi="Times New Roman"/>
          <w:b w:val="1"/>
          <w:bCs w:val="1"/>
          <w:color w:val="1f1f1f"/>
          <w:rtl w:val="0"/>
        </w:rPr>
        <w:t xml:space="preserve">MediaPipe Face Mesh</w:t>
      </w:r>
      <w:r w:rsidDel="00000000" w:rsidR="00000000" w:rsidRPr="00000000">
        <w:rPr>
          <w:rFonts w:ascii="Times New Roman" w:cs="Times New Roman" w:eastAsia="Times New Roman" w:hAnsi="Times New Roman"/>
          <w:color w:val="1f1f1f"/>
          <w:rtl w:val="0"/>
        </w:rPr>
        <w:t xml:space="preserve"> to extract 468 points (or downscale to 68 core points) as input. The initial feature vector is the $(x, y)$ coordinates.</w:t>
      </w:r>
    </w:p>
    <w:p w:rsidR="00000000" w:rsidDel="00000000" w:rsidP="00000000" w:rsidRDefault="00000000" w:rsidRPr="00000000" w14:paraId="00000061">
      <w:pPr>
        <w:numPr>
          <w:ilvl w:val="1"/>
          <w:numId w:val="6"/>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Edge Initialization via SOTA:</w:t>
      </w:r>
      <w:r w:rsidDel="00000000" w:rsidR="00000000" w:rsidRPr="00000000">
        <w:rPr>
          <w:rFonts w:ascii="Times New Roman" w:cs="Times New Roman" w:eastAsia="Times New Roman" w:hAnsi="Times New Roman"/>
          <w:color w:val="1f1f1f"/>
          <w:rtl w:val="0"/>
        </w:rPr>
        <w:t xml:space="preserve"> Instead of hard-coding edges manually, the project will apply the </w:t>
      </w:r>
      <w:r w:rsidDel="00000000" w:rsidR="00000000" w:rsidRPr="00000000">
        <w:rPr>
          <w:rFonts w:ascii="Times New Roman" w:cs="Times New Roman" w:eastAsia="Times New Roman" w:hAnsi="Times New Roman"/>
          <w:b w:val="1"/>
          <w:bCs w:val="1"/>
          <w:color w:val="1f1f1f"/>
          <w:rtl w:val="0"/>
        </w:rPr>
        <w:t xml:space="preserve">Adaptive Graph (Learnable Adjacency Matrix)</w:t>
      </w:r>
      <w:r w:rsidDel="00000000" w:rsidR="00000000" w:rsidRPr="00000000">
        <w:rPr>
          <w:rFonts w:ascii="Times New Roman" w:cs="Times New Roman" w:eastAsia="Times New Roman" w:hAnsi="Times New Roman"/>
          <w:color w:val="1f1f1f"/>
          <w:rtl w:val="0"/>
        </w:rPr>
        <w:t xml:space="preserve"> method, referenced from the LBAGCN model (2024). The algorithm will automatically learn and adjust the connection weights between facial muscle points during backpropagation.</w:t>
      </w:r>
    </w:p>
    <w:p w:rsidR="00000000" w:rsidDel="00000000" w:rsidP="00000000" w:rsidRDefault="00000000" w:rsidRPr="00000000" w14:paraId="00000062">
      <w:pPr>
        <w:numPr>
          <w:ilvl w:val="1"/>
          <w:numId w:val="6"/>
        </w:numPr>
        <w:pBdr>
          <w:top w:space="0" w:sz="0" w:val="nil"/>
          <w:bottom w:space="0" w:sz="0" w:val="nil"/>
          <w:right w:space="0" w:sz="0" w:val="nil"/>
          <w:between w:space="0" w:sz="0" w:val="nil"/>
        </w:pBdr>
        <w:spacing w:after="60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Network Architecture:</w:t>
      </w:r>
      <w:r w:rsidDel="00000000" w:rsidR="00000000" w:rsidRPr="00000000">
        <w:rPr>
          <w:rFonts w:ascii="Times New Roman" w:cs="Times New Roman" w:eastAsia="Times New Roman" w:hAnsi="Times New Roman"/>
          <w:color w:val="1f1f1f"/>
          <w:rtl w:val="0"/>
        </w:rPr>
        <w:t xml:space="preserve"> Avoid rewriting complex graph convolution mathematical functions; the project will utilize ready-to-use </w:t>
      </w:r>
      <w:r w:rsidDel="00000000" w:rsidR="00000000" w:rsidRPr="00000000">
        <w:rPr>
          <w:rFonts w:ascii="Times New Roman" w:cs="Times New Roman" w:eastAsia="Times New Roman" w:hAnsi="Times New Roman"/>
          <w:b w:val="1"/>
          <w:bCs w:val="1"/>
          <w:color w:val="1f1f1f"/>
          <w:rtl w:val="0"/>
        </w:rPr>
        <w:t xml:space="preserve">GAT (Graph Attention Network)</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b w:val="1"/>
          <w:bCs w:val="1"/>
          <w:color w:val="1f1f1f"/>
          <w:rtl w:val="0"/>
        </w:rPr>
        <w:t xml:space="preserve">GraphSAGE</w:t>
      </w:r>
      <w:r w:rsidDel="00000000" w:rsidR="00000000" w:rsidRPr="00000000">
        <w:rPr>
          <w:rFonts w:ascii="Times New Roman" w:cs="Times New Roman" w:eastAsia="Times New Roman" w:hAnsi="Times New Roman"/>
          <w:color w:val="1f1f1f"/>
          <w:rtl w:val="0"/>
        </w:rPr>
        <w:t xml:space="preserve"> layers from the </w:t>
      </w:r>
      <w:r w:rsidDel="00000000" w:rsidR="00000000" w:rsidRPr="00000000">
        <w:rPr>
          <w:rFonts w:ascii="Times New Roman" w:cs="Times New Roman" w:eastAsia="Times New Roman" w:hAnsi="Times New Roman"/>
          <w:i w:val="1"/>
          <w:iCs w:val="1"/>
          <w:color w:val="1f1f1f"/>
          <w:rtl w:val="0"/>
        </w:rPr>
        <w:t xml:space="preserve">PyTorch Geometric (PyG)</w:t>
      </w:r>
      <w:r w:rsidDel="00000000" w:rsidR="00000000" w:rsidRPr="00000000">
        <w:rPr>
          <w:rFonts w:ascii="Times New Roman" w:cs="Times New Roman" w:eastAsia="Times New Roman" w:hAnsi="Times New Roman"/>
          <w:color w:val="1f1f1f"/>
          <w:rtl w:val="0"/>
        </w:rPr>
        <w:t xml:space="preserve"> library, which are highly optimized for hardware.</w:t>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yoy86pntih0n" w:id="26"/>
      <w:bookmarkEnd w:id="26"/>
      <w:r w:rsidDel="00000000" w:rsidR="00000000" w:rsidRPr="00000000">
        <w:rPr>
          <w:rFonts w:ascii="Times New Roman" w:cs="Times New Roman" w:eastAsia="Times New Roman" w:hAnsi="Times New Roman"/>
          <w:b w:val="1"/>
          <w:bCs w:val="1"/>
          <w:color w:val="1f1f1f"/>
          <w:sz w:val="26"/>
          <w:szCs w:val="26"/>
          <w:rtl w:val="0"/>
        </w:rPr>
        <w:t xml:space="preserve">4.2. Branch 2: CNN - Specialized Transfer Learning</w:t>
      </w:r>
    </w:p>
    <w:p w:rsidR="00000000" w:rsidDel="00000000" w:rsidP="00000000" w:rsidRDefault="00000000" w:rsidRPr="00000000" w14:paraId="00000064">
      <w:pPr>
        <w:numPr>
          <w:ilvl w:val="0"/>
          <w:numId w:val="4"/>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Function:</w:t>
      </w:r>
      <w:r w:rsidDel="00000000" w:rsidR="00000000" w:rsidRPr="00000000">
        <w:rPr>
          <w:rFonts w:ascii="Times New Roman" w:cs="Times New Roman" w:eastAsia="Times New Roman" w:hAnsi="Times New Roman"/>
          <w:color w:val="1f1f1f"/>
          <w:rtl w:val="0"/>
        </w:rPr>
        <w:t xml:space="preserve"> Captures surface texture features (wrinkles, light patches, skin tension).</w:t>
      </w:r>
    </w:p>
    <w:p w:rsidR="00000000" w:rsidDel="00000000" w:rsidP="00000000" w:rsidRDefault="00000000" w:rsidRPr="00000000" w14:paraId="00000065">
      <w:pPr>
        <w:numPr>
          <w:ilvl w:val="0"/>
          <w:numId w:val="4"/>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Inheritance and Implementation:</w:t>
      </w:r>
    </w:p>
    <w:p w:rsidR="00000000" w:rsidDel="00000000" w:rsidP="00000000" w:rsidRDefault="00000000" w:rsidRPr="00000000" w14:paraId="00000066">
      <w:pPr>
        <w:numPr>
          <w:ilvl w:val="1"/>
          <w:numId w:val="4"/>
        </w:numPr>
        <w:pBdr>
          <w:top w:space="0" w:sz="0" w:val="nil"/>
          <w:bottom w:space="0" w:sz="0" w:val="nil"/>
          <w:right w:space="0" w:sz="0" w:val="nil"/>
          <w:between w:space="0" w:sz="0" w:val="nil"/>
        </w:pBdr>
        <w:spacing w:after="0" w:afterAutospacing="0" w:lineRule="auto"/>
        <w:ind w:left="1440" w:hanging="360"/>
        <w:jc w:val="both"/>
      </w:pPr>
      <w:r w:rsidDel="00000000" w:rsidR="00000000" w:rsidRPr="00000000">
        <w:rPr>
          <w:rFonts w:ascii="Times New Roman" w:cs="Times New Roman" w:eastAsia="Times New Roman" w:hAnsi="Times New Roman"/>
          <w:color w:val="1f1f1f"/>
          <w:rtl w:val="0"/>
        </w:rPr>
        <w:t xml:space="preserve">Skip training CNNs from scratch or using generic pre-trained weights (like ImageNet). The project will leverage backbones such as </w:t>
      </w:r>
      <w:r w:rsidDel="00000000" w:rsidR="00000000" w:rsidRPr="00000000">
        <w:rPr>
          <w:rFonts w:ascii="Times New Roman" w:cs="Times New Roman" w:eastAsia="Times New Roman" w:hAnsi="Times New Roman"/>
          <w:b w:val="1"/>
          <w:bCs w:val="1"/>
          <w:color w:val="1f1f1f"/>
          <w:rtl w:val="0"/>
        </w:rPr>
        <w:t xml:space="preserve">ResNet-50</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b w:val="1"/>
          <w:bCs w:val="1"/>
          <w:color w:val="1f1f1f"/>
          <w:rtl w:val="0"/>
        </w:rPr>
        <w:t xml:space="preserve">EfficientNet-B0</w:t>
      </w:r>
      <w:r w:rsidDel="00000000" w:rsidR="00000000" w:rsidRPr="00000000">
        <w:rPr>
          <w:rFonts w:ascii="Times New Roman" w:cs="Times New Roman" w:eastAsia="Times New Roman" w:hAnsi="Times New Roman"/>
          <w:color w:val="1f1f1f"/>
          <w:rtl w:val="0"/>
        </w:rPr>
        <w:t xml:space="preserve"> that are deeply pre-trained on massive face datasets like </w:t>
      </w:r>
      <w:r w:rsidDel="00000000" w:rsidR="00000000" w:rsidRPr="00000000">
        <w:rPr>
          <w:rFonts w:ascii="Times New Roman" w:cs="Times New Roman" w:eastAsia="Times New Roman" w:hAnsi="Times New Roman"/>
          <w:b w:val="1"/>
          <w:bCs w:val="1"/>
          <w:color w:val="1f1f1f"/>
          <w:rtl w:val="0"/>
        </w:rPr>
        <w:t xml:space="preserve">VGGFace2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7">
      <w:pPr>
        <w:numPr>
          <w:ilvl w:val="1"/>
          <w:numId w:val="4"/>
        </w:numPr>
        <w:pBdr>
          <w:top w:space="0" w:sz="0" w:val="nil"/>
          <w:bottom w:space="0" w:sz="0" w:val="nil"/>
          <w:right w:space="0" w:sz="0" w:val="nil"/>
          <w:between w:space="0" w:sz="0" w:val="nil"/>
        </w:pBdr>
        <w:spacing w:after="600" w:lineRule="auto"/>
        <w:ind w:left="1440" w:hanging="360"/>
        <w:jc w:val="both"/>
      </w:pPr>
      <w:r w:rsidDel="00000000" w:rsidR="00000000" w:rsidRPr="00000000">
        <w:rPr>
          <w:rFonts w:ascii="Times New Roman" w:cs="Times New Roman" w:eastAsia="Times New Roman" w:hAnsi="Times New Roman"/>
          <w:b w:val="1"/>
          <w:bCs w:val="1"/>
          <w:color w:val="1f1f1f"/>
          <w:rtl w:val="0"/>
        </w:rPr>
        <w:t xml:space="preserve">Fine-tuning:</w:t>
      </w:r>
      <w:r w:rsidDel="00000000" w:rsidR="00000000" w:rsidRPr="00000000">
        <w:rPr>
          <w:rFonts w:ascii="Times New Roman" w:cs="Times New Roman" w:eastAsia="Times New Roman" w:hAnsi="Times New Roman"/>
          <w:color w:val="1f1f1f"/>
          <w:rtl w:val="0"/>
        </w:rPr>
        <w:t xml:space="preserve"> Freeze the initial convolution blocks to retain basic facial feature extraction capabilities. Unfreeze and retrain only the top 2-3 deep blocks and the Classification Head to align with the project's 4-emotion classification task.</w:t>
      </w:r>
    </w:p>
    <w:p w:rsidR="00000000" w:rsidDel="00000000" w:rsidP="00000000" w:rsidRDefault="00000000" w:rsidRPr="00000000" w14:paraId="00000068">
      <w:pPr>
        <w:pStyle w:val="Heading3"/>
        <w:keepNext w:val="0"/>
        <w:keepLines w:val="0"/>
        <w:pBdr>
          <w:top w:space="0" w:sz="0" w:val="nil"/>
          <w:left w:space="0" w:sz="0" w:val="nil"/>
          <w:bottom w:space="0" w:sz="0" w:val="nil"/>
          <w:right w:space="0" w:sz="0" w:val="nil"/>
          <w:between w:space="0" w:sz="0" w:val="nil"/>
        </w:pBdr>
        <w:spacing w:after="120" w:before="0" w:lineRule="auto"/>
        <w:jc w:val="both"/>
        <w:rPr>
          <w:rFonts w:ascii="Times New Roman" w:cs="Times New Roman" w:eastAsia="Times New Roman" w:hAnsi="Times New Roman"/>
          <w:b w:val="1"/>
          <w:bCs w:val="1"/>
          <w:color w:val="1f1f1f"/>
          <w:sz w:val="26"/>
          <w:szCs w:val="26"/>
        </w:rPr>
      </w:pPr>
      <w:bookmarkStart w:colFirst="0" w:colLast="0" w:name="_227bubiy891" w:id="27"/>
      <w:bookmarkEnd w:id="27"/>
      <w:r w:rsidDel="00000000" w:rsidR="00000000" w:rsidRPr="00000000">
        <w:rPr>
          <w:rFonts w:ascii="Times New Roman" w:cs="Times New Roman" w:eastAsia="Times New Roman" w:hAnsi="Times New Roman"/>
          <w:b w:val="1"/>
          <w:bCs w:val="1"/>
          <w:color w:val="1f1f1f"/>
          <w:sz w:val="26"/>
          <w:szCs w:val="26"/>
          <w:rtl w:val="0"/>
        </w:rPr>
        <w:t xml:space="preserve">4.3. Fusion Block</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is the area where the project will invest the most research effort to find the most effective way to connect the two SOTA branches:</w:t>
      </w:r>
    </w:p>
    <w:p w:rsidR="00000000" w:rsidDel="00000000" w:rsidP="00000000" w:rsidRDefault="00000000" w:rsidRPr="00000000" w14:paraId="0000006A">
      <w:pPr>
        <w:numPr>
          <w:ilvl w:val="0"/>
          <w:numId w:val="10"/>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Late Fusion (Concatenation):</w:t>
      </w:r>
      <w:r w:rsidDel="00000000" w:rsidR="00000000" w:rsidRPr="00000000">
        <w:rPr>
          <w:rFonts w:ascii="Times New Roman" w:cs="Times New Roman" w:eastAsia="Times New Roman" w:hAnsi="Times New Roman"/>
          <w:color w:val="1f1f1f"/>
          <w:rtl w:val="0"/>
        </w:rPr>
        <w:t xml:space="preserve"> The most basic approach. Directly concatenate the Feature Vector from the GCN branch and the CNN branch, then pass it through Dense layers.</w:t>
      </w:r>
    </w:p>
    <w:p w:rsidR="00000000" w:rsidDel="00000000" w:rsidP="00000000" w:rsidRDefault="00000000" w:rsidRPr="00000000" w14:paraId="0000006B">
      <w:pPr>
        <w:numPr>
          <w:ilvl w:val="0"/>
          <w:numId w:val="10"/>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Attention-based Fusion (Advanced Experiment):</w:t>
      </w:r>
      <w:r w:rsidDel="00000000" w:rsidR="00000000" w:rsidRPr="00000000">
        <w:rPr>
          <w:rFonts w:ascii="Times New Roman" w:cs="Times New Roman" w:eastAsia="Times New Roman" w:hAnsi="Times New Roman"/>
          <w:color w:val="1f1f1f"/>
          <w:rtl w:val="0"/>
        </w:rPr>
        <w:t xml:space="preserve"> Apply an Attention mechanism (e.g., Squeeze-and-Excitation block) so the model learns how to "pay attention" to one branch over the other. For instance, if the face is partially occluded (noisy CNN branch), the model automatically assigns a higher weight to the GCN branch's vector to make a decision.</w:t>
      </w:r>
    </w:p>
    <w:p w:rsidR="00000000" w:rsidDel="00000000" w:rsidP="00000000" w:rsidRDefault="00000000" w:rsidRPr="00000000" w14:paraId="0000006C">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9kdqmt5tp0vn" w:id="28"/>
      <w:bookmarkEnd w:id="28"/>
      <w:r w:rsidDel="00000000" w:rsidR="00000000" w:rsidRPr="00000000">
        <w:rPr>
          <w:rFonts w:ascii="Times New Roman" w:cs="Times New Roman" w:eastAsia="Times New Roman" w:hAnsi="Times New Roman"/>
          <w:b w:val="1"/>
          <w:bCs w:val="1"/>
          <w:color w:val="1f1f1f"/>
          <w:sz w:val="34"/>
          <w:szCs w:val="34"/>
          <w:rtl w:val="0"/>
        </w:rPr>
        <w:t xml:space="preserve">5. TECHNOLOGIES AND TOOLS USED</w:t>
      </w:r>
    </w:p>
    <w:p w:rsidR="00000000" w:rsidDel="00000000" w:rsidP="00000000" w:rsidRDefault="00000000" w:rsidRPr="00000000" w14:paraId="0000006D">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Core Framework:</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PyTorch</w:t>
      </w:r>
      <w:r w:rsidDel="00000000" w:rsidR="00000000" w:rsidRPr="00000000">
        <w:rPr>
          <w:rFonts w:ascii="Times New Roman" w:cs="Times New Roman" w:eastAsia="Times New Roman" w:hAnsi="Times New Roman"/>
          <w:color w:val="1f1f1f"/>
          <w:rtl w:val="0"/>
        </w:rPr>
        <w:t xml:space="preserve"> (Offers better support for connecting complex network architectures compared to Keras/TensorFlow).</w:t>
      </w:r>
    </w:p>
    <w:p w:rsidR="00000000" w:rsidDel="00000000" w:rsidP="00000000" w:rsidRDefault="00000000" w:rsidRPr="00000000" w14:paraId="0000006E">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Graph Processing:</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PyTorch Geometric (PyG)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6F">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Feature Extraction: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MediaPipe Face Mesh</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0">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Training Environment:</w:t>
      </w:r>
      <w:r w:rsidDel="00000000" w:rsidR="00000000" w:rsidRPr="00000000">
        <w:rPr>
          <w:rFonts w:ascii="Times New Roman" w:cs="Times New Roman" w:eastAsia="Times New Roman" w:hAnsi="Times New Roman"/>
          <w:color w:val="1f1f1f"/>
          <w:rtl w:val="0"/>
        </w:rPr>
        <w:t xml:space="preserve"> Google Colab Pro / Kaggle (leveraging GPUs).</w:t>
      </w:r>
    </w:p>
    <w:p w:rsidR="00000000" w:rsidDel="00000000" w:rsidP="00000000" w:rsidRDefault="00000000" w:rsidRPr="00000000" w14:paraId="00000071">
      <w:pPr>
        <w:numPr>
          <w:ilvl w:val="0"/>
          <w:numId w:val="7"/>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Experiment Management (MLOps):</w:t>
      </w:r>
      <w:r w:rsidDel="00000000" w:rsidR="00000000" w:rsidRPr="00000000">
        <w:rPr>
          <w:rFonts w:ascii="Times New Roman" w:cs="Times New Roman" w:eastAsia="Times New Roman" w:hAnsi="Times New Roman"/>
          <w:color w:val="1f1f1f"/>
          <w:rtl w:val="0"/>
        </w:rPr>
        <w:t xml:space="preserve"> Use </w:t>
      </w:r>
      <w:r w:rsidDel="00000000" w:rsidR="00000000" w:rsidRPr="00000000">
        <w:rPr>
          <w:rFonts w:ascii="Times New Roman" w:cs="Times New Roman" w:eastAsia="Times New Roman" w:hAnsi="Times New Roman"/>
          <w:b w:val="1"/>
          <w:bCs w:val="1"/>
          <w:color w:val="1f1f1f"/>
          <w:rtl w:val="0"/>
        </w:rPr>
        <w:t xml:space="preserve">Weights &amp; Biases (W&amp;B)</w:t>
      </w:r>
      <w:r w:rsidDel="00000000" w:rsidR="00000000" w:rsidRPr="00000000">
        <w:rPr>
          <w:rFonts w:ascii="Times New Roman" w:cs="Times New Roman" w:eastAsia="Times New Roman" w:hAnsi="Times New Roman"/>
          <w:color w:val="1f1f1f"/>
          <w:rtl w:val="0"/>
        </w:rPr>
        <w:t xml:space="preserve"> to track experiments (e.g., comparing performance between Late Fusion vs. Attention Fusion).</w:t>
      </w:r>
    </w:p>
    <w:p w:rsidR="00000000" w:rsidDel="00000000" w:rsidP="00000000" w:rsidRDefault="00000000" w:rsidRPr="00000000" w14:paraId="00000072">
      <w:pPr>
        <w:numPr>
          <w:ilvl w:val="0"/>
          <w:numId w:val="7"/>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POC Deployment:</w:t>
      </w:r>
      <w:r w:rsidDel="00000000" w:rsidR="00000000" w:rsidRPr="00000000">
        <w:rPr>
          <w:rFonts w:ascii="Times New Roman" w:cs="Times New Roman" w:eastAsia="Times New Roman" w:hAnsi="Times New Roman"/>
          <w:color w:val="1f1f1f"/>
          <w:rtl w:val="0"/>
        </w:rPr>
        <w:t xml:space="preserve"> OpenCV VideoCapture combined with Streamlit.</w:t>
      </w:r>
    </w:p>
    <w:p w:rsidR="00000000" w:rsidDel="00000000" w:rsidP="00000000" w:rsidRDefault="00000000" w:rsidRPr="00000000" w14:paraId="00000073">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hf8q6lhqi2j9" w:id="29"/>
      <w:bookmarkEnd w:id="29"/>
      <w:r w:rsidDel="00000000" w:rsidR="00000000" w:rsidRPr="00000000">
        <w:rPr>
          <w:rFonts w:ascii="Times New Roman" w:cs="Times New Roman" w:eastAsia="Times New Roman" w:hAnsi="Times New Roman"/>
          <w:b w:val="1"/>
          <w:bCs w:val="1"/>
          <w:color w:val="1f1f1f"/>
          <w:sz w:val="34"/>
          <w:szCs w:val="34"/>
          <w:rtl w:val="0"/>
        </w:rPr>
        <w:t xml:space="preserve">6. EVALUATION CRITERIA AND EXPECTED RESULTS</w:t>
      </w:r>
    </w:p>
    <w:p w:rsidR="00000000" w:rsidDel="00000000" w:rsidP="00000000" w:rsidRDefault="00000000" w:rsidRPr="00000000" w14:paraId="00000074">
      <w:pPr>
        <w:numPr>
          <w:ilvl w:val="0"/>
          <w:numId w:val="5"/>
        </w:numPr>
        <w:pBdr>
          <w:top w:space="0" w:sz="0" w:val="nil"/>
          <w:bottom w:space="0" w:sz="0" w:val="nil"/>
          <w:right w:space="0" w:sz="0" w:val="nil"/>
          <w:between w:space="0" w:sz="0" w:val="nil"/>
        </w:pBdr>
        <w:spacing w:after="0" w:afterAutospacing="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Baseline vs. Dual-Branch Experiment:</w:t>
      </w:r>
      <w:r w:rsidDel="00000000" w:rsidR="00000000" w:rsidRPr="00000000">
        <w:rPr>
          <w:rFonts w:ascii="Times New Roman" w:cs="Times New Roman" w:eastAsia="Times New Roman" w:hAnsi="Times New Roman"/>
          <w:color w:val="1f1f1f"/>
          <w:rtl w:val="0"/>
        </w:rPr>
        <w:t xml:space="preserve"> Evaluate the improvement of the Dual-Branch model compared to running a standalone CNN network (EfficientNet). Measured via Accuracy and F1-Score on the Validation set.</w:t>
      </w:r>
    </w:p>
    <w:p w:rsidR="00000000" w:rsidDel="00000000" w:rsidP="00000000" w:rsidRDefault="00000000" w:rsidRPr="00000000" w14:paraId="00000075">
      <w:pPr>
        <w:numPr>
          <w:ilvl w:val="0"/>
          <w:numId w:val="5"/>
        </w:numPr>
        <w:pBdr>
          <w:top w:space="0" w:sz="0" w:val="nil"/>
          <w:bottom w:space="0" w:sz="0" w:val="nil"/>
          <w:right w:space="0" w:sz="0" w:val="nil"/>
          <w:between w:space="0" w:sz="0" w:val="nil"/>
        </w:pBdr>
        <w:spacing w:after="360" w:lineRule="auto"/>
        <w:ind w:left="720" w:hanging="360"/>
        <w:jc w:val="both"/>
      </w:pPr>
      <w:r w:rsidDel="00000000" w:rsidR="00000000" w:rsidRPr="00000000">
        <w:rPr>
          <w:rFonts w:ascii="Times New Roman" w:cs="Times New Roman" w:eastAsia="Times New Roman" w:hAnsi="Times New Roman"/>
          <w:b w:val="1"/>
          <w:bCs w:val="1"/>
          <w:color w:val="1f1f1f"/>
          <w:rtl w:val="0"/>
        </w:rPr>
        <w:t xml:space="preserve">Inference Speed (FPS):</w:t>
      </w:r>
      <w:r w:rsidDel="00000000" w:rsidR="00000000" w:rsidRPr="00000000">
        <w:rPr>
          <w:rFonts w:ascii="Times New Roman" w:cs="Times New Roman" w:eastAsia="Times New Roman" w:hAnsi="Times New Roman"/>
          <w:color w:val="1f1f1f"/>
          <w:rtl w:val="0"/>
        </w:rPr>
        <w:t xml:space="preserve"> Ensure the integrated model maintains an FPS &gt; 15 on a standard CPU/Webcam environment, meeting real-time requirements.</w:t>
      </w:r>
    </w:p>
    <w:p w:rsidR="00000000" w:rsidDel="00000000" w:rsidP="00000000" w:rsidRDefault="00000000" w:rsidRPr="00000000" w14:paraId="00000076">
      <w:pPr>
        <w:pStyle w:val="Heading2"/>
        <w:keepNext w:val="0"/>
        <w:keepLines w:val="0"/>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b w:val="1"/>
          <w:bCs w:val="1"/>
          <w:color w:val="1f1f1f"/>
          <w:sz w:val="34"/>
          <w:szCs w:val="34"/>
        </w:rPr>
      </w:pPr>
      <w:bookmarkStart w:colFirst="0" w:colLast="0" w:name="_u1jxabsl32a8" w:id="30"/>
      <w:bookmarkEnd w:id="30"/>
      <w:r w:rsidDel="00000000" w:rsidR="00000000" w:rsidRPr="00000000">
        <w:rPr>
          <w:rFonts w:ascii="Times New Roman" w:cs="Times New Roman" w:eastAsia="Times New Roman" w:hAnsi="Times New Roman"/>
          <w:b w:val="1"/>
          <w:bCs w:val="1"/>
          <w:color w:val="1f1f1f"/>
          <w:sz w:val="34"/>
          <w:szCs w:val="34"/>
          <w:rtl w:val="0"/>
        </w:rPr>
        <w:t xml:space="preserve">7. EXPECTED REFERENCES</w:t>
      </w:r>
    </w:p>
    <w:p w:rsidR="00000000" w:rsidDel="00000000" w:rsidP="00000000" w:rsidRDefault="00000000" w:rsidRPr="00000000" w14:paraId="00000077">
      <w:pPr>
        <w:numPr>
          <w:ilvl w:val="0"/>
          <w:numId w:val="9"/>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Facial Landmark-Based Emotion Recognition via Directed Graph Neural Network</w:t>
      </w:r>
      <w:r w:rsidDel="00000000" w:rsidR="00000000" w:rsidRPr="00000000">
        <w:rPr>
          <w:rFonts w:ascii="Times New Roman" w:cs="Times New Roman" w:eastAsia="Times New Roman" w:hAnsi="Times New Roman"/>
          <w:color w:val="1f1f1f"/>
          <w:rtl w:val="0"/>
        </w:rPr>
        <w:t xml:space="preserve"> (For researching Graph initialization).</w:t>
      </w:r>
    </w:p>
    <w:p w:rsidR="00000000" w:rsidDel="00000000" w:rsidP="00000000" w:rsidRDefault="00000000" w:rsidRPr="00000000" w14:paraId="00000078">
      <w:pPr>
        <w:numPr>
          <w:ilvl w:val="0"/>
          <w:numId w:val="9"/>
        </w:numPr>
        <w:pBdr>
          <w:top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Landmark-Based Adaptive Graph Convolutional Network for Facial Expression Recognition (2024)</w:t>
      </w:r>
      <w:r w:rsidDel="00000000" w:rsidR="00000000" w:rsidRPr="00000000">
        <w:rPr>
          <w:rFonts w:ascii="Times New Roman" w:cs="Times New Roman" w:eastAsia="Times New Roman" w:hAnsi="Times New Roman"/>
          <w:color w:val="1f1f1f"/>
          <w:rtl w:val="0"/>
        </w:rPr>
        <w:t xml:space="preserve"> (For designing the Learnable Adjacency Matrix).</w:t>
      </w:r>
    </w:p>
    <w:p w:rsidR="00000000" w:rsidDel="00000000" w:rsidP="00000000" w:rsidRDefault="00000000" w:rsidRPr="00000000" w14:paraId="00000079">
      <w:pPr>
        <w:numPr>
          <w:ilvl w:val="0"/>
          <w:numId w:val="9"/>
        </w:numPr>
        <w:pBdr>
          <w:top w:space="0" w:sz="0" w:val="nil"/>
          <w:bottom w:space="0" w:sz="0" w:val="nil"/>
          <w:right w:space="0" w:sz="0" w:val="nil"/>
          <w:between w:space="0" w:sz="0" w:val="nil"/>
        </w:pBdr>
        <w:spacing w:after="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Official documentation from PyTorch Geometric and Google MediaPipe.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