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3F" w:rsidRPr="00977EFE" w:rsidRDefault="001E613F" w:rsidP="001E613F">
      <w:pPr>
        <w:tabs>
          <w:tab w:val="right" w:leader="dot" w:pos="7938"/>
        </w:tabs>
        <w:jc w:val="center"/>
        <w:rPr>
          <w:b/>
          <w:sz w:val="28"/>
          <w:lang w:val="bg-BG"/>
        </w:rPr>
      </w:pPr>
      <w:r>
        <w:rPr>
          <w:sz w:val="28"/>
          <w:lang w:val="bg-BG"/>
        </w:rPr>
        <w:t>К</w:t>
      </w:r>
      <w:r w:rsidRPr="00977EFE">
        <w:rPr>
          <w:sz w:val="28"/>
          <w:lang w:val="bg-BG"/>
        </w:rPr>
        <w:t xml:space="preserve">атедра </w:t>
      </w:r>
      <w:r w:rsidRPr="00977EFE">
        <w:rPr>
          <w:b/>
          <w:sz w:val="28"/>
          <w:lang w:val="bg-BG"/>
        </w:rPr>
        <w:t>Педагогика, психология и история</w:t>
      </w:r>
    </w:p>
    <w:p w:rsidR="001E613F" w:rsidRPr="00977EFE" w:rsidRDefault="001E613F" w:rsidP="001E613F">
      <w:pPr>
        <w:spacing w:line="360" w:lineRule="auto"/>
        <w:jc w:val="center"/>
        <w:rPr>
          <w:sz w:val="28"/>
          <w:lang w:val="bg-BG"/>
        </w:rPr>
      </w:pPr>
    </w:p>
    <w:p w:rsidR="001E613F" w:rsidRPr="00977EFE" w:rsidRDefault="001E613F" w:rsidP="001E613F">
      <w:pPr>
        <w:spacing w:line="360" w:lineRule="auto"/>
        <w:jc w:val="center"/>
        <w:rPr>
          <w:b/>
          <w:sz w:val="32"/>
          <w:szCs w:val="32"/>
          <w:lang w:val="bg-BG"/>
        </w:rPr>
      </w:pPr>
      <w:r w:rsidRPr="00977EFE">
        <w:rPr>
          <w:b/>
          <w:sz w:val="32"/>
          <w:szCs w:val="32"/>
          <w:lang w:val="bg-BG"/>
        </w:rPr>
        <w:t>КОНСПЕКТ</w:t>
      </w:r>
    </w:p>
    <w:p w:rsidR="001E613F" w:rsidRPr="00977EFE" w:rsidRDefault="001E613F" w:rsidP="001E613F">
      <w:pPr>
        <w:spacing w:line="360" w:lineRule="auto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 изпит по </w:t>
      </w:r>
      <w:r w:rsidRPr="00977EFE">
        <w:rPr>
          <w:sz w:val="32"/>
          <w:szCs w:val="32"/>
          <w:lang w:val="bg-BG"/>
        </w:rPr>
        <w:t>учебната дисциплина</w:t>
      </w:r>
    </w:p>
    <w:p w:rsidR="001E613F" w:rsidRDefault="001E613F" w:rsidP="001E613F">
      <w:pPr>
        <w:spacing w:line="360" w:lineRule="auto"/>
        <w:jc w:val="center"/>
        <w:rPr>
          <w:rFonts w:ascii="Arial" w:hAnsi="Arial"/>
          <w:sz w:val="28"/>
          <w:lang w:val="bg-BG"/>
        </w:rPr>
      </w:pPr>
      <w:r>
        <w:rPr>
          <w:rFonts w:ascii="Arial" w:hAnsi="Arial"/>
          <w:b/>
          <w:sz w:val="28"/>
          <w:lang w:val="bg-BG"/>
        </w:rPr>
        <w:t>МЕТОДИКА НА ОБУЧЕНИЕТО - “ЧОВЕК И ОБЩЕСТВО”</w:t>
      </w:r>
    </w:p>
    <w:p w:rsidR="001E613F" w:rsidRDefault="001E613F" w:rsidP="001E613F">
      <w:pPr>
        <w:spacing w:line="360" w:lineRule="auto"/>
        <w:jc w:val="center"/>
        <w:rPr>
          <w:sz w:val="28"/>
          <w:lang w:val="bg-BG"/>
        </w:rPr>
      </w:pPr>
      <w:r w:rsidRPr="00977EFE">
        <w:rPr>
          <w:sz w:val="28"/>
          <w:lang w:val="bg-BG"/>
        </w:rPr>
        <w:t xml:space="preserve">включена </w:t>
      </w:r>
      <w:r w:rsidRPr="00977EFE">
        <w:rPr>
          <w:b/>
          <w:sz w:val="28"/>
          <w:lang w:val="bg-BG"/>
        </w:rPr>
        <w:t>задължителна</w:t>
      </w:r>
      <w:r w:rsidRPr="00977EFE">
        <w:rPr>
          <w:sz w:val="28"/>
          <w:lang w:val="bg-BG"/>
        </w:rPr>
        <w:t xml:space="preserve"> в учебния план на специалността  </w:t>
      </w:r>
    </w:p>
    <w:p w:rsidR="001E613F" w:rsidRPr="001E613F" w:rsidRDefault="001E613F" w:rsidP="001E613F">
      <w:pPr>
        <w:spacing w:line="360" w:lineRule="auto"/>
        <w:jc w:val="center"/>
        <w:rPr>
          <w:rFonts w:ascii="Arial" w:hAnsi="Arial"/>
          <w:b/>
          <w:sz w:val="28"/>
          <w:lang w:val="bg-BG"/>
        </w:rPr>
      </w:pPr>
      <w:r w:rsidRPr="00977EFE">
        <w:rPr>
          <w:b/>
          <w:sz w:val="28"/>
          <w:lang w:val="bg-BG"/>
        </w:rPr>
        <w:t xml:space="preserve">1.2.1. </w:t>
      </w:r>
      <w:r w:rsidRPr="00977EFE">
        <w:rPr>
          <w:sz w:val="28"/>
          <w:lang w:val="bg-BG"/>
        </w:rPr>
        <w:t>ПРЕДУЧИЛИЩНА И НАЧАЛНА УЧИЛИЩНА ПЕДАГОГИКА</w:t>
      </w:r>
    </w:p>
    <w:p w:rsidR="001E613F" w:rsidRDefault="001E613F" w:rsidP="001E613F">
      <w:pPr>
        <w:spacing w:line="360" w:lineRule="auto"/>
        <w:jc w:val="center"/>
        <w:rPr>
          <w:b/>
          <w:sz w:val="28"/>
          <w:lang w:val="bg-BG"/>
        </w:rPr>
      </w:pPr>
      <w:r w:rsidRPr="00977EFE">
        <w:rPr>
          <w:sz w:val="28"/>
          <w:lang w:val="bg-BG"/>
        </w:rPr>
        <w:t xml:space="preserve">образователно-квалификационна степен </w:t>
      </w:r>
      <w:r w:rsidRPr="00977EFE">
        <w:rPr>
          <w:b/>
          <w:sz w:val="28"/>
          <w:lang w:val="bg-BG"/>
        </w:rPr>
        <w:t>бакалавър</w:t>
      </w:r>
    </w:p>
    <w:p w:rsidR="001E613F" w:rsidRDefault="001E613F" w:rsidP="001E613F">
      <w:pPr>
        <w:spacing w:line="360" w:lineRule="auto"/>
        <w:jc w:val="center"/>
        <w:rPr>
          <w:b/>
          <w:sz w:val="28"/>
          <w:lang w:val="bg-BG"/>
        </w:rPr>
      </w:pPr>
    </w:p>
    <w:p w:rsidR="001E613F" w:rsidRPr="001E613F" w:rsidRDefault="001E613F" w:rsidP="001E613F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1E613F">
        <w:rPr>
          <w:rFonts w:ascii="Arial" w:hAnsi="Arial"/>
          <w:b/>
          <w:lang w:val="bg-BG"/>
        </w:rPr>
        <w:t xml:space="preserve">Методиката на обучение по “Човек-общество” като наука. </w:t>
      </w:r>
    </w:p>
    <w:p w:rsidR="001E613F" w:rsidRDefault="001E613F" w:rsidP="001E613F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Необходимост от методиката – философ</w:t>
      </w:r>
      <w:r>
        <w:rPr>
          <w:rFonts w:ascii="Arial" w:hAnsi="Arial"/>
          <w:lang w:val="bg-BG"/>
        </w:rPr>
        <w:t>ски и психологически основания.</w:t>
      </w:r>
    </w:p>
    <w:p w:rsidR="001E613F" w:rsidRDefault="001E613F" w:rsidP="001E613F">
      <w:pPr>
        <w:ind w:left="357" w:hanging="357"/>
        <w:jc w:val="both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    </w:t>
      </w:r>
      <w:r w:rsidRPr="00AF0F44">
        <w:rPr>
          <w:rFonts w:ascii="Arial" w:hAnsi="Arial"/>
          <w:lang w:val="bg-BG"/>
        </w:rPr>
        <w:t>Специфика на методиката на “Човек-общество”. Предмет на методиката – широк и тесен смисъл. Задачи на</w:t>
      </w:r>
      <w:r w:rsidR="002E7ECF">
        <w:rPr>
          <w:rFonts w:ascii="Arial" w:hAnsi="Arial"/>
          <w:lang w:val="bg-BG"/>
        </w:rPr>
        <w:t xml:space="preserve"> методиката</w:t>
      </w:r>
      <w:r w:rsidRPr="00AF0F44">
        <w:rPr>
          <w:rFonts w:ascii="Arial" w:hAnsi="Arial"/>
          <w:lang w:val="bg-BG"/>
        </w:rPr>
        <w:t>. Връзка на методиката с другите науки.</w:t>
      </w:r>
    </w:p>
    <w:p w:rsidR="001E613F" w:rsidRDefault="001E613F" w:rsidP="001E613F">
      <w:pPr>
        <w:ind w:left="357" w:hanging="357"/>
        <w:jc w:val="both"/>
        <w:rPr>
          <w:rFonts w:ascii="Arial" w:hAnsi="Arial"/>
          <w:lang w:val="bg-BG"/>
        </w:rPr>
      </w:pPr>
    </w:p>
    <w:p w:rsidR="001E613F" w:rsidRPr="00370B1B" w:rsidRDefault="001E613F" w:rsidP="001E613F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>Цели и задачи на учебно-възпитателната работа по “Човек-общество” и “Гражданско образование” в началното училище.</w:t>
      </w:r>
    </w:p>
    <w:p w:rsidR="001E613F" w:rsidRDefault="001E613F" w:rsidP="001E613F">
      <w:pPr>
        <w:ind w:left="357" w:hanging="357"/>
        <w:jc w:val="both"/>
        <w:rPr>
          <w:rFonts w:ascii="Arial" w:hAnsi="Arial"/>
          <w:lang w:val="bg-BG"/>
        </w:rPr>
      </w:pPr>
      <w:r w:rsidRPr="001E613F">
        <w:rPr>
          <w:rFonts w:ascii="Arial" w:hAnsi="Arial"/>
          <w:lang w:val="bg-BG"/>
        </w:rPr>
        <w:t xml:space="preserve">      Психологическа обосновка на задачите на учебно-възпитателната работа – личностен и социален аспект. Цели и задачи (I-IV клас) по сферите на учениковата личност – познавателна, интелектуална, социално-нравствена, естетическа.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b/>
          <w:sz w:val="28"/>
          <w:lang w:val="bg-BG"/>
        </w:rPr>
      </w:pPr>
      <w:r w:rsidRPr="00370B1B">
        <w:rPr>
          <w:rFonts w:ascii="Arial" w:hAnsi="Arial"/>
          <w:b/>
          <w:lang w:val="bg-BG"/>
        </w:rPr>
        <w:t xml:space="preserve">Програмното съдържание по “Човек-общество” и “Гражданско образование”.  </w:t>
      </w:r>
    </w:p>
    <w:p w:rsidR="00370B1B" w:rsidRPr="00AF0F44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Що е програмно съдържание? Структура на програмното съдържание. </w:t>
      </w:r>
    </w:p>
    <w:p w:rsidR="001E613F" w:rsidRDefault="00370B1B" w:rsidP="002E7ECF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Място на обучението по учебната дисциплина при формирането на познавателния кръгозор на учениците. Изисквания към обема и задълбочеността на програмното съдържание. Глобални теми (житейски области) – функции. Принципи за подбор и структуриране на програмното съдържание – интегрален, за личностен подход, за житейственост, за спираловидност, за комуникативност, за проблемност.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Урокът – основна форма на обучение по “Човек-общество”. </w:t>
      </w:r>
    </w:p>
    <w:p w:rsidR="00370B1B" w:rsidRPr="00AF0F44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Основни понятия, определящи урока като основна организационна форма.</w:t>
      </w:r>
    </w:p>
    <w:p w:rsidR="00370B1B" w:rsidRDefault="00370B1B" w:rsidP="002E7ECF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Типове уроци, според мястото им в звената на учебния процес – характерното им използване в обучението по учебната дисциплина. </w:t>
      </w:r>
      <w:r w:rsidR="002E7ECF">
        <w:rPr>
          <w:rFonts w:ascii="Arial" w:hAnsi="Arial"/>
          <w:lang w:val="bg-BG"/>
        </w:rPr>
        <w:t xml:space="preserve"> </w:t>
      </w:r>
      <w:r w:rsidRPr="00AF0F44">
        <w:rPr>
          <w:rFonts w:ascii="Arial" w:hAnsi="Arial"/>
          <w:lang w:val="bg-BG"/>
        </w:rPr>
        <w:t>Урокът като система и структура. Структури на урока, представящи го като дидактическо единство от организация, съдържание, методика и психическа дейност.</w:t>
      </w:r>
      <w:r w:rsidR="002E7ECF">
        <w:rPr>
          <w:rFonts w:ascii="Arial" w:hAnsi="Arial"/>
          <w:lang w:val="bg-BG"/>
        </w:rPr>
        <w:t xml:space="preserve"> </w:t>
      </w:r>
      <w:r w:rsidRPr="00AF0F44">
        <w:rPr>
          <w:rFonts w:ascii="Arial" w:hAnsi="Arial"/>
          <w:lang w:val="bg-BG"/>
        </w:rPr>
        <w:t>Типичност на комбинирания урок в обучението по “Човек-общество” – дидактическа структура.</w:t>
      </w:r>
      <w:r w:rsidR="002E7ECF">
        <w:rPr>
          <w:rFonts w:ascii="Arial" w:hAnsi="Arial"/>
          <w:lang w:val="bg-BG"/>
        </w:rPr>
        <w:t xml:space="preserve"> </w:t>
      </w:r>
      <w:r w:rsidRPr="00AF0F44">
        <w:rPr>
          <w:rFonts w:ascii="Arial" w:hAnsi="Arial"/>
          <w:lang w:val="bg-BG"/>
        </w:rPr>
        <w:t>Специфични съдържателни и методически изисквания към урока.</w:t>
      </w: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lastRenderedPageBreak/>
        <w:t xml:space="preserve">Екскурзията – специфична форма на обучение по “Човек-общество”. </w:t>
      </w:r>
    </w:p>
    <w:p w:rsidR="00370B1B" w:rsidRPr="00AF0F44" w:rsidRDefault="00370B1B" w:rsidP="002E7ECF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Същност на екскурзията. Основания за нейната комплексност. Опасности при екскурзията.</w:t>
      </w:r>
      <w:r w:rsidR="002E7ECF">
        <w:rPr>
          <w:rFonts w:ascii="Arial" w:hAnsi="Arial"/>
          <w:lang w:val="bg-BG"/>
        </w:rPr>
        <w:t xml:space="preserve"> </w:t>
      </w:r>
      <w:r w:rsidRPr="00AF0F44">
        <w:rPr>
          <w:rFonts w:ascii="Arial" w:hAnsi="Arial"/>
          <w:lang w:val="bg-BG"/>
        </w:rPr>
        <w:t>Видове екскурзии – според мястото им в звената на учебния процес и според съдържанието им. Дидактическа структура на екскурзията.</w:t>
      </w:r>
    </w:p>
    <w:p w:rsidR="00370B1B" w:rsidRPr="00AF0F44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Методически изисквания към подготовката и провеждането на екскурзията.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Програма за екскурзия – съдържание и начин на изработка.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Методи на обучение по “Човек-общество”. </w:t>
      </w:r>
    </w:p>
    <w:p w:rsidR="00370B1B" w:rsidRDefault="00370B1B" w:rsidP="002E7ECF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Същност и специфика в използването на методите на обучение. Функции и методите при об</w:t>
      </w:r>
      <w:r w:rsidR="002E7ECF">
        <w:rPr>
          <w:rFonts w:ascii="Arial" w:hAnsi="Arial"/>
          <w:lang w:val="bg-BG"/>
        </w:rPr>
        <w:t>учението по  “Човек-общество”.</w:t>
      </w:r>
      <w:r w:rsidRPr="00AF0F44">
        <w:rPr>
          <w:rFonts w:ascii="Arial" w:hAnsi="Arial"/>
          <w:lang w:val="bg-BG"/>
        </w:rPr>
        <w:t xml:space="preserve"> Изисквания към подбора на методите в зависимост от вида и темата на урока, и от опита на децата.</w:t>
      </w:r>
      <w:r w:rsidR="002E7ECF">
        <w:rPr>
          <w:rFonts w:ascii="Arial" w:hAnsi="Arial"/>
          <w:lang w:val="bg-BG"/>
        </w:rPr>
        <w:t xml:space="preserve"> </w:t>
      </w:r>
      <w:r w:rsidRPr="00AF0F44">
        <w:rPr>
          <w:rFonts w:ascii="Arial" w:hAnsi="Arial"/>
          <w:lang w:val="bg-BG"/>
        </w:rPr>
        <w:t>Наблюдението, беседата, разказът, работата с учебника, дидактичната игра, опитно-изследователската работа – методи на обучение по “Човек-общество.  Характеристика и изисквания към прилагането им.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Дидактически средства при обучението по “Човек-общество”.  </w:t>
      </w:r>
    </w:p>
    <w:p w:rsidR="00370B1B" w:rsidRDefault="00370B1B" w:rsidP="002E7ECF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Техническите средства, похватите, нагледните материали, словесните, музикалните и изобразителните художествени средства като методически инструментариум при </w:t>
      </w:r>
      <w:r w:rsidR="002E7ECF">
        <w:rPr>
          <w:rFonts w:ascii="Arial" w:hAnsi="Arial"/>
          <w:lang w:val="bg-BG"/>
        </w:rPr>
        <w:t xml:space="preserve">обучението по “Човек-общество”. </w:t>
      </w:r>
      <w:r w:rsidRPr="00AF0F44">
        <w:rPr>
          <w:rFonts w:ascii="Arial" w:hAnsi="Arial"/>
          <w:lang w:val="bg-BG"/>
        </w:rPr>
        <w:t>Изисквания към използването на дидактическите средства.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Съдържателна характеристика на раздела “Човек-общество” и “Гражданско образование”. 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Развитие на познанието за социалната действителност – познавателни акценти, основни понятия.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Житейски области – “Социално обкръжение” и “Географско обкръжение”. 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Съдържателна и методическа характеристика на учебно-възпитателната работа по житейската област – съдържателни и методически изисквания при разработването на програмното съдържание.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 Житейска област – “Земя и герои”. 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Съдържателна и методическа характеристика на учебно-възпитателната работа по житейската област – съдържателни и методически изисквания при разработването на програмното съдържание.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Житейска област – “Трудовата дейност на хората”. </w:t>
      </w:r>
    </w:p>
    <w:p w:rsidR="00370B1B" w:rsidRDefault="00370B1B" w:rsidP="00370B1B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Съдържателна и методическа характеристика на учебно-възпитателната работа по житейска област – съдържателни и методически  изисквания при разработването на програмното съдържание.</w:t>
      </w:r>
    </w:p>
    <w:p w:rsidR="002E7ECF" w:rsidRDefault="002E7ECF" w:rsidP="00370B1B">
      <w:pPr>
        <w:ind w:left="357" w:hanging="357"/>
        <w:jc w:val="both"/>
        <w:rPr>
          <w:rFonts w:ascii="Arial" w:hAnsi="Arial"/>
          <w:lang w:val="bg-BG"/>
        </w:rPr>
      </w:pPr>
    </w:p>
    <w:p w:rsidR="002E7ECF" w:rsidRDefault="002E7ECF" w:rsidP="00370B1B">
      <w:pPr>
        <w:ind w:left="357" w:hanging="357"/>
        <w:jc w:val="both"/>
        <w:rPr>
          <w:rFonts w:ascii="Arial" w:hAnsi="Arial"/>
          <w:lang w:val="bg-BG"/>
        </w:rPr>
      </w:pPr>
    </w:p>
    <w:p w:rsidR="00370B1B" w:rsidRPr="00370B1B" w:rsidRDefault="00370B1B" w:rsidP="00370B1B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370B1B">
        <w:rPr>
          <w:rFonts w:ascii="Arial" w:hAnsi="Arial"/>
          <w:b/>
          <w:lang w:val="bg-BG"/>
        </w:rPr>
        <w:t xml:space="preserve">Житейска област – “Народни празници, обичаи и традиции”. </w:t>
      </w:r>
    </w:p>
    <w:p w:rsidR="00880AC6" w:rsidRPr="002E7ECF" w:rsidRDefault="00370B1B" w:rsidP="002E7ECF">
      <w:pPr>
        <w:ind w:left="357" w:hanging="357"/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lang w:val="bg-BG"/>
        </w:rPr>
        <w:t xml:space="preserve">      Съдържателна и методическа характеристика на учебно-възпитателната работа по житейската област – съдържателни и методически изисквания при разработването на програмното съдържание.</w:t>
      </w:r>
    </w:p>
    <w:p w:rsidR="00880AC6" w:rsidRDefault="00880AC6" w:rsidP="00880AC6">
      <w:pPr>
        <w:jc w:val="center"/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lastRenderedPageBreak/>
        <w:t>ПРЕПОРЪЧИТЕЛНА ЛИТЕРАТУРА:</w:t>
      </w:r>
    </w:p>
    <w:p w:rsidR="00880AC6" w:rsidRDefault="00880AC6" w:rsidP="00880AC6">
      <w:pPr>
        <w:jc w:val="center"/>
        <w:rPr>
          <w:rFonts w:ascii="Arial" w:hAnsi="Arial"/>
          <w:sz w:val="28"/>
          <w:lang w:val="bg-BG"/>
        </w:rPr>
      </w:pPr>
    </w:p>
    <w:p w:rsidR="00880AC6" w:rsidRDefault="00880AC6" w:rsidP="00880AC6">
      <w:pPr>
        <w:pStyle w:val="Heading9"/>
      </w:pPr>
      <w:r>
        <w:t xml:space="preserve">     1.Основна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Андреев,</w:t>
      </w:r>
      <w:r>
        <w:rPr>
          <w:rFonts w:ascii="Arial" w:hAnsi="Arial"/>
        </w:rPr>
        <w:t xml:space="preserve"> М. Дидактика.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С.,1981.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Андреев,</w:t>
      </w:r>
      <w:r>
        <w:rPr>
          <w:rFonts w:ascii="Arial" w:hAnsi="Arial"/>
        </w:rPr>
        <w:t xml:space="preserve"> М. Методи на обучение. С., 1987.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</w:rPr>
      </w:pPr>
      <w:r w:rsidRPr="00AF0F44">
        <w:rPr>
          <w:rFonts w:ascii="Arial" w:hAnsi="Arial"/>
          <w:b/>
        </w:rPr>
        <w:t>Баев,</w:t>
      </w:r>
      <w:r>
        <w:rPr>
          <w:rFonts w:ascii="Arial" w:hAnsi="Arial"/>
        </w:rPr>
        <w:t xml:space="preserve"> М. Методикана обучението по Родинознание I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III клас. Бл.,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1981.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Записки</w:t>
      </w:r>
      <w:r>
        <w:rPr>
          <w:rFonts w:ascii="Arial" w:hAnsi="Arial"/>
        </w:rPr>
        <w:t xml:space="preserve"> на лекциите.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</w:rPr>
      </w:pPr>
      <w:r w:rsidRPr="00AF0F44">
        <w:rPr>
          <w:rFonts w:ascii="Arial" w:hAnsi="Arial"/>
          <w:b/>
        </w:rPr>
        <w:t>Зотов,</w:t>
      </w:r>
      <w:r>
        <w:rPr>
          <w:rFonts w:ascii="Arial" w:hAnsi="Arial"/>
        </w:rPr>
        <w:t xml:space="preserve"> Ю.Б. Организация современного урока. М.,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1984.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Кънчев,</w:t>
      </w:r>
      <w:r>
        <w:rPr>
          <w:rFonts w:ascii="Arial" w:hAnsi="Arial"/>
        </w:rPr>
        <w:t xml:space="preserve"> Д. Методика на обучението по география. С.,(с.93-101;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251-298)</w:t>
      </w:r>
      <w:r>
        <w:rPr>
          <w:rFonts w:ascii="Arial" w:hAnsi="Arial"/>
          <w:lang w:val="bg-BG"/>
        </w:rPr>
        <w:t xml:space="preserve">, </w:t>
      </w:r>
      <w:r>
        <w:rPr>
          <w:rFonts w:ascii="Arial" w:hAnsi="Arial"/>
        </w:rPr>
        <w:t>1990.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</w:rPr>
      </w:pPr>
      <w:r w:rsidRPr="00AF0F44">
        <w:rPr>
          <w:rFonts w:ascii="Arial" w:hAnsi="Arial"/>
          <w:b/>
        </w:rPr>
        <w:t>Маджаров,</w:t>
      </w:r>
      <w:r>
        <w:rPr>
          <w:rFonts w:ascii="Arial" w:hAnsi="Arial"/>
        </w:rPr>
        <w:t xml:space="preserve"> Ал. Взаимодействието общочастни дидактики.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1992.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Маджаров,</w:t>
      </w:r>
      <w:r>
        <w:rPr>
          <w:rFonts w:ascii="Arial" w:hAnsi="Arial"/>
        </w:rPr>
        <w:t xml:space="preserve"> Ал., Здравкова, Ст. Методи на обучението в началните 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класове</w:t>
      </w:r>
      <w:r>
        <w:rPr>
          <w:rFonts w:ascii="Arial" w:hAnsi="Arial"/>
          <w:lang w:val="bg-BG"/>
        </w:rPr>
        <w:t xml:space="preserve">, </w:t>
      </w:r>
      <w:r>
        <w:rPr>
          <w:rFonts w:ascii="Arial" w:hAnsi="Arial"/>
        </w:rPr>
        <w:t xml:space="preserve"> (гл.I)</w:t>
      </w:r>
      <w:r>
        <w:rPr>
          <w:rFonts w:ascii="Arial" w:hAnsi="Arial"/>
          <w:lang w:val="bg-BG"/>
        </w:rPr>
        <w:t xml:space="preserve">, </w:t>
      </w:r>
      <w:r>
        <w:rPr>
          <w:rFonts w:ascii="Arial" w:hAnsi="Arial"/>
        </w:rPr>
        <w:t>С., 1989</w:t>
      </w:r>
      <w:r>
        <w:rPr>
          <w:rFonts w:ascii="Arial" w:hAnsi="Arial"/>
          <w:lang w:val="bg-BG"/>
        </w:rPr>
        <w:t>.</w:t>
      </w:r>
      <w:r>
        <w:rPr>
          <w:rFonts w:ascii="Arial" w:hAnsi="Arial"/>
        </w:rPr>
        <w:t xml:space="preserve"> 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Петров,</w:t>
      </w:r>
      <w:r>
        <w:rPr>
          <w:rFonts w:ascii="Arial" w:hAnsi="Arial"/>
        </w:rPr>
        <w:t xml:space="preserve"> П. Дидактика. С., 1992.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Радев,</w:t>
      </w:r>
      <w:r>
        <w:rPr>
          <w:rFonts w:ascii="Arial" w:hAnsi="Arial"/>
        </w:rPr>
        <w:t xml:space="preserve"> Пл. Основи на училищната дидактика. Пловдив, 1992.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Сб.</w:t>
      </w:r>
      <w:r>
        <w:rPr>
          <w:rFonts w:ascii="Arial" w:hAnsi="Arial"/>
        </w:rPr>
        <w:t xml:space="preserve"> Педагогика.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1988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 xml:space="preserve"> (пр. от р. Ез.).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</w:rPr>
      </w:pPr>
      <w:r w:rsidRPr="00AF0F44">
        <w:rPr>
          <w:rFonts w:ascii="Arial" w:hAnsi="Arial"/>
          <w:b/>
        </w:rPr>
        <w:t>Сб.</w:t>
      </w:r>
      <w:r>
        <w:rPr>
          <w:rFonts w:ascii="Arial" w:hAnsi="Arial"/>
          <w:b/>
          <w:lang w:val="bg-BG"/>
        </w:rPr>
        <w:t xml:space="preserve"> </w:t>
      </w:r>
      <w:r>
        <w:rPr>
          <w:rFonts w:ascii="Arial" w:hAnsi="Arial"/>
        </w:rPr>
        <w:t xml:space="preserve">Дидактика современной школе. 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Киев, 1987.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Талызина,</w:t>
      </w:r>
      <w:r>
        <w:rPr>
          <w:rFonts w:ascii="Arial" w:hAnsi="Arial"/>
        </w:rPr>
        <w:t xml:space="preserve"> Н.Ф. Формирование познавательной деятельности м</w:t>
      </w:r>
      <w:r>
        <w:rPr>
          <w:rFonts w:ascii="Arial" w:hAnsi="Arial"/>
          <w:lang w:val="bg-BG"/>
        </w:rPr>
        <w:t>л</w:t>
      </w:r>
      <w:r>
        <w:rPr>
          <w:rFonts w:ascii="Arial" w:hAnsi="Arial"/>
        </w:rPr>
        <w:t>адших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школьников. М., 1988.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  <w:lang w:val="bg-BG"/>
        </w:rPr>
        <w:t>Юлзари,</w:t>
      </w:r>
      <w:r>
        <w:rPr>
          <w:rFonts w:ascii="Arial" w:hAnsi="Arial"/>
          <w:lang w:val="bg-BG"/>
        </w:rPr>
        <w:t xml:space="preserve"> С. Учебно-възпитателният процес по Роден край, Родинознание и Природознание. Русе. 1998.</w:t>
      </w:r>
    </w:p>
    <w:p w:rsidR="00880AC6" w:rsidRDefault="00880AC6" w:rsidP="00880AC6">
      <w:pPr>
        <w:numPr>
          <w:ilvl w:val="0"/>
          <w:numId w:val="5"/>
        </w:numPr>
        <w:jc w:val="both"/>
        <w:rPr>
          <w:rFonts w:ascii="Arial" w:hAnsi="Arial"/>
          <w:lang w:val="bg-BG"/>
        </w:rPr>
      </w:pPr>
      <w:r w:rsidRPr="00AF0F44">
        <w:rPr>
          <w:rFonts w:ascii="Arial" w:hAnsi="Arial"/>
          <w:b/>
        </w:rPr>
        <w:t>Яковлев,</w:t>
      </w:r>
      <w:r>
        <w:rPr>
          <w:rFonts w:ascii="Arial" w:hAnsi="Arial"/>
        </w:rPr>
        <w:t xml:space="preserve"> Н.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М., Сохор, А.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М.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 xml:space="preserve"> Методика и техника на урока в школе. </w:t>
      </w:r>
      <w:r>
        <w:rPr>
          <w:rFonts w:ascii="Arial" w:hAnsi="Arial"/>
          <w:lang w:val="bg-BG"/>
        </w:rPr>
        <w:t xml:space="preserve">– </w:t>
      </w:r>
      <w:r>
        <w:rPr>
          <w:rFonts w:ascii="Arial" w:hAnsi="Arial"/>
        </w:rPr>
        <w:t>М., 1985.</w:t>
      </w:r>
    </w:p>
    <w:p w:rsidR="00880AC6" w:rsidRDefault="00880AC6" w:rsidP="00880AC6">
      <w:pPr>
        <w:rPr>
          <w:lang w:val="bg-BG"/>
        </w:rPr>
      </w:pPr>
    </w:p>
    <w:p w:rsidR="00880AC6" w:rsidRDefault="00880AC6" w:rsidP="00880AC6">
      <w:pPr>
        <w:rPr>
          <w:rFonts w:ascii="Arial" w:hAnsi="Arial"/>
          <w:b/>
          <w:lang w:val="bg-BG"/>
        </w:rPr>
      </w:pPr>
      <w:r>
        <w:rPr>
          <w:rFonts w:ascii="Arial" w:hAnsi="Arial"/>
        </w:rPr>
        <w:tab/>
      </w:r>
      <w:r>
        <w:rPr>
          <w:rFonts w:ascii="Arial" w:hAnsi="Arial"/>
          <w:b/>
          <w:lang w:val="bg-BG"/>
        </w:rPr>
        <w:t>2</w:t>
      </w:r>
      <w:r>
        <w:rPr>
          <w:rFonts w:ascii="Arial" w:hAnsi="Arial"/>
          <w:b/>
        </w:rPr>
        <w:t>. Допълнителна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Детски</w:t>
      </w:r>
      <w:r>
        <w:rPr>
          <w:rFonts w:ascii="Arial" w:hAnsi="Arial"/>
        </w:rPr>
        <w:t xml:space="preserve"> енциклопедии (Течения, автори и издатели по различни проблеми</w:t>
      </w:r>
      <w:r>
        <w:rPr>
          <w:rFonts w:ascii="Arial" w:hAnsi="Arial"/>
          <w:lang w:val="bg-BG"/>
        </w:rPr>
        <w:t>)</w:t>
      </w:r>
      <w:r>
        <w:rPr>
          <w:rFonts w:ascii="Arial" w:hAnsi="Arial"/>
        </w:rPr>
        <w:t>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Албуми</w:t>
      </w:r>
      <w:r>
        <w:rPr>
          <w:rFonts w:ascii="Arial" w:hAnsi="Arial"/>
        </w:rPr>
        <w:t xml:space="preserve"> и атласи за различни видове класове и групи растения или животни (Издания от различни години и издатели).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 xml:space="preserve">Енциклопедичен </w:t>
      </w:r>
      <w:r>
        <w:rPr>
          <w:rFonts w:ascii="Arial" w:hAnsi="Arial"/>
        </w:rPr>
        <w:t>речник на младия природолюбител.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С., 1988.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Костова,</w:t>
      </w:r>
      <w:r>
        <w:rPr>
          <w:rFonts w:ascii="Arial" w:hAnsi="Arial"/>
        </w:rPr>
        <w:t xml:space="preserve"> Здр. Екологичното образование в ЕСПУ. С.,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1985.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Кътов,</w:t>
      </w:r>
      <w:r>
        <w:rPr>
          <w:rFonts w:ascii="Arial" w:hAnsi="Arial"/>
        </w:rPr>
        <w:t xml:space="preserve"> А., Филипов, Д., Божинов, Т. Екология и духовно развитие.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1989</w:t>
      </w:r>
      <w:r>
        <w:rPr>
          <w:rFonts w:ascii="Arial" w:hAnsi="Arial"/>
          <w:lang w:val="bg-BG"/>
        </w:rPr>
        <w:t>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Мардиросян</w:t>
      </w:r>
      <w:r>
        <w:rPr>
          <w:rFonts w:ascii="Arial" w:hAnsi="Arial"/>
        </w:rPr>
        <w:t>, Г. От космоса срещу екологичните катастрофи. С.,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1993.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Методически</w:t>
      </w:r>
      <w:r>
        <w:rPr>
          <w:rFonts w:ascii="Arial" w:hAnsi="Arial"/>
        </w:rPr>
        <w:t xml:space="preserve"> пособия за учебно-възпитателната работа I-IV клас по Природознание и </w:t>
      </w:r>
      <w:r>
        <w:rPr>
          <w:rFonts w:ascii="Arial" w:hAnsi="Arial"/>
          <w:lang w:val="bg-BG"/>
        </w:rPr>
        <w:t xml:space="preserve">Човекът и обществото </w:t>
      </w:r>
      <w:r>
        <w:rPr>
          <w:rFonts w:ascii="Arial" w:hAnsi="Arial"/>
        </w:rPr>
        <w:t>(книги за учителя, учебни помагала, учебни тетрадки, сборници от дидактически тестове и др.).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Рачев,</w:t>
      </w:r>
      <w:r>
        <w:rPr>
          <w:rFonts w:ascii="Arial" w:hAnsi="Arial"/>
        </w:rPr>
        <w:t xml:space="preserve"> Г. 222 въпроса за климата.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1990.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</w:rPr>
      </w:pPr>
      <w:r w:rsidRPr="00AF044E">
        <w:rPr>
          <w:rFonts w:ascii="Arial" w:hAnsi="Arial"/>
          <w:b/>
        </w:rPr>
        <w:t>Речник</w:t>
      </w:r>
      <w:r>
        <w:rPr>
          <w:rFonts w:ascii="Arial" w:hAnsi="Arial"/>
        </w:rPr>
        <w:t xml:space="preserve"> по екология и опазване на околната среда. С.,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1984.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 </w:t>
      </w:r>
      <w:r w:rsidRPr="00AF044E">
        <w:rPr>
          <w:rFonts w:ascii="Arial" w:hAnsi="Arial"/>
          <w:b/>
        </w:rPr>
        <w:t>Сб.</w:t>
      </w:r>
      <w:r>
        <w:rPr>
          <w:rFonts w:ascii="Arial" w:hAnsi="Arial"/>
          <w:b/>
          <w:lang w:val="bg-BG"/>
        </w:rPr>
        <w:t xml:space="preserve"> </w:t>
      </w:r>
      <w:r>
        <w:rPr>
          <w:rFonts w:ascii="Arial" w:hAnsi="Arial"/>
        </w:rPr>
        <w:t>Совершенствование об</w:t>
      </w:r>
      <w:r>
        <w:rPr>
          <w:rFonts w:ascii="Arial" w:hAnsi="Arial"/>
          <w:lang w:val="bg-BG"/>
        </w:rPr>
        <w:t>у</w:t>
      </w:r>
      <w:r>
        <w:rPr>
          <w:rFonts w:ascii="Arial" w:hAnsi="Arial"/>
        </w:rPr>
        <w:t>чения младших школьников. Под.</w:t>
      </w:r>
      <w:r>
        <w:rPr>
          <w:rFonts w:ascii="Arial" w:hAnsi="Arial"/>
          <w:lang w:val="bg-BG"/>
        </w:rPr>
        <w:t xml:space="preserve"> р</w:t>
      </w:r>
      <w:r>
        <w:rPr>
          <w:rFonts w:ascii="Arial" w:hAnsi="Arial"/>
        </w:rPr>
        <w:t>ед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.А.М.Пышкало</w:t>
      </w:r>
      <w:r>
        <w:rPr>
          <w:rFonts w:ascii="Arial" w:hAnsi="Arial"/>
          <w:lang w:val="bg-BG"/>
        </w:rPr>
        <w:t xml:space="preserve">, </w:t>
      </w:r>
      <w:r>
        <w:rPr>
          <w:rFonts w:ascii="Arial" w:hAnsi="Arial"/>
        </w:rPr>
        <w:t>(гл. I и VII)</w:t>
      </w:r>
      <w:r>
        <w:rPr>
          <w:rFonts w:ascii="Arial" w:hAnsi="Arial"/>
          <w:lang w:val="bg-BG"/>
        </w:rPr>
        <w:t xml:space="preserve">, </w:t>
      </w:r>
      <w:r>
        <w:rPr>
          <w:rFonts w:ascii="Arial" w:hAnsi="Arial"/>
        </w:rPr>
        <w:t>М.,1984</w:t>
      </w:r>
      <w:r>
        <w:rPr>
          <w:rFonts w:ascii="Arial" w:hAnsi="Arial"/>
          <w:lang w:val="bg-BG"/>
        </w:rPr>
        <w:t>.</w:t>
      </w:r>
      <w:r>
        <w:rPr>
          <w:rFonts w:ascii="Arial" w:hAnsi="Arial"/>
        </w:rPr>
        <w:t xml:space="preserve"> 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Справочници</w:t>
      </w:r>
      <w:r>
        <w:rPr>
          <w:rFonts w:ascii="Arial" w:hAnsi="Arial"/>
        </w:rPr>
        <w:t xml:space="preserve"> за миналото и настоящето на родното място.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Фронтални</w:t>
      </w:r>
      <w:r>
        <w:rPr>
          <w:rFonts w:ascii="Arial" w:hAnsi="Arial"/>
        </w:rPr>
        <w:t xml:space="preserve"> лабораторни работи по физика в VI и VII клас. 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С., 1977.</w:t>
      </w:r>
    </w:p>
    <w:p w:rsidR="00880AC6" w:rsidRDefault="00880AC6" w:rsidP="00880AC6">
      <w:pPr>
        <w:numPr>
          <w:ilvl w:val="0"/>
          <w:numId w:val="4"/>
        </w:numPr>
        <w:jc w:val="both"/>
        <w:rPr>
          <w:rFonts w:ascii="Arial" w:hAnsi="Arial"/>
          <w:lang w:val="bg-BG"/>
        </w:rPr>
      </w:pPr>
      <w:r w:rsidRPr="00AF044E">
        <w:rPr>
          <w:rFonts w:ascii="Arial" w:hAnsi="Arial"/>
          <w:b/>
        </w:rPr>
        <w:t>Яхно,</w:t>
      </w:r>
      <w:r>
        <w:rPr>
          <w:rFonts w:ascii="Arial" w:hAnsi="Arial"/>
        </w:rPr>
        <w:t xml:space="preserve"> Г.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</w:rPr>
        <w:t>С. Наблюдения и практически работи по астрономия в училище.</w:t>
      </w:r>
      <w:r>
        <w:rPr>
          <w:rFonts w:ascii="Arial" w:hAnsi="Arial"/>
          <w:lang w:val="bg-BG"/>
        </w:rPr>
        <w:t xml:space="preserve"> – </w:t>
      </w:r>
      <w:r>
        <w:rPr>
          <w:rFonts w:ascii="Arial" w:hAnsi="Arial"/>
        </w:rPr>
        <w:t>С., 1979.</w:t>
      </w:r>
    </w:p>
    <w:p w:rsidR="00880AC6" w:rsidRDefault="00880AC6" w:rsidP="00370B1B">
      <w:pPr>
        <w:ind w:left="357" w:hanging="357"/>
        <w:jc w:val="both"/>
        <w:rPr>
          <w:lang w:val="bg-BG"/>
        </w:rPr>
      </w:pPr>
    </w:p>
    <w:p w:rsidR="00880AC6" w:rsidRDefault="00880AC6" w:rsidP="00370B1B">
      <w:pPr>
        <w:ind w:left="357" w:hanging="357"/>
        <w:jc w:val="both"/>
        <w:rPr>
          <w:lang w:val="bg-BG"/>
        </w:rPr>
      </w:pPr>
    </w:p>
    <w:p w:rsidR="00880AC6" w:rsidRPr="00525276" w:rsidRDefault="00880AC6" w:rsidP="00525276">
      <w:pPr>
        <w:ind w:left="357" w:hanging="357"/>
        <w:jc w:val="right"/>
        <w:rPr>
          <w:rFonts w:ascii="Arial" w:hAnsi="Arial"/>
          <w:b/>
          <w:i/>
        </w:rPr>
      </w:pPr>
      <w:r w:rsidRPr="00126791">
        <w:rPr>
          <w:rFonts w:ascii="Arial" w:hAnsi="Arial"/>
          <w:b/>
          <w:i/>
          <w:lang w:val="bg-BG"/>
        </w:rPr>
        <w:t xml:space="preserve">Съставил: </w:t>
      </w:r>
      <w:r w:rsidRPr="00126791">
        <w:rPr>
          <w:rFonts w:ascii="Arial" w:hAnsi="Arial"/>
          <w:i/>
          <w:lang w:val="bg-BG"/>
        </w:rPr>
        <w:t>гл. ас. д-р Юлия Дончева</w:t>
      </w:r>
    </w:p>
    <w:sectPr w:rsidR="00880AC6" w:rsidRPr="00525276" w:rsidSect="0052527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A19" w:rsidRDefault="00800A19" w:rsidP="002E7ECF">
      <w:r>
        <w:separator/>
      </w:r>
    </w:p>
  </w:endnote>
  <w:endnote w:type="continuationSeparator" w:id="1">
    <w:p w:rsidR="00800A19" w:rsidRDefault="00800A19" w:rsidP="002E7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89403"/>
      <w:docPartObj>
        <w:docPartGallery w:val="Page Numbers (Bottom of Page)"/>
        <w:docPartUnique/>
      </w:docPartObj>
    </w:sdtPr>
    <w:sdtContent>
      <w:p w:rsidR="00525276" w:rsidRDefault="00525276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525276" w:rsidRDefault="005252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A19" w:rsidRDefault="00800A19" w:rsidP="002E7ECF">
      <w:r>
        <w:separator/>
      </w:r>
    </w:p>
  </w:footnote>
  <w:footnote w:type="continuationSeparator" w:id="1">
    <w:p w:rsidR="00800A19" w:rsidRDefault="00800A19" w:rsidP="002E7E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ECF" w:rsidRDefault="00074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1324" o:spid="_x0000_s2050" type="#_x0000_t136" style="position:absolute;margin-left:0;margin-top:0;width:348.75pt;height:54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8pt" string="Конспект МОЧО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ECF" w:rsidRPr="002E7ECF" w:rsidRDefault="0007497C" w:rsidP="002E7ECF">
    <w:pPr>
      <w:pStyle w:val="Header"/>
      <w:jc w:val="center"/>
      <w:rPr>
        <w:i/>
      </w:rPr>
    </w:pPr>
    <w:r w:rsidRPr="0007497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1325" o:spid="_x0000_s2051" type="#_x0000_t136" style="position:absolute;left:0;text-align:left;margin-left:0;margin-top:0;width:348.75pt;height:54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8pt" string="Конспект МОЧО"/>
          <w10:wrap anchorx="margin" anchory="margin"/>
        </v:shape>
      </w:pict>
    </w:r>
    <w:r w:rsidR="002E7ECF" w:rsidRPr="002E7ECF">
      <w:rPr>
        <w:i/>
        <w:lang w:val="bg-BG"/>
      </w:rPr>
      <w:t>Конспект по Методика  на обучението „човек – общество”</w:t>
    </w:r>
  </w:p>
  <w:p w:rsidR="002E7ECF" w:rsidRDefault="002E7E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ECF" w:rsidRDefault="00074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1323" o:spid="_x0000_s2049" type="#_x0000_t136" style="position:absolute;margin-left:0;margin-top:0;width:348.75pt;height:54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8pt" string="Конспект МОЧО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A3666"/>
    <w:multiLevelType w:val="multilevel"/>
    <w:tmpl w:val="76AE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ED2F30"/>
    <w:multiLevelType w:val="hybridMultilevel"/>
    <w:tmpl w:val="E3223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2F4D05"/>
    <w:multiLevelType w:val="hybridMultilevel"/>
    <w:tmpl w:val="6504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1CBC"/>
    <w:multiLevelType w:val="hybridMultilevel"/>
    <w:tmpl w:val="26C6F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F6581D"/>
    <w:multiLevelType w:val="hybridMultilevel"/>
    <w:tmpl w:val="1EDAF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3BFF"/>
    <w:rsid w:val="0007497C"/>
    <w:rsid w:val="001E613F"/>
    <w:rsid w:val="00286419"/>
    <w:rsid w:val="002E7ECF"/>
    <w:rsid w:val="00370B1B"/>
    <w:rsid w:val="00525276"/>
    <w:rsid w:val="00800A19"/>
    <w:rsid w:val="008051FB"/>
    <w:rsid w:val="00807510"/>
    <w:rsid w:val="00880AC6"/>
    <w:rsid w:val="00A44515"/>
    <w:rsid w:val="00F50233"/>
    <w:rsid w:val="00F7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3F"/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80AC6"/>
    <w:pPr>
      <w:keepNext/>
      <w:outlineLvl w:val="8"/>
    </w:pPr>
    <w:rPr>
      <w:rFonts w:ascii="Arial" w:hAnsi="Arial"/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07510"/>
    <w:rPr>
      <w:b/>
      <w:bCs/>
    </w:rPr>
  </w:style>
  <w:style w:type="character" w:styleId="Emphasis">
    <w:name w:val="Emphasis"/>
    <w:basedOn w:val="DefaultParagraphFont"/>
    <w:qFormat/>
    <w:rsid w:val="00807510"/>
    <w:rPr>
      <w:i/>
      <w:iCs/>
    </w:rPr>
  </w:style>
  <w:style w:type="paragraph" w:styleId="ListParagraph">
    <w:name w:val="List Paragraph"/>
    <w:basedOn w:val="Normal"/>
    <w:uiPriority w:val="34"/>
    <w:qFormat/>
    <w:rsid w:val="001E613F"/>
    <w:pPr>
      <w:ind w:left="720"/>
      <w:contextualSpacing/>
    </w:pPr>
  </w:style>
  <w:style w:type="paragraph" w:styleId="BodyText3">
    <w:name w:val="Body Text 3"/>
    <w:basedOn w:val="Normal"/>
    <w:link w:val="BodyText3Char"/>
    <w:rsid w:val="001E613F"/>
    <w:pPr>
      <w:jc w:val="both"/>
    </w:pPr>
    <w:rPr>
      <w:rFonts w:ascii="Arial" w:hAnsi="Arial"/>
      <w:sz w:val="20"/>
      <w:szCs w:val="20"/>
      <w:lang w:val="bg-BG"/>
    </w:rPr>
  </w:style>
  <w:style w:type="character" w:customStyle="1" w:styleId="BodyText3Char">
    <w:name w:val="Body Text 3 Char"/>
    <w:basedOn w:val="DefaultParagraphFont"/>
    <w:link w:val="BodyText3"/>
    <w:rsid w:val="001E613F"/>
    <w:rPr>
      <w:rFonts w:ascii="Arial" w:hAnsi="Arial"/>
      <w:lang w:val="bg-BG"/>
    </w:rPr>
  </w:style>
  <w:style w:type="character" w:customStyle="1" w:styleId="Heading9Char">
    <w:name w:val="Heading 9 Char"/>
    <w:basedOn w:val="DefaultParagraphFont"/>
    <w:link w:val="Heading9"/>
    <w:rsid w:val="00880AC6"/>
    <w:rPr>
      <w:rFonts w:ascii="Arial" w:hAnsi="Arial"/>
      <w:b/>
      <w:sz w:val="28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2E7E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E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7EC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EC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E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44086-5D8A-4F99-A410-286CA6F3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LCUser</dc:creator>
  <cp:lastModifiedBy>LCUser</cp:lastModifiedBy>
  <cp:revision>4</cp:revision>
  <dcterms:created xsi:type="dcterms:W3CDTF">2012-08-13T11:54:00Z</dcterms:created>
  <dcterms:modified xsi:type="dcterms:W3CDTF">2012-08-13T12:35:00Z</dcterms:modified>
</cp:coreProperties>
</file>