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E7630" w14:textId="77777777" w:rsidR="004A574C" w:rsidRDefault="004A574C" w:rsidP="001E27C5">
      <w:pPr>
        <w:spacing w:line="240" w:lineRule="auto"/>
        <w:rPr>
          <w:b/>
          <w:bCs/>
          <w:sz w:val="28"/>
          <w:szCs w:val="28"/>
        </w:rPr>
      </w:pPr>
    </w:p>
    <w:p w14:paraId="48751951" w14:textId="1638F7F2" w:rsidR="004A574C" w:rsidRDefault="00225F99" w:rsidP="00D4253B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="00EA363E">
        <w:rPr>
          <w:b/>
          <w:bCs/>
          <w:sz w:val="28"/>
          <w:szCs w:val="28"/>
        </w:rPr>
        <w:t xml:space="preserve">Evaluate </w:t>
      </w:r>
      <w:proofErr w:type="gramStart"/>
      <w:r w:rsidR="00EA363E">
        <w:rPr>
          <w:b/>
          <w:bCs/>
          <w:sz w:val="28"/>
          <w:szCs w:val="28"/>
        </w:rPr>
        <w:t>run</w:t>
      </w:r>
      <w:proofErr w:type="gramEnd"/>
      <w:r w:rsidR="00EA363E">
        <w:rPr>
          <w:b/>
          <w:bCs/>
          <w:sz w:val="28"/>
          <w:szCs w:val="28"/>
        </w:rPr>
        <w:t xml:space="preserve"> time</w:t>
      </w:r>
    </w:p>
    <w:p w14:paraId="61638800" w14:textId="77777777" w:rsidR="004047C6" w:rsidRDefault="004047C6" w:rsidP="00D4253B">
      <w:pPr>
        <w:spacing w:line="240" w:lineRule="auto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18DD" w14:paraId="7FF37321" w14:textId="77777777" w:rsidTr="005518DD">
        <w:tc>
          <w:tcPr>
            <w:tcW w:w="2337" w:type="dxa"/>
          </w:tcPr>
          <w:p w14:paraId="56A00E95" w14:textId="77777777" w:rsidR="005518DD" w:rsidRDefault="005518DD" w:rsidP="00D4253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555C5128" w14:textId="386DFCC8" w:rsidR="005518DD" w:rsidRDefault="005518DD" w:rsidP="00D425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Vector</w:t>
            </w:r>
          </w:p>
        </w:tc>
        <w:tc>
          <w:tcPr>
            <w:tcW w:w="2338" w:type="dxa"/>
          </w:tcPr>
          <w:p w14:paraId="51A23C01" w14:textId="45D5CA32" w:rsidR="005518DD" w:rsidRDefault="005518DD" w:rsidP="00D425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Hash Table</w:t>
            </w:r>
          </w:p>
        </w:tc>
        <w:tc>
          <w:tcPr>
            <w:tcW w:w="2338" w:type="dxa"/>
          </w:tcPr>
          <w:p w14:paraId="57E4CF59" w14:textId="53198D8F" w:rsidR="005518DD" w:rsidRDefault="005518DD" w:rsidP="00D425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Binary Tree</w:t>
            </w:r>
          </w:p>
        </w:tc>
      </w:tr>
      <w:tr w:rsidR="005518DD" w14:paraId="62CD1003" w14:textId="77777777" w:rsidTr="005518DD">
        <w:tc>
          <w:tcPr>
            <w:tcW w:w="2337" w:type="dxa"/>
          </w:tcPr>
          <w:p w14:paraId="3994A51C" w14:textId="1F317150" w:rsidR="005518DD" w:rsidRDefault="00AE15F0" w:rsidP="00D425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Loading </w:t>
            </w:r>
            <w:r w:rsidR="00ED4378">
              <w:rPr>
                <w:b/>
                <w:bCs/>
                <w:sz w:val="28"/>
                <w:szCs w:val="28"/>
              </w:rPr>
              <w:t>Courses</w:t>
            </w:r>
          </w:p>
        </w:tc>
        <w:tc>
          <w:tcPr>
            <w:tcW w:w="2337" w:type="dxa"/>
          </w:tcPr>
          <w:p w14:paraId="168F0136" w14:textId="2B7FCB49" w:rsidR="005518DD" w:rsidRPr="00CB5179" w:rsidRDefault="00654258" w:rsidP="00D4253B">
            <w:pPr>
              <w:jc w:val="center"/>
            </w:pPr>
            <w:r w:rsidRPr="00CB5179">
              <w:t>O(</w:t>
            </w:r>
            <w:r w:rsidR="005138BF" w:rsidRPr="00CB5179">
              <w:t>n</w:t>
            </w:r>
            <w:r w:rsidRPr="00CB5179">
              <w:t>)</w:t>
            </w:r>
          </w:p>
        </w:tc>
        <w:tc>
          <w:tcPr>
            <w:tcW w:w="2338" w:type="dxa"/>
          </w:tcPr>
          <w:p w14:paraId="072E2686" w14:textId="53653170" w:rsidR="005518DD" w:rsidRPr="00044FEB" w:rsidRDefault="00C259C4" w:rsidP="00D4253B">
            <w:pPr>
              <w:jc w:val="center"/>
            </w:pPr>
            <w:r>
              <w:t>O(n)</w:t>
            </w:r>
          </w:p>
        </w:tc>
        <w:tc>
          <w:tcPr>
            <w:tcW w:w="2338" w:type="dxa"/>
          </w:tcPr>
          <w:p w14:paraId="1088951C" w14:textId="63A3AA0F" w:rsidR="005518DD" w:rsidRPr="009909D9" w:rsidRDefault="00C621E4" w:rsidP="00D4253B">
            <w:pPr>
              <w:jc w:val="center"/>
            </w:pPr>
            <w:r>
              <w:t>O(n)</w:t>
            </w:r>
          </w:p>
        </w:tc>
      </w:tr>
      <w:tr w:rsidR="005518DD" w14:paraId="475C83C5" w14:textId="77777777" w:rsidTr="005518DD">
        <w:tc>
          <w:tcPr>
            <w:tcW w:w="2337" w:type="dxa"/>
          </w:tcPr>
          <w:p w14:paraId="6FEC2FCF" w14:textId="6A9E74B5" w:rsidR="005518DD" w:rsidRDefault="00ED4378" w:rsidP="00D425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Search</w:t>
            </w:r>
          </w:p>
        </w:tc>
        <w:tc>
          <w:tcPr>
            <w:tcW w:w="2337" w:type="dxa"/>
          </w:tcPr>
          <w:p w14:paraId="52F3078B" w14:textId="3BF2082F" w:rsidR="005518DD" w:rsidRPr="00CB5179" w:rsidRDefault="00FC3311" w:rsidP="00D4253B">
            <w:pPr>
              <w:jc w:val="center"/>
            </w:pPr>
            <w:r w:rsidRPr="00CB5179">
              <w:t>O(n)</w:t>
            </w:r>
          </w:p>
        </w:tc>
        <w:tc>
          <w:tcPr>
            <w:tcW w:w="2338" w:type="dxa"/>
          </w:tcPr>
          <w:p w14:paraId="50753656" w14:textId="48B0C11F" w:rsidR="00044FEB" w:rsidRPr="00044FEB" w:rsidRDefault="00471842" w:rsidP="00D4253B">
            <w:pPr>
              <w:jc w:val="center"/>
              <w:rPr>
                <w:i/>
                <w:iCs/>
              </w:rPr>
            </w:pPr>
            <w:proofErr w:type="gramStart"/>
            <w:r w:rsidRPr="00044FEB">
              <w:t>O(</w:t>
            </w:r>
            <w:proofErr w:type="gramEnd"/>
            <w:r w:rsidRPr="00044FEB">
              <w:t>1)</w:t>
            </w:r>
          </w:p>
        </w:tc>
        <w:tc>
          <w:tcPr>
            <w:tcW w:w="2338" w:type="dxa"/>
          </w:tcPr>
          <w:p w14:paraId="4D7BB7AA" w14:textId="77777777" w:rsidR="005518DD" w:rsidRPr="009909D9" w:rsidRDefault="00990A1A" w:rsidP="00D4253B">
            <w:pPr>
              <w:jc w:val="center"/>
            </w:pPr>
            <w:proofErr w:type="gramStart"/>
            <w:r w:rsidRPr="009909D9">
              <w:t>O(</w:t>
            </w:r>
            <w:proofErr w:type="gramEnd"/>
            <w:r w:rsidRPr="009909D9">
              <w:t>log n)</w:t>
            </w:r>
          </w:p>
          <w:p w14:paraId="3BB26F16" w14:textId="7D9DF6FB" w:rsidR="009909D9" w:rsidRPr="009909D9" w:rsidRDefault="009909D9" w:rsidP="00D4253B">
            <w:pPr>
              <w:jc w:val="center"/>
              <w:rPr>
                <w:i/>
                <w:iCs/>
              </w:rPr>
            </w:pPr>
            <w:r w:rsidRPr="009909D9">
              <w:rPr>
                <w:i/>
                <w:iCs/>
              </w:rPr>
              <w:t>Worst case O(n)</w:t>
            </w:r>
          </w:p>
        </w:tc>
      </w:tr>
      <w:tr w:rsidR="00471842" w14:paraId="56CC669C" w14:textId="77777777" w:rsidTr="005518DD">
        <w:tc>
          <w:tcPr>
            <w:tcW w:w="2337" w:type="dxa"/>
          </w:tcPr>
          <w:p w14:paraId="4338022B" w14:textId="54CE215A" w:rsidR="00471842" w:rsidRDefault="00471842" w:rsidP="00471842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Sort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/ Print</w:t>
            </w:r>
          </w:p>
        </w:tc>
        <w:tc>
          <w:tcPr>
            <w:tcW w:w="2337" w:type="dxa"/>
          </w:tcPr>
          <w:p w14:paraId="3F7D8283" w14:textId="77777777" w:rsidR="00471842" w:rsidRPr="00CB5179" w:rsidRDefault="00471842" w:rsidP="00471842">
            <w:pPr>
              <w:jc w:val="center"/>
            </w:pPr>
            <w:proofErr w:type="gramStart"/>
            <w:r w:rsidRPr="00CB5179">
              <w:t>O(</w:t>
            </w:r>
            <w:proofErr w:type="gramEnd"/>
            <w:r w:rsidRPr="00CB5179">
              <w:t>n log n)</w:t>
            </w:r>
          </w:p>
          <w:p w14:paraId="56B81126" w14:textId="048F97AD" w:rsidR="00471842" w:rsidRPr="00CB5179" w:rsidRDefault="00471842" w:rsidP="00471842">
            <w:pPr>
              <w:jc w:val="center"/>
              <w:rPr>
                <w:i/>
                <w:iCs/>
              </w:rPr>
            </w:pPr>
            <w:r w:rsidRPr="00CB5179">
              <w:rPr>
                <w:i/>
                <w:iCs/>
              </w:rPr>
              <w:t>After sorting print time would be O(n)</w:t>
            </w:r>
          </w:p>
        </w:tc>
        <w:tc>
          <w:tcPr>
            <w:tcW w:w="2338" w:type="dxa"/>
          </w:tcPr>
          <w:p w14:paraId="3E10A6C1" w14:textId="77777777" w:rsidR="00471842" w:rsidRPr="00044FEB" w:rsidRDefault="00471842" w:rsidP="00471842">
            <w:pPr>
              <w:jc w:val="center"/>
            </w:pPr>
            <w:proofErr w:type="gramStart"/>
            <w:r w:rsidRPr="00044FEB">
              <w:t>O(</w:t>
            </w:r>
            <w:proofErr w:type="gramEnd"/>
            <w:r w:rsidRPr="00044FEB">
              <w:t>log n)</w:t>
            </w:r>
          </w:p>
          <w:p w14:paraId="6E76BD5D" w14:textId="1FDA0BF0" w:rsidR="00471842" w:rsidRDefault="00471842" w:rsidP="00471842">
            <w:pPr>
              <w:jc w:val="center"/>
              <w:rPr>
                <w:b/>
                <w:bCs/>
                <w:sz w:val="28"/>
                <w:szCs w:val="28"/>
              </w:rPr>
            </w:pPr>
            <w:r w:rsidRPr="00044FEB">
              <w:rPr>
                <w:i/>
                <w:iCs/>
              </w:rPr>
              <w:t>Worst case O(n)</w:t>
            </w:r>
          </w:p>
        </w:tc>
        <w:tc>
          <w:tcPr>
            <w:tcW w:w="2338" w:type="dxa"/>
          </w:tcPr>
          <w:p w14:paraId="5C4B7B77" w14:textId="44DF2255" w:rsidR="00471842" w:rsidRPr="009909D9" w:rsidRDefault="009909D9" w:rsidP="00471842">
            <w:pPr>
              <w:jc w:val="center"/>
            </w:pPr>
            <w:r w:rsidRPr="009909D9">
              <w:t>O(n)</w:t>
            </w:r>
          </w:p>
        </w:tc>
      </w:tr>
    </w:tbl>
    <w:p w14:paraId="42A6FAC0" w14:textId="77777777" w:rsidR="004047C6" w:rsidRDefault="004047C6" w:rsidP="00D4253B">
      <w:pPr>
        <w:spacing w:line="240" w:lineRule="auto"/>
        <w:jc w:val="center"/>
        <w:rPr>
          <w:b/>
          <w:bCs/>
          <w:sz w:val="28"/>
          <w:szCs w:val="28"/>
        </w:rPr>
      </w:pPr>
    </w:p>
    <w:p w14:paraId="0C077808" w14:textId="36295367" w:rsidR="00EA363E" w:rsidRDefault="00EA363E" w:rsidP="00D4253B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Advantages and disadvantages</w:t>
      </w:r>
      <w:r w:rsidR="005B3BCD">
        <w:rPr>
          <w:b/>
          <w:bCs/>
          <w:sz w:val="28"/>
          <w:szCs w:val="28"/>
        </w:rPr>
        <w:t xml:space="preserve"> of each structure</w:t>
      </w:r>
    </w:p>
    <w:p w14:paraId="16F694BD" w14:textId="590D1B99" w:rsidR="00D013E4" w:rsidRDefault="00D013E4" w:rsidP="00D013E4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Vector</w:t>
      </w:r>
    </w:p>
    <w:p w14:paraId="3A5A3761" w14:textId="7B072117" w:rsidR="00D013E4" w:rsidRPr="009B2FAD" w:rsidRDefault="007636C8" w:rsidP="00D013E4">
      <w:pPr>
        <w:pStyle w:val="ListParagraph"/>
        <w:numPr>
          <w:ilvl w:val="1"/>
          <w:numId w:val="1"/>
        </w:numPr>
        <w:spacing w:line="240" w:lineRule="auto"/>
      </w:pPr>
      <w:r w:rsidRPr="009B2FAD">
        <w:t xml:space="preserve">Unsorted vectors are fast to load using the </w:t>
      </w:r>
      <w:r w:rsidR="00420AE0">
        <w:t>push back</w:t>
      </w:r>
      <w:r w:rsidRPr="009B2FAD">
        <w:t xml:space="preserve"> </w:t>
      </w:r>
      <w:r w:rsidR="009B2FAD" w:rsidRPr="009B2FAD">
        <w:t>method but</w:t>
      </w:r>
      <w:r w:rsidR="00F87D8E" w:rsidRPr="009B2FAD">
        <w:t xml:space="preserve"> will be unable to use binary search.</w:t>
      </w:r>
      <w:r w:rsidR="00D52754" w:rsidRPr="009B2FAD">
        <w:t xml:space="preserve"> </w:t>
      </w:r>
      <w:r w:rsidR="00FE1ED7">
        <w:t xml:space="preserve">The disadvantage is that you would need to do a linear search for the sorting and </w:t>
      </w:r>
      <w:r w:rsidR="00FA20D8">
        <w:t xml:space="preserve">search functions which </w:t>
      </w:r>
      <w:proofErr w:type="gramStart"/>
      <w:r w:rsidR="00FA20D8">
        <w:t>takes</w:t>
      </w:r>
      <w:proofErr w:type="gramEnd"/>
      <w:r w:rsidR="00FA20D8">
        <w:t xml:space="preserve"> more time than the other 2 structures.</w:t>
      </w:r>
    </w:p>
    <w:p w14:paraId="02E84A08" w14:textId="09516312" w:rsidR="00D013E4" w:rsidRDefault="00D013E4" w:rsidP="00D013E4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Hash Table</w:t>
      </w:r>
    </w:p>
    <w:p w14:paraId="59573137" w14:textId="7EC19687" w:rsidR="00FA20D8" w:rsidRPr="0047498A" w:rsidRDefault="002F26D0" w:rsidP="00FA20D8">
      <w:pPr>
        <w:pStyle w:val="ListParagraph"/>
        <w:numPr>
          <w:ilvl w:val="1"/>
          <w:numId w:val="1"/>
        </w:numPr>
        <w:spacing w:line="240" w:lineRule="auto"/>
      </w:pPr>
      <w:r w:rsidRPr="0047498A">
        <w:t xml:space="preserve">Hash tables are </w:t>
      </w:r>
      <w:r w:rsidR="000B7229" w:rsidRPr="0047498A">
        <w:t xml:space="preserve">efficient for inserting, searching, and printing with a </w:t>
      </w:r>
      <w:proofErr w:type="gramStart"/>
      <w:r w:rsidR="00AE5F93" w:rsidRPr="0047498A">
        <w:t>O(</w:t>
      </w:r>
      <w:proofErr w:type="gramEnd"/>
      <w:r w:rsidR="00AE5F93" w:rsidRPr="0047498A">
        <w:t xml:space="preserve">1) time complexity. Hash tables </w:t>
      </w:r>
      <w:r w:rsidR="00010A48" w:rsidRPr="0047498A">
        <w:t>use memory efficiently using dynamic resizing</w:t>
      </w:r>
      <w:r w:rsidR="001461FD" w:rsidRPr="0047498A">
        <w:t xml:space="preserve">. Hash tables are not sorting </w:t>
      </w:r>
      <w:r w:rsidR="00101F2C" w:rsidRPr="0047498A">
        <w:t>and depending on collisions can be difficult to sort or search</w:t>
      </w:r>
      <w:r w:rsidR="0047498A" w:rsidRPr="0047498A">
        <w:t>.</w:t>
      </w:r>
    </w:p>
    <w:p w14:paraId="7EACFE44" w14:textId="023EBD51" w:rsidR="00D013E4" w:rsidRDefault="00D013E4" w:rsidP="00D013E4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Binary Tree</w:t>
      </w:r>
    </w:p>
    <w:p w14:paraId="1B82B255" w14:textId="22E80D5C" w:rsidR="0047498A" w:rsidRDefault="008F15E8" w:rsidP="0047498A">
      <w:pPr>
        <w:pStyle w:val="ListParagraph"/>
        <w:numPr>
          <w:ilvl w:val="1"/>
          <w:numId w:val="1"/>
        </w:numPr>
        <w:spacing w:line="240" w:lineRule="auto"/>
      </w:pPr>
      <w:r w:rsidRPr="002D5C4C">
        <w:t xml:space="preserve">Binary trees are already mostly </w:t>
      </w:r>
      <w:r w:rsidR="005A0652" w:rsidRPr="002D5C4C">
        <w:t>sorted,</w:t>
      </w:r>
      <w:r w:rsidRPr="002D5C4C">
        <w:t xml:space="preserve"> </w:t>
      </w:r>
      <w:r w:rsidR="00F55EB2" w:rsidRPr="002D5C4C">
        <w:t>which makes traversal for searching</w:t>
      </w:r>
      <w:r w:rsidR="00927C32">
        <w:t>,</w:t>
      </w:r>
      <w:r w:rsidR="00F55EB2" w:rsidRPr="002D5C4C">
        <w:t xml:space="preserve"> sorting</w:t>
      </w:r>
      <w:r w:rsidR="00927C32">
        <w:t xml:space="preserve"> or printing</w:t>
      </w:r>
      <w:r w:rsidR="00F55EB2" w:rsidRPr="002D5C4C">
        <w:t xml:space="preserve"> </w:t>
      </w:r>
      <w:r w:rsidR="006505FF">
        <w:t xml:space="preserve">the same or </w:t>
      </w:r>
      <w:r w:rsidR="00F55EB2" w:rsidRPr="002D5C4C">
        <w:t xml:space="preserve">quicker than </w:t>
      </w:r>
      <w:r w:rsidR="00927C32">
        <w:t xml:space="preserve">a </w:t>
      </w:r>
      <w:r w:rsidR="00E80414">
        <w:t>vector</w:t>
      </w:r>
      <w:r w:rsidR="00927C32">
        <w:t>.</w:t>
      </w:r>
      <w:r w:rsidR="002F706B">
        <w:t xml:space="preserve"> </w:t>
      </w:r>
      <w:r w:rsidR="00927C32">
        <w:t>I</w:t>
      </w:r>
      <w:r w:rsidR="002F706B">
        <w:t xml:space="preserve">t </w:t>
      </w:r>
      <w:r w:rsidR="00762AA6">
        <w:t>has the same speed as the</w:t>
      </w:r>
      <w:r w:rsidR="002F706B">
        <w:t xml:space="preserve"> hash table when it comes to </w:t>
      </w:r>
      <w:r w:rsidR="005A0652">
        <w:t>sorting</w:t>
      </w:r>
      <w:r w:rsidR="00762AA6">
        <w:t xml:space="preserve"> and </w:t>
      </w:r>
      <w:proofErr w:type="gramStart"/>
      <w:r w:rsidR="00DB5234">
        <w:t>print</w:t>
      </w:r>
      <w:proofErr w:type="gramEnd"/>
      <w:r w:rsidR="00DB5234">
        <w:t xml:space="preserve"> but</w:t>
      </w:r>
      <w:r w:rsidR="00005189">
        <w:t xml:space="preserve"> depending on the balance of the tree can fall short to the has</w:t>
      </w:r>
      <w:r w:rsidR="005A0652">
        <w:t xml:space="preserve">h </w:t>
      </w:r>
      <w:r w:rsidR="00DB5234">
        <w:t>table.</w:t>
      </w:r>
      <w:r w:rsidR="00D649FD" w:rsidRPr="002D5C4C">
        <w:t xml:space="preserve"> Binary trees can</w:t>
      </w:r>
      <w:r w:rsidR="005A0652">
        <w:t xml:space="preserve"> also</w:t>
      </w:r>
      <w:r w:rsidR="00D649FD" w:rsidRPr="002D5C4C">
        <w:t xml:space="preserve"> utilize more memory because they require pointers </w:t>
      </w:r>
      <w:r w:rsidR="00DC7D0B" w:rsidRPr="002D5C4C">
        <w:t xml:space="preserve">from parents to children. </w:t>
      </w:r>
    </w:p>
    <w:p w14:paraId="76D665B8" w14:textId="77777777" w:rsidR="002D5C4C" w:rsidRDefault="002D5C4C" w:rsidP="002D5C4C">
      <w:pPr>
        <w:pStyle w:val="ListParagraph"/>
        <w:spacing w:line="240" w:lineRule="auto"/>
        <w:ind w:left="1440"/>
      </w:pPr>
    </w:p>
    <w:p w14:paraId="6EEF046A" w14:textId="77777777" w:rsidR="002D5C4C" w:rsidRDefault="002D5C4C" w:rsidP="002D5C4C">
      <w:pPr>
        <w:pStyle w:val="ListParagraph"/>
        <w:spacing w:line="240" w:lineRule="auto"/>
        <w:ind w:left="1440"/>
      </w:pPr>
    </w:p>
    <w:p w14:paraId="46ED972D" w14:textId="77777777" w:rsidR="002D5C4C" w:rsidRPr="002D5C4C" w:rsidRDefault="002D5C4C" w:rsidP="002D5C4C">
      <w:pPr>
        <w:pStyle w:val="ListParagraph"/>
        <w:spacing w:line="240" w:lineRule="auto"/>
        <w:ind w:left="1440"/>
      </w:pPr>
    </w:p>
    <w:p w14:paraId="1CDE064C" w14:textId="6EC3E889" w:rsidR="005B3BCD" w:rsidRPr="00270127" w:rsidRDefault="005B3BCD" w:rsidP="00D4253B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Recommendation</w:t>
      </w:r>
    </w:p>
    <w:p w14:paraId="14B0F105" w14:textId="6745F3C4" w:rsidR="007C0B73" w:rsidRPr="007C0B73" w:rsidRDefault="001460FF" w:rsidP="00D10368">
      <w:pPr>
        <w:spacing w:line="240" w:lineRule="auto"/>
      </w:pPr>
      <w:r>
        <w:t xml:space="preserve">Because the primary role of this program is to look up courses, </w:t>
      </w:r>
      <w:r w:rsidR="00FE1DBE">
        <w:t xml:space="preserve">I recommend using a </w:t>
      </w:r>
      <w:r w:rsidR="00617FD1">
        <w:t>h</w:t>
      </w:r>
      <w:r w:rsidR="00FE1DBE">
        <w:t>ash table</w:t>
      </w:r>
      <w:r w:rsidR="00617FD1">
        <w:t xml:space="preserve">. </w:t>
      </w:r>
      <w:r w:rsidR="00FE1DBE">
        <w:t xml:space="preserve">Hash </w:t>
      </w:r>
      <w:r w:rsidR="00617FD1">
        <w:t>t</w:t>
      </w:r>
      <w:r w:rsidR="00FE1DBE">
        <w:t>ables excel when requiring fast access to elements</w:t>
      </w:r>
      <w:r>
        <w:t xml:space="preserve">. </w:t>
      </w:r>
      <w:r w:rsidR="001976F0">
        <w:t>Also,</w:t>
      </w:r>
      <w:r>
        <w:t xml:space="preserve"> </w:t>
      </w:r>
      <w:r w:rsidR="00617FD1">
        <w:t>when using dynamic resizing, it can minimize performance issues due to collisions</w:t>
      </w:r>
      <w:r w:rsidR="000E40AD">
        <w:t>.</w:t>
      </w:r>
      <w:r>
        <w:t xml:space="preserve"> </w:t>
      </w:r>
      <w:r w:rsidR="00FE1DBE">
        <w:t xml:space="preserve"> </w:t>
      </w:r>
    </w:p>
    <w:p w14:paraId="631B0F80" w14:textId="77777777" w:rsidR="007C0B73" w:rsidRPr="007C0B73" w:rsidRDefault="007C0B73" w:rsidP="00D10368">
      <w:pPr>
        <w:spacing w:line="240" w:lineRule="auto"/>
      </w:pPr>
    </w:p>
    <w:p w14:paraId="49BBC5C0" w14:textId="68ADBFCA" w:rsidR="003F5046" w:rsidRPr="007C0B73" w:rsidRDefault="003F5046" w:rsidP="00D10368">
      <w:pPr>
        <w:spacing w:line="240" w:lineRule="auto"/>
      </w:pPr>
    </w:p>
    <w:sectPr w:rsidR="003F5046" w:rsidRPr="007C0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B150D"/>
    <w:multiLevelType w:val="hybridMultilevel"/>
    <w:tmpl w:val="9EB2C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369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B7"/>
    <w:rsid w:val="00005189"/>
    <w:rsid w:val="00010A48"/>
    <w:rsid w:val="00021D7F"/>
    <w:rsid w:val="000235AE"/>
    <w:rsid w:val="000349CE"/>
    <w:rsid w:val="00040865"/>
    <w:rsid w:val="000428AF"/>
    <w:rsid w:val="00044FEB"/>
    <w:rsid w:val="000470DD"/>
    <w:rsid w:val="00055436"/>
    <w:rsid w:val="00083464"/>
    <w:rsid w:val="000874FD"/>
    <w:rsid w:val="00097FB3"/>
    <w:rsid w:val="000B7229"/>
    <w:rsid w:val="000C2A5F"/>
    <w:rsid w:val="000E40AD"/>
    <w:rsid w:val="000F632D"/>
    <w:rsid w:val="000F68A5"/>
    <w:rsid w:val="00101F2C"/>
    <w:rsid w:val="00117562"/>
    <w:rsid w:val="00133991"/>
    <w:rsid w:val="001350E6"/>
    <w:rsid w:val="001353B3"/>
    <w:rsid w:val="00144A2A"/>
    <w:rsid w:val="001460FF"/>
    <w:rsid w:val="001461FD"/>
    <w:rsid w:val="001536F3"/>
    <w:rsid w:val="00161F3C"/>
    <w:rsid w:val="0016651B"/>
    <w:rsid w:val="00180B25"/>
    <w:rsid w:val="0019201A"/>
    <w:rsid w:val="0019474E"/>
    <w:rsid w:val="001976F0"/>
    <w:rsid w:val="001A7EE0"/>
    <w:rsid w:val="001B340B"/>
    <w:rsid w:val="001E27C5"/>
    <w:rsid w:val="001E6A8F"/>
    <w:rsid w:val="001E7062"/>
    <w:rsid w:val="001F6F70"/>
    <w:rsid w:val="00225F99"/>
    <w:rsid w:val="00237C00"/>
    <w:rsid w:val="00240E65"/>
    <w:rsid w:val="00257E60"/>
    <w:rsid w:val="00261678"/>
    <w:rsid w:val="002667D1"/>
    <w:rsid w:val="00267219"/>
    <w:rsid w:val="00270127"/>
    <w:rsid w:val="00282CC7"/>
    <w:rsid w:val="002A3E2D"/>
    <w:rsid w:val="002B02AF"/>
    <w:rsid w:val="002B708B"/>
    <w:rsid w:val="002C6449"/>
    <w:rsid w:val="002D5C4C"/>
    <w:rsid w:val="002E16F5"/>
    <w:rsid w:val="002E23B1"/>
    <w:rsid w:val="002F0108"/>
    <w:rsid w:val="002F26D0"/>
    <w:rsid w:val="002F706B"/>
    <w:rsid w:val="003032E2"/>
    <w:rsid w:val="0031106B"/>
    <w:rsid w:val="003117D3"/>
    <w:rsid w:val="003426BD"/>
    <w:rsid w:val="00362A04"/>
    <w:rsid w:val="00384B95"/>
    <w:rsid w:val="00395429"/>
    <w:rsid w:val="003C1F86"/>
    <w:rsid w:val="003C7B1F"/>
    <w:rsid w:val="003D07A8"/>
    <w:rsid w:val="003E69FB"/>
    <w:rsid w:val="003F3C30"/>
    <w:rsid w:val="003F4C2A"/>
    <w:rsid w:val="003F5046"/>
    <w:rsid w:val="004001C0"/>
    <w:rsid w:val="004047C6"/>
    <w:rsid w:val="004054A1"/>
    <w:rsid w:val="004075D5"/>
    <w:rsid w:val="00420AE0"/>
    <w:rsid w:val="00422D40"/>
    <w:rsid w:val="00431EF0"/>
    <w:rsid w:val="0043735E"/>
    <w:rsid w:val="00470CB0"/>
    <w:rsid w:val="00471842"/>
    <w:rsid w:val="0047498A"/>
    <w:rsid w:val="004828B4"/>
    <w:rsid w:val="004A56F1"/>
    <w:rsid w:val="004A574C"/>
    <w:rsid w:val="004C0EB1"/>
    <w:rsid w:val="004C2EB5"/>
    <w:rsid w:val="004C355B"/>
    <w:rsid w:val="004D4C85"/>
    <w:rsid w:val="004E69EC"/>
    <w:rsid w:val="004F1075"/>
    <w:rsid w:val="004F2B94"/>
    <w:rsid w:val="005138BF"/>
    <w:rsid w:val="005408E6"/>
    <w:rsid w:val="00543531"/>
    <w:rsid w:val="00547F6A"/>
    <w:rsid w:val="005518DD"/>
    <w:rsid w:val="00591A9D"/>
    <w:rsid w:val="005A0652"/>
    <w:rsid w:val="005B3BCD"/>
    <w:rsid w:val="005B52B3"/>
    <w:rsid w:val="005C63F7"/>
    <w:rsid w:val="00605EAD"/>
    <w:rsid w:val="00615154"/>
    <w:rsid w:val="00617FD1"/>
    <w:rsid w:val="00625B3D"/>
    <w:rsid w:val="0063763A"/>
    <w:rsid w:val="00642247"/>
    <w:rsid w:val="0064489C"/>
    <w:rsid w:val="006505FF"/>
    <w:rsid w:val="006514B4"/>
    <w:rsid w:val="00654258"/>
    <w:rsid w:val="006B07A7"/>
    <w:rsid w:val="006B15E5"/>
    <w:rsid w:val="006E21E3"/>
    <w:rsid w:val="00702C80"/>
    <w:rsid w:val="007030F8"/>
    <w:rsid w:val="007171DA"/>
    <w:rsid w:val="00755CFE"/>
    <w:rsid w:val="00762568"/>
    <w:rsid w:val="00762AA6"/>
    <w:rsid w:val="007636C8"/>
    <w:rsid w:val="00776B11"/>
    <w:rsid w:val="00797EA2"/>
    <w:rsid w:val="007A0CD6"/>
    <w:rsid w:val="007A1102"/>
    <w:rsid w:val="007A52FD"/>
    <w:rsid w:val="007B308D"/>
    <w:rsid w:val="007C0B73"/>
    <w:rsid w:val="007E1E09"/>
    <w:rsid w:val="007E2772"/>
    <w:rsid w:val="007F348E"/>
    <w:rsid w:val="007F3830"/>
    <w:rsid w:val="0081045B"/>
    <w:rsid w:val="0081745C"/>
    <w:rsid w:val="00822B27"/>
    <w:rsid w:val="00860032"/>
    <w:rsid w:val="00863750"/>
    <w:rsid w:val="00871066"/>
    <w:rsid w:val="00893F30"/>
    <w:rsid w:val="00894C91"/>
    <w:rsid w:val="00895645"/>
    <w:rsid w:val="008B76AD"/>
    <w:rsid w:val="008C0BF8"/>
    <w:rsid w:val="008D09C7"/>
    <w:rsid w:val="008D16F9"/>
    <w:rsid w:val="008D37F5"/>
    <w:rsid w:val="008D6274"/>
    <w:rsid w:val="008E0884"/>
    <w:rsid w:val="008E5289"/>
    <w:rsid w:val="008F15E8"/>
    <w:rsid w:val="00900457"/>
    <w:rsid w:val="00910CF9"/>
    <w:rsid w:val="00911FEE"/>
    <w:rsid w:val="00912DC3"/>
    <w:rsid w:val="00923660"/>
    <w:rsid w:val="00927C32"/>
    <w:rsid w:val="00940090"/>
    <w:rsid w:val="00965369"/>
    <w:rsid w:val="00974079"/>
    <w:rsid w:val="009752FA"/>
    <w:rsid w:val="009818EC"/>
    <w:rsid w:val="009831FE"/>
    <w:rsid w:val="009909D9"/>
    <w:rsid w:val="00990A1A"/>
    <w:rsid w:val="00990FE8"/>
    <w:rsid w:val="009A77D6"/>
    <w:rsid w:val="009B2FAD"/>
    <w:rsid w:val="009D1590"/>
    <w:rsid w:val="009F7EB1"/>
    <w:rsid w:val="00A2518A"/>
    <w:rsid w:val="00A55960"/>
    <w:rsid w:val="00A6480F"/>
    <w:rsid w:val="00AA2C2B"/>
    <w:rsid w:val="00AC1E38"/>
    <w:rsid w:val="00AC332C"/>
    <w:rsid w:val="00AC3A6F"/>
    <w:rsid w:val="00AD27C4"/>
    <w:rsid w:val="00AE15F0"/>
    <w:rsid w:val="00AE5F93"/>
    <w:rsid w:val="00AF165E"/>
    <w:rsid w:val="00AF331D"/>
    <w:rsid w:val="00B004F5"/>
    <w:rsid w:val="00B245BD"/>
    <w:rsid w:val="00B2700F"/>
    <w:rsid w:val="00B57207"/>
    <w:rsid w:val="00B60DB7"/>
    <w:rsid w:val="00B665C5"/>
    <w:rsid w:val="00B740AE"/>
    <w:rsid w:val="00B94D9B"/>
    <w:rsid w:val="00B96CC4"/>
    <w:rsid w:val="00BA29E6"/>
    <w:rsid w:val="00BA349E"/>
    <w:rsid w:val="00BB088D"/>
    <w:rsid w:val="00BB1644"/>
    <w:rsid w:val="00BB4780"/>
    <w:rsid w:val="00BD17CE"/>
    <w:rsid w:val="00BD3F67"/>
    <w:rsid w:val="00BE58E3"/>
    <w:rsid w:val="00C12BE2"/>
    <w:rsid w:val="00C259C4"/>
    <w:rsid w:val="00C25C21"/>
    <w:rsid w:val="00C2719A"/>
    <w:rsid w:val="00C30BB7"/>
    <w:rsid w:val="00C378D4"/>
    <w:rsid w:val="00C43ADF"/>
    <w:rsid w:val="00C56A8C"/>
    <w:rsid w:val="00C578A7"/>
    <w:rsid w:val="00C60091"/>
    <w:rsid w:val="00C621E4"/>
    <w:rsid w:val="00C63F03"/>
    <w:rsid w:val="00C72995"/>
    <w:rsid w:val="00C905D4"/>
    <w:rsid w:val="00CB0CFF"/>
    <w:rsid w:val="00CB360C"/>
    <w:rsid w:val="00CB5179"/>
    <w:rsid w:val="00CC2D82"/>
    <w:rsid w:val="00CC491B"/>
    <w:rsid w:val="00CE4186"/>
    <w:rsid w:val="00CF0720"/>
    <w:rsid w:val="00D013E4"/>
    <w:rsid w:val="00D10368"/>
    <w:rsid w:val="00D10DCB"/>
    <w:rsid w:val="00D10F11"/>
    <w:rsid w:val="00D3448E"/>
    <w:rsid w:val="00D4253B"/>
    <w:rsid w:val="00D5097C"/>
    <w:rsid w:val="00D52754"/>
    <w:rsid w:val="00D649FD"/>
    <w:rsid w:val="00D672CA"/>
    <w:rsid w:val="00D70A38"/>
    <w:rsid w:val="00D81C09"/>
    <w:rsid w:val="00D82A7D"/>
    <w:rsid w:val="00D91156"/>
    <w:rsid w:val="00D947E6"/>
    <w:rsid w:val="00DB5234"/>
    <w:rsid w:val="00DC7D0B"/>
    <w:rsid w:val="00DD4EDA"/>
    <w:rsid w:val="00DE1C13"/>
    <w:rsid w:val="00DE4C59"/>
    <w:rsid w:val="00E050E9"/>
    <w:rsid w:val="00E12CBA"/>
    <w:rsid w:val="00E158BC"/>
    <w:rsid w:val="00E22271"/>
    <w:rsid w:val="00E421B2"/>
    <w:rsid w:val="00E51B24"/>
    <w:rsid w:val="00E53AC1"/>
    <w:rsid w:val="00E6489A"/>
    <w:rsid w:val="00E80414"/>
    <w:rsid w:val="00E817D0"/>
    <w:rsid w:val="00E83D24"/>
    <w:rsid w:val="00EA363E"/>
    <w:rsid w:val="00EB249D"/>
    <w:rsid w:val="00EB2D2C"/>
    <w:rsid w:val="00EC29C8"/>
    <w:rsid w:val="00ED1484"/>
    <w:rsid w:val="00ED4378"/>
    <w:rsid w:val="00EE3EB6"/>
    <w:rsid w:val="00EE61F3"/>
    <w:rsid w:val="00F25E48"/>
    <w:rsid w:val="00F55EB2"/>
    <w:rsid w:val="00F719EE"/>
    <w:rsid w:val="00F87D8E"/>
    <w:rsid w:val="00F9079D"/>
    <w:rsid w:val="00F91072"/>
    <w:rsid w:val="00F96C5D"/>
    <w:rsid w:val="00F97F9D"/>
    <w:rsid w:val="00FA20D8"/>
    <w:rsid w:val="00FC3311"/>
    <w:rsid w:val="00FE1DBE"/>
    <w:rsid w:val="00FE1ED7"/>
    <w:rsid w:val="00FE351B"/>
    <w:rsid w:val="00FF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3F66"/>
  <w15:chartTrackingRefBased/>
  <w15:docId w15:val="{147AE04A-0A79-49FC-8889-69BB64FD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D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D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1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6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075D9191CB4A469C739CBF51241B5D" ma:contentTypeVersion="7" ma:contentTypeDescription="Create a new document." ma:contentTypeScope="" ma:versionID="c8ad253e93451ca63b489f929e38b20e">
  <xsd:schema xmlns:xsd="http://www.w3.org/2001/XMLSchema" xmlns:xs="http://www.w3.org/2001/XMLSchema" xmlns:p="http://schemas.microsoft.com/office/2006/metadata/properties" xmlns:ns3="41533ed6-9efa-426e-a998-c5418a9ddc43" targetNamespace="http://schemas.microsoft.com/office/2006/metadata/properties" ma:root="true" ma:fieldsID="7394b152a4c2e1f39cef53c3961209e6" ns3:_="">
    <xsd:import namespace="41533ed6-9efa-426e-a998-c5418a9ddc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533ed6-9efa-426e-a998-c5418a9ddc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33A629-5E36-4B42-BD9A-B2E15BF60E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533ed6-9efa-426e-a998-c5418a9ddc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E18EF2-86C8-4453-B73E-3772160C2A15}">
  <ds:schemaRefs>
    <ds:schemaRef ds:uri="http://schemas.microsoft.com/office/2006/metadata/properties"/>
    <ds:schemaRef ds:uri="http://schemas.microsoft.com/office/infopath/2007/PartnerControls"/>
    <ds:schemaRef ds:uri="41533ed6-9efa-426e-a998-c5418a9ddc43"/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CFB2840-CAB6-4359-A90C-95459224FC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Nixon, Trayven</dc:creator>
  <cp:keywords/>
  <dc:description/>
  <cp:lastModifiedBy>Trayven Nixon</cp:lastModifiedBy>
  <cp:revision>2</cp:revision>
  <dcterms:created xsi:type="dcterms:W3CDTF">2025-03-02T22:25:00Z</dcterms:created>
  <dcterms:modified xsi:type="dcterms:W3CDTF">2025-03-02T22:25:00Z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0x010100B0075D9191CB4A469C739CBF51241B5D</vt:lpwstr>
  </property>
</Properties>
</file>