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eregrine-halstrove"/>
    <w:p>
      <w:pPr>
        <w:pStyle w:val="Heading1"/>
      </w:pPr>
      <w:r>
        <w:t xml:space="preserve">Peregrine Halstrove</w:t>
      </w:r>
    </w:p>
    <w:p>
      <w:pPr>
        <w:pStyle w:val="Compact"/>
        <w:numPr>
          <w:ilvl w:val="0"/>
          <w:numId w:val="1001"/>
        </w:numPr>
      </w:pPr>
      <w:r>
        <w:t xml:space="preserve">Candidate ID: ca-101</w:t>
      </w:r>
    </w:p>
    <w:p>
      <w:pPr>
        <w:pStyle w:val="Compact"/>
        <w:numPr>
          <w:ilvl w:val="0"/>
          <w:numId w:val="1001"/>
        </w:numPr>
      </w:pPr>
      <w:r>
        <w:t xml:space="preserve">Requisition ID: RQN-2026-0106</w:t>
      </w:r>
    </w:p>
    <w:p>
      <w:pPr>
        <w:pStyle w:val="Compact"/>
        <w:numPr>
          <w:ilvl w:val="0"/>
          <w:numId w:val="1001"/>
        </w:numPr>
      </w:pPr>
      <w:r>
        <w:t xml:space="preserve">Application date: 2026-03-05</w:t>
      </w:r>
    </w:p>
    <w:p>
      <w:pPr>
        <w:pStyle w:val="Compact"/>
        <w:numPr>
          <w:ilvl w:val="0"/>
          <w:numId w:val="1001"/>
        </w:numPr>
      </w:pPr>
      <w:r>
        <w:t xml:space="preserve">Contact: peregrine.halstrove@mailbox.example</w:t>
      </w:r>
    </w:p>
    <w:bookmarkStart w:id="9" w:name="summary"/>
    <w:p>
      <w:pPr>
        <w:pStyle w:val="Heading2"/>
      </w:pPr>
      <w:r>
        <w:t xml:space="preserve">Summary</w:t>
      </w:r>
    </w:p>
    <w:p>
      <w:pPr>
        <w:pStyle w:val="FirstParagraph"/>
      </w:pPr>
      <w:r>
        <w:t xml:space="preserve">Program manager on internal service programs. Most of my recent work has been a scheduling change three delivery teams depend on, and making its failure modes legible to the people who feel them first. I like the problems where the hard part is agreeing what finished means before anybody starts.</w:t>
      </w:r>
    </w:p>
    <w:bookmarkEnd w:id="9"/>
    <w:bookmarkStart w:id="12" w:name="experience"/>
    <w:p>
      <w:pPr>
        <w:pStyle w:val="Heading2"/>
      </w:pPr>
      <w:r>
        <w:t xml:space="preserve">Experience</w:t>
      </w:r>
    </w:p>
    <w:bookmarkStart w:id="10" w:name="Xe63783173bbad0ea017331580ffa1520b1672fe"/>
    <w:p>
      <w:pPr>
        <w:pStyle w:val="Heading3"/>
      </w:pPr>
      <w:r>
        <w:t xml:space="preserve">Program Manager, a mid sized logistics services company, 3 years 7 months</w:t>
      </w:r>
    </w:p>
    <w:p>
      <w:pPr>
        <w:pStyle w:val="Compact"/>
        <w:numPr>
          <w:ilvl w:val="0"/>
          <w:numId w:val="1002"/>
        </w:numPr>
      </w:pPr>
      <w:r>
        <w:t xml:space="preserve">Hold the plan for a scheduling change three delivery teams depend on, including the sequence, the decision record and the weekly note that goes to the sponsor.</w:t>
      </w:r>
    </w:p>
    <w:p>
      <w:pPr>
        <w:pStyle w:val="Compact"/>
        <w:numPr>
          <w:ilvl w:val="0"/>
          <w:numId w:val="1002"/>
        </w:numPr>
      </w:pPr>
      <w:r>
        <w:t xml:space="preserve">Pulled two of the five regions from the quarter’s plan, and left the reason for the wider group to read rather than raising it in a meeting.</w:t>
      </w:r>
    </w:p>
    <w:p>
      <w:pPr>
        <w:pStyle w:val="Compact"/>
        <w:numPr>
          <w:ilvl w:val="0"/>
          <w:numId w:val="1002"/>
        </w:numPr>
      </w:pPr>
      <w:r>
        <w:t xml:space="preserve">Replaced an inherited retry procedure after writing down the two failure modes it had been conflating and what each one cost the customer waiting on it, then chose the option that paid for the one they actually felt.</w:t>
      </w:r>
    </w:p>
    <w:p>
      <w:pPr>
        <w:pStyle w:val="Compact"/>
        <w:numPr>
          <w:ilvl w:val="0"/>
          <w:numId w:val="1002"/>
        </w:numPr>
      </w:pPr>
      <w:r>
        <w:t xml:space="preserve">Kept the two downstream teams informed about delays as they came up.</w:t>
      </w:r>
    </w:p>
    <w:p>
      <w:pPr>
        <w:pStyle w:val="Compact"/>
        <w:numPr>
          <w:ilvl w:val="0"/>
          <w:numId w:val="1002"/>
        </w:numPr>
      </w:pPr>
      <w:r>
        <w:t xml:space="preserve">Agreed a change window with a group who did not report to me by asking what the change would cost them rather than when they could take it.</w:t>
      </w:r>
    </w:p>
    <w:bookmarkEnd w:id="10"/>
    <w:bookmarkStart w:id="11" w:name="Xb74b0cde9b66ac8d315264c1ef95b6d11e2d9c7"/>
    <w:p>
      <w:pPr>
        <w:pStyle w:val="Heading3"/>
      </w:pPr>
      <w:r>
        <w:t xml:space="preserve">Operations Analyst, a small business services company, 2 years 10 months</w:t>
      </w:r>
    </w:p>
    <w:p>
      <w:pPr>
        <w:pStyle w:val="Compact"/>
        <w:numPr>
          <w:ilvl w:val="0"/>
          <w:numId w:val="1003"/>
        </w:numPr>
      </w:pPr>
      <w:r>
        <w:t xml:space="preserve">Built the internal reporting a support group used and sat with them while they used it.</w:t>
      </w:r>
    </w:p>
    <w:p>
      <w:pPr>
        <w:pStyle w:val="Compact"/>
        <w:numPr>
          <w:ilvl w:val="0"/>
          <w:numId w:val="1003"/>
        </w:numPr>
      </w:pPr>
      <w:r>
        <w:t xml:space="preserve">Took over a monthly reconciliation that had drifted between two teams, made it restartable after a partial failure, and handed it on with notes.</w:t>
      </w:r>
    </w:p>
    <w:bookmarkEnd w:id="11"/>
    <w:bookmarkEnd w:id="12"/>
    <w:bookmarkStart w:id="14" w:name="education"/>
    <w:p>
      <w:pPr>
        <w:pStyle w:val="Heading2"/>
      </w:pPr>
      <w:r>
        <w:t xml:space="preserve">Education</w:t>
      </w:r>
    </w:p>
    <w:bookmarkStart w:id="13" w:name="X88fd598deb172535782054d10717fa1eeb39df9"/>
    <w:p>
      <w:pPr>
        <w:pStyle w:val="Heading3"/>
      </w:pPr>
      <w:r>
        <w:t xml:space="preserve">Bachelor’s degree in geography, a large public university</w:t>
      </w:r>
    </w:p>
    <w:p>
      <w:pPr>
        <w:pStyle w:val="Compact"/>
        <w:numPr>
          <w:ilvl w:val="0"/>
          <w:numId w:val="1004"/>
        </w:numPr>
      </w:pPr>
      <w:r>
        <w:t xml:space="preserve">Dissertation on scheduling under uncertainty.</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2026-09-08T16:48:09Z</dcterms:created>
  <dcterms:modified xsi:type="dcterms:W3CDTF">2026-09-08T16:48:09Z</dcterms:modified>
</cp:coreProperties>
</file>

<file path=docProps/custom.xml><?xml version="1.0" encoding="utf-8"?>
<Properties xmlns="http://schemas.openxmlformats.org/officeDocument/2006/custom-properties" xmlns:vt="http://schemas.openxmlformats.org/officeDocument/2006/docPropsVTypes"/>
</file>