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lemency-netherby"/>
    <w:p>
      <w:pPr>
        <w:pStyle w:val="Heading1"/>
      </w:pPr>
      <w:r>
        <w:t xml:space="preserve">Clemency Netherby</w:t>
      </w:r>
    </w:p>
    <w:p>
      <w:pPr>
        <w:pStyle w:val="Compact"/>
        <w:numPr>
          <w:ilvl w:val="0"/>
          <w:numId w:val="1001"/>
        </w:numPr>
      </w:pPr>
      <w:r>
        <w:t xml:space="preserve">Candidate ID: ca-108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2026-03-06</w:t>
      </w:r>
    </w:p>
    <w:p>
      <w:pPr>
        <w:pStyle w:val="Compact"/>
        <w:numPr>
          <w:ilvl w:val="0"/>
          <w:numId w:val="1001"/>
        </w:numPr>
      </w:pPr>
      <w:r>
        <w:t xml:space="preserve">Contact: clemency.netherby@mailbox.example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on internal platform work, most recently the identity and access services other teams build against. I spend more of my time on interfaces than on implementations, because the interface is the part that is expensive to change once other people have built on it.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40d7d3f4c4af003bbf8e3123466635467e1db73"/>
    <w:p>
      <w:pPr>
        <w:pStyle w:val="Heading3"/>
      </w:pPr>
      <w:r>
        <w:t xml:space="preserve">Senior Software Engineer, a mid sized business software company, 3 years 5 months</w:t>
      </w:r>
    </w:p>
    <w:p>
      <w:pPr>
        <w:pStyle w:val="Compact"/>
        <w:numPr>
          <w:ilvl w:val="0"/>
          <w:numId w:val="1002"/>
        </w:numPr>
      </w:pPr>
      <w:r>
        <w:t xml:space="preserve">Own the identity and access services the rest of engineering builds against, and the deprecation process around them.</w:t>
      </w:r>
    </w:p>
    <w:p>
      <w:pPr>
        <w:pStyle w:val="Compact"/>
        <w:numPr>
          <w:ilvl w:val="0"/>
          <w:numId w:val="1002"/>
        </w:numPr>
      </w:pPr>
      <w:r>
        <w:t xml:space="preserve">Replaced a permission model that had grown three overlapping notions of a role, after writing down which callers relied on which and what each merge would break.</w:t>
      </w:r>
    </w:p>
    <w:p>
      <w:pPr>
        <w:pStyle w:val="Compact"/>
        <w:numPr>
          <w:ilvl w:val="0"/>
          <w:numId w:val="1002"/>
        </w:numPr>
      </w:pPr>
      <w:r>
        <w:t xml:space="preserve">Ran that migration by leaving the old model in place, publishing who still called it, and going to each caller with a replacement already written for their case.</w:t>
      </w:r>
    </w:p>
    <w:bookmarkEnd w:id="10"/>
    <w:bookmarkStart w:id="11" w:name="X58ce383068e49d57c3950526931fbcb09f63f84"/>
    <w:p>
      <w:pPr>
        <w:pStyle w:val="Heading3"/>
      </w:pPr>
      <w:r>
        <w:t xml:space="preserve">Software Engineer, a large retail software company, 3 years 7 months</w:t>
      </w:r>
    </w:p>
    <w:p>
      <w:pPr>
        <w:pStyle w:val="Compact"/>
        <w:numPr>
          <w:ilvl w:val="0"/>
          <w:numId w:val="1003"/>
        </w:numPr>
      </w:pPr>
      <w:r>
        <w:t xml:space="preserve">Built the services behind a customer account area and the session handling in front of them.</w:t>
      </w:r>
    </w:p>
    <w:p>
      <w:pPr>
        <w:pStyle w:val="Compact"/>
        <w:numPr>
          <w:ilvl w:val="0"/>
          <w:numId w:val="1003"/>
        </w:numPr>
      </w:pPr>
      <w:r>
        <w:t xml:space="preserve">Wrote the note a support group used to explain lockouts to customers, and rewrote it after sitting in on the calls and hearing it read out.</w:t>
      </w:r>
    </w:p>
    <w:p>
      <w:pPr>
        <w:pStyle w:val="Compact"/>
        <w:numPr>
          <w:ilvl w:val="0"/>
          <w:numId w:val="1003"/>
        </w:numPr>
      </w:pPr>
      <w:r>
        <w:t xml:space="preserve">Took the on call rotation for the account area and wrote up each incident where the design, rather than the code, was the cause.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c43c1690b28c348c66fb58ebad62b1a96917db0"/>
    <w:p>
      <w:pPr>
        <w:pStyle w:val="Heading3"/>
      </w:pPr>
      <w:r>
        <w:t xml:space="preserve">Bachelor’s degree in computer science,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Cloud security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2026-09-06T09:08:33Z</dcterms:created>
  <dcterms:modified xsi:type="dcterms:W3CDTF">2026-09-06T09:08:33Z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