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hesper-wardenholme"/>
    <w:p>
      <w:pPr>
        <w:pStyle w:val="Heading1"/>
      </w:pPr>
      <w:r>
        <w:t xml:space="preserve">Hesper Wardenholme</w:t>
      </w:r>
    </w:p>
    <w:p>
      <w:pPr>
        <w:pStyle w:val="Compact"/>
        <w:numPr>
          <w:ilvl w:val="0"/>
          <w:numId w:val="1001"/>
        </w:numPr>
      </w:pPr>
      <w:r>
        <w:t xml:space="preserve">Candidate ID: ca-110</w:t>
      </w:r>
    </w:p>
    <w:p>
      <w:pPr>
        <w:pStyle w:val="Compact"/>
        <w:numPr>
          <w:ilvl w:val="0"/>
          <w:numId w:val="1001"/>
        </w:numPr>
      </w:pPr>
      <w:r>
        <w:t xml:space="preserve">Requisition ID: RQN-2026-0106</w:t>
      </w:r>
    </w:p>
    <w:p>
      <w:pPr>
        <w:pStyle w:val="Compact"/>
        <w:numPr>
          <w:ilvl w:val="0"/>
          <w:numId w:val="1001"/>
        </w:numPr>
      </w:pPr>
      <w:r>
        <w:t xml:space="preserve">Application date: 2026-03-13</w:t>
      </w:r>
    </w:p>
    <w:p>
      <w:pPr>
        <w:pStyle w:val="Compact"/>
        <w:numPr>
          <w:ilvl w:val="0"/>
          <w:numId w:val="1001"/>
        </w:numPr>
      </w:pPr>
      <w:r>
        <w:t xml:space="preserve">Contact: hesper.wardenholme@mailbox.example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Program manager on reporting and data operations. The last few years have been the route between the teams that produce a record and the teams that cannot tolerate a surprise in it, and most of what I do is make a change safe to run rather than make it work. I would rather write the plan twice than run the migration twice.</w:t>
      </w:r>
    </w:p>
    <w:bookmarkEnd w:id="9"/>
    <w:bookmarkStart w:id="12" w:name="experience"/>
    <w:p>
      <w:pPr>
        <w:pStyle w:val="Heading2"/>
      </w:pPr>
      <w:r>
        <w:t xml:space="preserve">Experience</w:t>
      </w:r>
    </w:p>
    <w:bookmarkStart w:id="10" w:name="Xda5d5ca212467f8251fe82ccd1c0a2f4580b805"/>
    <w:p>
      <w:pPr>
        <w:pStyle w:val="Heading3"/>
      </w:pPr>
      <w:r>
        <w:t xml:space="preserve">Program Manager, a mid sized analytics services company, 4 years 2 months</w:t>
      </w:r>
    </w:p>
    <w:p>
      <w:pPr>
        <w:pStyle w:val="Compact"/>
        <w:numPr>
          <w:ilvl w:val="0"/>
          <w:numId w:val="1002"/>
        </w:numPr>
      </w:pPr>
      <w:r>
        <w:t xml:space="preserve">Hold the plan for the reporting an analytics product runs on, including the change route the consuming teams follow.</w:t>
      </w:r>
    </w:p>
    <w:p>
      <w:pPr>
        <w:pStyle w:val="Compact"/>
        <w:numPr>
          <w:ilvl w:val="0"/>
          <w:numId w:val="1002"/>
        </w:numPr>
      </w:pPr>
      <w:r>
        <w:t xml:space="preserve">Ran a definition change across a live report by reconciling both versions for a full cycle before calling it done, after an earlier change had dropped records at the edge of a range while reporting success.</w:t>
      </w:r>
    </w:p>
    <w:p>
      <w:pPr>
        <w:pStyle w:val="Compact"/>
        <w:numPr>
          <w:ilvl w:val="0"/>
          <w:numId w:val="1002"/>
        </w:numPr>
      </w:pPr>
      <w:r>
        <w:t xml:space="preserve">Named the two report requests that would sit unmet for the quarter and recorded the reason for each.</w:t>
      </w:r>
    </w:p>
    <w:p>
      <w:pPr>
        <w:pStyle w:val="Compact"/>
        <w:numPr>
          <w:ilvl w:val="0"/>
          <w:numId w:val="1002"/>
        </w:numPr>
      </w:pPr>
      <w:r>
        <w:t xml:space="preserve">Publish the list of who reads each field, so a withdrawal is a conversation with named people rather than an announcement into a channel.</w:t>
      </w:r>
    </w:p>
    <w:p>
      <w:pPr>
        <w:pStyle w:val="Compact"/>
        <w:numPr>
          <w:ilvl w:val="0"/>
          <w:numId w:val="1002"/>
        </w:numPr>
      </w:pPr>
      <w:r>
        <w:t xml:space="preserve">Kept the dependency tracking current, so nothing tracked there was ever lost.</w:t>
      </w:r>
    </w:p>
    <w:bookmarkEnd w:id="10"/>
    <w:bookmarkStart w:id="11" w:name="Xef91b2684be7b946e948866e56de57b4eea5b1f"/>
    <w:p>
      <w:pPr>
        <w:pStyle w:val="Heading3"/>
      </w:pPr>
      <w:r>
        <w:t xml:space="preserve">Operations Analyst, a mid sized business services company, 3 years 4 months</w:t>
      </w:r>
    </w:p>
    <w:p>
      <w:pPr>
        <w:pStyle w:val="Compact"/>
        <w:numPr>
          <w:ilvl w:val="0"/>
          <w:numId w:val="1003"/>
        </w:numPr>
      </w:pPr>
      <w:r>
        <w:t xml:space="preserve">Built the weekly reporting behind a customer portal.</w:t>
      </w:r>
    </w:p>
    <w:p>
      <w:pPr>
        <w:pStyle w:val="Compact"/>
        <w:numPr>
          <w:ilvl w:val="0"/>
          <w:numId w:val="1003"/>
        </w:numPr>
      </w:pPr>
      <w:r>
        <w:t xml:space="preserve">Rewrote a monthly routine as a restartable set of stages after a partial failure cost a working day and could not be resumed.</w:t>
      </w:r>
    </w:p>
    <w:bookmarkEnd w:id="11"/>
    <w:bookmarkEnd w:id="12"/>
    <w:bookmarkStart w:id="15" w:name="education"/>
    <w:p>
      <w:pPr>
        <w:pStyle w:val="Heading2"/>
      </w:pPr>
      <w:r>
        <w:t xml:space="preserve">Education</w:t>
      </w:r>
    </w:p>
    <w:bookmarkStart w:id="13" w:name="Xf9a28598e262986f80a8e25990774b284d06e47"/>
    <w:p>
      <w:pPr>
        <w:pStyle w:val="Heading3"/>
      </w:pPr>
      <w:r>
        <w:t xml:space="preserve">Master’s degree in statistics, a large research university</w:t>
      </w:r>
    </w:p>
    <w:bookmarkEnd w:id="13"/>
    <w:bookmarkStart w:id="14" w:name="X68fd07e088e7784f2661e5fe932eca9a65320f7"/>
    <w:p>
      <w:pPr>
        <w:pStyle w:val="Heading3"/>
      </w:pPr>
      <w:r>
        <w:t xml:space="preserve">Bachelor’s degree in mathematics, a mid sized public university</w:t>
      </w:r>
    </w:p>
    <w:bookmarkEnd w:id="14"/>
    <w:bookmarkEnd w:id="15"/>
    <w:bookmarkStart w:id="16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4"/>
        </w:numPr>
      </w:pPr>
      <w:r>
        <w:t xml:space="preserve">Data management associate, current.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  <w:jc w:val="left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  <w:jc w:val="left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  <w:jc w:val="left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  <w:jc w:val="left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  <w:jc w:val="left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  <w:jc w:val="left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  <w:jc w:val="left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  <w:jc w:val="left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  <w:jc w:val="left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2026-09-08T12:27:32Z</dcterms:created>
  <dcterms:modified xsi:type="dcterms:W3CDTF">2026-09-08T12:27:32Z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