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enevra-sallowmere"/>
    <w:p>
      <w:pPr>
        <w:pStyle w:val="Heading1"/>
      </w:pPr>
      <w:r>
        <w:t xml:space="preserve">Genevra Sallowmere</w:t>
      </w:r>
    </w:p>
    <w:p>
      <w:pPr>
        <w:pStyle w:val="Compact"/>
        <w:numPr>
          <w:ilvl w:val="0"/>
          <w:numId w:val="1001"/>
        </w:numPr>
      </w:pPr>
      <w:r>
        <w:t xml:space="preserve">Candidate ID: ca-114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2026-03-18</w:t>
      </w:r>
    </w:p>
    <w:p>
      <w:pPr>
        <w:pStyle w:val="Compact"/>
        <w:numPr>
          <w:ilvl w:val="0"/>
          <w:numId w:val="1001"/>
        </w:numPr>
      </w:pPr>
      <w:r>
        <w:t xml:space="preserve">Contact: genevra.sallowmere@mailbox.example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Operations analyst, four years in, most of it on internal services for a planning group. I want to work somewhere the plan is argued in writing, because the places I have worked have mostly argued it in corridors and then argued it again six months later.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X2cb0463d055ec6fdb3509d509aef8095786c307"/>
    <w:p>
      <w:pPr>
        <w:pStyle w:val="Heading3"/>
      </w:pPr>
      <w:r>
        <w:t xml:space="preserve">Operations Analyst, a mid sized manufacturing services company, 2 years 6 months</w:t>
      </w:r>
    </w:p>
    <w:p>
      <w:pPr>
        <w:pStyle w:val="Compact"/>
        <w:numPr>
          <w:ilvl w:val="0"/>
          <w:numId w:val="1002"/>
        </w:numPr>
      </w:pPr>
      <w:r>
        <w:t xml:space="preserve">Build the internal processes a planning group uses to work out shift coverage.</w:t>
      </w:r>
    </w:p>
    <w:p>
      <w:pPr>
        <w:pStyle w:val="Compact"/>
        <w:numPr>
          <w:ilvl w:val="0"/>
          <w:numId w:val="1002"/>
        </w:numPr>
      </w:pPr>
      <w:r>
        <w:t xml:space="preserve">Rewrote a rota calculation after listing the four rules the original had quietly combined, and checked each rule with the group before changing any of them.</w:t>
      </w:r>
    </w:p>
    <w:p>
      <w:pPr>
        <w:pStyle w:val="Compact"/>
        <w:numPr>
          <w:ilvl w:val="0"/>
          <w:numId w:val="1002"/>
        </w:numPr>
      </w:pPr>
      <w:r>
        <w:t xml:space="preserve">Wrote the first operating notes the process had, because the previous owner had left and taken the knowledge with them.</w:t>
      </w:r>
    </w:p>
    <w:p>
      <w:pPr>
        <w:pStyle w:val="Compact"/>
        <w:numPr>
          <w:ilvl w:val="0"/>
          <w:numId w:val="1002"/>
        </w:numPr>
      </w:pPr>
      <w:r>
        <w:t xml:space="preserve">Agreed a change window with a planning group who did not report to me by asking what a bad week would cost them rather than when they were free.</w:t>
      </w:r>
    </w:p>
    <w:bookmarkEnd w:id="10"/>
    <w:bookmarkStart w:id="11" w:name="X4a32d074c3fd6ab57032561ee743a2abbc9d95b"/>
    <w:p>
      <w:pPr>
        <w:pStyle w:val="Heading3"/>
      </w:pPr>
      <w:r>
        <w:t xml:space="preserve">Onboarding Specialist, a small business services company, 1 year 8 months</w:t>
      </w:r>
    </w:p>
    <w:p>
      <w:pPr>
        <w:pStyle w:val="Compact"/>
        <w:numPr>
          <w:ilvl w:val="0"/>
          <w:numId w:val="1003"/>
        </w:numPr>
      </w:pPr>
      <w:r>
        <w:t xml:space="preserve">Two of the requested reports would not be built that quarter, decided early and said so before starting the rest.</w:t>
      </w:r>
    </w:p>
    <w:p>
      <w:pPr>
        <w:pStyle w:val="Compact"/>
        <w:numPr>
          <w:ilvl w:val="0"/>
          <w:numId w:val="1003"/>
        </w:numPr>
      </w:pPr>
      <w:r>
        <w:t xml:space="preserve">Took new customers through their first month and the reporting behind it.</w:t>
      </w:r>
    </w:p>
    <w:p>
      <w:pPr>
        <w:pStyle w:val="Compact"/>
        <w:numPr>
          <w:ilvl w:val="0"/>
          <w:numId w:val="1003"/>
        </w:numPr>
      </w:pPr>
      <w:r>
        <w:t xml:space="preserve">Took the small out of hours rota for that work and wrote up what broke each time, which is how the monthly reporting stopped being a surprise.</w:t>
      </w:r>
    </w:p>
    <w:bookmarkEnd w:id="11"/>
    <w:bookmarkEnd w:id="12"/>
    <w:bookmarkStart w:id="14" w:name="education"/>
    <w:p>
      <w:pPr>
        <w:pStyle w:val="Heading2"/>
      </w:pPr>
      <w:r>
        <w:t xml:space="preserve">Education</w:t>
      </w:r>
    </w:p>
    <w:bookmarkStart w:id="13" w:name="Xc215b519fff91b7451a6e9c96c228ca430254e4"/>
    <w:p>
      <w:pPr>
        <w:pStyle w:val="Heading3"/>
      </w:pPr>
      <w:r>
        <w:t xml:space="preserve">Bachelor’s degree in industrial design, a mid sized public university</w:t>
      </w:r>
    </w:p>
    <w:p>
      <w:pPr>
        <w:pStyle w:val="Compact"/>
        <w:numPr>
          <w:ilvl w:val="0"/>
          <w:numId w:val="1004"/>
        </w:numPr>
      </w:pPr>
      <w:r>
        <w:t xml:space="preserve">Placement year in an internal operations team.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2026-09-08T12:27:32Z</dcterms:created>
  <dcterms:modified xsi:type="dcterms:W3CDTF">2026-09-08T12:27:32Z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