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AE44F" w14:textId="77777777" w:rsidR="007E563B" w:rsidRPr="001C7C77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28"/>
          <w:lang w:val="uk-UA"/>
        </w:rPr>
      </w:pPr>
      <w:bookmarkStart w:id="0" w:name="_Hlk158999641"/>
      <w:bookmarkEnd w:id="0"/>
      <w:r w:rsidRPr="001C7C77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28"/>
          <w:lang w:val="uk-UA"/>
        </w:rPr>
        <w:t>Міністерство Освіти І НАУКИ України</w:t>
      </w:r>
    </w:p>
    <w:p w14:paraId="6BD559FA" w14:textId="77777777" w:rsidR="007E563B" w:rsidRPr="001C7C77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14:paraId="72E9BD42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</w:pPr>
    </w:p>
    <w:p w14:paraId="0C0E8D7B" w14:textId="77777777" w:rsidR="007E563B" w:rsidRPr="001C7C77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ІКНІ</w:t>
      </w:r>
    </w:p>
    <w:p w14:paraId="25566EF1" w14:textId="77777777" w:rsidR="007E563B" w:rsidRPr="001C7C77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1C7C7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ПЗ</w:t>
      </w:r>
    </w:p>
    <w:p w14:paraId="7FEAE36C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1239833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92C101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033389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DCBF19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9C01FE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054AF0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188E9C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23E412" w14:textId="77777777" w:rsidR="007E563B" w:rsidRPr="001C7C77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C7C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ЗВІТ</w:t>
      </w:r>
    </w:p>
    <w:p w14:paraId="04F14183" w14:textId="77777777" w:rsidR="007E563B" w:rsidRPr="001C7C77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051106B" w14:textId="2F374D3E" w:rsidR="008E75F2" w:rsidRPr="00971045" w:rsidRDefault="007E563B" w:rsidP="008E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До лабораторної роботи №</w:t>
      </w:r>
      <w:r w:rsidR="002E033C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3F8D6B15" w14:textId="77777777" w:rsidR="007E563B" w:rsidRPr="001C7C77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51D1F5" w14:textId="3F50AB62" w:rsidR="007E563B" w:rsidRPr="001C7C77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sz w:val="28"/>
          <w:szCs w:val="24"/>
          <w:lang w:val="uk-UA"/>
        </w:rPr>
      </w:pPr>
      <w:r w:rsidRPr="001C7C7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на тему:</w:t>
      </w: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C7C77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“</w:t>
      </w:r>
      <w:r w:rsidR="002E033C" w:rsidRPr="002E033C">
        <w:rPr>
          <w:rFonts w:ascii="Times New Roman" w:eastAsia="Times New Roman" w:hAnsi="Times New Roman" w:cs="Times New Roman"/>
          <w:i/>
          <w:iCs/>
          <w:sz w:val="28"/>
          <w:szCs w:val="28"/>
        </w:rPr>
        <w:t>Ознайомлення з основними методами модифікації об’єктів</w:t>
      </w:r>
      <w:r w:rsidRPr="001C7C77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”</w:t>
      </w:r>
    </w:p>
    <w:p w14:paraId="70F068DC" w14:textId="5CC9EAC6" w:rsidR="007E563B" w:rsidRPr="001C7C77" w:rsidRDefault="007E563B" w:rsidP="00E82A59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C7C7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 дисципліни:</w:t>
      </w: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C7C7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“</w:t>
      </w:r>
      <w:r w:rsidR="00E82A59" w:rsidRPr="001C7C7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Технології мультимедіа</w:t>
      </w:r>
      <w:r w:rsidRPr="001C7C7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EB4023C" w14:textId="25C098AE" w:rsidR="007E563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AE0A73" w14:textId="77D3C34D" w:rsidR="008E75F2" w:rsidRDefault="008E75F2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F865E6" w14:textId="77777777" w:rsidR="008E75F2" w:rsidRPr="001C7C77" w:rsidRDefault="008E75F2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C9EF88" w14:textId="41F703E8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5DAA68" w14:textId="61140DE2" w:rsidR="007E563B" w:rsidRPr="001C7C77" w:rsidRDefault="007E563B" w:rsidP="007E563B">
      <w:pPr>
        <w:spacing w:after="0" w:line="240" w:lineRule="auto"/>
        <w:jc w:val="both"/>
        <w:rPr>
          <w:rFonts w:ascii="Times New Roman" w:hAnsi="Times New Roman" w:cs="Times New Roman"/>
          <w:lang w:val="uk-UA"/>
        </w:rPr>
      </w:pPr>
    </w:p>
    <w:p w14:paraId="596587B8" w14:textId="77777777" w:rsidR="00F132B4" w:rsidRPr="001C7C77" w:rsidRDefault="00F132B4" w:rsidP="007E563B">
      <w:pPr>
        <w:spacing w:after="0" w:line="240" w:lineRule="auto"/>
        <w:jc w:val="both"/>
        <w:rPr>
          <w:rFonts w:ascii="Times New Roman" w:hAnsi="Times New Roman" w:cs="Times New Roman"/>
          <w:lang w:val="uk-UA"/>
        </w:rPr>
      </w:pPr>
    </w:p>
    <w:p w14:paraId="2AC677CA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EE3882" w14:textId="77777777" w:rsidR="007E563B" w:rsidRPr="001C7C77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Лектор:</w:t>
      </w:r>
    </w:p>
    <w:p w14:paraId="3FFA8893" w14:textId="34E41029" w:rsidR="007E563B" w:rsidRPr="001C7C77" w:rsidRDefault="000751B5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доц</w:t>
      </w:r>
      <w:r w:rsidR="007E563B"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. кафедри ПЗ</w:t>
      </w:r>
    </w:p>
    <w:p w14:paraId="50278B78" w14:textId="57DC197A" w:rsidR="007E563B" w:rsidRPr="001C7C77" w:rsidRDefault="00E82A59" w:rsidP="007E563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C7C77">
        <w:rPr>
          <w:rFonts w:ascii="Times New Roman" w:hAnsi="Times New Roman" w:cs="Times New Roman"/>
          <w:sz w:val="28"/>
          <w:szCs w:val="28"/>
          <w:lang w:val="uk-UA"/>
        </w:rPr>
        <w:t>Горечко</w:t>
      </w:r>
      <w:r w:rsidRPr="001C7C77">
        <w:rPr>
          <w:rFonts w:ascii="Times New Roman" w:hAnsi="Times New Roman" w:cs="Times New Roman"/>
          <w:sz w:val="28"/>
          <w:szCs w:val="28"/>
        </w:rPr>
        <w:t xml:space="preserve"> О.М.</w:t>
      </w:r>
    </w:p>
    <w:p w14:paraId="31CA3DE7" w14:textId="77777777" w:rsidR="00E82A59" w:rsidRPr="001C7C77" w:rsidRDefault="00E82A59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1E5230" w14:textId="77777777" w:rsidR="007E563B" w:rsidRPr="001C7C77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Виконав:</w:t>
      </w:r>
    </w:p>
    <w:p w14:paraId="5E43BBE0" w14:textId="77777777" w:rsidR="007E563B" w:rsidRPr="001C7C77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 групи ПЗ-43</w:t>
      </w:r>
    </w:p>
    <w:p w14:paraId="678B624E" w14:textId="1EA8ED2F" w:rsidR="007E563B" w:rsidRPr="001C7C77" w:rsidRDefault="00791756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Шломʼяк</w:t>
      </w:r>
      <w:r w:rsidR="007E563B"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 w:rsidR="007E563B"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7E563B"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94733AF" w14:textId="77777777" w:rsidR="007E563B" w:rsidRPr="001C7C77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96A93F" w14:textId="77777777" w:rsidR="007E563B" w:rsidRPr="001C7C77" w:rsidRDefault="007E563B" w:rsidP="007E563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Прийняв:</w:t>
      </w:r>
    </w:p>
    <w:p w14:paraId="223B209D" w14:textId="77777777" w:rsidR="00E82A59" w:rsidRPr="001C7C77" w:rsidRDefault="000751B5" w:rsidP="00E82A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sz w:val="28"/>
          <w:szCs w:val="28"/>
        </w:rPr>
        <w:t> </w:t>
      </w:r>
      <w:r w:rsidR="00736EAC"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доц</w:t>
      </w: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7E563B"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кафедри ПЗ</w:t>
      </w:r>
    </w:p>
    <w:p w14:paraId="632517D1" w14:textId="03425171" w:rsidR="007E563B" w:rsidRPr="001C7C77" w:rsidRDefault="00E82A59" w:rsidP="00E82A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hAnsi="Times New Roman" w:cs="Times New Roman"/>
          <w:sz w:val="28"/>
          <w:szCs w:val="28"/>
          <w:lang w:val="uk-UA"/>
        </w:rPr>
        <w:t>Горечко</w:t>
      </w:r>
      <w:r w:rsidRPr="001C7C77">
        <w:rPr>
          <w:rFonts w:ascii="Times New Roman" w:hAnsi="Times New Roman" w:cs="Times New Roman"/>
          <w:sz w:val="28"/>
          <w:szCs w:val="28"/>
        </w:rPr>
        <w:t xml:space="preserve"> О.М.</w:t>
      </w:r>
    </w:p>
    <w:p w14:paraId="210F984D" w14:textId="77777777" w:rsidR="007E563B" w:rsidRPr="001C7C77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52809C" w14:textId="0169E507" w:rsidR="007E563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683E10F" w14:textId="77777777" w:rsidR="008E75F2" w:rsidRPr="001C7C77" w:rsidRDefault="008E75F2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536848" w14:textId="77777777" w:rsidR="00736EAC" w:rsidRPr="001C7C77" w:rsidRDefault="00736EAC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114CF3" w14:textId="34DA027D" w:rsidR="007E563B" w:rsidRDefault="007E563B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9E5000" w14:textId="5D6D9F9D" w:rsidR="001D31D3" w:rsidRDefault="001D31D3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F6EB91F" w14:textId="77777777" w:rsidR="008E75F2" w:rsidRPr="001C7C77" w:rsidRDefault="008E75F2" w:rsidP="007E563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34CFA0" w14:textId="785C66C4" w:rsidR="007E563B" w:rsidRPr="001C7C77" w:rsidRDefault="007E563B" w:rsidP="007E56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>Львів – 2025</w:t>
      </w:r>
    </w:p>
    <w:p w14:paraId="6B4A183E" w14:textId="00C27E4F" w:rsidR="007E563B" w:rsidRPr="001C7C77" w:rsidRDefault="007E563B" w:rsidP="001D31D3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Тема роботи:</w:t>
      </w:r>
      <w:r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E033C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2E033C" w:rsidRPr="002E033C">
        <w:rPr>
          <w:rFonts w:ascii="Times New Roman" w:eastAsia="Times New Roman" w:hAnsi="Times New Roman" w:cs="Times New Roman"/>
          <w:sz w:val="28"/>
          <w:szCs w:val="28"/>
        </w:rPr>
        <w:t>знайомлення з основними методами модифікації об’єктів.</w:t>
      </w:r>
    </w:p>
    <w:p w14:paraId="160EFA31" w14:textId="27875234" w:rsidR="007E563B" w:rsidRDefault="007E563B" w:rsidP="001D31D3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7C7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="00E82A59" w:rsidRPr="001C7C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E033C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2E033C" w:rsidRPr="002E033C">
        <w:rPr>
          <w:rFonts w:ascii="Times New Roman" w:eastAsia="Times New Roman" w:hAnsi="Times New Roman" w:cs="Times New Roman"/>
          <w:sz w:val="28"/>
          <w:szCs w:val="28"/>
        </w:rPr>
        <w:t>знайомитись з основами роботи в командній панелі модифікаторів 3ds MAX. Вивчити основи роботи зі стеком модифікаторів. Засвоїти принципи роботи з деформуючими модифікаторами.</w:t>
      </w:r>
    </w:p>
    <w:p w14:paraId="195B8026" w14:textId="77777777" w:rsidR="001D31D3" w:rsidRPr="001C7C77" w:rsidRDefault="001D31D3" w:rsidP="00CD28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4C07E6" w14:textId="6B0BDF62" w:rsidR="00816276" w:rsidRPr="001D31D3" w:rsidRDefault="007E563B" w:rsidP="001D31D3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44"/>
          <w:lang w:val="uk-UA"/>
        </w:rPr>
      </w:pPr>
      <w:r w:rsidRPr="001D31D3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44"/>
          <w:lang w:val="uk-UA"/>
        </w:rPr>
        <w:t>Теоретичні відомості</w:t>
      </w:r>
    </w:p>
    <w:p w14:paraId="65DFFC9F" w14:textId="77777777" w:rsidR="00CD2802" w:rsidRPr="002E033C" w:rsidRDefault="00CD2802" w:rsidP="008E75F2">
      <w:pPr>
        <w:tabs>
          <w:tab w:val="left" w:pos="429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uk-UA"/>
        </w:rPr>
      </w:pPr>
    </w:p>
    <w:p w14:paraId="6FEEEF37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1. Методи модифікації об'єктів</w:t>
      </w:r>
    </w:p>
    <w:p w14:paraId="3C5C1754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Модифікатори — це потужні інструменти 3D-моделювання, що дозволяють змінювати геометрію об'єктів неруйнівним способом. Це означає, що можна в будь-який момент повернутися до початкової форми або змінити параметри застосованих модифікацій.</w:t>
      </w:r>
    </w:p>
    <w:p w14:paraId="33F7BF38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Основні принципи роботи з модифікаторами:</w:t>
      </w:r>
    </w:p>
    <w:p w14:paraId="426F88AE" w14:textId="77777777" w:rsidR="002E033C" w:rsidRPr="002E033C" w:rsidRDefault="002E033C" w:rsidP="002E033C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Модифікатори застосовуються до виділеного об'єкта</w:t>
      </w:r>
    </w:p>
    <w:p w14:paraId="4BDB6409" w14:textId="77777777" w:rsidR="002E033C" w:rsidRPr="002E033C" w:rsidRDefault="002E033C" w:rsidP="002E033C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Кожен модифікатор має набір налаштовуваних параметрів</w:t>
      </w:r>
    </w:p>
    <w:p w14:paraId="3A998B88" w14:textId="77777777" w:rsidR="002E033C" w:rsidRPr="002E033C" w:rsidRDefault="002E033C" w:rsidP="002E033C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Модифікатори можна комбінувати, створюючи стек модифікаторів</w:t>
      </w:r>
    </w:p>
    <w:p w14:paraId="2F8AA737" w14:textId="77777777" w:rsidR="002E033C" w:rsidRPr="002E033C" w:rsidRDefault="002E033C" w:rsidP="002E033C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Результат роботи модифікатора оновлюється в реальному часі при зміні параметрів</w:t>
      </w:r>
    </w:p>
    <w:p w14:paraId="753DB568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2. Деформуючі модифікатори</w:t>
      </w:r>
    </w:p>
    <w:p w14:paraId="5B653B1C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Деформуючі модифікатори змінюють форму об'єкта, залишаючи його топологію незмінною. Розглянемо основні типи:</w:t>
      </w:r>
    </w:p>
    <w:p w14:paraId="55998367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Bend (Згин)</w:t>
      </w:r>
    </w:p>
    <w:p w14:paraId="7D52E546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Дозволяє згинати об'єкти до 360 градусів по довільній осі. Можна контролювати:</w:t>
      </w:r>
    </w:p>
    <w:p w14:paraId="7032ACFB" w14:textId="77777777" w:rsidR="002E033C" w:rsidRPr="002E033C" w:rsidRDefault="002E033C" w:rsidP="002E033C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Кут згину (Angle)</w:t>
      </w:r>
    </w:p>
    <w:p w14:paraId="63231171" w14:textId="77777777" w:rsidR="002E033C" w:rsidRPr="002E033C" w:rsidRDefault="002E033C" w:rsidP="002E033C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Напрямок згину (Direction)</w:t>
      </w:r>
    </w:p>
    <w:p w14:paraId="53610A6B" w14:textId="77777777" w:rsidR="002E033C" w:rsidRPr="002E033C" w:rsidRDefault="002E033C" w:rsidP="002E033C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Обмеження дії модифікатора (Limits)</w:t>
      </w:r>
    </w:p>
    <w:p w14:paraId="4CD99A10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Важливо: для коректної роботи необхідно достатньо сегментів по напрямку згину.</w:t>
      </w:r>
    </w:p>
    <w:p w14:paraId="52F846EE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Twist (Скручування)</w:t>
      </w:r>
    </w:p>
    <w:p w14:paraId="19C6009D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Закручує поперечне січення об'єкта вздовж одного з напрямків. Використовується для створення спіральних форм.</w:t>
      </w:r>
    </w:p>
    <w:p w14:paraId="5C124CF1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Taper (Стиск)</w:t>
      </w:r>
    </w:p>
    <w:p w14:paraId="451EA573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lastRenderedPageBreak/>
        <w:t>Звужує об'єкт в одному з напрямків, створюючи конусоподібну форму.</w:t>
      </w:r>
    </w:p>
    <w:p w14:paraId="43BDF5D5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Simple Deform (Blender)</w:t>
      </w:r>
    </w:p>
    <w:p w14:paraId="698CCA09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У Blender об'єднує функції кількох деформуючих модифікаторів:</w:t>
      </w:r>
    </w:p>
    <w:p w14:paraId="592FBD6B" w14:textId="77777777" w:rsidR="002E033C" w:rsidRPr="002E033C" w:rsidRDefault="002E033C" w:rsidP="002E033C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Twist (скручування)</w:t>
      </w:r>
    </w:p>
    <w:p w14:paraId="17829F45" w14:textId="77777777" w:rsidR="002E033C" w:rsidRPr="002E033C" w:rsidRDefault="002E033C" w:rsidP="002E033C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Bend (згин)</w:t>
      </w:r>
    </w:p>
    <w:p w14:paraId="0924D50A" w14:textId="77777777" w:rsidR="002E033C" w:rsidRPr="002E033C" w:rsidRDefault="002E033C" w:rsidP="002E033C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Taper (звуження)</w:t>
      </w:r>
    </w:p>
    <w:p w14:paraId="650D923C" w14:textId="77777777" w:rsidR="002E033C" w:rsidRPr="002E033C" w:rsidRDefault="002E033C" w:rsidP="002E033C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Stretch (розтягування)</w:t>
      </w:r>
    </w:p>
    <w:p w14:paraId="54AFEB13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3. Модифікатор Curve (Крива) в Blender</w:t>
      </w:r>
    </w:p>
    <w:p w14:paraId="7BDA2B97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Модифікатор Curve — спеціальний тип модифікатора, що деформує об'єкт вздовж заданої кривої шляху.</w:t>
      </w:r>
    </w:p>
    <w:p w14:paraId="7BC72B13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Принцип роботи:</w:t>
      </w:r>
    </w:p>
    <w:p w14:paraId="22CC7569" w14:textId="77777777" w:rsidR="002E033C" w:rsidRPr="002E033C" w:rsidRDefault="002E033C" w:rsidP="002E033C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Створюється базовий об'єкт (наприклад, циліндр для цвяха)</w:t>
      </w:r>
    </w:p>
    <w:p w14:paraId="18C0FA37" w14:textId="77777777" w:rsidR="002E033C" w:rsidRPr="002E033C" w:rsidRDefault="002E033C" w:rsidP="002E033C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Створюється крива Безьє, що визначає траєкторію деформації</w:t>
      </w:r>
    </w:p>
    <w:p w14:paraId="3E4BC4E1" w14:textId="77777777" w:rsidR="002E033C" w:rsidRPr="002E033C" w:rsidRDefault="002E033C" w:rsidP="002E033C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До об'єкта застосовується модифікатор Curve з посиланням на криву</w:t>
      </w:r>
    </w:p>
    <w:p w14:paraId="7BCCCEB7" w14:textId="77777777" w:rsidR="002E033C" w:rsidRPr="002E033C" w:rsidRDefault="002E033C" w:rsidP="002E033C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Об'єкт автоматично деформується вздовж кривої</w:t>
      </w:r>
    </w:p>
    <w:p w14:paraId="7B2340A8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Основні параметри:</w:t>
      </w:r>
    </w:p>
    <w:p w14:paraId="127468BE" w14:textId="77777777" w:rsidR="002E033C" w:rsidRPr="002E033C" w:rsidRDefault="002E033C" w:rsidP="002E033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Curve Object — вибір об'єкта-кривої для деформації</w:t>
      </w:r>
    </w:p>
    <w:p w14:paraId="16E2F04E" w14:textId="77777777" w:rsidR="002E033C" w:rsidRPr="002E033C" w:rsidRDefault="002E033C" w:rsidP="002E033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Deformation Axis — вісь деформації об'єкта (X, Y, Z або -X, -Y, -Z)</w:t>
      </w:r>
    </w:p>
    <w:p w14:paraId="1B29AB6B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Переваги:</w:t>
      </w:r>
    </w:p>
    <w:p w14:paraId="28A1DB80" w14:textId="77777777" w:rsidR="002E033C" w:rsidRPr="002E033C" w:rsidRDefault="002E033C" w:rsidP="002E033C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Неруйнівне редагування — зміни в кривій автоматично оновлюють об'єкт</w:t>
      </w:r>
    </w:p>
    <w:p w14:paraId="646E76BE" w14:textId="77777777" w:rsidR="002E033C" w:rsidRPr="002E033C" w:rsidRDefault="002E033C" w:rsidP="002E033C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Точний контроль форми через контрольні точки кривої</w:t>
      </w:r>
    </w:p>
    <w:p w14:paraId="7CCE4E88" w14:textId="77777777" w:rsidR="002E033C" w:rsidRPr="002E033C" w:rsidRDefault="002E033C" w:rsidP="002E033C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Можливість створення складних органічних форм</w:t>
      </w:r>
    </w:p>
    <w:p w14:paraId="11A7ACBF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4. Криві Безьє</w:t>
      </w:r>
    </w:p>
    <w:p w14:paraId="689AE018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Крива Безьє — параметрична крива, визначена контрольними точками та їх дотичними (handles).</w:t>
      </w:r>
    </w:p>
    <w:p w14:paraId="1893E837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Типи контрольних точок:</w:t>
      </w:r>
    </w:p>
    <w:p w14:paraId="7D40443E" w14:textId="77777777" w:rsidR="002E033C" w:rsidRPr="002E033C" w:rsidRDefault="002E033C" w:rsidP="002E033C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Auto — автоматичне згладжування</w:t>
      </w:r>
    </w:p>
    <w:p w14:paraId="2586FC8E" w14:textId="77777777" w:rsidR="002E033C" w:rsidRPr="002E033C" w:rsidRDefault="002E033C" w:rsidP="002E033C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Vector — прямі сегменти</w:t>
      </w:r>
    </w:p>
    <w:p w14:paraId="46939AFE" w14:textId="77777777" w:rsidR="002E033C" w:rsidRPr="002E033C" w:rsidRDefault="002E033C" w:rsidP="002E033C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Aligned — вирівняні дотичні</w:t>
      </w:r>
    </w:p>
    <w:p w14:paraId="27ADE016" w14:textId="77777777" w:rsidR="002E033C" w:rsidRPr="002E033C" w:rsidRDefault="002E033C" w:rsidP="002E033C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lastRenderedPageBreak/>
        <w:t>Free — незалежні дотичні</w:t>
      </w:r>
    </w:p>
    <w:p w14:paraId="547A6F5A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Властивості:</w:t>
      </w:r>
    </w:p>
    <w:p w14:paraId="780EB4D8" w14:textId="77777777" w:rsidR="002E033C" w:rsidRPr="002E033C" w:rsidRDefault="002E033C" w:rsidP="002E033C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Перша і остання точки завжди лежать на кривій</w:t>
      </w:r>
    </w:p>
    <w:p w14:paraId="673CCAE9" w14:textId="77777777" w:rsidR="002E033C" w:rsidRPr="002E033C" w:rsidRDefault="002E033C" w:rsidP="002E033C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Проміжні контрольні точки визначають форму, але не обов'язково лежать на кривій</w:t>
      </w:r>
    </w:p>
    <w:p w14:paraId="22414402" w14:textId="77777777" w:rsidR="002E033C" w:rsidRPr="002E033C" w:rsidRDefault="002E033C" w:rsidP="002E033C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Дотичні визначають напрямок і кривизну в точках</w:t>
      </w:r>
    </w:p>
    <w:p w14:paraId="3CDAC1C4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5. Стек модифікаторів</w:t>
      </w:r>
    </w:p>
    <w:p w14:paraId="2F484928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Стек модифікаторів — послідовність застосованих модифікаторів до об'єкта. Модифікатори виконуються по черзі зверху вниз.</w:t>
      </w:r>
    </w:p>
    <w:p w14:paraId="032B4BEB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Важливі моменти:</w:t>
      </w:r>
    </w:p>
    <w:p w14:paraId="2F0C1551" w14:textId="77777777" w:rsidR="002E033C" w:rsidRPr="002E033C" w:rsidRDefault="002E033C" w:rsidP="002E033C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Порядок модифікаторів впливає на кінцевий результат</w:t>
      </w:r>
    </w:p>
    <w:p w14:paraId="7D9A9EF0" w14:textId="77777777" w:rsidR="002E033C" w:rsidRPr="002E033C" w:rsidRDefault="002E033C" w:rsidP="002E033C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Можна тимчасово вимикати модифікатори для перегляду проміжних результатів</w:t>
      </w:r>
    </w:p>
    <w:p w14:paraId="2FD05E37" w14:textId="77777777" w:rsidR="002E033C" w:rsidRPr="002E033C" w:rsidRDefault="002E033C" w:rsidP="002E033C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Модифікатори можна переставляти місцями</w:t>
      </w:r>
    </w:p>
    <w:p w14:paraId="67BB3593" w14:textId="77777777" w:rsidR="002E033C" w:rsidRPr="002E033C" w:rsidRDefault="002E033C" w:rsidP="002E033C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Можна видаляти або дублювати модифікатори</w:t>
      </w:r>
    </w:p>
    <w:p w14:paraId="14034131" w14:textId="77777777" w:rsidR="002E033C" w:rsidRPr="002E033C" w:rsidRDefault="002E033C" w:rsidP="002E033C">
      <w:p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Операції зі стеком:</w:t>
      </w:r>
    </w:p>
    <w:p w14:paraId="5BE8A0C8" w14:textId="77777777" w:rsidR="002E033C" w:rsidRPr="002E033C" w:rsidRDefault="002E033C" w:rsidP="002E033C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Apply — застосувати модифікатор остаточно (перетворити в геометрію)</w:t>
      </w:r>
    </w:p>
    <w:p w14:paraId="066D0A67" w14:textId="77777777" w:rsidR="002E033C" w:rsidRPr="002E033C" w:rsidRDefault="002E033C" w:rsidP="002E033C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Copy — скопіювати модифікатор</w:t>
      </w:r>
    </w:p>
    <w:p w14:paraId="2034BA8E" w14:textId="77777777" w:rsidR="002E033C" w:rsidRPr="002E033C" w:rsidRDefault="002E033C" w:rsidP="002E033C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Remove — видалити модифікатор зі стека</w:t>
      </w:r>
    </w:p>
    <w:p w14:paraId="21E5A8B6" w14:textId="77777777" w:rsidR="002E033C" w:rsidRPr="002E033C" w:rsidRDefault="002E033C" w:rsidP="002E033C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E033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Move Up/Down — змінити порядок модифікаторів</w:t>
      </w:r>
    </w:p>
    <w:p w14:paraId="269F7E9F" w14:textId="77777777" w:rsidR="001D31D3" w:rsidRDefault="001D31D3" w:rsidP="00CD2802">
      <w:pPr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</w:pPr>
    </w:p>
    <w:p w14:paraId="109E8DC9" w14:textId="24DEC04D" w:rsidR="007E563B" w:rsidRDefault="007E563B" w:rsidP="008E75F2">
      <w:pPr>
        <w:jc w:val="center"/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</w:pPr>
      <w:r w:rsidRPr="00971045"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  <w:t>Завдання</w:t>
      </w:r>
    </w:p>
    <w:p w14:paraId="10841E58" w14:textId="77777777" w:rsidR="008E75F2" w:rsidRDefault="008E75F2" w:rsidP="008E75F2">
      <w:pPr>
        <w:jc w:val="center"/>
        <w:rPr>
          <w:rFonts w:ascii="Times New Roman" w:eastAsia="Noto Serif CJK SC" w:hAnsi="Times New Roman" w:cs="Times New Roman"/>
          <w:b/>
          <w:bCs/>
          <w:kern w:val="36"/>
          <w:sz w:val="28"/>
          <w:szCs w:val="28"/>
          <w:lang w:val="uk-UA" w:eastAsia="zh-CN" w:bidi="hi-IN"/>
        </w:rPr>
      </w:pPr>
    </w:p>
    <w:p w14:paraId="0185766B" w14:textId="52EEAED2" w:rsidR="00AC48BD" w:rsidRPr="00AC48BD" w:rsidRDefault="00AC48BD" w:rsidP="00AC48B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BD">
        <w:rPr>
          <w:rFonts w:ascii="Times New Roman" w:hAnsi="Times New Roman" w:cs="Times New Roman"/>
          <w:sz w:val="28"/>
          <w:szCs w:val="28"/>
        </w:rPr>
        <w:t xml:space="preserve">Створити геометричні моделі об’єктів, заданих в індивідуальному завданні, використовуючи переважно модифікатори деформування. Зберегти її у версії 2020 або старшій. </w:t>
      </w:r>
    </w:p>
    <w:p w14:paraId="02658DE6" w14:textId="13918C69" w:rsidR="00AC48BD" w:rsidRPr="00AC48BD" w:rsidRDefault="00AC48BD" w:rsidP="00AC48B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BD">
        <w:rPr>
          <w:rFonts w:ascii="Times New Roman" w:hAnsi="Times New Roman" w:cs="Times New Roman"/>
          <w:sz w:val="28"/>
          <w:szCs w:val="28"/>
        </w:rPr>
        <w:t xml:space="preserve">Продемонструвати викладачеві роботу в середовищі 3ds MAX. </w:t>
      </w:r>
    </w:p>
    <w:p w14:paraId="79605C46" w14:textId="42308B0B" w:rsidR="00AC48BD" w:rsidRPr="00AC48BD" w:rsidRDefault="00AC48BD" w:rsidP="00AC48B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BD">
        <w:rPr>
          <w:rFonts w:ascii="Times New Roman" w:hAnsi="Times New Roman" w:cs="Times New Roman"/>
          <w:sz w:val="28"/>
          <w:szCs w:val="28"/>
        </w:rPr>
        <w:t xml:space="preserve">Стисло описати процедуру створення об’єктів сцени. </w:t>
      </w:r>
    </w:p>
    <w:p w14:paraId="69E8E6FA" w14:textId="3D0EAC7F" w:rsidR="00CD2802" w:rsidRPr="00AC48BD" w:rsidRDefault="00AC48BD" w:rsidP="00AC48B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/>
        </w:rPr>
      </w:pPr>
      <w:r w:rsidRPr="00AC48BD">
        <w:rPr>
          <w:rFonts w:ascii="Times New Roman" w:hAnsi="Times New Roman" w:cs="Times New Roman"/>
          <w:sz w:val="28"/>
          <w:szCs w:val="28"/>
        </w:rPr>
        <w:t>Результати роботи відобразити у звіті. Скріншоти готової роботи можна робити з вікна 3ds MAX. Візуалізація необов’язкова.</w:t>
      </w:r>
    </w:p>
    <w:p w14:paraId="0BDF52E2" w14:textId="5CB6B1BC" w:rsidR="007E563B" w:rsidRDefault="007E563B" w:rsidP="001D31D3">
      <w:pPr>
        <w:spacing w:after="0" w:line="360" w:lineRule="auto"/>
        <w:ind w:firstLine="5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2802">
        <w:rPr>
          <w:rFonts w:ascii="Times New Roman" w:eastAsia="Times New Roman" w:hAnsi="Times New Roman" w:cs="Times New Roman"/>
          <w:kern w:val="36"/>
          <w:sz w:val="28"/>
          <w:szCs w:val="44"/>
          <w:lang w:val="uk-UA"/>
        </w:rPr>
        <w:lastRenderedPageBreak/>
        <w:t>Варіант</w:t>
      </w:r>
      <w:r w:rsidR="00CD2802" w:rsidRPr="00CD2802">
        <w:rPr>
          <w:rFonts w:ascii="Times New Roman" w:eastAsia="Times New Roman" w:hAnsi="Times New Roman" w:cs="Times New Roman"/>
          <w:kern w:val="36"/>
          <w:sz w:val="28"/>
          <w:szCs w:val="44"/>
        </w:rPr>
        <w:t xml:space="preserve"> </w:t>
      </w:r>
      <w:r w:rsidR="007F1687" w:rsidRPr="00CD2802">
        <w:rPr>
          <w:rFonts w:ascii="Times New Roman" w:hAnsi="Times New Roman" w:cs="Times New Roman"/>
          <w:sz w:val="28"/>
          <w:szCs w:val="28"/>
          <w:lang w:val="uk-UA"/>
        </w:rPr>
        <w:t>№ 1</w:t>
      </w:r>
      <w:r w:rsidR="00AC48B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CD2802">
        <w:rPr>
          <w:rFonts w:ascii="Times New Roman" w:hAnsi="Times New Roman" w:cs="Times New Roman"/>
          <w:sz w:val="28"/>
          <w:szCs w:val="28"/>
          <w:lang w:val="uk-UA"/>
        </w:rPr>
        <w:t xml:space="preserve"> (рис. 1)</w:t>
      </w:r>
    </w:p>
    <w:p w14:paraId="28F79F8F" w14:textId="18764B0D" w:rsidR="00CD2802" w:rsidRDefault="00B21342" w:rsidP="00CD280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B21342">
        <w:rPr>
          <w:rFonts w:ascii="Times New Roman" w:eastAsia="Times New Roman" w:hAnsi="Times New Roman" w:cs="Times New Roman"/>
          <w:sz w:val="32"/>
          <w:szCs w:val="32"/>
          <w:lang w:val="uk-UA"/>
        </w:rPr>
        <w:drawing>
          <wp:inline distT="0" distB="0" distL="0" distR="0" wp14:anchorId="0D29E3EE" wp14:editId="1B19C966">
            <wp:extent cx="3848100" cy="1803400"/>
            <wp:effectExtent l="0" t="0" r="0" b="0"/>
            <wp:docPr id="161305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50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EF0B" w14:textId="1BA1A2F7" w:rsidR="00CD2802" w:rsidRPr="00CD2802" w:rsidRDefault="00CD2802" w:rsidP="00CD2802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CD2802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Рис. 1. Варіант завдання</w:t>
      </w:r>
    </w:p>
    <w:p w14:paraId="53A00B2B" w14:textId="2EFC04FA" w:rsidR="00F51E6F" w:rsidRPr="001C7C77" w:rsidRDefault="00F51E6F" w:rsidP="001D31D3">
      <w:pPr>
        <w:spacing w:after="0" w:line="360" w:lineRule="auto"/>
        <w:ind w:firstLine="562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  <w:lang w:val="uk-UA"/>
        </w:rPr>
      </w:pPr>
    </w:p>
    <w:p w14:paraId="09DBE6B2" w14:textId="76E1A1D6" w:rsidR="007F1687" w:rsidRDefault="007E563B" w:rsidP="001D31D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1C7C7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Результат виконання</w:t>
      </w:r>
    </w:p>
    <w:p w14:paraId="60F71B39" w14:textId="5F1996F4" w:rsidR="00B21342" w:rsidRPr="00B21342" w:rsidRDefault="00B21342" w:rsidP="00B2134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1342">
        <w:rPr>
          <w:rFonts w:ascii="Times New Roman" w:hAnsi="Times New Roman" w:cs="Times New Roman"/>
          <w:color w:val="000000" w:themeColor="text1"/>
          <w:sz w:val="28"/>
          <w:szCs w:val="28"/>
        </w:rPr>
        <w:t>1. Створення базового об'єкта першого цвяха</w:t>
      </w:r>
    </w:p>
    <w:p w14:paraId="02DC53D8" w14:textId="77777777" w:rsidR="00B21342" w:rsidRPr="00B21342" w:rsidRDefault="00B21342" w:rsidP="00B21342">
      <w:pPr>
        <w:pStyle w:val="whitespace-normal"/>
        <w:rPr>
          <w:sz w:val="28"/>
          <w:szCs w:val="28"/>
        </w:rPr>
      </w:pPr>
      <w:r w:rsidRPr="00B21342">
        <w:rPr>
          <w:sz w:val="28"/>
          <w:szCs w:val="28"/>
        </w:rPr>
        <w:t>Для створення першого цвяха був побудований базовий циліндр з підвищеною кількістю сегментів по висоті (20-30 Height Segments). Це критично важливо для забезпечення плавної деформації об'єкта в подальшому. У режимі редагування верхня грань циліндра була масштабована для створення шляпки цвяха. Нижня частина циліндра (стрижень) була зменшена в діаметрі за допомогою інструмента масштабування. Для реалістичності нижня грань була звужена до гострого кінця шляхом злиття вершин в центр або масштабування до мінімуму. Після завершення моделювання базової форми об'єкт був переведений в об'єктний режим.</w:t>
      </w:r>
    </w:p>
    <w:p w14:paraId="59893BCA" w14:textId="77777777" w:rsidR="00B21342" w:rsidRPr="0045509B" w:rsidRDefault="00B21342" w:rsidP="00B2134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509B">
        <w:rPr>
          <w:rFonts w:ascii="Times New Roman" w:hAnsi="Times New Roman" w:cs="Times New Roman"/>
          <w:color w:val="000000" w:themeColor="text1"/>
          <w:sz w:val="28"/>
          <w:szCs w:val="28"/>
        </w:rPr>
        <w:t>2. Створення першої кривої деформації</w:t>
      </w:r>
    </w:p>
    <w:p w14:paraId="00C7A8AE" w14:textId="77777777" w:rsidR="00B21342" w:rsidRPr="00B21342" w:rsidRDefault="00B21342" w:rsidP="00B21342">
      <w:pPr>
        <w:pStyle w:val="whitespace-normal"/>
        <w:rPr>
          <w:sz w:val="28"/>
          <w:szCs w:val="28"/>
        </w:rPr>
      </w:pPr>
      <w:r w:rsidRPr="00B21342">
        <w:rPr>
          <w:sz w:val="28"/>
          <w:szCs w:val="28"/>
        </w:rPr>
        <w:t>Для визначення траєкторії вигину першого цвяха була створена крива Безьє. Базова крива складалася з двох контрольних точок, з'єднаних прямим сегментом. У режимі редагування кривої контрольні точки були переміщені для створення бажаної траєкторії вигину. Дотичні (handles) кожної контрольної точки були відредаговані для забезпечення плавності переходів та створення природного вигляду деформації. В результаті була отримана проста дугоподібна крива, що визначає напрямок та форму вигину цвяха.</w:t>
      </w:r>
    </w:p>
    <w:p w14:paraId="069EBBBC" w14:textId="77777777" w:rsidR="00B21342" w:rsidRPr="00B21342" w:rsidRDefault="00B21342" w:rsidP="00B2134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1342">
        <w:rPr>
          <w:rFonts w:ascii="Times New Roman" w:hAnsi="Times New Roman" w:cs="Times New Roman"/>
          <w:color w:val="000000" w:themeColor="text1"/>
          <w:sz w:val="28"/>
          <w:szCs w:val="28"/>
        </w:rPr>
        <w:t>3. Застосування модифікатора Curve до першого цвяха</w:t>
      </w:r>
    </w:p>
    <w:p w14:paraId="1294C855" w14:textId="77777777" w:rsidR="00B21342" w:rsidRPr="00B21342" w:rsidRDefault="00B21342" w:rsidP="00B21342">
      <w:pPr>
        <w:pStyle w:val="whitespace-normal"/>
        <w:rPr>
          <w:sz w:val="28"/>
          <w:szCs w:val="28"/>
        </w:rPr>
      </w:pPr>
      <w:r w:rsidRPr="00B21342">
        <w:rPr>
          <w:sz w:val="28"/>
          <w:szCs w:val="28"/>
        </w:rPr>
        <w:t xml:space="preserve">До створеного об'єкта-цвяха був застосований модифікатор Curve з панелі деформуючих модифікаторів. У параметрі "Curve Object" була вибрана попередньо створена крива Безьє. Деформаційна вісь (Deformation Axis) була підібрана експериментально - перевірялися варіанти Z, -Z, Y, -Y до отримання коректної орієнтації об'єкта вздовж кривої. Після застосування модифікатора цвях автоматично деформувався відповідно до форми кривої, створюючи плавний </w:t>
      </w:r>
      <w:r w:rsidRPr="00B21342">
        <w:rPr>
          <w:sz w:val="28"/>
          <w:szCs w:val="28"/>
        </w:rPr>
        <w:lastRenderedPageBreak/>
        <w:t>реалістичний вигин. При необхідності положення об'єкта та кривої було скориговано для досягнення оптимального результату.</w:t>
      </w:r>
    </w:p>
    <w:p w14:paraId="70D62A39" w14:textId="77777777" w:rsidR="00B21342" w:rsidRPr="00B21342" w:rsidRDefault="00B21342" w:rsidP="00B21342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B21342">
        <w:rPr>
          <w:rFonts w:ascii="Times New Roman" w:hAnsi="Times New Roman" w:cs="Times New Roman"/>
          <w:sz w:val="28"/>
          <w:szCs w:val="28"/>
        </w:rPr>
        <w:t>4. Створення базового об'єкта другого цвяха</w:t>
      </w:r>
    </w:p>
    <w:p w14:paraId="631EBDE2" w14:textId="77777777" w:rsidR="00B21342" w:rsidRPr="00B21342" w:rsidRDefault="00B21342" w:rsidP="00B21342">
      <w:pPr>
        <w:pStyle w:val="whitespace-normal"/>
        <w:rPr>
          <w:sz w:val="28"/>
          <w:szCs w:val="28"/>
        </w:rPr>
      </w:pPr>
      <w:r w:rsidRPr="00B21342">
        <w:rPr>
          <w:sz w:val="28"/>
          <w:szCs w:val="28"/>
        </w:rPr>
        <w:t>Для другого цвяха був створений новий циліндр з аналогічними параметрами - високою кількістю сегментів по висоті для забезпечення якісної деформації. Геометрія другого цвяха була змодельована за тим самим принципом: формування шляпки шляхом масштабування верхньої грані, звуження стрижня та створення гострого кінця. Для різноманітності другий цвях був створений з трохи іншими пропорціями або розмірами порівняно з першим, що додало індивідуальності кожній моделі.</w:t>
      </w:r>
    </w:p>
    <w:p w14:paraId="2D678236" w14:textId="77777777" w:rsidR="00B21342" w:rsidRPr="00B21342" w:rsidRDefault="00B21342" w:rsidP="00B2134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1342">
        <w:rPr>
          <w:rFonts w:ascii="Times New Roman" w:hAnsi="Times New Roman" w:cs="Times New Roman"/>
          <w:color w:val="000000" w:themeColor="text1"/>
          <w:sz w:val="28"/>
          <w:szCs w:val="28"/>
        </w:rPr>
        <w:t>5. Створення другої кривої деформації</w:t>
      </w:r>
    </w:p>
    <w:p w14:paraId="76FB15CD" w14:textId="77777777" w:rsidR="00B21342" w:rsidRPr="00B21342" w:rsidRDefault="00B21342" w:rsidP="00B21342">
      <w:pPr>
        <w:pStyle w:val="whitespace-normal"/>
        <w:rPr>
          <w:sz w:val="28"/>
          <w:szCs w:val="28"/>
        </w:rPr>
      </w:pPr>
      <w:r w:rsidRPr="00B21342">
        <w:rPr>
          <w:sz w:val="28"/>
          <w:szCs w:val="28"/>
        </w:rPr>
        <w:t>Друга крива Безьє була створена для забезпечення відмінної від першої траєкторії вигину. Базова крива була розміщена в іншій частині робочого простору для зручності роботи. У режиму редагування контрольні точки були розташовані таким чином, щоб створити більш складну S-подібну форму з зміною напрямку вигину. Дотичні контрольних точок були ретельно відредаговані для створення плавних переходів між сегментами кривої. В результаті була отримана траєкторія, що суттєво відрізняється від першої кривої, що дозволило створити два цвяхи з різними формами деформації.</w:t>
      </w:r>
    </w:p>
    <w:p w14:paraId="19803E8E" w14:textId="77777777" w:rsidR="00B21342" w:rsidRPr="00B21342" w:rsidRDefault="00B21342" w:rsidP="00B2134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1342">
        <w:rPr>
          <w:rFonts w:ascii="Times New Roman" w:hAnsi="Times New Roman" w:cs="Times New Roman"/>
          <w:color w:val="000000" w:themeColor="text1"/>
          <w:sz w:val="28"/>
          <w:szCs w:val="28"/>
        </w:rPr>
        <w:t>6. Застосування модифікатора Curve до другого цвяха</w:t>
      </w:r>
    </w:p>
    <w:p w14:paraId="67EC8269" w14:textId="77777777" w:rsidR="00B21342" w:rsidRPr="00B21342" w:rsidRDefault="00B21342" w:rsidP="00B21342">
      <w:pPr>
        <w:pStyle w:val="whitespace-normal"/>
        <w:rPr>
          <w:sz w:val="28"/>
          <w:szCs w:val="28"/>
        </w:rPr>
      </w:pPr>
      <w:r w:rsidRPr="00B21342">
        <w:rPr>
          <w:sz w:val="28"/>
          <w:szCs w:val="28"/>
        </w:rPr>
        <w:t>До другого об'єкта-цвяха був застосований модифікатор Curve аналогічно до першого. У параметрах модифікатора була вибрана друга крива Безьє як об'єкт деформації. Деформаційна вісь була підібрана відповідно до орієнтації другого цвяха у просторі. Після застосування модифікатора другий цвях деформувався вздовж складнішої S-подібної траєкторії, створюючи візуально відмінний результат порівняно з першим цвяхом. Обидва цвяхи були розташовані в сцені для демонстрації різних варіантів деформації та можливостей модифікатора Curve.</w:t>
      </w:r>
    </w:p>
    <w:p w14:paraId="7753D227" w14:textId="77777777" w:rsidR="00B21342" w:rsidRPr="00B21342" w:rsidRDefault="00B21342" w:rsidP="00B2134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1342">
        <w:rPr>
          <w:rFonts w:ascii="Times New Roman" w:hAnsi="Times New Roman" w:cs="Times New Roman"/>
          <w:color w:val="000000" w:themeColor="text1"/>
          <w:sz w:val="28"/>
          <w:szCs w:val="28"/>
        </w:rPr>
        <w:t>7. Фінальне налаштування та композиція сцени</w:t>
      </w:r>
    </w:p>
    <w:p w14:paraId="65B22477" w14:textId="77777777" w:rsidR="00B21342" w:rsidRPr="00B21342" w:rsidRDefault="00B21342" w:rsidP="00B21342">
      <w:pPr>
        <w:pStyle w:val="whitespace-normal"/>
        <w:rPr>
          <w:sz w:val="28"/>
          <w:szCs w:val="28"/>
        </w:rPr>
      </w:pPr>
      <w:r w:rsidRPr="00B21342">
        <w:rPr>
          <w:sz w:val="28"/>
          <w:szCs w:val="28"/>
        </w:rPr>
        <w:t>Обидва цвяхи були розташовані в сцені з урахуванням оптимального ракурсу для демонстрації. Об'єкти-криві були приховані від відображення для чистоти візуалізації, але залишились активними для забезпечення деформації. Камера була налаштована для створення якісних скріншотів з різних точок огляду. Опціонально до цвяхів були застосовані матеріали з металевою текстурою для підвищення реалістичності моделей. Фінальна сцена демонструє два цвяхи з різними траєкторіями вигину, створені виключно за допомогою деформуючих модифікаторів без ручного редагування геометрії.</w:t>
      </w:r>
    </w:p>
    <w:p w14:paraId="490A97C9" w14:textId="7E2DE4A2" w:rsidR="00CD2802" w:rsidRDefault="00086A22" w:rsidP="00B213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виконаної роботи представлений на рисунку 2</w:t>
      </w:r>
      <w:r w:rsidR="00F04F9C">
        <w:rPr>
          <w:rFonts w:ascii="Times New Roman" w:hAnsi="Times New Roman" w:cs="Times New Roman"/>
          <w:sz w:val="28"/>
          <w:szCs w:val="28"/>
          <w:lang w:val="uk-UA"/>
        </w:rPr>
        <w:t xml:space="preserve"> та 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33BBA3" w14:textId="3AB5872E" w:rsidR="00086A22" w:rsidRDefault="0045509B" w:rsidP="0045509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drawing>
          <wp:inline distT="0" distB="0" distL="0" distR="0" wp14:anchorId="610FB611" wp14:editId="45F4786F">
            <wp:extent cx="6307455" cy="3931920"/>
            <wp:effectExtent l="0" t="0" r="4445" b="5080"/>
            <wp:docPr id="145612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21762" name="Picture 14561217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13CE" w14:textId="2482E3DF" w:rsidR="00F04F9C" w:rsidRDefault="00F04F9C" w:rsidP="00F04F9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2. Результат створення об’єкту згідно з індивідуальним завданням</w:t>
      </w:r>
    </w:p>
    <w:p w14:paraId="6CB009AE" w14:textId="2C2D886B" w:rsidR="00F04F9C" w:rsidRDefault="0045509B" w:rsidP="00086A22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drawing>
          <wp:inline distT="0" distB="0" distL="0" distR="0" wp14:anchorId="69D74277" wp14:editId="18C12D53">
            <wp:extent cx="6307455" cy="3931920"/>
            <wp:effectExtent l="0" t="0" r="4445" b="5080"/>
            <wp:docPr id="863066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66955" name="Picture 8630669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0D8" w14:textId="59BF8016" w:rsidR="00086A22" w:rsidRPr="0045509B" w:rsidRDefault="00086A22" w:rsidP="0045509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Рис. </w:t>
      </w:r>
      <w:r w:rsidR="00F04F9C"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 Результат створення об’єкту згідно з індивідуальним завданням</w:t>
      </w:r>
    </w:p>
    <w:p w14:paraId="4058F314" w14:textId="67BE2BA3" w:rsidR="00D529B4" w:rsidRDefault="00F51E6F" w:rsidP="001D31D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7C7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</w:p>
    <w:p w14:paraId="1B1B1526" w14:textId="77777777" w:rsidR="0045509B" w:rsidRPr="0045509B" w:rsidRDefault="0045509B" w:rsidP="0045509B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45509B">
        <w:rPr>
          <w:rFonts w:ascii="Times New Roman" w:hAnsi="Times New Roman" w:cs="Times New Roman"/>
          <w:sz w:val="28"/>
          <w:szCs w:val="28"/>
        </w:rPr>
        <w:t>В результаті виконання лабораторної роботи успішно створено дві 3D-моделі вигнутих цвяхів згідно варіанту 11 з різними траєкторіями деформації. Освоєно роботу з модифікатором Curve та кривими Безьє в програмному середовищі Blender.</w:t>
      </w:r>
    </w:p>
    <w:p w14:paraId="79071E54" w14:textId="77777777" w:rsidR="0045509B" w:rsidRPr="0045509B" w:rsidRDefault="0045509B" w:rsidP="0045509B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45509B">
        <w:rPr>
          <w:rFonts w:ascii="Times New Roman" w:hAnsi="Times New Roman" w:cs="Times New Roman"/>
          <w:sz w:val="28"/>
          <w:szCs w:val="28"/>
        </w:rPr>
        <w:t>Підтверджено важливість достатньої кількості сегментів базового об'єкта для якісної деформації. Використання 20-30 сегментів по висоті циліндра забезпечило плавний вигин без візуальних артефактів. Вивчено принципи неруйнівного моделювання, що дозволяє швидко вносити зміни через редагування кривих без втрати можливості повернення до попередніх етапів.</w:t>
      </w:r>
    </w:p>
    <w:p w14:paraId="21238051" w14:textId="77777777" w:rsidR="0045509B" w:rsidRPr="0045509B" w:rsidRDefault="0045509B" w:rsidP="0045509B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45509B">
        <w:rPr>
          <w:rFonts w:ascii="Times New Roman" w:hAnsi="Times New Roman" w:cs="Times New Roman"/>
          <w:sz w:val="28"/>
          <w:szCs w:val="28"/>
        </w:rPr>
        <w:t>Метод параметричного моделювання з використанням деформуючих модифікаторів показав свою ефективність для створення складних органічних форм з простих примітивів. Отримані навички мають практичне застосування для моделювання кабелів, труб, деформованих металевих конструкцій та інших об'єктів зі складною траєкторією вигину, формуючи основу для подальшого вивчення методів модифікації тривимірних об'єктів.</w:t>
      </w:r>
    </w:p>
    <w:p w14:paraId="059CF053" w14:textId="749F2949" w:rsidR="001D31D3" w:rsidRPr="00705779" w:rsidRDefault="001D31D3" w:rsidP="00F04F9C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D31D3" w:rsidRPr="00705779" w:rsidSect="00971045">
      <w:pgSz w:w="11906" w:h="16838" w:code="9"/>
      <w:pgMar w:top="1138" w:right="562" w:bottom="1138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oto Serif CJK SC">
    <w:panose1 w:val="020B0604020202020204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57F2F"/>
    <w:multiLevelType w:val="multilevel"/>
    <w:tmpl w:val="EB14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4833"/>
    <w:multiLevelType w:val="hybridMultilevel"/>
    <w:tmpl w:val="3ADEE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822800"/>
    <w:multiLevelType w:val="hybridMultilevel"/>
    <w:tmpl w:val="6BDA0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80B29"/>
    <w:multiLevelType w:val="multilevel"/>
    <w:tmpl w:val="973E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47E4D"/>
    <w:multiLevelType w:val="multilevel"/>
    <w:tmpl w:val="27C2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B45A4"/>
    <w:multiLevelType w:val="multilevel"/>
    <w:tmpl w:val="D79C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B3742"/>
    <w:multiLevelType w:val="multilevel"/>
    <w:tmpl w:val="205CB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8F7A22"/>
    <w:multiLevelType w:val="multilevel"/>
    <w:tmpl w:val="7758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247C2B"/>
    <w:multiLevelType w:val="hybridMultilevel"/>
    <w:tmpl w:val="3C1C7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556BB"/>
    <w:multiLevelType w:val="multilevel"/>
    <w:tmpl w:val="FE7A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C481B"/>
    <w:multiLevelType w:val="hybridMultilevel"/>
    <w:tmpl w:val="DDE8CCD6"/>
    <w:lvl w:ilvl="0" w:tplc="C0506F8C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9A339B"/>
    <w:multiLevelType w:val="multilevel"/>
    <w:tmpl w:val="1370F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6B459E"/>
    <w:multiLevelType w:val="hybridMultilevel"/>
    <w:tmpl w:val="32A8B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254F5C"/>
    <w:multiLevelType w:val="multilevel"/>
    <w:tmpl w:val="62EC6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93E22"/>
    <w:multiLevelType w:val="hybridMultilevel"/>
    <w:tmpl w:val="7EEE176E"/>
    <w:lvl w:ilvl="0" w:tplc="9B0209F6">
      <w:start w:val="1"/>
      <w:numFmt w:val="decimal"/>
      <w:lvlText w:val="%1."/>
      <w:lvlJc w:val="left"/>
      <w:pPr>
        <w:ind w:left="72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DA0EB4"/>
    <w:multiLevelType w:val="multilevel"/>
    <w:tmpl w:val="9606D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CB3D3B"/>
    <w:multiLevelType w:val="multilevel"/>
    <w:tmpl w:val="A5EA7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780336"/>
    <w:multiLevelType w:val="hybridMultilevel"/>
    <w:tmpl w:val="9F762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1A63EA"/>
    <w:multiLevelType w:val="multilevel"/>
    <w:tmpl w:val="BD4CB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760B3C"/>
    <w:multiLevelType w:val="hybridMultilevel"/>
    <w:tmpl w:val="91C6D654"/>
    <w:lvl w:ilvl="0" w:tplc="DFE028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027552"/>
    <w:multiLevelType w:val="hybridMultilevel"/>
    <w:tmpl w:val="A516CDF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B5646"/>
    <w:multiLevelType w:val="hybridMultilevel"/>
    <w:tmpl w:val="45AC4B50"/>
    <w:lvl w:ilvl="0" w:tplc="9CB2EA36">
      <w:start w:val="1"/>
      <w:numFmt w:val="decimal"/>
      <w:lvlText w:val="%1."/>
      <w:lvlJc w:val="left"/>
      <w:pPr>
        <w:ind w:left="360" w:hanging="360"/>
      </w:pPr>
      <w:rPr>
        <w:rFonts w:ascii="Helvetica" w:hAnsi="Helvetica" w:cs="Times New Roman"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478377">
    <w:abstractNumId w:val="21"/>
  </w:num>
  <w:num w:numId="2" w16cid:durableId="484785432">
    <w:abstractNumId w:val="17"/>
  </w:num>
  <w:num w:numId="3" w16cid:durableId="1783332409">
    <w:abstractNumId w:val="19"/>
  </w:num>
  <w:num w:numId="4" w16cid:durableId="1982808301">
    <w:abstractNumId w:val="2"/>
  </w:num>
  <w:num w:numId="5" w16cid:durableId="1066804257">
    <w:abstractNumId w:val="12"/>
  </w:num>
  <w:num w:numId="6" w16cid:durableId="103811833">
    <w:abstractNumId w:val="8"/>
  </w:num>
  <w:num w:numId="7" w16cid:durableId="1068302726">
    <w:abstractNumId w:val="14"/>
  </w:num>
  <w:num w:numId="8" w16cid:durableId="1808887770">
    <w:abstractNumId w:val="1"/>
  </w:num>
  <w:num w:numId="9" w16cid:durableId="879635435">
    <w:abstractNumId w:val="20"/>
  </w:num>
  <w:num w:numId="10" w16cid:durableId="1861966113">
    <w:abstractNumId w:val="9"/>
  </w:num>
  <w:num w:numId="11" w16cid:durableId="1159155955">
    <w:abstractNumId w:val="13"/>
  </w:num>
  <w:num w:numId="12" w16cid:durableId="732118866">
    <w:abstractNumId w:val="4"/>
  </w:num>
  <w:num w:numId="13" w16cid:durableId="1204249643">
    <w:abstractNumId w:val="15"/>
  </w:num>
  <w:num w:numId="14" w16cid:durableId="2035879428">
    <w:abstractNumId w:val="5"/>
  </w:num>
  <w:num w:numId="15" w16cid:durableId="481124442">
    <w:abstractNumId w:val="18"/>
  </w:num>
  <w:num w:numId="16" w16cid:durableId="1567228302">
    <w:abstractNumId w:val="3"/>
  </w:num>
  <w:num w:numId="17" w16cid:durableId="609052946">
    <w:abstractNumId w:val="16"/>
  </w:num>
  <w:num w:numId="18" w16cid:durableId="545143582">
    <w:abstractNumId w:val="6"/>
  </w:num>
  <w:num w:numId="19" w16cid:durableId="879820953">
    <w:abstractNumId w:val="7"/>
  </w:num>
  <w:num w:numId="20" w16cid:durableId="1964533254">
    <w:abstractNumId w:val="0"/>
  </w:num>
  <w:num w:numId="21" w16cid:durableId="1884754914">
    <w:abstractNumId w:val="11"/>
  </w:num>
  <w:num w:numId="22" w16cid:durableId="2903568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79C"/>
    <w:rsid w:val="000751B5"/>
    <w:rsid w:val="00086A22"/>
    <w:rsid w:val="00113DD7"/>
    <w:rsid w:val="001C7C77"/>
    <w:rsid w:val="001D31D3"/>
    <w:rsid w:val="00294EE8"/>
    <w:rsid w:val="002E033C"/>
    <w:rsid w:val="00412340"/>
    <w:rsid w:val="0042769D"/>
    <w:rsid w:val="0045509B"/>
    <w:rsid w:val="005B1EBF"/>
    <w:rsid w:val="00705779"/>
    <w:rsid w:val="00736EAC"/>
    <w:rsid w:val="0075225A"/>
    <w:rsid w:val="00791756"/>
    <w:rsid w:val="007E563B"/>
    <w:rsid w:val="007F1687"/>
    <w:rsid w:val="008051C9"/>
    <w:rsid w:val="00816276"/>
    <w:rsid w:val="008B379C"/>
    <w:rsid w:val="008E75F2"/>
    <w:rsid w:val="00971045"/>
    <w:rsid w:val="00A91B99"/>
    <w:rsid w:val="00AC48BD"/>
    <w:rsid w:val="00B21342"/>
    <w:rsid w:val="00CD2802"/>
    <w:rsid w:val="00D516D1"/>
    <w:rsid w:val="00D529B4"/>
    <w:rsid w:val="00E22339"/>
    <w:rsid w:val="00E82A59"/>
    <w:rsid w:val="00ED722A"/>
    <w:rsid w:val="00F04F9C"/>
    <w:rsid w:val="00F132B4"/>
    <w:rsid w:val="00F5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08C91"/>
  <w15:chartTrackingRefBased/>
  <w15:docId w15:val="{617BEAFE-E7D7-49F3-B043-3CFD048C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F9C"/>
  </w:style>
  <w:style w:type="paragraph" w:styleId="Heading1">
    <w:name w:val="heading 1"/>
    <w:basedOn w:val="Normal"/>
    <w:next w:val="Normal"/>
    <w:link w:val="Heading1Char"/>
    <w:uiPriority w:val="9"/>
    <w:qFormat/>
    <w:rsid w:val="007E5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75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5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3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2769D"/>
    <w:rPr>
      <w:color w:val="808080"/>
    </w:rPr>
  </w:style>
  <w:style w:type="table" w:styleId="TableGrid">
    <w:name w:val="Table Grid"/>
    <w:basedOn w:val="TableNormal"/>
    <w:uiPriority w:val="39"/>
    <w:rsid w:val="00F51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62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E75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75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3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whitespace-normal">
    <w:name w:val="whitespace-normal"/>
    <w:basedOn w:val="Normal"/>
    <w:rsid w:val="00B213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27B9D-E288-4395-B57F-C190EF938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1412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Kmit</dc:creator>
  <cp:keywords/>
  <dc:description/>
  <cp:lastModifiedBy>Danylo Shlomiak</cp:lastModifiedBy>
  <cp:revision>7</cp:revision>
  <dcterms:created xsi:type="dcterms:W3CDTF">2025-09-23T20:29:00Z</dcterms:created>
  <dcterms:modified xsi:type="dcterms:W3CDTF">2025-10-07T19:29:00Z</dcterms:modified>
</cp:coreProperties>
</file>