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第一论述题</w:t>
      </w:r>
    </w:p>
    <w:p>
      <w:pPr>
        <w:numPr>
          <w:ilvl w:val="0"/>
          <w:numId w:val="1"/>
        </w:numPr>
        <w:rPr>
          <w:rFonts w:hint="eastAsia"/>
          <w:b/>
          <w:bCs/>
          <w:lang w:val="en-US" w:eastAsia="zh-CN"/>
        </w:rPr>
      </w:pPr>
      <w:r>
        <w:rPr>
          <w:rFonts w:hint="default"/>
          <w:b/>
          <w:bCs/>
          <w:lang w:val="en-US" w:eastAsia="zh-CN"/>
        </w:rPr>
        <w:t>发达国家对现有国际政治秩序的态度相对一致</w:t>
      </w:r>
    </w:p>
    <w:p>
      <w:pPr>
        <w:numPr>
          <w:numId w:val="0"/>
        </w:numPr>
        <w:rPr>
          <w:rFonts w:hint="default"/>
          <w:b w:val="0"/>
          <w:bCs w:val="0"/>
          <w:lang w:val="en-US" w:eastAsia="zh-CN"/>
        </w:rPr>
      </w:pPr>
      <w:r>
        <w:rPr>
          <w:rFonts w:hint="default"/>
          <w:b w:val="0"/>
          <w:bCs w:val="0"/>
          <w:lang w:val="en-US" w:eastAsia="zh-CN"/>
        </w:rPr>
        <w:t>就是要维持由发达国家主导的，以其社会制度、发展模式和价值观为基础的国际政治秩序。而占世界大多数的发展中国家长期被排斥在重大国际事务之外，强烈要求变革国际政治秩序，更充分、有效地参与国际事务的决策过程。</w:t>
      </w:r>
    </w:p>
    <w:p>
      <w:pPr>
        <w:numPr>
          <w:ilvl w:val="0"/>
          <w:numId w:val="1"/>
        </w:numPr>
        <w:ind w:left="0" w:leftChars="0" w:firstLine="0" w:firstLineChars="0"/>
        <w:rPr>
          <w:rFonts w:hint="default"/>
          <w:b/>
          <w:bCs/>
          <w:lang w:val="en-US" w:eastAsia="zh-CN"/>
        </w:rPr>
      </w:pPr>
      <w:r>
        <w:rPr>
          <w:rFonts w:hint="default"/>
          <w:b/>
          <w:bCs/>
          <w:lang w:val="en-US" w:eastAsia="zh-CN"/>
        </w:rPr>
        <w:t>中国历来是变革国际政治秩序的建设性力量</w:t>
      </w:r>
    </w:p>
    <w:p>
      <w:pPr>
        <w:numPr>
          <w:numId w:val="0"/>
        </w:numPr>
        <w:ind w:leftChars="0"/>
        <w:rPr>
          <w:rFonts w:hint="default"/>
          <w:b w:val="0"/>
          <w:bCs w:val="0"/>
          <w:lang w:val="en-US" w:eastAsia="zh-CN"/>
        </w:rPr>
      </w:pPr>
      <w:r>
        <w:rPr>
          <w:rFonts w:hint="default"/>
          <w:b w:val="0"/>
          <w:bCs w:val="0"/>
          <w:lang w:val="en-US" w:eastAsia="zh-CN"/>
        </w:rPr>
        <w:t>中国始终主张，要推动国际秩序朝着更加公正合理的方向发展，更好维护广大发展中国家共同利益，促进世界和平与发展。对国际体系和国际秩序进行必要的改革完善，不是推倒重来，也不是另起炉灶，而是要在维护联合国权威和作用的前提下强化多边机制，实现世界公平、共赢和稳定。</w:t>
      </w:r>
    </w:p>
    <w:p>
      <w:pPr>
        <w:numPr>
          <w:ilvl w:val="0"/>
          <w:numId w:val="1"/>
        </w:numPr>
        <w:ind w:left="0" w:leftChars="0" w:firstLine="0" w:firstLineChars="0"/>
        <w:rPr>
          <w:rFonts w:hint="default"/>
          <w:b w:val="0"/>
          <w:bCs w:val="0"/>
          <w:lang w:val="en-US" w:eastAsia="zh-CN"/>
        </w:rPr>
      </w:pPr>
      <w:r>
        <w:rPr>
          <w:rFonts w:hint="default"/>
          <w:b/>
          <w:bCs/>
          <w:lang w:val="en-US" w:eastAsia="zh-CN"/>
        </w:rPr>
        <w:t>中国要维护的是普遍认可的国际法</w:t>
      </w:r>
    </w:p>
    <w:p>
      <w:pPr>
        <w:numPr>
          <w:numId w:val="0"/>
        </w:numPr>
        <w:ind w:leftChars="0"/>
        <w:rPr>
          <w:rFonts w:hint="default"/>
          <w:b w:val="0"/>
          <w:bCs w:val="0"/>
          <w:lang w:val="en-US" w:eastAsia="zh-CN"/>
        </w:rPr>
      </w:pPr>
      <w:r>
        <w:rPr>
          <w:rFonts w:hint="eastAsia"/>
          <w:b w:val="0"/>
          <w:bCs w:val="0"/>
          <w:lang w:val="en-US" w:eastAsia="zh-CN"/>
        </w:rPr>
        <w:t>中国</w:t>
      </w:r>
      <w:r>
        <w:rPr>
          <w:rFonts w:hint="default"/>
          <w:b w:val="0"/>
          <w:bCs w:val="0"/>
          <w:lang w:val="en-US" w:eastAsia="zh-CN"/>
        </w:rPr>
        <w:t>主张国际规则应该是世界各国共同认可的规则，而不应是少数人制定的规则</w:t>
      </w:r>
    </w:p>
    <w:p>
      <w:pPr>
        <w:rPr>
          <w:rFonts w:hint="default"/>
          <w:b/>
          <w:bCs/>
          <w:lang w:val="en-US" w:eastAsia="zh-CN"/>
        </w:rPr>
      </w:pPr>
      <w:r>
        <w:rPr>
          <w:rFonts w:hint="eastAsia"/>
          <w:b/>
          <w:bCs/>
          <w:lang w:val="en-US" w:eastAsia="zh-CN"/>
        </w:rPr>
        <w:t>四、</w:t>
      </w:r>
      <w:r>
        <w:rPr>
          <w:rFonts w:hint="default"/>
          <w:b/>
          <w:bCs/>
          <w:lang w:val="en-US" w:eastAsia="zh-CN"/>
        </w:rPr>
        <w:t>作为国际政治秩序的积极维护者和建设者，中国从倡导和平共处五项原则、倡导新安全观、树立正确义利观、推动建设新型国际关系来推动国际秩序朝着更加公正合理的方向发展，更好维护广大发展中国家共同利益，促进世界和平与发展。</w:t>
      </w:r>
    </w:p>
    <w:p>
      <w:pPr>
        <w:rPr>
          <w:rFonts w:hint="default"/>
          <w:b w:val="0"/>
          <w:bCs w:val="0"/>
          <w:lang w:val="en-US" w:eastAsia="zh-CN"/>
        </w:rPr>
      </w:pPr>
      <w:r>
        <w:rPr>
          <w:rFonts w:hint="eastAsia"/>
          <w:b w:val="0"/>
          <w:bCs w:val="0"/>
          <w:lang w:val="en-US" w:eastAsia="zh-CN"/>
        </w:rPr>
        <w:t xml:space="preserve">1. </w:t>
      </w:r>
      <w:r>
        <w:rPr>
          <w:rFonts w:hint="default"/>
          <w:b w:val="0"/>
          <w:bCs w:val="0"/>
          <w:lang w:val="en-US" w:eastAsia="zh-CN"/>
        </w:rPr>
        <w:t>坚持和平共处五项原则。和平共处五项原则生动反映了《联合国宪章》宗旨和原则</w:t>
      </w:r>
    </w:p>
    <w:p>
      <w:pPr>
        <w:rPr>
          <w:rFonts w:hint="default"/>
          <w:b w:val="0"/>
          <w:bCs w:val="0"/>
          <w:lang w:val="en-US" w:eastAsia="zh-CN"/>
        </w:rPr>
      </w:pPr>
      <w:r>
        <w:rPr>
          <w:rFonts w:hint="eastAsia"/>
          <w:b w:val="0"/>
          <w:bCs w:val="0"/>
          <w:lang w:val="en-US" w:eastAsia="zh-CN"/>
        </w:rPr>
        <w:t xml:space="preserve">2. </w:t>
      </w:r>
      <w:r>
        <w:rPr>
          <w:rFonts w:hint="default"/>
          <w:b w:val="0"/>
          <w:bCs w:val="0"/>
          <w:lang w:val="en-US" w:eastAsia="zh-CN"/>
        </w:rPr>
        <w:t>倡导共同、综合、合作、可持续</w:t>
      </w:r>
      <w:r>
        <w:rPr>
          <w:rFonts w:hint="eastAsia"/>
          <w:b w:val="0"/>
          <w:bCs w:val="0"/>
          <w:lang w:val="en-US" w:eastAsia="zh-CN"/>
        </w:rPr>
        <w:t>的</w:t>
      </w:r>
      <w:r>
        <w:rPr>
          <w:rFonts w:hint="default"/>
          <w:b w:val="0"/>
          <w:bCs w:val="0"/>
          <w:lang w:val="en-US" w:eastAsia="zh-CN"/>
        </w:rPr>
        <w:t>新安全观</w:t>
      </w:r>
      <w:r>
        <w:rPr>
          <w:rFonts w:hint="eastAsia"/>
          <w:b w:val="0"/>
          <w:bCs w:val="0"/>
          <w:lang w:val="en-US" w:eastAsia="zh-CN"/>
        </w:rPr>
        <w:t>，对推动更公正合理的国际政治秩序具有重大意义</w:t>
      </w:r>
      <w:r>
        <w:rPr>
          <w:rFonts w:hint="default"/>
          <w:b w:val="0"/>
          <w:bCs w:val="0"/>
          <w:lang w:val="en-US" w:eastAsia="zh-CN"/>
        </w:rPr>
        <w:t>。</w:t>
      </w:r>
    </w:p>
    <w:p>
      <w:pPr>
        <w:rPr>
          <w:rFonts w:hint="default"/>
          <w:b w:val="0"/>
          <w:bCs w:val="0"/>
          <w:lang w:val="en-US" w:eastAsia="zh-CN"/>
        </w:rPr>
      </w:pPr>
      <w:r>
        <w:rPr>
          <w:rFonts w:hint="eastAsia"/>
          <w:b w:val="0"/>
          <w:bCs w:val="0"/>
          <w:lang w:val="en-US" w:eastAsia="zh-CN"/>
        </w:rPr>
        <w:t xml:space="preserve">3. </w:t>
      </w:r>
      <w:r>
        <w:rPr>
          <w:rFonts w:hint="default"/>
          <w:b w:val="0"/>
          <w:bCs w:val="0"/>
          <w:lang w:val="en-US" w:eastAsia="zh-CN"/>
        </w:rPr>
        <w:t>树立正确义利观。义利兼顾、以义为先、反对见利忘义;决不放弃正当权益，决不牺牲国家核心利益</w:t>
      </w:r>
    </w:p>
    <w:p>
      <w:pPr>
        <w:rPr>
          <w:rFonts w:hint="default"/>
          <w:b w:val="0"/>
          <w:bCs w:val="0"/>
          <w:lang w:val="en-US" w:eastAsia="zh-CN"/>
        </w:rPr>
      </w:pPr>
      <w:r>
        <w:rPr>
          <w:rFonts w:hint="eastAsia"/>
          <w:b w:val="0"/>
          <w:bCs w:val="0"/>
          <w:lang w:val="en-US" w:eastAsia="zh-CN"/>
        </w:rPr>
        <w:t xml:space="preserve">4. </w:t>
      </w:r>
      <w:r>
        <w:rPr>
          <w:rFonts w:hint="default"/>
          <w:b w:val="0"/>
          <w:bCs w:val="0"/>
          <w:lang w:val="en-US" w:eastAsia="zh-CN"/>
        </w:rPr>
        <w:t>推动建设新型国际关系。相互尊重、平等互信为基础，公平正义为原则，合作共赢为愿景，构建总体稳定、均衡发展的大国关系框架，坚持结伴而不结盟</w:t>
      </w:r>
    </w:p>
    <w:p>
      <w:pPr>
        <w:rPr>
          <w:rFonts w:hint="default"/>
          <w:b/>
          <w:bCs/>
          <w:lang w:val="en-US" w:eastAsia="zh-CN"/>
        </w:rPr>
      </w:pPr>
    </w:p>
    <w:p>
      <w:pPr>
        <w:rPr>
          <w:rFonts w:hint="eastAsia"/>
          <w:b/>
          <w:bCs/>
          <w:lang w:val="en-US" w:eastAsia="zh-CN"/>
        </w:rPr>
      </w:pPr>
      <w:r>
        <w:rPr>
          <w:rFonts w:hint="eastAsia"/>
          <w:b/>
          <w:bCs/>
          <w:lang w:val="en-US" w:eastAsia="zh-CN"/>
        </w:rPr>
        <w:t>第二论述题：</w:t>
      </w:r>
    </w:p>
    <w:p>
      <w:pPr>
        <w:rPr>
          <w:rFonts w:hint="default"/>
          <w:b/>
          <w:bCs/>
          <w:lang w:val="en-US" w:eastAsia="zh-CN"/>
        </w:rPr>
      </w:pPr>
      <w:r>
        <w:rPr>
          <w:rFonts w:hint="eastAsia"/>
          <w:b/>
          <w:bCs/>
          <w:lang w:val="en-US" w:eastAsia="zh-CN"/>
        </w:rPr>
        <w:t>一、趋同论错误：</w:t>
      </w:r>
    </w:p>
    <w:p>
      <w:pPr>
        <w:rPr>
          <w:rFonts w:hint="eastAsia"/>
          <w:b w:val="0"/>
          <w:bCs w:val="0"/>
          <w:lang w:val="en-US" w:eastAsia="zh-CN"/>
        </w:rPr>
      </w:pPr>
      <w:r>
        <w:rPr>
          <w:rFonts w:hint="eastAsia"/>
          <w:b w:val="0"/>
          <w:bCs w:val="0"/>
          <w:lang w:val="en-US" w:eastAsia="zh-CN"/>
        </w:rPr>
        <w:t>第一，它割裂了科学技术的发展与经济社会形态之间的关系，在完全脱离经济社会形态的</w:t>
      </w:r>
    </w:p>
    <w:p>
      <w:pPr>
        <w:rPr>
          <w:rFonts w:hint="eastAsia"/>
          <w:b w:val="0"/>
          <w:bCs w:val="0"/>
          <w:lang w:val="en-US" w:eastAsia="zh-CN"/>
        </w:rPr>
      </w:pPr>
      <w:r>
        <w:rPr>
          <w:rFonts w:hint="eastAsia"/>
          <w:b w:val="0"/>
          <w:bCs w:val="0"/>
          <w:lang w:val="en-US" w:eastAsia="zh-CN"/>
        </w:rPr>
        <w:t>基础上，阐释当今世界科学技术进步给人类发展带来巨大变化，用以科学技术水平为标准划分的技术社会形态片面取代以生产关系为标准划分的经济社会形态。</w:t>
      </w:r>
    </w:p>
    <w:p>
      <w:pPr>
        <w:rPr>
          <w:rFonts w:hint="eastAsia"/>
          <w:b w:val="0"/>
          <w:bCs w:val="0"/>
          <w:lang w:val="en-US" w:eastAsia="zh-CN"/>
        </w:rPr>
      </w:pPr>
      <w:r>
        <w:rPr>
          <w:rFonts w:hint="eastAsia"/>
          <w:b w:val="0"/>
          <w:bCs w:val="0"/>
          <w:lang w:val="en-US" w:eastAsia="zh-CN"/>
        </w:rPr>
        <w:t>第二，它运用描述经济运行过程外部现象的方法，错误地把资本主义国家和社会主义国家</w:t>
      </w:r>
    </w:p>
    <w:p>
      <w:pPr>
        <w:rPr>
          <w:rFonts w:hint="eastAsia"/>
          <w:b w:val="0"/>
          <w:bCs w:val="0"/>
          <w:lang w:val="en-US" w:eastAsia="zh-CN"/>
        </w:rPr>
      </w:pPr>
      <w:r>
        <w:rPr>
          <w:rFonts w:hint="eastAsia"/>
          <w:b w:val="0"/>
          <w:bCs w:val="0"/>
          <w:lang w:val="en-US" w:eastAsia="zh-CN"/>
        </w:rPr>
        <w:t>随着科学技术的发展而发生的极大变化当作本质，把国有化、计划化、股份化和收人均等化等这些资本主义生产关系在一定范围、一定程度的调整当作资本主义性质的变化，把影响经济体制变化的计划、市场等因素当作经济制度的因素，以现象的描述代替本质的分析，得出违背客观事实的结论。</w:t>
      </w:r>
    </w:p>
    <w:p>
      <w:pPr>
        <w:numPr>
          <w:ilvl w:val="0"/>
          <w:numId w:val="2"/>
        </w:numPr>
        <w:rPr>
          <w:rFonts w:hint="eastAsia"/>
          <w:b w:val="0"/>
          <w:bCs w:val="0"/>
          <w:lang w:val="en-US" w:eastAsia="zh-CN"/>
        </w:rPr>
      </w:pPr>
      <w:r>
        <w:rPr>
          <w:rFonts w:hint="eastAsia"/>
          <w:b w:val="0"/>
          <w:bCs w:val="0"/>
          <w:lang w:val="en-US" w:eastAsia="zh-CN"/>
        </w:rPr>
        <w:t>它混淆了资本主义与社会主义在社会制度上的根本区别。国家制度的本质是社会各阶级阶层在国家中的地位问题，社会主义国家以人民为中心，而资本主义国家中人民终究是雇佣劳动者，两者不能混淆。</w:t>
      </w:r>
    </w:p>
    <w:p>
      <w:pPr>
        <w:numPr>
          <w:numId w:val="0"/>
        </w:numPr>
        <w:rPr>
          <w:rFonts w:hint="eastAsia"/>
          <w:b w:val="0"/>
          <w:bCs w:val="0"/>
          <w:lang w:val="en-US" w:eastAsia="zh-CN"/>
        </w:rPr>
      </w:pPr>
      <w:r>
        <w:rPr>
          <w:rFonts w:hint="eastAsia"/>
          <w:b/>
          <w:bCs/>
          <w:lang w:val="en-US" w:eastAsia="zh-CN"/>
        </w:rPr>
        <w:t>二、资本主义向社会主义过渡是历史必然：</w:t>
      </w:r>
      <w:r>
        <w:rPr>
          <w:rFonts w:hint="eastAsia"/>
          <w:b w:val="0"/>
          <w:bCs w:val="0"/>
          <w:lang w:val="en-US" w:eastAsia="zh-CN"/>
        </w:rPr>
        <w:br w:type="textWrapping"/>
      </w:r>
      <w:r>
        <w:rPr>
          <w:rFonts w:hint="eastAsia"/>
          <w:b w:val="0"/>
          <w:bCs w:val="0"/>
          <w:lang w:val="en-US" w:eastAsia="zh-CN"/>
        </w:rPr>
        <w:t>1.当代资本主义难以自救。当代资本主义陷入了“两难境地:一方面，为了给资本主义的发展增添生机活力，克服系统性危机带来的各种危害，就必须进行生产关系局部调整，采取各种措施以缓和资本主义基本矛盾和各种社会矛盾;另一方面，为了不改变资本主义制度本身，它的各种调整和自救总是处在自相矛盾中。“两难境地”说明，任何不触及资本主义制度本身的调整、改良，都不可能真正医治资本主义的“痼疾”，解决资本主义社会存在的各种矛盾和问题，必须进行社会根本制度的更替，适应生产力发展需要，以生产资料公有制为基础的社会主义代替以生产资料私有制为基础的资本主义是人类社会的必然选择。</w:t>
      </w:r>
    </w:p>
    <w:p>
      <w:pPr>
        <w:numPr>
          <w:numId w:val="0"/>
        </w:numPr>
        <w:rPr>
          <w:rFonts w:hint="default"/>
          <w:b w:val="0"/>
          <w:bCs w:val="0"/>
          <w:lang w:val="en-US" w:eastAsia="zh-CN"/>
        </w:rPr>
      </w:pPr>
      <w:r>
        <w:rPr>
          <w:rFonts w:hint="eastAsia"/>
          <w:b w:val="0"/>
          <w:bCs w:val="0"/>
          <w:lang w:val="en-US" w:eastAsia="zh-CN"/>
        </w:rPr>
        <w:t>2.社会主义是资本主义的唯一出路。在社会基本矛盾的运动中，人类社会是由原始社会走向奴隶社会、封建社会，由封建社会走向资本主义社会，再由资本主义社会走向社会主义社会和共产主义社会的历史发展过程，资本主义不是永恒的、绝对的社会制度，社会主义取代资本主义是历史的必然。资本主义社会的发展演化过程，也是人类探索走向现代化的历程。依靠殖民掠夺的资本主义道路和发展模式对于发展中国家具有不可复制性，对于发达国家自身也难以为继，无论发展中国家还是发达国家，最终必然向社会主义过渡。</w:t>
      </w:r>
    </w:p>
    <w:p>
      <w:pPr>
        <w:numPr>
          <w:numId w:val="0"/>
        </w:numPr>
        <w:rPr>
          <w:rFonts w:hint="default"/>
          <w:b w:val="0"/>
          <w:bCs w:val="0"/>
          <w:lang w:val="en-US" w:eastAsia="zh-CN"/>
        </w:rPr>
      </w:pPr>
    </w:p>
    <w:p>
      <w:pPr>
        <w:rPr>
          <w:rFonts w:hint="eastAsia"/>
          <w:b/>
          <w:bCs/>
          <w:lang w:val="en-US" w:eastAsia="zh-CN"/>
        </w:rPr>
      </w:pPr>
    </w:p>
    <w:p>
      <w:pPr>
        <w:rPr>
          <w:rFonts w:hint="default"/>
          <w:b/>
          <w:bCs/>
          <w:lang w:val="en-US" w:eastAsia="zh-CN"/>
        </w:rPr>
      </w:pPr>
      <w:r>
        <w:rPr>
          <w:rFonts w:hint="eastAsia"/>
          <w:b/>
          <w:bCs/>
          <w:lang w:val="en-US" w:eastAsia="zh-CN"/>
        </w:rPr>
        <w:t>第三论述题：</w:t>
      </w:r>
    </w:p>
    <w:p>
      <w:pPr>
        <w:rPr>
          <w:rFonts w:hint="default"/>
          <w:b/>
          <w:bCs/>
          <w:lang w:val="en-US" w:eastAsia="zh-CN"/>
        </w:rPr>
      </w:pPr>
      <w:r>
        <w:rPr>
          <w:rFonts w:hint="eastAsia"/>
          <w:b/>
          <w:bCs/>
          <w:lang w:val="en-US" w:eastAsia="zh-CN"/>
        </w:rPr>
        <w:t>一、坚定文化自信是出发点落脚点：</w:t>
      </w:r>
    </w:p>
    <w:p>
      <w:r>
        <w:rPr>
          <w:lang w:val="en-US" w:eastAsia="zh-CN"/>
        </w:rPr>
        <w:t>1</w:t>
      </w:r>
      <w:r>
        <w:rPr>
          <w:rFonts w:hint="eastAsia"/>
          <w:lang w:val="en-US" w:eastAsia="zh-CN"/>
        </w:rPr>
        <w:t xml:space="preserve">. 坚定文化自信必须传承弘扬优秀传统文化。中华优秀传统文化是中华民族的精神命脉，必须传承弘扬中华优秀传统文化，坚持创造性转化、创新性发展，使其在世界文化发展、社会进步中发挥更重要作用。 </w:t>
      </w:r>
    </w:p>
    <w:p>
      <w:pPr>
        <w:numPr>
          <w:ilvl w:val="0"/>
          <w:numId w:val="3"/>
        </w:numPr>
        <w:rPr>
          <w:rFonts w:hint="eastAsia"/>
          <w:lang w:val="en-US" w:eastAsia="zh-CN"/>
        </w:rPr>
      </w:pPr>
      <w:r>
        <w:rPr>
          <w:rFonts w:hint="eastAsia"/>
          <w:lang w:val="en-US" w:eastAsia="zh-CN"/>
        </w:rPr>
        <w:t>坚定文化自信必须弘扬革命文化，革命文化是坚定文化自信的坚强基石。</w:t>
      </w:r>
    </w:p>
    <w:p>
      <w:pPr>
        <w:numPr>
          <w:ilvl w:val="0"/>
          <w:numId w:val="3"/>
        </w:numPr>
        <w:ind w:left="0" w:leftChars="0" w:firstLine="0" w:firstLineChars="0"/>
        <w:rPr>
          <w:rFonts w:hint="eastAsia"/>
          <w:lang w:val="en-US" w:eastAsia="zh-CN"/>
        </w:rPr>
      </w:pPr>
      <w:r>
        <w:rPr>
          <w:rFonts w:hint="eastAsia"/>
          <w:lang w:val="en-US" w:eastAsia="zh-CN"/>
        </w:rPr>
        <w:t>坚定文化自信必须繁荣发展社会主义先进文化，必须在继承和发扬革命文化的同时，充分发掘以爱国主义为核心的民族精神和以改革创新为核心的时代精神。发扬雷锋精神、大庆精神、“两弹一星”精神。以特区精神、抗疫精神、脱贫攻坚精神等为标志的社会主义先进文化，成为坚定文化自信的重要基础。</w:t>
      </w:r>
    </w:p>
    <w:p>
      <w:pPr>
        <w:widowControl w:val="0"/>
        <w:numPr>
          <w:ilvl w:val="0"/>
          <w:numId w:val="0"/>
        </w:numPr>
        <w:jc w:val="both"/>
        <w:rPr>
          <w:rFonts w:hint="default"/>
          <w:b/>
          <w:bCs/>
          <w:lang w:val="en-US" w:eastAsia="zh-CN"/>
        </w:rPr>
      </w:pPr>
      <w:r>
        <w:rPr>
          <w:rFonts w:hint="eastAsia"/>
          <w:b/>
          <w:bCs/>
          <w:lang w:val="en-US" w:eastAsia="zh-CN"/>
        </w:rPr>
        <w:t>二、推动中华文化走向世界：</w:t>
      </w:r>
    </w:p>
    <w:p>
      <w:pPr>
        <w:widowControl w:val="0"/>
        <w:numPr>
          <w:ilvl w:val="0"/>
          <w:numId w:val="0"/>
        </w:numPr>
        <w:jc w:val="both"/>
        <w:rPr>
          <w:rFonts w:hint="eastAsia"/>
          <w:lang w:val="en-US" w:eastAsia="zh-CN"/>
        </w:rPr>
      </w:pPr>
      <w:r>
        <w:rPr>
          <w:rFonts w:hint="eastAsia"/>
          <w:lang w:val="en-US" w:eastAsia="zh-CN"/>
        </w:rPr>
        <w:t>1.提升中华优秀传统文化的国际影响力。要坚守中华文化立场、传承中华文化基因、展现中华审美风范，红色就是中国共产党、中华人民共和国最鲜亮的底色</w:t>
      </w:r>
    </w:p>
    <w:p>
      <w:pPr>
        <w:rPr>
          <w:rFonts w:hint="eastAsia"/>
          <w:lang w:val="en-US" w:eastAsia="zh-CN"/>
        </w:rPr>
      </w:pPr>
      <w:r>
        <w:rPr>
          <w:rFonts w:hint="eastAsia"/>
          <w:lang w:val="en-US" w:eastAsia="zh-CN"/>
        </w:rPr>
        <w:t>2.进一步增强国际话语权。推进国际传播能力建设，努力构建国际话语权，创新对外宣传方式，加快构建中国话语和中国叙事体系，打造融通中外的新概念新范畴新表述</w:t>
      </w:r>
    </w:p>
    <w:p>
      <w:pPr>
        <w:rPr>
          <w:rFonts w:hint="eastAsia"/>
          <w:lang w:val="en-US" w:eastAsia="zh-CN"/>
        </w:rPr>
      </w:pPr>
      <w:r>
        <w:rPr>
          <w:rFonts w:hint="eastAsia"/>
          <w:lang w:val="en-US" w:eastAsia="zh-CN"/>
        </w:rPr>
        <w:t>3.讲好中国故事。读懂今天的中国，必须读懂中国共产党。要加强对中国共产党的宣传阐释，在此基础上讲好中国的故事、中国特色社会主义的故事、中国人民的故事，展示文明大国、东方大国、负责任大国、社会主义大国形象</w:t>
      </w:r>
    </w:p>
    <w:p>
      <w:pPr>
        <w:rPr>
          <w:rFonts w:hint="eastAsia"/>
          <w:lang w:val="en-US" w:eastAsia="zh-CN"/>
        </w:rPr>
      </w:pPr>
      <w:r>
        <w:rPr>
          <w:rFonts w:hint="eastAsia"/>
          <w:lang w:val="en-US" w:eastAsia="zh-CN"/>
        </w:rPr>
        <w:t>4.做全人类共同价值的倡导者</w:t>
      </w:r>
    </w:p>
    <w:p>
      <w:pPr>
        <w:rPr>
          <w:rFonts w:hint="eastAsia"/>
          <w:lang w:val="en-US" w:eastAsia="zh-CN"/>
        </w:rPr>
      </w:pPr>
      <w:r>
        <w:rPr>
          <w:rFonts w:hint="eastAsia"/>
          <w:lang w:val="en-US" w:eastAsia="zh-CN"/>
        </w:rPr>
        <w:t>5.深化文化体制改革，提高文化软实力</w:t>
      </w:r>
    </w:p>
    <w:p>
      <w:pPr>
        <w:rPr>
          <w:rFonts w:hint="default"/>
          <w:lang w:val="en-US" w:eastAsia="zh-CN"/>
        </w:rPr>
      </w:pPr>
    </w:p>
    <w:p>
      <w:pPr>
        <w:rPr>
          <w:rFonts w:hint="eastAsia"/>
          <w:lang w:val="en-US" w:eastAsia="zh-CN"/>
        </w:rPr>
      </w:pPr>
      <w:r>
        <w:rPr>
          <w:rFonts w:hint="eastAsia"/>
          <w:b/>
          <w:bCs/>
          <w:lang w:val="en-US" w:eastAsia="zh-CN"/>
        </w:rPr>
        <w:t>第四论述题：</w:t>
      </w:r>
      <w:r>
        <w:rPr>
          <w:rFonts w:hint="eastAsia"/>
          <w:lang w:val="en-US" w:eastAsia="zh-CN"/>
        </w:rPr>
        <w:tab/>
      </w:r>
    </w:p>
    <w:p>
      <w:pPr>
        <w:numPr>
          <w:ilvl w:val="0"/>
          <w:numId w:val="4"/>
        </w:numPr>
        <w:rPr>
          <w:rFonts w:hint="eastAsia"/>
          <w:b/>
          <w:bCs/>
          <w:lang w:val="en-US" w:eastAsia="zh-CN"/>
        </w:rPr>
      </w:pPr>
      <w:r>
        <w:rPr>
          <w:rFonts w:hint="eastAsia"/>
          <w:b/>
          <w:bCs/>
          <w:lang w:val="en-US" w:eastAsia="zh-CN"/>
        </w:rPr>
        <w:t>人与自然关系：</w:t>
      </w:r>
    </w:p>
    <w:p>
      <w:pPr>
        <w:numPr>
          <w:ilvl w:val="0"/>
          <w:numId w:val="5"/>
        </w:numPr>
        <w:rPr>
          <w:rFonts w:hint="eastAsia"/>
          <w:lang w:val="en-US" w:eastAsia="zh-CN"/>
        </w:rPr>
      </w:pPr>
      <w:r>
        <w:rPr>
          <w:rFonts w:hint="eastAsia"/>
          <w:lang w:val="en-US" w:eastAsia="zh-CN"/>
        </w:rPr>
        <w:t>自然界是人类社会存在的客观前提和基础，人与自然的和谐是人类社会全面、丰富发展的重要前提。</w:t>
      </w:r>
    </w:p>
    <w:p>
      <w:pPr>
        <w:numPr>
          <w:ilvl w:val="0"/>
          <w:numId w:val="5"/>
        </w:numPr>
        <w:rPr>
          <w:rFonts w:hint="eastAsia"/>
          <w:lang w:val="en-US" w:eastAsia="zh-CN"/>
        </w:rPr>
      </w:pPr>
      <w:r>
        <w:rPr>
          <w:rFonts w:hint="eastAsia"/>
          <w:lang w:val="en-US" w:eastAsia="zh-CN"/>
        </w:rPr>
        <w:t>人类可以认识自然、改造自然，但绝不能凌驾于自然之上。过度索取导致生态危机</w:t>
      </w:r>
    </w:p>
    <w:p>
      <w:pPr>
        <w:numPr>
          <w:ilvl w:val="0"/>
          <w:numId w:val="5"/>
        </w:numPr>
        <w:rPr>
          <w:rFonts w:hint="eastAsia"/>
          <w:lang w:val="en-US" w:eastAsia="zh-CN"/>
        </w:rPr>
      </w:pPr>
      <w:r>
        <w:rPr>
          <w:rFonts w:hint="eastAsia"/>
          <w:lang w:val="en-US" w:eastAsia="zh-CN"/>
        </w:rPr>
        <w:t>马克思认为，人靠自然界生活。人类的经济活动必须遵循自然规律</w:t>
      </w:r>
    </w:p>
    <w:p>
      <w:pPr>
        <w:numPr>
          <w:ilvl w:val="0"/>
          <w:numId w:val="4"/>
        </w:numPr>
        <w:ind w:left="0" w:leftChars="0" w:firstLine="0" w:firstLineChars="0"/>
        <w:rPr>
          <w:rFonts w:hint="eastAsia"/>
          <w:b/>
          <w:bCs/>
          <w:lang w:val="en-US" w:eastAsia="zh-CN"/>
        </w:rPr>
      </w:pPr>
      <w:r>
        <w:rPr>
          <w:rFonts w:hint="eastAsia"/>
          <w:b/>
          <w:bCs/>
          <w:lang w:val="en-US" w:eastAsia="zh-CN"/>
        </w:rPr>
        <w:t>生态环境思想</w:t>
      </w:r>
    </w:p>
    <w:p>
      <w:pPr>
        <w:numPr>
          <w:ilvl w:val="0"/>
          <w:numId w:val="6"/>
        </w:numPr>
        <w:ind w:leftChars="0"/>
        <w:rPr>
          <w:rFonts w:hint="eastAsia"/>
          <w:lang w:val="en-US" w:eastAsia="zh-CN"/>
        </w:rPr>
      </w:pPr>
      <w:r>
        <w:rPr>
          <w:rFonts w:hint="eastAsia"/>
          <w:lang w:val="en-US" w:eastAsia="zh-CN"/>
        </w:rPr>
        <w:t xml:space="preserve">资本主义社会使人的物质需求异化和物欲化，导致对自然环境过度索取，一方面造成了自然环境的污染和破坏，另一方面造成了人的片面化发展和单向度生存。 </w:t>
      </w:r>
    </w:p>
    <w:p>
      <w:pPr>
        <w:numPr>
          <w:ilvl w:val="0"/>
          <w:numId w:val="6"/>
        </w:numPr>
        <w:ind w:leftChars="0"/>
        <w:rPr>
          <w:rFonts w:hint="eastAsia"/>
          <w:lang w:val="en-US" w:eastAsia="zh-CN"/>
        </w:rPr>
      </w:pPr>
      <w:r>
        <w:rPr>
          <w:rFonts w:hint="eastAsia"/>
          <w:lang w:val="en-US" w:eastAsia="zh-CN"/>
        </w:rPr>
        <w:t>人以其需要的无限性和广泛性区别于其他一切动物。在保障人的有限的物质需求的前提下，引导人们转向对高尚精神的追求，就可以处理好人与自然关系，维护良好的生态环境。</w:t>
      </w:r>
    </w:p>
    <w:p>
      <w:pPr>
        <w:numPr>
          <w:ilvl w:val="0"/>
          <w:numId w:val="6"/>
        </w:numPr>
        <w:ind w:leftChars="0"/>
        <w:rPr>
          <w:rFonts w:hint="eastAsia"/>
          <w:lang w:val="en-US" w:eastAsia="zh-CN"/>
        </w:rPr>
      </w:pPr>
      <w:r>
        <w:rPr>
          <w:rFonts w:hint="eastAsia"/>
          <w:lang w:val="en-US" w:eastAsia="zh-CN"/>
        </w:rPr>
        <w:t>解决生态危机、维护生态环境的根本途径，在于对资本主义生产方式和社会制度的完全变革，建立社会主义和共产主义。</w:t>
      </w:r>
    </w:p>
    <w:p>
      <w:pPr>
        <w:numPr>
          <w:ilvl w:val="0"/>
          <w:numId w:val="0"/>
        </w:numPr>
        <w:rPr>
          <w:rFonts w:hint="eastAsia"/>
          <w:b/>
          <w:bCs/>
          <w:lang w:val="en-US" w:eastAsia="zh-CN"/>
        </w:rPr>
      </w:pPr>
      <w:r>
        <w:rPr>
          <w:rFonts w:hint="eastAsia"/>
          <w:b/>
          <w:bCs/>
          <w:lang w:val="en-US" w:eastAsia="zh-CN"/>
        </w:rPr>
        <w:t>三、当代生态环境问题指导性原则</w:t>
      </w:r>
    </w:p>
    <w:p>
      <w:pPr>
        <w:numPr>
          <w:ilvl w:val="0"/>
          <w:numId w:val="7"/>
        </w:numPr>
        <w:rPr>
          <w:rFonts w:hint="eastAsia"/>
          <w:lang w:val="en-US" w:eastAsia="zh-CN"/>
        </w:rPr>
      </w:pPr>
      <w:r>
        <w:rPr>
          <w:rFonts w:hint="eastAsia"/>
          <w:lang w:val="en-US" w:eastAsia="zh-CN"/>
        </w:rPr>
        <w:t>坚持历史与现实相统一的原则全球环境问题的产生既有历史根源也有现实原因。发达国家和发展中国家都要承担各自相应的环境责任。</w:t>
      </w:r>
    </w:p>
    <w:p>
      <w:pPr>
        <w:numPr>
          <w:ilvl w:val="0"/>
          <w:numId w:val="7"/>
        </w:numPr>
        <w:rPr>
          <w:rFonts w:hint="eastAsia"/>
          <w:lang w:val="en-US" w:eastAsia="zh-CN"/>
        </w:rPr>
      </w:pPr>
      <w:r>
        <w:rPr>
          <w:rFonts w:hint="eastAsia"/>
          <w:lang w:val="en-US" w:eastAsia="zh-CN"/>
        </w:rPr>
        <w:t>坚持可持续发展的原则。解决生态环境问题，最根本还在于不断提高可持续发展的能力。人类应当贯彻尊重自然、顺应自然、保护自然的理念</w:t>
      </w:r>
    </w:p>
    <w:p>
      <w:pPr>
        <w:numPr>
          <w:ilvl w:val="0"/>
          <w:numId w:val="7"/>
        </w:numPr>
        <w:rPr>
          <w:rFonts w:hint="eastAsia"/>
          <w:lang w:val="en-US" w:eastAsia="zh-CN"/>
        </w:rPr>
      </w:pPr>
      <w:r>
        <w:rPr>
          <w:rFonts w:hint="eastAsia"/>
          <w:lang w:val="en-US" w:eastAsia="zh-CN"/>
        </w:rPr>
        <w:t>坚持“共同但有区别的责任”的原则，保护环境是全人类面临的共同使命。应该坚持多边主义。</w:t>
      </w: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第五论述题</w:t>
      </w:r>
    </w:p>
    <w:p>
      <w:pPr>
        <w:numPr>
          <w:ilvl w:val="0"/>
          <w:numId w:val="0"/>
        </w:numPr>
        <w:rPr>
          <w:rFonts w:hint="default"/>
          <w:b/>
          <w:bCs/>
          <w:lang w:val="en-US" w:eastAsia="zh-CN"/>
        </w:rPr>
      </w:pPr>
      <w:r>
        <w:rPr>
          <w:rFonts w:hint="eastAsia"/>
          <w:b/>
          <w:bCs/>
          <w:lang w:val="en-US" w:eastAsia="zh-CN"/>
        </w:rPr>
        <w:t>一、发达国家主导经济全球化问题</w:t>
      </w:r>
    </w:p>
    <w:p>
      <w:pPr>
        <w:numPr>
          <w:ilvl w:val="0"/>
          <w:numId w:val="8"/>
        </w:numPr>
        <w:rPr>
          <w:rFonts w:hint="default"/>
          <w:lang w:val="en-US" w:eastAsia="zh-CN"/>
        </w:rPr>
      </w:pPr>
      <w:r>
        <w:rPr>
          <w:rFonts w:hint="default"/>
          <w:lang w:val="en-US" w:eastAsia="zh-CN"/>
        </w:rPr>
        <w:t>发达国家从经济全球化中获得了丰厚的红利。发达国家通过对外投资、国际贸易和国</w:t>
      </w:r>
    </w:p>
    <w:p>
      <w:pPr>
        <w:numPr>
          <w:ilvl w:val="0"/>
          <w:numId w:val="0"/>
        </w:numPr>
        <w:rPr>
          <w:rFonts w:hint="default"/>
          <w:lang w:val="en-US" w:eastAsia="zh-CN"/>
        </w:rPr>
      </w:pPr>
      <w:r>
        <w:rPr>
          <w:rFonts w:hint="default"/>
          <w:lang w:val="en-US" w:eastAsia="zh-CN"/>
        </w:rPr>
        <w:t>际金融等途径获取多重经济利益。成为世界经济规则的制定者</w:t>
      </w:r>
      <w:r>
        <w:rPr>
          <w:rFonts w:hint="eastAsia"/>
          <w:lang w:val="en-US" w:eastAsia="zh-CN"/>
        </w:rPr>
        <w:t>，吸引各国人才进行产业升级，发展技术密集型资本密集型产业，提高国际竞争力。</w:t>
      </w:r>
    </w:p>
    <w:p>
      <w:pPr>
        <w:numPr>
          <w:ilvl w:val="0"/>
          <w:numId w:val="8"/>
        </w:numPr>
        <w:ind w:left="0" w:leftChars="0" w:firstLine="0" w:firstLineChars="0"/>
        <w:rPr>
          <w:rFonts w:hint="default"/>
          <w:lang w:val="en-US" w:eastAsia="zh-CN"/>
        </w:rPr>
      </w:pPr>
      <w:r>
        <w:rPr>
          <w:rFonts w:hint="default"/>
          <w:lang w:val="en-US" w:eastAsia="zh-CN"/>
        </w:rPr>
        <w:t>经济全球化暴露了发达国家的增长极限和内在对抗。经济全球化加速了金融资本流动，导致发达国家面临资金充溢和金融不稳定</w:t>
      </w:r>
      <w:r>
        <w:rPr>
          <w:rFonts w:hint="eastAsia"/>
          <w:lang w:val="en-US" w:eastAsia="zh-CN"/>
        </w:rPr>
        <w:t>风险</w:t>
      </w:r>
      <w:r>
        <w:rPr>
          <w:rFonts w:hint="default"/>
          <w:lang w:val="en-US" w:eastAsia="zh-CN"/>
        </w:rPr>
        <w:t>，同时产业转移</w:t>
      </w:r>
      <w:r>
        <w:rPr>
          <w:rFonts w:hint="eastAsia"/>
          <w:lang w:val="en-US" w:eastAsia="zh-CN"/>
        </w:rPr>
        <w:t>造成了产业“空心化”问题和</w:t>
      </w:r>
      <w:r>
        <w:rPr>
          <w:rFonts w:hint="default"/>
          <w:lang w:val="en-US" w:eastAsia="zh-CN"/>
        </w:rPr>
        <w:t>就业压力</w:t>
      </w:r>
      <w:r>
        <w:rPr>
          <w:rFonts w:hint="eastAsia"/>
          <w:lang w:val="en-US" w:eastAsia="zh-CN"/>
        </w:rPr>
        <w:t>，</w:t>
      </w:r>
      <w:r>
        <w:rPr>
          <w:rFonts w:hint="default"/>
          <w:lang w:val="en-US" w:eastAsia="zh-CN"/>
        </w:rPr>
        <w:t>导致了发达国家内部</w:t>
      </w:r>
      <w:r>
        <w:rPr>
          <w:rFonts w:hint="eastAsia"/>
          <w:lang w:val="en-US" w:eastAsia="zh-CN"/>
        </w:rPr>
        <w:t>分配不均衡和</w:t>
      </w:r>
      <w:r>
        <w:rPr>
          <w:rFonts w:hint="default"/>
          <w:lang w:val="en-US" w:eastAsia="zh-CN"/>
        </w:rPr>
        <w:t>贫富悬殊。</w:t>
      </w:r>
    </w:p>
    <w:p>
      <w:pPr>
        <w:numPr>
          <w:ilvl w:val="0"/>
          <w:numId w:val="8"/>
        </w:numPr>
        <w:ind w:left="0" w:leftChars="0" w:firstLine="0" w:firstLineChars="0"/>
        <w:rPr>
          <w:rFonts w:hint="default"/>
          <w:lang w:val="en-US" w:eastAsia="zh-CN"/>
        </w:rPr>
      </w:pPr>
      <w:r>
        <w:rPr>
          <w:rFonts w:hint="default"/>
          <w:lang w:val="en-US" w:eastAsia="zh-CN"/>
        </w:rPr>
        <w:t>从根本上说，发达国家在经济全球化中面临的问题，是资本主导下的经济全球化的必</w:t>
      </w:r>
    </w:p>
    <w:p>
      <w:pPr>
        <w:numPr>
          <w:ilvl w:val="0"/>
          <w:numId w:val="0"/>
        </w:numPr>
        <w:rPr>
          <w:rFonts w:hint="default"/>
          <w:lang w:val="en-US" w:eastAsia="zh-CN"/>
        </w:rPr>
      </w:pPr>
      <w:r>
        <w:rPr>
          <w:rFonts w:hint="default"/>
          <w:lang w:val="en-US" w:eastAsia="zh-CN"/>
        </w:rPr>
        <w:t>然结果。</w:t>
      </w:r>
    </w:p>
    <w:p>
      <w:pPr>
        <w:numPr>
          <w:numId w:val="0"/>
        </w:numPr>
        <w:ind w:leftChars="0"/>
        <w:rPr>
          <w:rFonts w:hint="eastAsia"/>
          <w:b/>
          <w:bCs/>
          <w:lang w:val="en-US" w:eastAsia="zh-CN"/>
        </w:rPr>
      </w:pPr>
      <w:r>
        <w:rPr>
          <w:rFonts w:hint="eastAsia"/>
          <w:b/>
          <w:bCs/>
          <w:lang w:val="en-US" w:eastAsia="zh-CN"/>
        </w:rPr>
        <w:t>二、经济全球化给发展中国家的影响</w:t>
      </w:r>
    </w:p>
    <w:p>
      <w:pPr>
        <w:numPr>
          <w:ilvl w:val="0"/>
          <w:numId w:val="9"/>
        </w:numPr>
        <w:ind w:leftChars="0"/>
        <w:rPr>
          <w:rFonts w:hint="default"/>
          <w:lang w:val="en-US" w:eastAsia="zh-CN"/>
        </w:rPr>
      </w:pPr>
      <w:r>
        <w:rPr>
          <w:rFonts w:hint="default"/>
          <w:lang w:val="en-US" w:eastAsia="zh-CN"/>
        </w:rPr>
        <w:t>经济全球化给发展中国家带来难得的发展机遇。有利于发展中国家引进资金、技术和先进的管理经验，为实现经济现代化提供了可能。</w:t>
      </w:r>
    </w:p>
    <w:p>
      <w:pPr>
        <w:numPr>
          <w:ilvl w:val="0"/>
          <w:numId w:val="10"/>
        </w:numPr>
        <w:ind w:leftChars="0"/>
        <w:rPr>
          <w:rFonts w:hint="default"/>
          <w:lang w:val="en-US" w:eastAsia="zh-CN"/>
        </w:rPr>
      </w:pPr>
      <w:r>
        <w:rPr>
          <w:rFonts w:hint="default"/>
          <w:lang w:val="en-US" w:eastAsia="zh-CN"/>
        </w:rPr>
        <w:t>由于不公正不合理的国际经济秩序的存在，发展基础较薄弱的发展中国家也面临经济全球化带来的冲击和负面影响。经济全球化要求各国经济相互开放，增加了发展中国家维护自身经济主权和安全的难度。盲目承接发达国家转移的劳动密集型产业、高能耗高污染产业，损害发展中国家经济可持续发展能力。</w:t>
      </w:r>
    </w:p>
    <w:p>
      <w:pPr>
        <w:numPr>
          <w:ilvl w:val="0"/>
          <w:numId w:val="4"/>
        </w:numPr>
        <w:ind w:left="0" w:leftChars="0" w:firstLine="0" w:firstLineChars="0"/>
        <w:rPr>
          <w:rFonts w:hint="default"/>
          <w:b/>
          <w:bCs/>
          <w:lang w:val="en-US" w:eastAsia="zh-CN"/>
        </w:rPr>
      </w:pPr>
      <w:r>
        <w:rPr>
          <w:rFonts w:hint="default"/>
          <w:b/>
          <w:bCs/>
          <w:lang w:val="en-US" w:eastAsia="zh-CN"/>
        </w:rPr>
        <w:t>经济全球化对世界格局的影响:</w:t>
      </w:r>
    </w:p>
    <w:p>
      <w:pPr>
        <w:numPr>
          <w:ilvl w:val="0"/>
          <w:numId w:val="11"/>
        </w:numPr>
        <w:ind w:leftChars="0"/>
        <w:rPr>
          <w:rFonts w:hint="default"/>
          <w:lang w:val="en-US" w:eastAsia="zh-CN"/>
        </w:rPr>
      </w:pPr>
      <w:r>
        <w:rPr>
          <w:rFonts w:hint="default"/>
          <w:lang w:val="en-US" w:eastAsia="zh-CN"/>
        </w:rPr>
        <w:t>经济全球化推动世界经济秩序的变革。随着经济全球化的深入发展，以中国为代表的新兴市场国家和发展中国家群体性崛起成为不可逆转的时代潮流，在世界经济中扮演着越来越重要的角色。</w:t>
      </w:r>
    </w:p>
    <w:p>
      <w:pPr>
        <w:numPr>
          <w:ilvl w:val="0"/>
          <w:numId w:val="11"/>
        </w:numPr>
        <w:ind w:left="0" w:leftChars="0" w:firstLine="0" w:firstLineChars="0"/>
        <w:rPr>
          <w:rFonts w:hint="default"/>
          <w:lang w:val="en-US" w:eastAsia="zh-CN"/>
        </w:rPr>
      </w:pPr>
      <w:r>
        <w:rPr>
          <w:rFonts w:hint="default"/>
          <w:lang w:val="en-US" w:eastAsia="zh-CN"/>
        </w:rPr>
        <w:t>经济全球化深刻影响世界政治格局的调整。经济全球化的深入发展，使不同国家和地区结成了你中有我、我中有你，一荣俱荣、一损俱损的关系，必然要求建立反映世界多极化现实、更加强调以规则制度来协调的国际关系。</w:t>
      </w:r>
    </w:p>
    <w:p>
      <w:pPr>
        <w:numPr>
          <w:ilvl w:val="0"/>
          <w:numId w:val="11"/>
        </w:numPr>
        <w:ind w:left="0" w:leftChars="0" w:firstLine="0" w:firstLineChars="0"/>
        <w:rPr>
          <w:rFonts w:hint="default"/>
          <w:lang w:val="en-US" w:eastAsia="zh-CN"/>
        </w:rPr>
      </w:pPr>
      <w:r>
        <w:rPr>
          <w:rFonts w:hint="default"/>
          <w:lang w:val="en-US" w:eastAsia="zh-CN"/>
        </w:rPr>
        <w:t>经济全球化深刻影响当代世界文化的发展。经济全球化的深人发展，极大促进了世界各国之间的人员往来和文化交流,打破了区域性文化闭塞，扩大了不同文化的传播面，使文化多元多样多变的特征和趋势更加凸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E4513"/>
    <w:multiLevelType w:val="singleLevel"/>
    <w:tmpl w:val="95AE4513"/>
    <w:lvl w:ilvl="0" w:tentative="0">
      <w:start w:val="1"/>
      <w:numFmt w:val="decimal"/>
      <w:lvlText w:val="%1."/>
      <w:lvlJc w:val="left"/>
      <w:pPr>
        <w:tabs>
          <w:tab w:val="left" w:pos="312"/>
        </w:tabs>
      </w:pPr>
    </w:lvl>
  </w:abstractNum>
  <w:abstractNum w:abstractNumId="1">
    <w:nsid w:val="A75F4D5E"/>
    <w:multiLevelType w:val="singleLevel"/>
    <w:tmpl w:val="A75F4D5E"/>
    <w:lvl w:ilvl="0" w:tentative="0">
      <w:start w:val="1"/>
      <w:numFmt w:val="decimal"/>
      <w:suff w:val="space"/>
      <w:lvlText w:val="%1."/>
      <w:lvlJc w:val="left"/>
    </w:lvl>
  </w:abstractNum>
  <w:abstractNum w:abstractNumId="2">
    <w:nsid w:val="AE75A1E6"/>
    <w:multiLevelType w:val="singleLevel"/>
    <w:tmpl w:val="AE75A1E6"/>
    <w:lvl w:ilvl="0" w:tentative="0">
      <w:start w:val="2"/>
      <w:numFmt w:val="decimal"/>
      <w:lvlText w:val="%1."/>
      <w:lvlJc w:val="left"/>
      <w:pPr>
        <w:tabs>
          <w:tab w:val="left" w:pos="312"/>
        </w:tabs>
      </w:pPr>
    </w:lvl>
  </w:abstractNum>
  <w:abstractNum w:abstractNumId="3">
    <w:nsid w:val="DC2B56F7"/>
    <w:multiLevelType w:val="singleLevel"/>
    <w:tmpl w:val="DC2B56F7"/>
    <w:lvl w:ilvl="0" w:tentative="0">
      <w:start w:val="1"/>
      <w:numFmt w:val="decimal"/>
      <w:lvlText w:val="%1."/>
      <w:lvlJc w:val="left"/>
      <w:pPr>
        <w:tabs>
          <w:tab w:val="left" w:pos="312"/>
        </w:tabs>
      </w:pPr>
    </w:lvl>
  </w:abstractNum>
  <w:abstractNum w:abstractNumId="4">
    <w:nsid w:val="EB462BF6"/>
    <w:multiLevelType w:val="singleLevel"/>
    <w:tmpl w:val="EB462BF6"/>
    <w:lvl w:ilvl="0" w:tentative="0">
      <w:start w:val="1"/>
      <w:numFmt w:val="decimal"/>
      <w:suff w:val="space"/>
      <w:lvlText w:val="%1."/>
      <w:lvlJc w:val="left"/>
    </w:lvl>
  </w:abstractNum>
  <w:abstractNum w:abstractNumId="5">
    <w:nsid w:val="1A0565E3"/>
    <w:multiLevelType w:val="singleLevel"/>
    <w:tmpl w:val="1A0565E3"/>
    <w:lvl w:ilvl="0" w:tentative="0">
      <w:start w:val="2"/>
      <w:numFmt w:val="decimal"/>
      <w:lvlText w:val="%1)"/>
      <w:lvlJc w:val="left"/>
      <w:pPr>
        <w:tabs>
          <w:tab w:val="left" w:pos="312"/>
        </w:tabs>
      </w:pPr>
    </w:lvl>
  </w:abstractNum>
  <w:abstractNum w:abstractNumId="6">
    <w:nsid w:val="22A833EB"/>
    <w:multiLevelType w:val="singleLevel"/>
    <w:tmpl w:val="22A833EB"/>
    <w:lvl w:ilvl="0" w:tentative="0">
      <w:start w:val="1"/>
      <w:numFmt w:val="decimal"/>
      <w:lvlText w:val="%1."/>
      <w:lvlJc w:val="left"/>
      <w:pPr>
        <w:tabs>
          <w:tab w:val="left" w:pos="312"/>
        </w:tabs>
      </w:pPr>
    </w:lvl>
  </w:abstractNum>
  <w:abstractNum w:abstractNumId="7">
    <w:nsid w:val="41BC7EFC"/>
    <w:multiLevelType w:val="singleLevel"/>
    <w:tmpl w:val="41BC7EFC"/>
    <w:lvl w:ilvl="0" w:tentative="0">
      <w:start w:val="1"/>
      <w:numFmt w:val="chineseCounting"/>
      <w:suff w:val="nothing"/>
      <w:lvlText w:val="%1、"/>
      <w:lvlJc w:val="left"/>
      <w:rPr>
        <w:rFonts w:hint="eastAsia"/>
      </w:rPr>
    </w:lvl>
  </w:abstractNum>
  <w:abstractNum w:abstractNumId="8">
    <w:nsid w:val="51DE8DD2"/>
    <w:multiLevelType w:val="singleLevel"/>
    <w:tmpl w:val="51DE8DD2"/>
    <w:lvl w:ilvl="0" w:tentative="0">
      <w:start w:val="3"/>
      <w:numFmt w:val="chineseCounting"/>
      <w:suff w:val="nothing"/>
      <w:lvlText w:val="第%1，"/>
      <w:lvlJc w:val="left"/>
      <w:rPr>
        <w:rFonts w:hint="eastAsia"/>
      </w:rPr>
    </w:lvl>
  </w:abstractNum>
  <w:abstractNum w:abstractNumId="9">
    <w:nsid w:val="68DA757A"/>
    <w:multiLevelType w:val="singleLevel"/>
    <w:tmpl w:val="68DA757A"/>
    <w:lvl w:ilvl="0" w:tentative="0">
      <w:start w:val="1"/>
      <w:numFmt w:val="chineseCounting"/>
      <w:suff w:val="nothing"/>
      <w:lvlText w:val="%1、"/>
      <w:lvlJc w:val="left"/>
      <w:rPr>
        <w:rFonts w:hint="eastAsia"/>
      </w:rPr>
    </w:lvl>
  </w:abstractNum>
  <w:abstractNum w:abstractNumId="10">
    <w:nsid w:val="69BF85FD"/>
    <w:multiLevelType w:val="singleLevel"/>
    <w:tmpl w:val="69BF85FD"/>
    <w:lvl w:ilvl="0" w:tentative="0">
      <w:start w:val="1"/>
      <w:numFmt w:val="decimal"/>
      <w:suff w:val="space"/>
      <w:lvlText w:val="%1."/>
      <w:lvlJc w:val="left"/>
    </w:lvl>
  </w:abstractNum>
  <w:num w:numId="1">
    <w:abstractNumId w:val="7"/>
  </w:num>
  <w:num w:numId="2">
    <w:abstractNumId w:val="8"/>
  </w:num>
  <w:num w:numId="3">
    <w:abstractNumId w:val="2"/>
  </w:num>
  <w:num w:numId="4">
    <w:abstractNumId w:val="9"/>
  </w:num>
  <w:num w:numId="5">
    <w:abstractNumId w:val="0"/>
  </w:num>
  <w:num w:numId="6">
    <w:abstractNumId w:val="6"/>
  </w:num>
  <w:num w:numId="7">
    <w:abstractNumId w:val="3"/>
  </w:num>
  <w:num w:numId="8">
    <w:abstractNumId w:val="1"/>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1MjA1OTA3ZTY3NjlkMjMyODE4MDA0YTFiZjMyODEifQ=="/>
  </w:docVars>
  <w:rsids>
    <w:rsidRoot w:val="00000000"/>
    <w:rsid w:val="13357EAF"/>
    <w:rsid w:val="18C02B78"/>
    <w:rsid w:val="1C1F7C0A"/>
    <w:rsid w:val="1FE94C92"/>
    <w:rsid w:val="2BA32642"/>
    <w:rsid w:val="3EA2250C"/>
    <w:rsid w:val="43AB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2023-12-12T01:45:00Z</dcterms:created>
  <dc:creator>lenovo</dc:creator>
  <cp:lastModifiedBy>LHY </cp:lastModifiedBy>
  <dcterms:modified xsi:type="dcterms:W3CDTF">2023-12-13T02:38:44Z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2E3BA556F42842499C501648CEF9D980_12</vt:lpwstr>
  </property>
</Properties>
</file>