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0933" w14:textId="51A408B4" w:rsidR="00FA06DC" w:rsidRDefault="00753FD1" w:rsidP="00753FD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5F5BF834" w14:textId="1F1EDBEC" w:rsidR="00753FD1" w:rsidRDefault="00753FD1" w:rsidP="00753FD1">
      <w:pPr>
        <w:pStyle w:val="ListParagraph"/>
        <w:numPr>
          <w:ilvl w:val="0"/>
          <w:numId w:val="1"/>
        </w:numPr>
      </w:pPr>
      <w:r>
        <w:t xml:space="preserve">Txt file in </w:t>
      </w:r>
      <w:proofErr w:type="spellStart"/>
      <w:r>
        <w:t>github</w:t>
      </w:r>
      <w:proofErr w:type="spellEnd"/>
    </w:p>
    <w:p w14:paraId="7DE7C093" w14:textId="6367CFE9" w:rsidR="00753FD1" w:rsidRDefault="00753FD1" w:rsidP="00753FD1">
      <w:pPr>
        <w:pStyle w:val="ListParagraph"/>
        <w:numPr>
          <w:ilvl w:val="0"/>
          <w:numId w:val="1"/>
        </w:numPr>
      </w:pPr>
      <w:r>
        <w:t>Idk man</w:t>
      </w:r>
    </w:p>
    <w:p w14:paraId="20A012FC" w14:textId="75D75700" w:rsidR="00753FD1" w:rsidRDefault="00753FD1" w:rsidP="00753FD1">
      <w:pPr>
        <w:pStyle w:val="ListParagraph"/>
        <w:numPr>
          <w:ilvl w:val="0"/>
          <w:numId w:val="1"/>
        </w:numPr>
      </w:pPr>
      <w:r>
        <w:t>Idk man</w:t>
      </w:r>
    </w:p>
    <w:p w14:paraId="61318CD0" w14:textId="63F9D2C2" w:rsidR="00753FD1" w:rsidRDefault="00753FD1" w:rsidP="00753FD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496F0A33" w14:textId="518D91AF" w:rsidR="007C1DDF" w:rsidRDefault="007C1DDF" w:rsidP="00753FD1">
      <w:pPr>
        <w:pStyle w:val="ListParagraph"/>
        <w:numPr>
          <w:ilvl w:val="0"/>
          <w:numId w:val="1"/>
        </w:numPr>
      </w:pPr>
      <w:r>
        <w:t xml:space="preserve">Code: </w:t>
      </w:r>
      <w:proofErr w:type="spellStart"/>
      <w:r>
        <w:t>github</w:t>
      </w:r>
      <w:proofErr w:type="spellEnd"/>
    </w:p>
    <w:p w14:paraId="3F1AC86E" w14:textId="6691DA05" w:rsidR="007C1DDF" w:rsidRDefault="006D15BD" w:rsidP="00C72E77">
      <w:pPr>
        <w:ind w:left="720"/>
      </w:pPr>
      <w:r>
        <w:t>In the case of non-nested and nested both are reliable, but the</w:t>
      </w:r>
      <w:r w:rsidR="00C72E77">
        <w:t xml:space="preserve"> nested version has higher reliability. This increases with scaling the input with more than 3 integers. This works similar to a branch and bound algorithm.  The problem does not have to go down the whole decision tree in direction </w:t>
      </w:r>
      <w:proofErr w:type="gramStart"/>
      <w:r w:rsidR="00C72E77">
        <w:t>it</w:t>
      </w:r>
      <w:proofErr w:type="gramEnd"/>
      <w:r w:rsidR="00C72E77">
        <w:t xml:space="preserve"> knowns are already incorrect. This it is able to greatly reduce the time complexity, especially as the input size increases. The non-nested version has a worst case time complexity of </w:t>
      </w:r>
      <w:proofErr w:type="gramStart"/>
      <w:r w:rsidR="00C72E77">
        <w:t>n!,</w:t>
      </w:r>
      <w:proofErr w:type="gramEnd"/>
      <w:r w:rsidR="00C72E77">
        <w:t xml:space="preserve"> because it could be the last case checked</w:t>
      </w:r>
      <w:r w:rsidR="00AE6FC6">
        <w:t xml:space="preserve">. This is less efficient than nesting. The non-nested version has a readability advantage. It is very easy to see which conation al is being tested, while in the nested version it would take more time tracing the code. </w:t>
      </w:r>
    </w:p>
    <w:p w14:paraId="0465CF8E" w14:textId="77777777" w:rsidR="00D8473E" w:rsidRDefault="00D8473E" w:rsidP="00C72E77">
      <w:pPr>
        <w:ind w:left="720"/>
      </w:pPr>
    </w:p>
    <w:p w14:paraId="5A1C412D" w14:textId="1FD50009" w:rsidR="00753FD1" w:rsidRDefault="00753FD1" w:rsidP="00753FD1">
      <w:pPr>
        <w:pStyle w:val="ListParagraph"/>
        <w:numPr>
          <w:ilvl w:val="0"/>
          <w:numId w:val="1"/>
        </w:numPr>
      </w:pPr>
      <w:r>
        <w:t>Tombstones have a higher time a space complexity, because tombstones are never deallocated from memory and reclaimed. This creates ineffective memory usage. Accessing a heap dynamic variable though this method requires an additional cycle to access. This introduces another level of time complexity. From a safety perspective</w:t>
      </w:r>
      <w:r w:rsidR="00EC4371">
        <w:t xml:space="preserve"> it does prevent access to deallocated memory as the pointer will point to unchanging tombstone. The lock-and-key method has pointers represented as ordered pairs, keys and address. Heap dynamic variables are represented as the storage for the variable plus a cell </w:t>
      </w:r>
      <w:r w:rsidR="00567A22">
        <w:t>that</w:t>
      </w:r>
      <w:r w:rsidR="00EC4371">
        <w:t xml:space="preserve"> stores the “lock” integer value.</w:t>
      </w:r>
      <w:r w:rsidR="00567A22">
        <w:t xml:space="preserve"> When a Heap Dynamic variable is allocated a </w:t>
      </w:r>
      <w:proofErr w:type="gramStart"/>
      <w:r w:rsidR="00B762CD">
        <w:t>lock</w:t>
      </w:r>
      <w:proofErr w:type="gramEnd"/>
      <w:r w:rsidR="00567A22">
        <w:t xml:space="preserve"> value is also created </w:t>
      </w:r>
      <w:r w:rsidR="00B762CD">
        <w:t xml:space="preserve">in the heap </w:t>
      </w:r>
      <w:r w:rsidR="00567A22">
        <w:t>dynamic variable</w:t>
      </w:r>
      <w:r w:rsidR="00351E1A">
        <w:t>,</w:t>
      </w:r>
      <w:r w:rsidR="00567A22">
        <w:t xml:space="preserve"> the lock cell</w:t>
      </w:r>
      <w:r w:rsidR="00351E1A">
        <w:t xml:space="preserve">, and the key cell of the pointer. Accessing the dereferenced pointer compares the key value to the lock value. Matching values are allowed access. In the event of mismatched </w:t>
      </w:r>
      <w:r w:rsidR="00B762CD">
        <w:t>values,</w:t>
      </w:r>
      <w:r w:rsidR="00351E1A">
        <w:t xml:space="preserve"> it returns a run-time error. When a heap dynamic variable is deallocated </w:t>
      </w:r>
      <w:r w:rsidR="00B762CD">
        <w:t>its</w:t>
      </w:r>
      <w:r w:rsidR="00351E1A">
        <w:t xml:space="preserve"> </w:t>
      </w:r>
      <w:proofErr w:type="gramStart"/>
      <w:r w:rsidR="00351E1A">
        <w:t>lock</w:t>
      </w:r>
      <w:proofErr w:type="gramEnd"/>
      <w:r w:rsidR="00351E1A">
        <w:t xml:space="preserve"> value is set to an illegal value. When </w:t>
      </w:r>
      <w:proofErr w:type="gramStart"/>
      <w:r w:rsidR="00351E1A">
        <w:t>it’s</w:t>
      </w:r>
      <w:proofErr w:type="gramEnd"/>
      <w:r w:rsidR="00351E1A">
        <w:t xml:space="preserve"> pointer </w:t>
      </w:r>
      <w:r w:rsidR="005E4011">
        <w:t xml:space="preserve">dereferenced, tis address value will still be not change, but the key value will not work anymore, so access is denied. This prevents memory leaks and dangling pointers. </w:t>
      </w:r>
      <w:proofErr w:type="gramStart"/>
      <w:r w:rsidR="005E4011">
        <w:t>However</w:t>
      </w:r>
      <w:proofErr w:type="gramEnd"/>
      <w:r w:rsidR="005E4011">
        <w:t xml:space="preserve"> it does has time and space complexity overhead, all be it less than tombstones. Each block and pointer in the heap </w:t>
      </w:r>
      <w:proofErr w:type="gramStart"/>
      <w:r w:rsidR="005E4011">
        <w:t>requires</w:t>
      </w:r>
      <w:proofErr w:type="gramEnd"/>
      <w:r w:rsidR="005E4011">
        <w:t xml:space="preserve"> an extra word of memory space. Also, the comparing lock and key values has extra time complexity </w:t>
      </w:r>
      <w:r w:rsidR="005E4011" w:rsidRPr="005E4011">
        <w:t>associated</w:t>
      </w:r>
      <w:r w:rsidR="005E4011">
        <w:t xml:space="preserve"> with it. The lock and key </w:t>
      </w:r>
      <w:r w:rsidR="008C3CA4">
        <w:t>method</w:t>
      </w:r>
      <w:r w:rsidR="005E4011">
        <w:t xml:space="preserve"> </w:t>
      </w:r>
      <w:proofErr w:type="gramStart"/>
      <w:r w:rsidR="005E4011">
        <w:t>has</w:t>
      </w:r>
      <w:proofErr w:type="gramEnd"/>
      <w:r w:rsidR="005E4011">
        <w:t xml:space="preserve"> higher security associated as without the proper key it is impossible to access the locked </w:t>
      </w:r>
      <w:r w:rsidR="008C3CA4">
        <w:t xml:space="preserve">memory. While with tombstone there is nothing preventing access to deallocated memory areas. This is easily done if you have the address of the memory segment you are looking for. </w:t>
      </w:r>
    </w:p>
    <w:sectPr w:rsidR="00753FD1" w:rsidSect="00A458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2E6B4" w14:textId="77777777" w:rsidR="001D7DBA" w:rsidRDefault="001D7DBA" w:rsidP="00753FD1">
      <w:r>
        <w:separator/>
      </w:r>
    </w:p>
  </w:endnote>
  <w:endnote w:type="continuationSeparator" w:id="0">
    <w:p w14:paraId="1B963F32" w14:textId="77777777" w:rsidR="001D7DBA" w:rsidRDefault="001D7DBA" w:rsidP="0075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1DA44" w14:textId="77777777" w:rsidR="001D7DBA" w:rsidRDefault="001D7DBA" w:rsidP="00753FD1">
      <w:r>
        <w:separator/>
      </w:r>
    </w:p>
  </w:footnote>
  <w:footnote w:type="continuationSeparator" w:id="0">
    <w:p w14:paraId="61E55830" w14:textId="77777777" w:rsidR="001D7DBA" w:rsidRDefault="001D7DBA" w:rsidP="00753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AE982" w14:textId="0CE2D5F4" w:rsidR="00753FD1" w:rsidRDefault="00753FD1" w:rsidP="00753FD1">
    <w:pPr>
      <w:pStyle w:val="Header"/>
    </w:pPr>
    <w:r>
      <w:t>Devang Patel</w:t>
    </w:r>
  </w:p>
  <w:p w14:paraId="7536B5F9" w14:textId="36259242" w:rsidR="00753FD1" w:rsidRDefault="00753FD1" w:rsidP="00753FD1">
    <w:pPr>
      <w:pStyle w:val="Header"/>
    </w:pPr>
    <w:r>
      <w:t>PLC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10EF0"/>
    <w:multiLevelType w:val="hybridMultilevel"/>
    <w:tmpl w:val="7D4AE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D1"/>
    <w:rsid w:val="001D7DBA"/>
    <w:rsid w:val="00351E1A"/>
    <w:rsid w:val="00567A22"/>
    <w:rsid w:val="005E4011"/>
    <w:rsid w:val="006D15BD"/>
    <w:rsid w:val="00753FD1"/>
    <w:rsid w:val="007C1DDF"/>
    <w:rsid w:val="008C3CA4"/>
    <w:rsid w:val="00A45881"/>
    <w:rsid w:val="00AE6FC6"/>
    <w:rsid w:val="00B762CD"/>
    <w:rsid w:val="00C72E77"/>
    <w:rsid w:val="00D8473E"/>
    <w:rsid w:val="00EC4371"/>
    <w:rsid w:val="00FA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422F6"/>
  <w15:chartTrackingRefBased/>
  <w15:docId w15:val="{02E2EDDD-73CF-0D49-B146-032DC647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D1"/>
  </w:style>
  <w:style w:type="paragraph" w:styleId="Footer">
    <w:name w:val="footer"/>
    <w:basedOn w:val="Normal"/>
    <w:link w:val="FooterChar"/>
    <w:uiPriority w:val="99"/>
    <w:unhideWhenUsed/>
    <w:rsid w:val="00753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D1"/>
  </w:style>
  <w:style w:type="paragraph" w:styleId="ListParagraph">
    <w:name w:val="List Paragraph"/>
    <w:basedOn w:val="Normal"/>
    <w:uiPriority w:val="34"/>
    <w:qFormat/>
    <w:rsid w:val="0075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Pragnesh Patel</dc:creator>
  <cp:keywords/>
  <dc:description/>
  <cp:lastModifiedBy>Devang Pragnesh Patel</cp:lastModifiedBy>
  <cp:revision>3</cp:revision>
  <dcterms:created xsi:type="dcterms:W3CDTF">2020-05-04T01:05:00Z</dcterms:created>
  <dcterms:modified xsi:type="dcterms:W3CDTF">2020-05-04T04:12:00Z</dcterms:modified>
</cp:coreProperties>
</file>