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pct" w:w="5000"/>
        <w:tblLook w:firstRow="1" w:lastRow="0" w:firstColumn="0" w:lastColumn="0" w:noHBand="0" w:noVBand="0" w:val="0020"/>
        <w:jc w:val="start"/>
      </w:tblPr>
      <w:tblGrid>
        <w:gridCol w:w="3080"/>
        <w:gridCol w:w="1320"/>
        <w:gridCol w:w="3520"/>
      </w:tblGrid>
      <w:tr>
        <w:trPr>
          <w:tblHeader w:val="true"/>
        </w:trPr>
        <w:tc>
          <w:tcPr/>
          <w:p>
            <w:pPr>
              <w:pStyle w:val="Compact"/>
              <w:jc w:val="left"/>
            </w:pPr>
            <w:r>
              <w:rPr>
                <w:iCs/>
                <w:i/>
              </w:rPr>
              <w:t xml:space="preserve">Latin</w:t>
            </w:r>
          </w:p>
        </w:tc>
        <w:tc>
          <w:tcPr/>
          <w:p>
            <w:pPr>
              <w:pStyle w:val="Compact"/>
            </w:pPr>
          </w:p>
        </w:tc>
        <w:tc>
          <w:tcPr/>
          <w:p>
            <w:pPr>
              <w:pStyle w:val="Compact"/>
              <w:jc w:val="left"/>
            </w:pPr>
            <w:r>
              <w:rPr>
                <w:iCs/>
                <w:i/>
              </w:rPr>
              <w:t xml:space="preserve">English</w:t>
            </w:r>
          </w:p>
        </w:tc>
      </w:tr>
      <w:tr>
        <w:tc>
          <w:tcPr/>
          <w:p>
            <w:pPr>
              <w:pStyle w:val="Compact"/>
              <w:jc w:val="left"/>
            </w:pPr>
            <w:r>
              <w:rPr>
                <w:bCs/>
                <w:b/>
              </w:rPr>
              <w:t xml:space="preserve">Theologia Polemica</w:t>
            </w:r>
          </w:p>
        </w:tc>
        <w:tc>
          <w:tcPr/>
          <w:p>
            <w:pPr>
              <w:pStyle w:val="Compact"/>
            </w:pPr>
          </w:p>
        </w:tc>
        <w:tc>
          <w:tcPr/>
          <w:p>
            <w:pPr>
              <w:pStyle w:val="Compact"/>
              <w:jc w:val="left"/>
            </w:pPr>
            <w:r>
              <w:rPr>
                <w:bCs/>
                <w:b/>
              </w:rPr>
              <w:t xml:space="preserve">Polemical Theology</w:t>
            </w:r>
          </w:p>
        </w:tc>
      </w:tr>
      <w:tr>
        <w:tc>
          <w:tcPr/>
          <w:p>
            <w:pPr>
              <w:pStyle w:val="Compact"/>
              <w:jc w:val="left"/>
            </w:pPr>
            <w:r>
              <w:rPr>
                <w:bCs/>
                <w:b/>
              </w:rPr>
              <w:t xml:space="preserve">Controversia XXVIII: De Electione Summi Pontificis</w:t>
            </w:r>
          </w:p>
        </w:tc>
        <w:tc>
          <w:tcPr/>
          <w:p>
            <w:pPr>
              <w:pStyle w:val="Compact"/>
            </w:pPr>
          </w:p>
        </w:tc>
        <w:tc>
          <w:tcPr/>
          <w:p>
            <w:pPr>
              <w:pStyle w:val="Compact"/>
              <w:jc w:val="left"/>
            </w:pPr>
            <w:r>
              <w:rPr>
                <w:bCs/>
                <w:b/>
              </w:rPr>
              <w:t xml:space="preserve">Controversy XXVIII: On the Election of the Supreme Pontiff</w:t>
            </w:r>
          </w:p>
        </w:tc>
      </w:tr>
      <w:tr>
        <w:tc>
          <w:tcPr/>
          <w:p>
            <w:pPr>
              <w:pStyle w:val="Compact"/>
              <w:jc w:val="left"/>
            </w:pPr>
            <w:r>
              <w:rPr>
                <w:bCs/>
                <w:b/>
              </w:rPr>
              <w:t xml:space="preserve">Pars Prior: Doctrinae Catholicorum (§§ V-XVI)</w:t>
            </w:r>
          </w:p>
        </w:tc>
        <w:tc>
          <w:tcPr/>
          <w:p>
            <w:pPr>
              <w:pStyle w:val="Compact"/>
            </w:pPr>
          </w:p>
        </w:tc>
        <w:tc>
          <w:tcPr/>
          <w:p>
            <w:pPr>
              <w:pStyle w:val="Compact"/>
              <w:jc w:val="left"/>
            </w:pPr>
            <w:r>
              <w:rPr>
                <w:bCs/>
                <w:b/>
              </w:rPr>
              <w:t xml:space="preserve">First Part: The Doctrines of the Catholics (§§ V-XVI)</w:t>
            </w:r>
          </w:p>
        </w:tc>
      </w:tr>
      <w:tr>
        <w:tc>
          <w:tcPr/>
          <w:p>
            <w:pPr>
              <w:pStyle w:val="Compact"/>
              <w:jc w:val="left"/>
            </w:pPr>
            <w:r>
              <w:t xml:space="preserve">[…]</w:t>
            </w:r>
          </w:p>
        </w:tc>
        <w:tc>
          <w:tcPr/>
          <w:p>
            <w:pPr>
              <w:pStyle w:val="Compact"/>
            </w:pPr>
          </w:p>
        </w:tc>
        <w:tc>
          <w:tcPr/>
          <w:p>
            <w:pPr>
              <w:pStyle w:val="Compact"/>
              <w:jc w:val="left"/>
            </w:pPr>
            <w:r>
              <w:t xml:space="preserve">[…]</w:t>
            </w:r>
          </w:p>
        </w:tc>
      </w:tr>
      <w:tr>
        <w:tc>
          <w:tcPr/>
          <w:p>
            <w:pPr>
              <w:pStyle w:val="Compact"/>
              <w:jc w:val="left"/>
            </w:pPr>
            <w:r>
              <w:t xml:space="preserve">V. Gravior olim fuit quæstio, num de fide sit, summum Pontificem pro tempore existentem esse verum Pontificem? pro utraque parte steterunt magnæ authoritatis Theologi, ut videre est apud Dianam part. 11. Tract. 2. de infallibilitate decret. Pontif. Resolut. 6. Ubi pro parte negativa imprimis affert M. Bannez in 2.2. D. Thom. q. 1. art. 10. dub. 2. ad 2. Cajetanum in cit. q. 1. art. 3. ad 4. &amp; Castrum adversus hæreses Lib. 1. c. 9. Idem tenent Canus Lib. 6. de locis cap. 8. q. 1. ad 10. Malderus Disp. 5. de sum. Pontif. in solut. ad 4. &amp; alii non pauci, quibus addi Card. Bellarminus potest de Concil. lib. 2. cap. 9. ubi ad objectionem postremam ait, naturali solùm evidentiâ &amp; fide humanâ haberi, Concilia Nicænum &amp; Ephesinum fuisse legitimè congregata, atque hoc sufficere, ut definita ab illis habeantur de fide. Nam constat, eandem esse quæstionem (quod ad præsens institutum spectat) an sit de fide, hoc Concilium esse aut fuisse legitimum: &amp; an sit de fide, hunc numero Pontificem esse verum Papam. In affirmativam sententiam hodie omnium ferè Academiarum Doctores conspirant, cum quibus sit.</w:t>
            </w:r>
          </w:p>
        </w:tc>
        <w:tc>
          <w:tcPr/>
          <w:p>
            <w:pPr>
              <w:pStyle w:val="Compact"/>
            </w:pPr>
          </w:p>
        </w:tc>
        <w:tc>
          <w:tcPr/>
          <w:p>
            <w:pPr>
              <w:pStyle w:val="Compact"/>
              <w:jc w:val="left"/>
            </w:pPr>
            <w:r>
              <w:t xml:space="preserve">V. Formerly the question was rather grave, whether it is of faith that the supreme Pontiff existing for the time being is the true Pontiff. Theologians of great authority stood on both sides, as may be seen in Diana, part 11, Tract 2, on the infallibility of pontifical decrees, Resolution 6, where for the negative side he adduces first of all Master Báñez on the 2-2 of St. Thomas, q. 1, art. 10, dub. 2, ad 2; Cajetan on the cited q. 1, art. 3, ad 4; and Castro, Against the Heresies, Book 1, ch. 9. The same is held by Cano, Book 6 of On the Theological Places, ch. 8, q. 1, ad 10; Malderus, Disp. 5 on the Supreme Pontiff, in the solution to the 4th; and not a few others, to whom Cardinal Bellarmine may be added, On Councils, Book 2, ch. 9, where, replying to the last objection, he says that it is held only by natural evidence and human faith that the Councils of Nicaea and Ephesus were legitimately convened, and that this suffices for the things defined by them to be held as of faith. For it is evident that it is the same question (so far as concerns our present purpose) whether it is of faith that this Council is or was legitimate, and whether it is of faith that this individual Pontiff is the true Pope. In the affirmative opinion today the Doctors of almost all the Academies conspire, and with them let our position stand.</w:t>
            </w:r>
          </w:p>
        </w:tc>
      </w:tr>
      <w:tr>
        <w:tc>
          <w:tcPr/>
          <w:p>
            <w:pPr>
              <w:pStyle w:val="Compact"/>
              <w:jc w:val="left"/>
            </w:pPr>
            <w:r>
              <w:t xml:space="preserve">VI.</w:t>
            </w:r>
            <w:r>
              <w:t xml:space="preserve"> </w:t>
            </w:r>
            <w:r>
              <w:rPr>
                <w:iCs/>
                <w:i/>
              </w:rPr>
              <w:t xml:space="preserve">Doctrina tertia.</w:t>
            </w:r>
            <w:r>
              <w:t xml:space="preserve"> </w:t>
            </w:r>
            <w:r>
              <w:t xml:space="preserve">De fide est, hunc numero Pontificem pro tempore existentem, nimirum nunc Innocentium XI. quem tota Ecclesia tanquam legitimè electum agnoscit &amp; recipit, esse verum Pontificem, &amp; totius Ecclesiæ Caput. Ita nominatim è Societate nostra P. Alphonsus Salmeron, Valentia, Suarez, Hurtado de Mendoza, Tanner, Amicus, Oviedo, Arriaga, Castro-Palao, Tr. 4. D. 1. num. 5. §. 2. Mart. Esparza de Fide Quæst. 29. Card. Lugo Disp. 1. de Fide Sect. 13. Card. Pallavicin. ibid. num. 140. &amp;, ne longior in recensendo sim, cæteri nostri Patres hodie omnes. Atque huic doctrinæ magnum robur dedit Clemens VIII. qui, teste Diana, in carceres conjecit nonnullos Doctores oppositum asserentes, eosque Romam venire jussit, ut opinionis suæ rationem redderent. Probatur 1. De fide est, omnem canonicè electum, qui intrat Cathedram Apostolicam, esse verum Pontificem ac Pastorem universæ Ecclesiæ. Sed hic numero Pontifex Innocentius XI. qui communi Ecclesiæ consensu est acceptatus, ut Caput Ecclesiæ est canonicè electus. Ergo &amp;c. Major est certa perinde ac ista: de fide est, illum esse sanctum, qui legitimè est canonizatus. Prob. Min. Quidquid tota Ecclesia firmiter credit in rebus ad Religionem pertinentibus est verum, cum ipsa sit</w:t>
            </w:r>
            <w:r>
              <w:t xml:space="preserve"> </w:t>
            </w:r>
            <w:r>
              <w:rPr>
                <w:iCs/>
                <w:i/>
              </w:rPr>
              <w:t xml:space="preserve">columna ac firmamentum veritatis</w:t>
            </w:r>
            <w:r>
              <w:t xml:space="preserve"> </w:t>
            </w:r>
            <w:r>
              <w:t xml:space="preserve">1. Tim. 3. v. 15. &amp; errare non possit agnoscendo aliquem pro vero Pontifice, qui talis non est, uti revera non est, qui canonicè electus non fuit. Atqui post factam Papæ inaugurationem &amp; promulgationem, ejusque universalem acceptationem atque approbationem Ecclesia firmiter credit, illum fuisse legitimè electum. Ergo est verum &amp;c.</w:t>
            </w:r>
          </w:p>
        </w:tc>
        <w:tc>
          <w:tcPr/>
          <w:p>
            <w:pPr>
              <w:pStyle w:val="Compact"/>
            </w:pPr>
          </w:p>
        </w:tc>
        <w:tc>
          <w:tcPr/>
          <w:p>
            <w:pPr>
              <w:pStyle w:val="Compact"/>
              <w:jc w:val="left"/>
            </w:pPr>
            <w:r>
              <w:t xml:space="preserve">VI.</w:t>
            </w:r>
            <w:r>
              <w:t xml:space="preserve"> </w:t>
            </w:r>
            <w:r>
              <w:rPr>
                <w:iCs/>
                <w:i/>
              </w:rPr>
              <w:t xml:space="preserve">Third Doctrine.</w:t>
            </w:r>
            <w:r>
              <w:t xml:space="preserve"> </w:t>
            </w:r>
            <w:r>
              <w:t xml:space="preserve">It is of faith that this individual Pontiff existing for the time being — namely, now Innocent XI, whom the whole Church acknowledges and receives as legitimately elected — is the true Pontiff and the Head of the whole Church. So by name, from our Society, Fr. Alphonsus Salmerón, Valencia, Suárez, Hurtado de Mendoza, Tanner, Amicus, Oviedo, Arriaga, Castro Palao (Tract 4, Disp. 1, num. 5, § 2), Martín de Esparza (On Faith, Quest. 29), Cardinal de Lugo (Disp. 1 on Faith, Sect. 13), Cardinal Pallavicino (ibid., num. 140), and — lest I be too long in recounting — all the rest of our Fathers today. And Clement VIII gave great strength to this doctrine, who, as Diana testifies, threw into prison several Doctors asserting the opposite, and ordered them to come to Rome to render an account of their opinion. It is proved, first: It is of faith that everyone canonically elected who enters upon the Apostolic Chair is the true Pontiff and Pastor of the universal Church. But this individual Pontiff, Innocent XI, who has been accepted by the common consent of the Church, has been canonically elected as Head of the Church. Therefore, etc. The Major is certain in the same way as this: it is of faith that he is a saint who has been legitimately canonized. Proof of the Minor: Whatever the whole Church firmly believes in matters pertaining to Religion is true, since she is the</w:t>
            </w:r>
            <w:r>
              <w:t xml:space="preserve"> </w:t>
            </w:r>
            <w:r>
              <w:rPr>
                <w:iCs/>
                <w:i/>
              </w:rPr>
              <w:t xml:space="preserve">pillar and ground of truth</w:t>
            </w:r>
            <w:r>
              <w:t xml:space="preserve"> </w:t>
            </w:r>
            <w:r>
              <w:t xml:space="preserve">(1 Tim. 3:15) and cannot err by acknowledging as true Pontiff one who is not such — as he really is not who was not canonically elected. But after the inauguration and promulgation of a Pope, and his universal acceptance and approbation, the Church firmly believes that he was legitimately elected. Therefore it is true, etc.</w:t>
            </w:r>
          </w:p>
        </w:tc>
      </w:tr>
      <w:tr>
        <w:tc>
          <w:tcPr/>
          <w:p>
            <w:pPr>
              <w:pStyle w:val="Compact"/>
              <w:jc w:val="left"/>
            </w:pPr>
            <w:r>
              <w:t xml:space="preserve">VII. Probatur 2. Martinus V. Papa in Concilio Constantiensi statuit, ut hæreticis qui Ecclesiæ reconciliari vellent, primò proponeretur,</w:t>
            </w:r>
            <w:r>
              <w:t xml:space="preserve"> </w:t>
            </w:r>
            <w:r>
              <w:rPr>
                <w:iCs/>
                <w:i/>
              </w:rPr>
              <w:t xml:space="preserve">Ut credant, Papam canonicè electum, qui pro tempore fuerit (expresso ejus nomine) esse Successorem Petri, &amp; habere supremam in Ecclesia potestatem.</w:t>
            </w:r>
            <w:r>
              <w:t xml:space="preserve"> </w:t>
            </w:r>
            <w:r>
              <w:t xml:space="preserve">Ergo Pontifex supponebat, hoc esse de fide, cum ab hæretico non exigatur nisi assensus rerum ad fidem pertinentium, &amp; quidem absolutus, non virtualiter conditionatus, nempe si iste Pontifex sit canonicè electus; talis enim consensus foret frustraneus.</w:t>
            </w:r>
          </w:p>
        </w:tc>
        <w:tc>
          <w:tcPr/>
          <w:p>
            <w:pPr>
              <w:pStyle w:val="Compact"/>
            </w:pPr>
          </w:p>
        </w:tc>
        <w:tc>
          <w:tcPr/>
          <w:p>
            <w:pPr>
              <w:pStyle w:val="Compact"/>
              <w:jc w:val="left"/>
            </w:pPr>
            <w:r>
              <w:t xml:space="preserve">VII. It is proved, secondly: Pope Martin V decreed in the Council of Constance that to heretics wishing to be reconciled to the Church it should first be proposed</w:t>
            </w:r>
            <w:r>
              <w:t xml:space="preserve"> </w:t>
            </w:r>
            <w:r>
              <w:rPr>
                <w:iCs/>
                <w:i/>
              </w:rPr>
              <w:t xml:space="preserve">that they believe that the canonically elected Pope who for the time being shall be (his name being expressly stated) is the Successor of Peter, and has supreme power in the Church.</w:t>
            </w:r>
            <w:r>
              <w:t xml:space="preserve"> </w:t>
            </w:r>
            <w:r>
              <w:t xml:space="preserve">Therefore the Pontiff supposed this to be of faith, since from a heretic nothing is exacted except assent to things pertaining to the faith — and that an absolute assent, not one virtually conditioned (namely,</w:t>
            </w:r>
            <w:r>
              <w:t xml:space="preserve"> </w:t>
            </w:r>
            <w:r>
              <w:t xml:space="preserve">“</w:t>
            </w:r>
            <w:r>
              <w:t xml:space="preserve">if this Pontiff has been canonically elected</w:t>
            </w:r>
            <w:r>
              <w:t xml:space="preserve">”</w:t>
            </w:r>
            <w:r>
              <w:t xml:space="preserve">); for such an assent would be futile.</w:t>
            </w:r>
          </w:p>
        </w:tc>
      </w:tr>
      <w:tr>
        <w:tc>
          <w:tcPr/>
          <w:p>
            <w:pPr>
              <w:pStyle w:val="Compact"/>
              <w:jc w:val="left"/>
            </w:pPr>
            <w:r>
              <w:t xml:space="preserve">VIII. Probatur 3. Quia debemus fide credere omnia definita in Concilio Tridentino v. g. &amp; aliis Conciliis Generalibus legitimis. Ergo debemus fide credere, illud esse legitimum Concilium; sicuti quia credere debemus fide omnia contenta in Evangelio S. Marci, debemus etiam fide credere, illud esse verum &amp; canonicum Evangelium; si enim prudenter possemus dubitare, aut formidare de legitimitate Concilii, possemus etiam dubitare vel formidare de ejusdem definitionibus. Cum ergo valor Concilii dependeat ex consensu &amp; approbatione veri Papæ, sine qua approbatione Concilium non habet authoritatem legitimi Concilii, consequens est, ut eadem fide credi debeat verus Pontifex, à quo Concilium legitimum habeat authoritatem &amp; valorem.</w:t>
            </w:r>
          </w:p>
        </w:tc>
        <w:tc>
          <w:tcPr/>
          <w:p>
            <w:pPr>
              <w:pStyle w:val="Compact"/>
            </w:pPr>
          </w:p>
        </w:tc>
        <w:tc>
          <w:tcPr/>
          <w:p>
            <w:pPr>
              <w:pStyle w:val="Compact"/>
              <w:jc w:val="left"/>
            </w:pPr>
            <w:r>
              <w:t xml:space="preserve">VIII. It is proved, thirdly: Because we must believe by faith all the things defined in the Council of Trent, for example, and in the other legitimate General Councils. Therefore we must believe by faith that it is a legitimate Council; just as, because we must believe by faith all the things contained in the Gospel of St. Mark, we must also believe by faith that it is a true and canonical Gospel; for if we could prudently doubt or fear concerning the legitimacy of a Council, we could also doubt or fear concerning its definitions. Since therefore the validity of a Council depends on the consent and approbation of a true Pope, without which approbation a Council does not have the authority of a legitimate Council, it follows that by the same faith the true Pontiff must be believed, from whom the legitimate Council has its authority and validity.</w:t>
            </w:r>
          </w:p>
        </w:tc>
      </w:tr>
      <w:tr>
        <w:tc>
          <w:tcPr/>
          <w:p>
            <w:pPr>
              <w:pStyle w:val="Compact"/>
              <w:jc w:val="left"/>
            </w:pPr>
            <w:r>
              <w:t xml:space="preserve">IX. Dicunt Adversarii. Tridentinum futurum fuisse infallibile, etiamsi non habuisset verum Pontificem, sed solùm existimatum talem ab Ecclesia. Transeat hoc; non tamen futurum fuisset à parte rei legitimum; siquidem hæc diversa sunt, &amp; plus requiritur ad hoc, quàm ad illud. Dixi transeat. Nam Adversarii probare debent ex S. Scriptura, Pseudo-papæ promitti illam infallibilitatem. Si itaque afferant illa testimonia, quibus jubemur Ecclesiam audire, &amp; quibus promittitur Ecclesiæ, quod nunquam sit erratura, utpotè columna &amp; firmamentum veritatis: &amp; indè colligere velint, ad divinam spectare Providentiam, ut Deus etiam Pseudo-papam ita gubernet, ne inducat totam Ecclesiam in errorem. Nos meliore jure dicemus, &amp; ex illis locis colligemus, ad providentiam Dei spectare, non permittere, ut Ecclesia tota erret circa Papam, recipiendo ut legitimum, qui ex impedimento occulto est incapax. Nam quando dicitur Matth. 16. v. 18.</w:t>
            </w:r>
            <w:r>
              <w:t xml:space="preserve"> </w:t>
            </w:r>
            <w:r>
              <w:rPr>
                <w:iCs/>
                <w:i/>
              </w:rPr>
              <w:t xml:space="preserve">super hanc Petram ædificabo Ecclesiam meam</w:t>
            </w:r>
            <w:r>
              <w:t xml:space="preserve">, omnes Catholici fatentur, promissionem factam esse Petro &amp; Successoribus ejus, id quod non absque violentia extenditur ab Adversariis ad pseudo-Successorem, tum quia putatitius Successor non est absolutè &amp; simpliciter Successor. Tum quia hoc ipso, quod Christus promiserit, Ecclesiam suam fundandam esse supra Successores Petri, promisit etiam, se semper de Successoribus provisurum; quis autem dicat, Successorem putatitium esse opus divinæ providentiæ?</w:t>
            </w:r>
          </w:p>
        </w:tc>
        <w:tc>
          <w:tcPr/>
          <w:p>
            <w:pPr>
              <w:pStyle w:val="Compact"/>
            </w:pPr>
          </w:p>
        </w:tc>
        <w:tc>
          <w:tcPr/>
          <w:p>
            <w:pPr>
              <w:pStyle w:val="Compact"/>
              <w:jc w:val="left"/>
            </w:pPr>
            <w:r>
              <w:t xml:space="preserve">IX. The Adversaries say that Trent would have been infallible even if it had not had a true Pontiff, but only one esteemed such by the Church. Let this pass; yet it would not have been legitimate in point of fact, since these are different things, and more is required for the latter than for the former. I said</w:t>
            </w:r>
            <w:r>
              <w:t xml:space="preserve"> </w:t>
            </w:r>
            <w:r>
              <w:t xml:space="preserve">“</w:t>
            </w:r>
            <w:r>
              <w:t xml:space="preserve">let it pass.</w:t>
            </w:r>
            <w:r>
              <w:t xml:space="preserve">”</w:t>
            </w:r>
            <w:r>
              <w:t xml:space="preserve"> </w:t>
            </w:r>
            <w:r>
              <w:t xml:space="preserve">For the Adversaries must prove from Holy Scripture that this infallibility is promised to a Pseudo-pope. If, then, they should bring forward those testimonies by which we are commanded to hear the Church, and by which it is promised to the Church that she shall never err, as being the pillar and ground of truth, and should wish to infer from them that it pertains to divine Providence that God should so govern even a Pseudo-pope that he not lead the whole Church into error — we shall say with better right, and shall gather from those same passages, that it pertains to the providence of God not to permit that the whole Church err concerning the Pope by receiving as legitimate one who through a hidden impediment is incapable. For when it is said in Matthew 16:18,</w:t>
            </w:r>
            <w:r>
              <w:t xml:space="preserve"> </w:t>
            </w:r>
            <w:r>
              <w:rPr>
                <w:iCs/>
                <w:i/>
              </w:rPr>
              <w:t xml:space="preserve">upon this Rock I will build my Church</w:t>
            </w:r>
            <w:r>
              <w:t xml:space="preserve">, all Catholics confess that the promise was made to Peter and his Successors — which is not without violence extended by the Adversaries to a pseudo-Successor: both because a putative Successor is not absolutely and simply a Successor; and because, by the very fact that Christ promised that His Church would be founded upon the Successors of Peter, He also promised that He would always provide Successors; but who would say that a putative Successor is a work of divine providence?</w:t>
            </w:r>
          </w:p>
        </w:tc>
      </w:tr>
      <w:tr>
        <w:tc>
          <w:tcPr/>
          <w:p>
            <w:pPr>
              <w:pStyle w:val="Compact"/>
              <w:jc w:val="left"/>
            </w:pPr>
            <w:r>
              <w:t xml:space="preserve">X. Probatur denique 4. Ecclesia maximè ut conjuncta suo Capiti non potest errare. Sed universa Ecclesia cum suo Capite tenet, Innocentium XI. esse verum Pontificem. Ergo fide divinâ tenendum est, aut dicendum, Ecclesiam cum suo Capite posse errare cognoscendo pro vero Papa, qui reverâ non est talis. Distinguit Bannez inter errorem practicum, &amp; speculativum; illum vocat, quando secundùm prudentiam erratur: hunc verò quando quis aliter de re judicat, quàm sit in se; quem posteriorem concedit contingere in proposito posse, sicut, inquit, Ecclesia diu speculativè erravit, judicando Eunuchos matrimonio habiles, donec per Sixtum V. fuerit veritatem edocta. Sed facilè responsio hæc refellitur; quia Ecclesia universalis in his, quæ proponit circa inanimatam fidei regulam, quæ est Sacra Scriptura, non solùm practicè, sed etiam speculativè errare non potest. Ergo errare etiam nequit in accipienda regula fidei animata, quæ est summus Pontifex. Instantia de Eunuchis nihil probat; siquidem Ecclesia matrimonia Eunuchorum non judicavit vera, &amp; ut talia approbavit, sed solùm toleravit ac permisit, donec ad judicium de illis ferendum se applicaret.</w:t>
            </w:r>
          </w:p>
        </w:tc>
        <w:tc>
          <w:tcPr/>
          <w:p>
            <w:pPr>
              <w:pStyle w:val="Compact"/>
            </w:pPr>
          </w:p>
        </w:tc>
        <w:tc>
          <w:tcPr/>
          <w:p>
            <w:pPr>
              <w:pStyle w:val="Compact"/>
              <w:jc w:val="left"/>
            </w:pPr>
            <w:r>
              <w:t xml:space="preserve">X. It is proved, finally, fourthly: The Church, above all as joined to her Head, cannot err. But the universal Church together with her Head holds that Innocent XI is the true Pontiff. Therefore it must be held by divine faith — or else it must be said that the Church together with her Head can err by recognizing as true Pope one who really is not such. Báñez distinguishes between practical and speculative error; he calls it the former when one errs while prudence is observed, the latter when someone judges about a thing otherwise than it is in itself; and this latter he concedes can happen in the present case — just as, he says, the Church long erred speculatively in judging Eunuchs capable of marriage, until through Sixtus V she was taught the truth. But this response is easily refuted; because the universal Church, in those things which she proposes concerning the inanimate rule of faith, which is Sacred Scripture, cannot err not only practically but also speculatively. Therefore she likewise cannot err in receiving the animate rule of faith, which is the supreme Pontiff. The instance about the Eunuchs proves nothing; for the Church did not judge the marriages of Eunuchs to be true and approve them as such, but only tolerated and permitted them, until she should apply herself to rendering judgment upon them.</w:t>
            </w:r>
          </w:p>
        </w:tc>
      </w:tr>
      <w:tr>
        <w:tc>
          <w:tcPr/>
          <w:p>
            <w:pPr>
              <w:pStyle w:val="Compact"/>
              <w:jc w:val="left"/>
            </w:pPr>
            <w:r>
              <w:t xml:space="preserve">XI. Confirmatur prior nostra Doctrina solutione eorum argumentorum, quæ ab Adversariis pro opposita sententia afferuntur.</w:t>
            </w:r>
            <w:r>
              <w:t xml:space="preserve"> </w:t>
            </w:r>
            <w:r>
              <w:rPr>
                <w:iCs/>
                <w:i/>
              </w:rPr>
              <w:t xml:space="preserve">Primum.</w:t>
            </w:r>
            <w:r>
              <w:t xml:space="preserve"> </w:t>
            </w:r>
            <w:r>
              <w:t xml:space="preserve">Non apparet, ex quo constare possit, hunc numero Pontificem v. g. Innocentium XI. esse verum ac legitimum Papam. Nam neque includitur in revelatione generali, neque speciatim ostendi potest, ubi &amp; quando id revelatum fuerit. Respon. ex communi ferè Theologorum sententia, quod hic numero Pontifex sit legitimus Pontifex, revelatum fuisse tum in hac universali propositione:</w:t>
            </w:r>
            <w:r>
              <w:t xml:space="preserve"> </w:t>
            </w:r>
            <w:r>
              <w:rPr>
                <w:iCs/>
                <w:i/>
              </w:rPr>
              <w:t xml:space="preserve">Omnis legitimè electus &amp; promotus ad Cathedram Petri est legitimus Papa</w:t>
            </w:r>
            <w:r>
              <w:t xml:space="preserve">: tum in illa, quod Ecclesia sit columna &amp; firmamentum veritatis, atque errare in rebus ad Religionem pertinentibus non possit. Nam in hac generali regula, inquit Card. Lugo loc. cit. num. 330. continetur, eam errare non posse in cognoscendo hoc individuo pro vero Capite, &amp; Regula visibili fidei Catholicæ, in quo graviùs &amp; periculosiùs erraret, quàm circa aliquod objectum fidei particulare, quod non esset fundamentum aliorum, sicut Regula visibilis est fundamentum Fidei &amp; Ecclesiæ, quæ ideò suprà Petrum &amp; ejus Successorem fundata dicitur, ut proindè ex eo, quod Ecclesia hunc numero Pontificem agnoscat &amp; acceptet tanquam Pontificem verum, certò ac sufficienter innotescat, eundem contineri in illa priori propositione, &amp; esse legitimè electum &amp; promotum ad Cathedram Petri.</w:t>
            </w:r>
          </w:p>
        </w:tc>
        <w:tc>
          <w:tcPr/>
          <w:p>
            <w:pPr>
              <w:pStyle w:val="Compact"/>
            </w:pPr>
          </w:p>
        </w:tc>
        <w:tc>
          <w:tcPr/>
          <w:p>
            <w:pPr>
              <w:pStyle w:val="Compact"/>
              <w:jc w:val="left"/>
            </w:pPr>
            <w:r>
              <w:t xml:space="preserve">XI. Our foregoing Doctrine is confirmed by the solution of those arguments which are brought by the Adversaries for the opposite opinion.</w:t>
            </w:r>
            <w:r>
              <w:t xml:space="preserve"> </w:t>
            </w:r>
            <w:r>
              <w:rPr>
                <w:iCs/>
                <w:i/>
              </w:rPr>
              <w:t xml:space="preserve">The first.</w:t>
            </w:r>
            <w:r>
              <w:t xml:space="preserve"> </w:t>
            </w:r>
            <w:r>
              <w:t xml:space="preserve">It does not appear whence it could be established that this individual Pontiff, e.g., Innocent XI, is the true and legitimate Pope. For it is neither included in the general revelation, nor can it be specifically shown where and when this was revealed. Response: according to the almost common opinion of the Theologians, that this individual Pontiff is the legitimate Pontiff was revealed both in this universal proposition:</w:t>
            </w:r>
            <w:r>
              <w:t xml:space="preserve"> </w:t>
            </w:r>
            <w:r>
              <w:rPr>
                <w:iCs/>
                <w:i/>
              </w:rPr>
              <w:t xml:space="preserve">Everyone legitimately elected and promoted to the Chair of Peter is the legitimate Pope</w:t>
            </w:r>
            <w:r>
              <w:t xml:space="preserve">; and in that other, that the Church is the pillar and ground of truth, and cannot err in matters pertaining to Religion. For in this general rule, says Cardinal de Lugo (loc. cit., num. 330), it is contained that she cannot err in recognizing this individual as the true Head and visible Rule of the Catholic faith — wherein she would err more gravely and more perilously than concerning some particular object of faith which was not the foundation of the others, as the visible Rule is the foundation of the Faith and of the Church, which for that reason is said to be founded upon Peter and his Successor — so that, accordingly, from the fact that the Church acknowledges and accepts this individual Pontiff as true Pontiff, it becomes certainly and sufficiently known that the same is contained in that former proposition, and has been legitimately elected and promoted to the Chair of Peter.</w:t>
            </w:r>
          </w:p>
        </w:tc>
      </w:tr>
      <w:tr>
        <w:tc>
          <w:tcPr/>
          <w:p>
            <w:pPr>
              <w:pStyle w:val="Compact"/>
              <w:jc w:val="left"/>
            </w:pPr>
            <w:r>
              <w:t xml:space="preserve">Arriaga Disp. 7. cit. num. 52. hoc universale responsum minimè quidem rejicit, insuper tamen putat, hunc numero Papam esse legitimum Papam, specialiter etiam ac de novo revelatum fuisse Ecclesiæ. Nam DEUS, inquit, dupliciter aliquid revelat, vel propriè, loquendo exteriùs vel interiùs cum eo, cui revelat, quâ ratione non est necessarium, dari modò in Ecclesia revelationem universalem ad credendum: vel alio modo in actu exercito non permittendo, ut ille, qui rem proponit, ullo modo aberret, sed ita intellectum ejus suâ providentiâ disponendo dirigat, ut veritatem tangat. Hoc igitur posteriore modo vult cit. Author, Deum revelare Ecclesiæ suæ, hunc numero Pontificem esse legitimum Pontificem; quippè non permittit, ut toti Ecclesiæ aliquis proponatur indubitanter, ut verus Papa, qui reverâ talis non est; id autem eum non permittere, habemus ex eo, quod promiserit, se Ecclesiæ adfuturum; quam promissionem in hoc maximè puncto præstare debet, à quo totius Ecclesiæ gubernatio &amp; rerum credendarum declaratio dependet.</w:t>
            </w:r>
          </w:p>
        </w:tc>
        <w:tc>
          <w:tcPr/>
          <w:p>
            <w:pPr>
              <w:pStyle w:val="Compact"/>
            </w:pPr>
          </w:p>
        </w:tc>
        <w:tc>
          <w:tcPr/>
          <w:p>
            <w:pPr>
              <w:pStyle w:val="Compact"/>
              <w:jc w:val="left"/>
            </w:pPr>
            <w:r>
              <w:t xml:space="preserve">Arriaga (Disp. 7 cit., num. 52) by no means rejects this universal response, yet thinks moreover that this individual Pope’s being the legitimate Pope has also been specially and newly revealed to the Church. For GOD, he says, reveals something in two ways: either properly, by speaking outwardly or inwardly with him to whom He reveals — in which manner it is not necessary that there be given now in the Church a universal revelation for believing; or in another way, in the exercised act, by not permitting that he who proposes a matter should in any way stray, but so directing his intellect, disposing it by His providence, that he touch the truth. In this latter way, then, the cited Author holds that God reveals to His Church that this individual Pontiff is the legitimate Pontiff; for He does not permit that anyone be proposed to the whole Church undoubtingly as true Pope who really is not such; and that He does not permit this, we have from the fact that He promised that He would be with His Church — a promise He must fulfill most of all in this point, on which the government of the whole Church and the declaration of the things to be believed depend.</w:t>
            </w:r>
          </w:p>
        </w:tc>
      </w:tr>
      <w:tr>
        <w:tc>
          <w:tcPr/>
          <w:p>
            <w:pPr>
              <w:pStyle w:val="Compact"/>
              <w:jc w:val="left"/>
            </w:pPr>
            <w:r>
              <w:t xml:space="preserve">XII. Porrò de eadem valida electione constat nobis indè, quod &amp; Cardinales &amp; Episcopi &amp; Clerus &amp; totum fermè Ecclesiæ Corpus illam electionem absque contradictione acceptet. Id autem, quod communiter dicitur, secluso ipso Papâ,</w:t>
            </w:r>
            <w:r>
              <w:t xml:space="preserve"> </w:t>
            </w:r>
            <w:r>
              <w:rPr>
                <w:iCs/>
                <w:i/>
              </w:rPr>
              <w:t xml:space="preserve">DEUM Ecclesiæ suæ nihil revelare</w:t>
            </w:r>
            <w:r>
              <w:t xml:space="preserve">, distingui debet; quando Papa jam fuit receptus tanquam verus &amp; legitimus Pontifex, &amp; res ab eo est decidenda, fatemur, DEUM tunc erga illum solum exercere illam infallibilem suam assistentiam: at verò ut ipsemet Papa recipiatur, quà talis, debet id per Ecclesiam præstare; quare dirigendo eandem, ne erret in tali electione, revelat nobis altero illo, quem diximus, modo, quis sit Papa &amp; Caput Ecclesiæ. Unde ulterius patet, quando incipiat esse de fide, hunc numero Pontificem pro tempore electum esse verum ac legitimum Pontificem; nimirum quando tota aut ferè tota multitudo conspicitur uniformiter assentiri legitimitati electionis, aut tot jam &amp; tales assensisse, ut prudenter dubitari non possit, quin reliqui in eandem sententiam ituri sint, inspectis circumstantiis, quæ in loco proximo innotescunt; nulla enim hujus articuli magis idonea propositio aut datur de facto, aut dari cogitarique facilè potest, agendo conformiter ad conditionem humanam, atque humano modo, cui sese accommodat divina providentia, ut benè P. Esparza quæst. 29. cit.</w:t>
            </w:r>
          </w:p>
        </w:tc>
        <w:tc>
          <w:tcPr/>
          <w:p>
            <w:pPr>
              <w:pStyle w:val="Compact"/>
            </w:pPr>
          </w:p>
        </w:tc>
        <w:tc>
          <w:tcPr/>
          <w:p>
            <w:pPr>
              <w:pStyle w:val="Compact"/>
              <w:jc w:val="left"/>
            </w:pPr>
            <w:r>
              <w:t xml:space="preserve">XII. Moreover, the same valid election becomes evident to us from this, that the Cardinals and the Bishops and the Clergy and almost the whole Body of the Church accept that election without contradiction. And as for what is commonly said, that, setting aside the Pope himself,</w:t>
            </w:r>
            <w:r>
              <w:t xml:space="preserve"> </w:t>
            </w:r>
            <w:r>
              <w:rPr>
                <w:iCs/>
                <w:i/>
              </w:rPr>
              <w:t xml:space="preserve">GOD reveals nothing to His Church</w:t>
            </w:r>
            <w:r>
              <w:t xml:space="preserve">, a distinction must be made: when the Pope has already been received as true and legitimate Pontiff, and a matter is to be decided by him, we grant that GOD then exercises that His infallible assistance toward him alone; but in order that the Pope himself be received as such, He must effect this through the Church; wherefore, directing her lest she err in such an election, He reveals to us, in that other way we have mentioned, who is Pope and Head of the Church. Whence it is further evident when it begins to be of faith that this individual Pontiff, elected for the time being, is the true and legitimate Pontiff: namely, when the whole or nearly the whole multitude is seen to assent uniformly to the legitimacy of the election, or so many and such have already assented that it cannot prudently be doubted that the rest will come to the same opinion, considering the circumstances which become known close at hand; for no more suitable proposing of this article either exists in fact, or can easily be conceived to exist, acting conformably to the human condition and in a human manner, to which divine providence accommodates itself, as Fr. Esparza well observes, quest. 29 cit.</w:t>
            </w:r>
          </w:p>
        </w:tc>
      </w:tr>
      <w:tr>
        <w:tc>
          <w:tcPr/>
          <w:p>
            <w:pPr>
              <w:pStyle w:val="Compact"/>
              <w:jc w:val="left"/>
            </w:pPr>
            <w:r>
              <w:t xml:space="preserve">XIII.</w:t>
            </w:r>
            <w:r>
              <w:t xml:space="preserve"> </w:t>
            </w:r>
            <w:r>
              <w:rPr>
                <w:iCs/>
                <w:i/>
              </w:rPr>
              <w:t xml:space="preserve">Alterum argumentum.</w:t>
            </w:r>
            <w:r>
              <w:t xml:space="preserve"> </w:t>
            </w:r>
            <w:r>
              <w:t xml:space="preserve">Credere, hunc esse verum Pontificem, supponit, eum ritè esse baptizatum; siquidem nullus, qui non est baptizatus, est capax Papatûs. Sed hoc circa prædictum Pontificem scire non possumus, cum nobis non constet, utrum baptizans intentionem habuerit baptizandi. Respon. eo ipso quod revelatum sit, hunc v. g. Innocentium XI. esse verum Pontificem, revelari etiam, eum esse baptizatum saltem implicitè. Nam si Baptismus includitur tanquam pars essentialis in veritate Papatûs, ut multi volunt, erit etiam de fide ipse Baptismus, quia immediatè erit revelatus, licet confusè tanquam pars in toto. Si verò, ut probabilius judicamus, baptismus non includitur formaliter in veritate Pontificatûs, sed prærequiritur essentialiter tanquam extrinsecum aliquod connotatum, ut DEUS conferat potestatem huic homini, tunc erit magis implicitè revelatus, quia sequitur ex duabus propositionibus de fide, nempè quod omnis Pontifex verus sit baptizatus: Et quod hic numero homo sit verus Pontifex. Cum ergo ex Theologia Scholastica constet, objectum conclusionis, quæ infertur ex duabus præmissis revelatis, posse etiam credi immediatè de fide absque discursu ex revelatis, adeòque ut explicatum, consequenter dicendum, baptismum hujus numero Pontificis ab Ecclesia acceptati esse de fide. Itaque concessâ Majore, distinguitur Minor. Non possumus certò scire ante acceptationem Ecclesiæ, concedimus: post istam acceptationem, negamus; undè tantùm sequitur, hunc numero Pontificem esse baptizatum, esse legitimum Pontificem &amp;c. non esse nobis de fide credendum absolutè ante acceptationem Ecclesiæ: secus post istam acceptationem.</w:t>
            </w:r>
          </w:p>
        </w:tc>
        <w:tc>
          <w:tcPr/>
          <w:p>
            <w:pPr>
              <w:pStyle w:val="Compact"/>
            </w:pPr>
          </w:p>
        </w:tc>
        <w:tc>
          <w:tcPr/>
          <w:p>
            <w:pPr>
              <w:pStyle w:val="Compact"/>
              <w:jc w:val="left"/>
            </w:pPr>
            <w:r>
              <w:t xml:space="preserve">XIII.</w:t>
            </w:r>
            <w:r>
              <w:t xml:space="preserve"> </w:t>
            </w:r>
            <w:r>
              <w:rPr>
                <w:iCs/>
                <w:i/>
              </w:rPr>
              <w:t xml:space="preserve">A second argument.</w:t>
            </w:r>
            <w:r>
              <w:t xml:space="preserve"> </w:t>
            </w:r>
            <w:r>
              <w:t xml:space="preserve">To believe that this man is the true Pontiff supposes that he has been duly baptized, since no one who is not baptized is capable of the Papacy. But this we cannot know concerning the aforesaid Pontiff, since it is not established for us whether the one baptizing had the intention of baptizing. Response: by the very fact that it is revealed that this man, e.g., Innocent XI, is the true Pontiff, it is also revealed, at least implicitly, that he is baptized. For if Baptism is included as an essential part in the truth of the Papacy, as many hold, then Baptism itself will also be of faith, because it will be immediately revealed, although confusedly, as a part in the whole. But if, as we judge more probable, baptism is not included formally in the truth of the Pontificate, but is essentially prerequired as something extrinsic and connoted, in order that GOD confer the power upon this man, then it will be revealed more implicitly, because it follows from two propositions of faith, namely: that every true Pontiff is baptized; and that this individual man is the true Pontiff. Since therefore it is established from Scholastic Theology that the object of a conclusion which is inferred from two revealed premises can also be believed immediately of faith, without discourse, from the things revealed — it must accordingly, as explained, be said in consequence that the baptism of this individual Pontiff accepted by the Church is of faith. And so, the Major being conceded, the Minor is distinguished: that we cannot know with certainty before the acceptance of the Church, we concede; after that acceptance, we deny; whence it only follows that — this individual Pontiff’s being baptized, being the legitimate Pontiff, etc. — is not to be believed by us of faith absolutely before the acceptance of the Church; it is otherwise after that acceptance.</w:t>
            </w:r>
          </w:p>
        </w:tc>
      </w:tr>
      <w:tr>
        <w:tc>
          <w:tcPr/>
          <w:p>
            <w:pPr>
              <w:pStyle w:val="Compact"/>
              <w:jc w:val="left"/>
            </w:pPr>
            <w:r>
              <w:t xml:space="preserve">XIV. Quod diximus de Baptismo, plerique Authores dictum volunt de Sacris Ordinibus. Verùm Arriaga de his nihil affirmat. Nam, inquit, tota jurisdictio, in qua propriè consistit Papatus, est independens ab Ordine Sacro. Si ergo verus Papa potest esse sine ordinibus per medium annum, cur non per totum. Si inferas, Ergo si ordinet, &amp; absolvat Sacramentaliter, poterit errare, id quod est in magnum præjudicium Ecclesiæ. Respondet cit. Author num. 51. quoad hoc forsan non majus fore præjudicium, quàm si alius Episcopus vel simplex Sacerdos absolvat &amp; ordinet; quod non prorsus improbabile videri potest. Nihilominus prior opinio, ut communis retinenda est; cum utique pluris intersit Ecclesiæ, Papam in ordinando &amp; absolvendo errare non posse, quàm privatum Episcopum vel Sacerdotem.</w:t>
            </w:r>
          </w:p>
        </w:tc>
        <w:tc>
          <w:tcPr/>
          <w:p>
            <w:pPr>
              <w:pStyle w:val="Compact"/>
            </w:pPr>
          </w:p>
        </w:tc>
        <w:tc>
          <w:tcPr/>
          <w:p>
            <w:pPr>
              <w:pStyle w:val="Compact"/>
              <w:jc w:val="left"/>
            </w:pPr>
            <w:r>
              <w:t xml:space="preserve">XIV. What we have said of Baptism, most Authors will have said also of Sacred Orders. But Arriaga affirms nothing about these. For, he says, the whole jurisdiction in which the Papacy properly consists is independent of Sacred Order. If then a true Pope can exist without orders for half a year, why not for a whole one? If you infer: Then, if he ordains and absolves Sacramentally, he will be able to err, which is to the great prejudice of the Church — the cited Author replies (num. 51) that as to this the prejudice would perhaps be no greater than if another Bishop or a simple Priest were to absolve and ordain; which may seem not altogether improbable. Nevertheless the former opinion is to be retained as the common one; since it assuredly matters more to the Church that the Pope cannot err in ordaining and absolving than a private Bishop or Priest.</w:t>
            </w:r>
          </w:p>
        </w:tc>
      </w:tr>
      <w:tr>
        <w:tc>
          <w:tcPr/>
          <w:p>
            <w:pPr>
              <w:pStyle w:val="Compact"/>
              <w:jc w:val="left"/>
            </w:pPr>
            <w:r>
              <w:t xml:space="preserve">XV.</w:t>
            </w:r>
            <w:r>
              <w:t xml:space="preserve"> </w:t>
            </w:r>
            <w:r>
              <w:rPr>
                <w:iCs/>
                <w:i/>
              </w:rPr>
              <w:t xml:space="preserve">Tertium argumentum.</w:t>
            </w:r>
            <w:r>
              <w:t xml:space="preserve"> </w:t>
            </w:r>
            <w:r>
              <w:t xml:space="preserve">Qui recederet à moderno Pontifice summo, esset quidem schismaticus, non verò Hæreticus. Ergo non est de fide, quod ille sit legitimè electus Pontifex summus; siquidem recedere ab aliquo dogmate ad fidem spectante est hæresis, &amp; non solùm schisma. Respon. cum hæresis &amp; schisma differant ratione formali, minimè necessum est, ut omnis schismaticus sit Hæreticus; qui enim unitatem Ecclesiæ &amp; Pontificis prælationem agnoscit, ex malitia tamen non vult illi subjici, &amp; in hac subjectione cum reliquis Ecclesiæ membris communicare, purè schismaticus censetur; si quis tamen recederet cum errore intellectûs, quo non crederet eum, quem Ecclesia pro summo Pontifice recepit, &amp; retinet, esse verum ac legitimè electum summum Pontificem, verè esset Hæreticus, posito, quod propositio, de qua agimus, ad fidem pertineat. Videri potest Castro-Palao Tr. 6. D. 4. p. 5.</w:t>
            </w:r>
          </w:p>
        </w:tc>
        <w:tc>
          <w:tcPr/>
          <w:p>
            <w:pPr>
              <w:pStyle w:val="Compact"/>
            </w:pPr>
          </w:p>
        </w:tc>
        <w:tc>
          <w:tcPr/>
          <w:p>
            <w:pPr>
              <w:pStyle w:val="Compact"/>
              <w:jc w:val="left"/>
            </w:pPr>
            <w:r>
              <w:t xml:space="preserve">XV.</w:t>
            </w:r>
            <w:r>
              <w:t xml:space="preserve"> </w:t>
            </w:r>
            <w:r>
              <w:rPr>
                <w:iCs/>
                <w:i/>
              </w:rPr>
              <w:t xml:space="preserve">A third argument.</w:t>
            </w:r>
            <w:r>
              <w:t xml:space="preserve"> </w:t>
            </w:r>
            <w:r>
              <w:t xml:space="preserve">He who would withdraw from the present supreme Pontiff would indeed be a schismatic, but not a Heretic. Therefore it is not of faith that he is the legitimately elected supreme Pontiff; since to withdraw from some dogma pertaining to the faith is heresy, and not schism only. Response: since heresy and schism differ in formal character, it is by no means necessary that every schismatic be a Heretic; for he who acknowledges the unity of the Church and the primacy of the Pontiff, yet out of malice refuses to be subject to him and, in this subjection, to communicate with the remaining members of the Church, is reckoned purely a schismatic; but if anyone were to withdraw with an error of the intellect, whereby he would not believe that he whom the Church has received and retains as supreme Pontiff is the true and legitimately elected supreme Pontiff, he would truly be a Heretic — supposing that the proposition of which we are treating pertains to the faith. Castro Palao may be consulted, Tract 6, Disp. 4, p. 5.</w:t>
            </w:r>
          </w:p>
        </w:tc>
      </w:tr>
      <w:tr>
        <w:tc>
          <w:tcPr/>
          <w:p>
            <w:pPr>
              <w:pStyle w:val="Compact"/>
              <w:jc w:val="left"/>
            </w:pPr>
            <w:r>
              <w:t xml:space="preserve">XVI.</w:t>
            </w:r>
            <w:r>
              <w:t xml:space="preserve"> </w:t>
            </w:r>
            <w:r>
              <w:rPr>
                <w:iCs/>
                <w:i/>
              </w:rPr>
              <w:t xml:space="preserve">Quartum &amp; ultimum argumentum.</w:t>
            </w:r>
            <w:r>
              <w:t xml:space="preserve"> </w:t>
            </w:r>
            <w:r>
              <w:t xml:space="preserve">Per leges Ecclesiasticas irritatur electio facta cum impedimento occulto v. g. Simoniæ, insufficientis numeri suffragiorum &amp;c. Ergo sic electus erit tantùm Pontifex apparens, etiamsi postmodum à tota Ecclesia acceptetur; quia juxta regulam juris, quod ab initio vitiosum est, tractu temporis non convalescit. Si dicatur, ad divinam Providentiam pertinere non permittere, fieri electionem irritam cum tali impedimento, sequitur perperam &amp; frustra fuisse introducta illa impedimenta ad irritandam electionem, etiam quando occulta sunt. Respon. prædictas Leges nec habere, nec posse habere locum, nec intelligi oportere nisi de prima electione, per quam à Cardinalibus factam non statim evadit fide certum, quod electus sit verus Pontifex. Si igitur ista electio ex occulto impedimento ponatur irrita, succedit alia nullo jure positivo irritabilis, quam facit Ecclesia, acceptando illum hominem pro vero Pontifice; &amp; licet hæc acceptatio proveniat ex errore præcedente, non est tamen conditionata, sed absoluta; melius quippe est, Ecclesiam habere pro vero Pontifice aliquem, qui invalidè fuerit electus, quàm ignoranter carere vero Pontifice, &amp; eum pro tali venerari, qui re ipsâ non sit; ideòque in prædicto casu penès universam Ecclesiam est potestas, providendi sibi de Capite legitimo, supplendo omnes juris defectus, ne maneat acephala; quam potestatem eligendi penès Ecclesiam evincunt argumenta, quæ pro præsenti doctrina nostra adduximus; censetur autem Ecclesia illum eligere quasi secundò, quem acceptat. Cætera argumenta, quæ contra eandem doctrinam nostram objiciunt hæretici, commodiùs in altera parte solvemus.</w:t>
            </w:r>
          </w:p>
        </w:tc>
        <w:tc>
          <w:tcPr/>
          <w:p>
            <w:pPr>
              <w:pStyle w:val="Compact"/>
            </w:pPr>
          </w:p>
        </w:tc>
        <w:tc>
          <w:tcPr/>
          <w:p>
            <w:pPr>
              <w:pStyle w:val="Compact"/>
              <w:jc w:val="left"/>
            </w:pPr>
            <w:r>
              <w:t xml:space="preserve">XVI.</w:t>
            </w:r>
            <w:r>
              <w:t xml:space="preserve"> </w:t>
            </w:r>
            <w:r>
              <w:rPr>
                <w:iCs/>
                <w:i/>
              </w:rPr>
              <w:t xml:space="preserve">The fourth and last argument.</w:t>
            </w:r>
            <w:r>
              <w:t xml:space="preserve"> </w:t>
            </w:r>
            <w:r>
              <w:t xml:space="preserve">By Ecclesiastical laws an election made with a hidden impediment — e.g., of Simony, of an insufficient number of votes, etc. — is voided. Therefore one so elected will be only an apparent Pontiff, even if afterwards he is accepted by the whole Church; because, according to the rule of law, what is defective from the beginning does not become valid by the passage of time. And if it be said that it pertains to divine Providence not to permit that an election be made void by such an impediment, it follows that those impediments voiding an election, even when they are hidden, were introduced wrongly and in vain. Response: the aforesaid Laws neither have, nor can have, place, nor ought they to be understood, except of the first election, through which, made by the Cardinals, it does not at once become certain by faith that the one elected is the true Pontiff. If therefore that election be supposed void by reason of a hidden impediment, there succeeds another election, voidable by no positive law, which the Church makes by accepting that man as true Pontiff; and although this acceptance proceeds from the preceding error, it is nevertheless not conditioned, but absolute; for it is better that the Church should hold for true Pontiff someone who was invalidly elected, than that she should unknowingly lack a true Pontiff and venerate as such one who in reality is not. And therefore in the aforesaid case there resides in the universal Church the power of providing herself with a legitimate Head, supplying all defects of law, lest she remain headless; and that this power of electing resides in the Church is established by the arguments we have adduced for our present doctrine; and the Church is deemed to elect, as it were a second time, him whom she accepts. The other arguments which the heretics object against this same doctrine of ours we shall resolve more conveniently in the other part.</w:t>
            </w:r>
          </w:p>
        </w:tc>
      </w:tr>
      <w:tr>
        <w:tc>
          <w:tcPr/>
          <w:p>
            <w:pPr>
              <w:pStyle w:val="Compact"/>
              <w:jc w:val="left"/>
            </w:pPr>
            <w:r>
              <w:t xml:space="preserve">[…]</w:t>
            </w:r>
          </w:p>
        </w:tc>
        <w:tc>
          <w:tcPr/>
          <w:p>
            <w:pPr>
              <w:pStyle w:val="Compact"/>
            </w:pPr>
          </w:p>
        </w:tc>
        <w:tc>
          <w:tcPr/>
          <w:p>
            <w:pPr>
              <w:pStyle w:val="Compact"/>
              <w:jc w:val="left"/>
            </w:pPr>
            <w:r>
              <w:t xml:space="preserve">[…]</w:t>
            </w:r>
          </w:p>
        </w:tc>
      </w:tr>
      <w:tr>
        <w:tc>
          <w:tcPr/>
          <w:p>
            <w:pPr>
              <w:pStyle w:val="Compact"/>
              <w:jc w:val="left"/>
            </w:pPr>
            <w:r>
              <w:rPr>
                <w:bCs/>
                <w:b/>
              </w:rPr>
              <w:t xml:space="preserve">Pars Posterior: Errores Sectariorum (§§ XXXIX-XLIII)</w:t>
            </w:r>
          </w:p>
        </w:tc>
        <w:tc>
          <w:tcPr/>
          <w:p>
            <w:pPr>
              <w:pStyle w:val="Compact"/>
            </w:pPr>
          </w:p>
        </w:tc>
        <w:tc>
          <w:tcPr/>
          <w:p>
            <w:pPr>
              <w:pStyle w:val="Compact"/>
              <w:jc w:val="left"/>
            </w:pPr>
            <w:r>
              <w:rPr>
                <w:bCs/>
                <w:b/>
              </w:rPr>
              <w:t xml:space="preserve">Second Part: The Errors of the Sectarians (§§ XXXIX-XLIII)</w:t>
            </w:r>
          </w:p>
        </w:tc>
      </w:tr>
      <w:tr>
        <w:tc>
          <w:tcPr/>
          <w:p>
            <w:pPr>
              <w:pStyle w:val="Compact"/>
              <w:jc w:val="left"/>
            </w:pPr>
            <w:r>
              <w:t xml:space="preserve">[…]</w:t>
            </w:r>
          </w:p>
        </w:tc>
        <w:tc>
          <w:tcPr/>
          <w:p>
            <w:pPr>
              <w:pStyle w:val="Compact"/>
            </w:pPr>
          </w:p>
        </w:tc>
        <w:tc>
          <w:tcPr/>
          <w:p>
            <w:pPr>
              <w:pStyle w:val="Compact"/>
              <w:jc w:val="left"/>
            </w:pPr>
            <w:r>
              <w:t xml:space="preserve">[…]</w:t>
            </w:r>
          </w:p>
        </w:tc>
      </w:tr>
      <w:tr>
        <w:tc>
          <w:tcPr/>
          <w:p>
            <w:pPr>
              <w:pStyle w:val="Compact"/>
              <w:jc w:val="left"/>
            </w:pPr>
            <w:r>
              <w:t xml:space="preserve">XXXIX.</w:t>
            </w:r>
            <w:r>
              <w:t xml:space="preserve"> </w:t>
            </w:r>
            <w:r>
              <w:rPr>
                <w:iCs/>
                <w:i/>
              </w:rPr>
              <w:t xml:space="preserve">Error secundus est.</w:t>
            </w:r>
            <w:r>
              <w:t xml:space="preserve"> </w:t>
            </w:r>
            <w:r>
              <w:t xml:space="preserve">Innocentium XI. Papam pro tempore existentem non esse verum &amp; legitimum Pontificem ac Petri Successorem. Ita iidem hæretici, qui duplici maximè instantia evincere hoc nituntur. Primam sumunt a Formoso, qui habitus pro vero &amp; legitimo Pontifice obiit A. C. 896. die 14. Decemb. postquam sexennio Ecclesiæ præfuit ab eadem acceptatus: &amp; tamen hunc Antecessorem suum Stephanus VII. (dictus sextus) damnavit tanquam illegitimum Pontificem, ejusque acta reprobavit. Alteram suggerit schisma in Ecclesia XXIII. &amp; omnium gravissimum simul &amp; longissimum, scil. per annos 36. usque ad Concilium Constantiense. Nam postquam Gregorius XI. Avenione Romam Sede translata in Urbe mortem obiit, in ejus locum à Cardinalibus electus fuit Urbanus VI. duabus tertiis suffragiorum in hunc conspirantibus; unde electio ejusdem tanquam legitima fuit promulgata, &amp; per Orbem Christianum acceptata. Verùm non multis post diebus aliqui Cardinales electioni huic reclamarunt, &amp; in Galliam fugientes elegerunt Clementem VII. cui post annos 14. substitutus est Petrus de Luna Aragonius, qui obstinatissimo animo dignitatis umbraticæ Benedictus XIII. dici voluit. Interea temporis Urbano VI. successit Innocentius VII. &amp; Gregorius XII. volensque Concilium Pisanum huic schismati mederi creavit Alexandrum V. unde tres simul Pontifices sederunt Gregorius XII. Benedictus XIII. &amp; Alexander V. cui paulò post Joannes XXIII. successit, vivente adhuc Gregorio. Ergo tunc electionem Urbani nec universa proposuit Ecclesia, nec credere eam veluti legitimam debuit, fuitque successio in Sede Petri manifestè interrupta. Ergo Papa pro tempore existens Innocentius XI. non est verus ac legitimus Pontifex ac Petri Successor. His duabus instantiis Gerhardus lib. 1. fol. 283. addit istud argumentum.</w:t>
            </w:r>
            <w:r>
              <w:t xml:space="preserve"> </w:t>
            </w:r>
            <w:r>
              <w:rPr>
                <w:iCs/>
                <w:i/>
              </w:rPr>
              <w:t xml:space="preserve">De quo rationabiliter dubitari potest, an sit in Ecclesia, de eo etiam rationabiliter dubitari potest, an sit verus &amp; legitimus Papa. Atqui de quolibet sic dubitari potest. Ergo &amp;c.</w:t>
            </w:r>
            <w:r>
              <w:t xml:space="preserve"> </w:t>
            </w:r>
            <w:r>
              <w:t xml:space="preserve">Ratio Majoris est, quia legitimus Papa est Ecclesiæ Caput; qui autem non est in Ecclesia quomodo Caput hujus esse potest? Ratio Minoris est, quia de cujus sanctitate non constat, de illo sciri nequit, quod sit in Ecclesia cap. cum aliquis caus. 24. q. 3.</w:t>
            </w:r>
            <w:r>
              <w:t xml:space="preserve"> </w:t>
            </w:r>
            <w:r>
              <w:rPr>
                <w:iCs/>
                <w:i/>
              </w:rPr>
              <w:t xml:space="preserve">cum aliquis exit à veritate, à timore DEI, à fide, à charitate, exit de castris Ecclesiæ, etiamsi per Episcopi vocem minimè abjiciatur.</w:t>
            </w:r>
          </w:p>
        </w:tc>
        <w:tc>
          <w:tcPr/>
          <w:p>
            <w:pPr>
              <w:pStyle w:val="Compact"/>
            </w:pPr>
          </w:p>
        </w:tc>
        <w:tc>
          <w:tcPr/>
          <w:p>
            <w:pPr>
              <w:pStyle w:val="Compact"/>
              <w:jc w:val="left"/>
            </w:pPr>
            <w:r>
              <w:t xml:space="preserve">XXXIX.</w:t>
            </w:r>
            <w:r>
              <w:t xml:space="preserve"> </w:t>
            </w:r>
            <w:r>
              <w:rPr>
                <w:iCs/>
                <w:i/>
              </w:rPr>
              <w:t xml:space="preserve">The second Error is:</w:t>
            </w:r>
            <w:r>
              <w:t xml:space="preserve"> </w:t>
            </w:r>
            <w:r>
              <w:t xml:space="preserve">That Innocent XI, the Pope existing for the time being, is not the true and legitimate Pontiff and Successor of Peter. So the same heretics, who strive to establish this chiefly by a twofold instance. The first they take from Formosus, who, held for the true and legitimate Pontiff, died in the year of Christ 896, on the 14th of December, after he had presided over the Church for six years, accepted by her: and yet Stephen VII (called the sixth) condemned this his Predecessor as an illegitimate Pontiff and reprobated his acts. The other is suggested by the twenty-third schism in the Church, at once the gravest and the longest of all, lasting namely thirty-six years, down to the Council of Constance. For after Gregory XI, the See having been transferred from Avignon back to Rome, died in the City, Urban VI was elected in his place by the Cardinals, two thirds of the votes conspiring upon him; whence his election was promulgated as legitimate, and accepted throughout the Christian World. But not many days afterward certain Cardinals protested against this election and, fleeing into France, elected Clement VII, to whom after 14 years was substituted Peter de Luna of Aragon, who with most obstinate spirit wished to be called Benedict XIII — a dignity of shadow. Meanwhile Innocent VII and Gregory XII succeeded Urban VI, and the Council of Pisa, wishing to remedy this schism, created Alexander V; whence three Pontiffs sat at once: Gregory XII, Benedict XIII, and Alexander V, to whom shortly afterward John XXIII succeeded, Gregory being still alive. Therefore at that time the universal Church neither proposed the election of Urban, nor was she bound to believe it as legitimate, and the succession in the See of Peter was manifestly interrupted. Therefore the Pope existing for the time being, Innocent XI, is not the true and legitimate Pontiff and Successor of Peter. To these two instances Gerhard (book 1, fol. 283) adds this argument:</w:t>
            </w:r>
            <w:r>
              <w:t xml:space="preserve"> </w:t>
            </w:r>
            <w:r>
              <w:rPr>
                <w:iCs/>
                <w:i/>
              </w:rPr>
              <w:t xml:space="preserve">Of whomever it can reasonably be doubted whether he is in the Church, of him it can also reasonably be doubted whether he is the true and legitimate Pope. But of anyone whatever this can be doubted. Therefore, etc.</w:t>
            </w:r>
            <w:r>
              <w:t xml:space="preserve"> </w:t>
            </w:r>
            <w:r>
              <w:t xml:space="preserve">The reason of the Major is that the legitimate Pope is the Head of the Church; but he who is not in the Church, how can he be its Head? The reason of the Minor is that of him whose sanctity is not established, it cannot be known that he is in the Church — chapter</w:t>
            </w:r>
            <w:r>
              <w:t xml:space="preserve"> </w:t>
            </w:r>
            <w:r>
              <w:rPr>
                <w:iCs/>
                <w:i/>
              </w:rPr>
              <w:t xml:space="preserve">cum aliquis</w:t>
            </w:r>
            <w:r>
              <w:t xml:space="preserve">, cause 24, q. 3:</w:t>
            </w:r>
            <w:r>
              <w:t xml:space="preserve"> </w:t>
            </w:r>
            <w:r>
              <w:rPr>
                <w:iCs/>
                <w:i/>
              </w:rPr>
              <w:t xml:space="preserve">when anyone departs from the truth, from the fear of GOD, from faith, from charity, he departs from the camp of the Church, even if by the voice of the Bishop he is by no means cast out.</w:t>
            </w:r>
          </w:p>
        </w:tc>
      </w:tr>
      <w:tr>
        <w:tc>
          <w:tcPr/>
          <w:p>
            <w:pPr>
              <w:pStyle w:val="Compact"/>
              <w:jc w:val="left"/>
            </w:pPr>
            <w:r>
              <w:t xml:space="preserve">XL. Errori huic rejiciendo occasionem dedit prædictum schisma; hoc enim sublato, Martinus V. Papa in Bulla relata in Concilio Constantiensi decretum illud fecit, cujus memini supra scil. ab Hæreticis Ecclesiæ Romanæ reconciliari volentibus primum omnium exigatur,</w:t>
            </w:r>
            <w:r>
              <w:t xml:space="preserve"> </w:t>
            </w:r>
            <w:r>
              <w:rPr>
                <w:iCs/>
                <w:i/>
              </w:rPr>
              <w:t xml:space="preserve">ut credant, Papam qui, expresso ejus nomine, pro tempore fuerit, esse canonicè electum, ac Successorem Petri, &amp; in Ecclesia Dei supremam habere potestatem.</w:t>
            </w:r>
            <w:r>
              <w:t xml:space="preserve"> </w:t>
            </w:r>
            <w:r>
              <w:t xml:space="preserve">Advertit Palao Tr. 4. D. 1. pun. 5. §. 2. num. 11. aliud esse dicere:</w:t>
            </w:r>
            <w:r>
              <w:t xml:space="preserve"> </w:t>
            </w:r>
            <w:r>
              <w:rPr>
                <w:iCs/>
                <w:i/>
              </w:rPr>
              <w:t xml:space="preserve">non est de fide, Innocentium XI. esse verum Pontificem</w:t>
            </w:r>
            <w:r>
              <w:t xml:space="preserve">, aliud:</w:t>
            </w:r>
            <w:r>
              <w:t xml:space="preserve"> </w:t>
            </w:r>
            <w:r>
              <w:rPr>
                <w:iCs/>
                <w:i/>
              </w:rPr>
              <w:t xml:space="preserve">eundem non esse verum Pontificem</w:t>
            </w:r>
            <w:r>
              <w:t xml:space="preserve">; etenim hæc posterior propositio est temeraria, scandalosa, &amp; planè hæretica: illam priorem non vult gravius censere propter aliquot celebres Theologos, qui defenderunt eam. Nos licet teneamus, de fide esse, Innocentium XI. verum esse Pontificem ac Petri Successorem, non tamen hic agimus contra illos Theologos, hæreseos eos incusando; quia revelatio hujus veritatis eisdem vel non est sufficienter proposita, vel pertinaciter ei non resistunt, parati eandem credere, quandocunquè per Ecclesiam sufficienter propositam intellexerint. Itaque Sectariorum solùm errorem rejicimus, qui non solùm in communi omnes Pontifices Romanos habent pro illegitimis: Sed hunc etiam pro tempore existentem Papam Innocentium XI. negant, verum esse Pontificem legitimum Petri Successorem, quantumvis ab Ecclesia tanquam Canonicè electus &amp; acceptatus fuerit. Instantiæ allatæ nequicquam Adversariis patrocinantur.</w:t>
            </w:r>
          </w:p>
        </w:tc>
        <w:tc>
          <w:tcPr/>
          <w:p>
            <w:pPr>
              <w:pStyle w:val="Compact"/>
            </w:pPr>
          </w:p>
        </w:tc>
        <w:tc>
          <w:tcPr/>
          <w:p>
            <w:pPr>
              <w:pStyle w:val="Compact"/>
              <w:jc w:val="left"/>
            </w:pPr>
            <w:r>
              <w:t xml:space="preserve">XL. To this error the aforesaid schism gave occasion; for when it had been removed, Pope Martin V, in the Bull recorded in the Council of Constance, made that decree which I mentioned above — namely, that from Heretics wishing to be reconciled to the Roman Church it should first of all be exacted</w:t>
            </w:r>
            <w:r>
              <w:t xml:space="preserve"> </w:t>
            </w:r>
            <w:r>
              <w:rPr>
                <w:iCs/>
                <w:i/>
              </w:rPr>
              <w:t xml:space="preserve">that they believe that the Pope who for the time being shall be, his name being expressly stated, is canonically elected, and the Successor of Peter, and holds supreme power in the Church of God.</w:t>
            </w:r>
            <w:r>
              <w:t xml:space="preserve"> </w:t>
            </w:r>
            <w:r>
              <w:t xml:space="preserve">Palao (Tract 4, Disp. 1, punct. 5, § 2, num. 11) observes that it is one thing to say:</w:t>
            </w:r>
            <w:r>
              <w:t xml:space="preserve"> </w:t>
            </w:r>
            <w:r>
              <w:rPr>
                <w:iCs/>
                <w:i/>
              </w:rPr>
              <w:t xml:space="preserve">it is not of faith that Innocent XI is the true Pontiff</w:t>
            </w:r>
            <w:r>
              <w:t xml:space="preserve">, and another:</w:t>
            </w:r>
            <w:r>
              <w:t xml:space="preserve"> </w:t>
            </w:r>
            <w:r>
              <w:rPr>
                <w:iCs/>
                <w:i/>
              </w:rPr>
              <w:t xml:space="preserve">the same is not the true Pontiff</w:t>
            </w:r>
            <w:r>
              <w:t xml:space="preserve">; for this latter proposition is temerarious, scandalous, and plainly heretical; the former he will not censure more gravely, on account of several celebrated Theologians who have defended it. We, although we hold that it is of faith that Innocent XI is the true Pontiff and Successor of Peter, nevertheless do not here contend against those Theologians by accusing them of heresy; because the revelation of this truth either has not been sufficiently proposed to them, or they do not pertinaciously resist it, being ready to believe it whenever they shall have understood it to be sufficiently proposed by the Church. And so we reject only the error of the Sectarians, who not only in general hold all the Roman Pontiffs for illegitimate, but also deny that this Pope existing for the time being, Innocent XI, is the true legitimate Pontiff and Successor of Peter, however much he has been Canonically elected and accepted by the Church. The instances brought forward in no way serve the Adversaries.</w:t>
            </w:r>
          </w:p>
        </w:tc>
      </w:tr>
      <w:tr>
        <w:tc>
          <w:tcPr/>
          <w:p>
            <w:pPr>
              <w:pStyle w:val="Compact"/>
              <w:jc w:val="left"/>
            </w:pPr>
            <w:r>
              <w:t xml:space="preserve">XLI. Respond. 1.</w:t>
            </w:r>
            <w:r>
              <w:t xml:space="preserve"> </w:t>
            </w:r>
            <w:r>
              <w:rPr>
                <w:iCs/>
                <w:i/>
              </w:rPr>
              <w:t xml:space="preserve">ad primam instantiam de Formoso &amp; Stephano.</w:t>
            </w:r>
            <w:r>
              <w:t xml:space="preserve"> </w:t>
            </w:r>
            <w:r>
              <w:t xml:space="preserve">Erravit quidem Stephanus, sed in quæstione facti, non juris, &amp; malo exemplo, non falsâ doctrinâ. Ita Bellarminus Tom. 1. Lib. 4. de Pontif. cap. 12. &amp; communiter alii Catholici Doctores. Historia ex Card. Baronio Tom. 10. Annal. Ecclesiast. A. C. 897. sic se habet. Stephanus VII. verus Papa Antecessoris sui Formosi etiam legitimi Pontificis cadaver ex gravi odio exhumavit, atque Pontificalibus indutum vestimentis in Sedem Romani Papatûs collocavit, sic illum Papam allocutus:</w:t>
            </w:r>
            <w:r>
              <w:t xml:space="preserve"> </w:t>
            </w:r>
            <w:r>
              <w:rPr>
                <w:iCs/>
                <w:i/>
              </w:rPr>
              <w:t xml:space="preserve">Cum esses Portuensis Episcopus, cur ambitionis Spiritu Romanam Universalem Sedem occupasti?</w:t>
            </w:r>
            <w:r>
              <w:t xml:space="preserve"> </w:t>
            </w:r>
            <w:r>
              <w:t xml:space="preserve">quibus dictis mox eundem sacratis exutum vestibus digitisque tribus abscissis, quibus benedicere consueverat, in Tyberim præcipitari jussit, cunctosque, quos ipse ordinaverat, gradu proprio dejectos iterum ordinavit. Deinde collectâ Synodo factum hoc suum ibi approbavit; quam postea approbationem Joannes IX. rescidit, ignique tradidit, ac penitùs abolevit. In hac re nefanda non contigit error in fide, inquit rectè Baronius loc. cit. sed violenta Tyrannis in facto; quia Stephanus non voluit definire, Formosum non fuisse legitimum Pontificem, postquam fuit acceptatus ab Ecclesia, sed irâ æstuans voluit ipsum, quem gravi odio prosecutus fuerat, hâc ratione inhonorare, infamare, ac sceleris sui quasi justi facti habere approbatores. Cæterùm Formosum, cum à Piscatoribus inventus, &amp; in Ecclesiam D. Petri deportatus esset, à Sacris Imaginibus in loculo suo positum venerabiliter salutatum fuisse, scribit Luitprandus Lib. 1. cap. 8. apud eundem Baronium; ex quo facilè conjici potest, quantæ Authoritatis, quantæ religionis ac Sanctitatis Pontifex fuerit Formosus.</w:t>
            </w:r>
          </w:p>
        </w:tc>
        <w:tc>
          <w:tcPr/>
          <w:p>
            <w:pPr>
              <w:pStyle w:val="Compact"/>
            </w:pPr>
          </w:p>
        </w:tc>
        <w:tc>
          <w:tcPr/>
          <w:p>
            <w:pPr>
              <w:pStyle w:val="Compact"/>
              <w:jc w:val="left"/>
            </w:pPr>
            <w:r>
              <w:t xml:space="preserve">XLI. Response 1,</w:t>
            </w:r>
            <w:r>
              <w:t xml:space="preserve"> </w:t>
            </w:r>
            <w:r>
              <w:rPr>
                <w:iCs/>
                <w:i/>
              </w:rPr>
              <w:t xml:space="preserve">to the first instance, concerning Formosus and Stephen.</w:t>
            </w:r>
            <w:r>
              <w:t xml:space="preserve"> </w:t>
            </w:r>
            <w:r>
              <w:t xml:space="preserve">Stephen erred indeed, but in a question of fact, not of law, and by bad example, not by false doctrine. So Bellarmine (Tom. 1, Book 4, On the Pontiff, ch. 12) and commonly the other Catholic Doctors. The History, from Cardinal Baronius (Tom. 10, Ecclesiastical Annals, A.D. 897), stands thus: Stephen VII, a true Pope, out of grave hatred exhumed the corpse of his Predecessor Formosus, likewise a legitimate Pontiff, and, having clothed it in the Pontifical vestments, placed it on the Seat of the Roman Papacy, addressing that Pope thus:</w:t>
            </w:r>
            <w:r>
              <w:t xml:space="preserve"> </w:t>
            </w:r>
            <w:r>
              <w:rPr>
                <w:iCs/>
                <w:i/>
              </w:rPr>
              <w:t xml:space="preserve">When you were Bishop of Porto, why did you, in a spirit of ambition, occupy the Roman Universal See?</w:t>
            </w:r>
            <w:r>
              <w:t xml:space="preserve"> </w:t>
            </w:r>
            <w:r>
              <w:t xml:space="preserve">— with which words he presently ordered the same, stripped of the sacred vestments and with the three fingers with which he had been accustomed to bless cut off, to be hurled into the Tiber; and all whom he had ordained he cast down from their proper rank and ordained anew. Then, having gathered a Synod, he had this deed of his approved there; which approbation John IX afterward rescinded, committed to the flames, and utterly abolished. In this abominable affair there occurred no error in faith, says Baronius rightly (loc. cit.), but violent Tyranny in deed; because Stephen did not wish to define that Formosus had not been a legitimate Pontiff after he had been accepted by the Church, but, seething with anger, wished by this means to dishonor and defame the man whom he had pursued with grave hatred, and to have approvers of his crime as though of a just deed. For the rest, Liutprand writes (Book 1, ch. 8, in the same Baronius) that Formosus, when he had been found by Fishermen and carried back into the Church of St. Peter, was venerably saluted by the Sacred Images as he lay in his coffin; from which it may easily be conjectured of how great Authority, of how great religion and Sanctity a Pontiff Formosus was.</w:t>
            </w:r>
          </w:p>
        </w:tc>
      </w:tr>
      <w:tr>
        <w:tc>
          <w:tcPr/>
          <w:p>
            <w:pPr>
              <w:pStyle w:val="Compact"/>
              <w:jc w:val="left"/>
            </w:pPr>
            <w:r>
              <w:t xml:space="preserve">XLII. Respond. 2.</w:t>
            </w:r>
            <w:r>
              <w:t xml:space="preserve"> </w:t>
            </w:r>
            <w:r>
              <w:rPr>
                <w:iCs/>
                <w:i/>
              </w:rPr>
              <w:t xml:space="preserve">ad secundam instantiam de schismate.</w:t>
            </w:r>
            <w:r>
              <w:t xml:space="preserve"> </w:t>
            </w:r>
            <w:r>
              <w:t xml:space="preserve">Quando statim &amp; manifestè constat de valore electionis per acceptationem communem, quantumvis postea reclament aliqui, illam semel factam &amp; acceptatam revocare omnes etiam Electores simul non possunt. Atque ita accidit Electio Urbani VI. cujus juridicam electionem nec numerus illorum Cardinalium nim. 12. Gallorum justo minor: nec tarda nimis eorundem reclamatio invalidare potuit; qui proindè verus absque ullo dubio fuit Pontifex (quem idcirco S. Catharina Senensis magnopere propugnavit) omnesque ejus Successores semper habiti fuerunt ut omnino legitimi à majore &amp; saniore Ecclesiæ parte usque ad tempora Gregorii XII. Benedicti XIII. &amp; Joannis XXIII. qui omnes tres se dicebant Papas, suosque singuli habebant adhærentes; unde tunc apud prudentes etiam judicioque sanos aliqua fuit enata dubitatio, maximè inter Gregorium XII. &amp; Joannem XXIII. (Benedicto enim nullum probabile jus patrocinabatur) quis illorum alteri præstaret, ambo enim diversis vicibus à majore Cardinalium parte electi fuerunt schismatis tollendi causâ; unde uterque in Papatum prætendere jus posse videbantur.</w:t>
            </w:r>
          </w:p>
        </w:tc>
        <w:tc>
          <w:tcPr/>
          <w:p>
            <w:pPr>
              <w:pStyle w:val="Compact"/>
            </w:pPr>
          </w:p>
        </w:tc>
        <w:tc>
          <w:tcPr/>
          <w:p>
            <w:pPr>
              <w:pStyle w:val="Compact"/>
              <w:jc w:val="left"/>
            </w:pPr>
            <w:r>
              <w:t xml:space="preserve">XLII. Response 2,</w:t>
            </w:r>
            <w:r>
              <w:t xml:space="preserve"> </w:t>
            </w:r>
            <w:r>
              <w:rPr>
                <w:iCs/>
                <w:i/>
              </w:rPr>
              <w:t xml:space="preserve">to the second instance, concerning the schism.</w:t>
            </w:r>
            <w:r>
              <w:t xml:space="preserve"> </w:t>
            </w:r>
            <w:r>
              <w:t xml:space="preserve">When at once and manifestly the validity of an election is established through common acceptance, however much some may afterwards protest, not even all the Electors together can revoke it, once made and accepted. And so it happened with the Election of Urban VI, whose juridical election neither the number of those Cardinals — namely twelve, Frenchmen, short of the lawful number — nor their too-tardy protest could invalidate; who accordingly was without any doubt the true Pontiff (whom for that reason St. Catherine of Siena greatly championed), and all his Successors were always held as altogether legitimate by the greater and sounder part of the Church down to the times of Gregory XII, Benedict XIII, and John XXIII, all three of whom called themselves Popes, and each had his own adherents; whence at that time, even among prudent men and men of sound judgment, some doubt arose — chiefly between Gregory XII and John XXIII (for no probable right pleaded for Benedict) — as to which of them was to be preferred to the other; for both had been elected, at different turns, by the greater part of the Cardinals for the sake of removing the schism; whence each seemed able to claim a right to the Papacy.</w:t>
            </w:r>
          </w:p>
        </w:tc>
      </w:tr>
      <w:tr>
        <w:tc>
          <w:tcPr/>
          <w:p>
            <w:pPr>
              <w:pStyle w:val="Compact"/>
              <w:jc w:val="left"/>
            </w:pPr>
            <w:r>
              <w:t xml:space="preserve">XLIII. In hoc casu &amp; tristissimo Ecclesiæ statu sentiendum, non fuisse de fide, quis illorum verus ac legitimus esset Papa. Ita post alios expressè Arriaga Tom. 5. D. 7. sect. 8. num. 54. Nam ut electio Papæ de fide sit, &amp; talis habeatur, non sufficit, eam proponi &amp; acceptari ab Ecclesia quomodocunquè, sed debet proponi &amp; acceptari absque contradictione probabili, hoc est, notabili virorum prudentum, ac fundamentis apparentibus nixâ; alioquin licitum est, cuilibet suspendere assensum, usque dum meliùs constet, quis verum jus ad Papatum habeat; quod si pauci solùm electioni se opponant, qui malè contenti esse possunt, electionem non infringunt, nec hujus certitudinem tollunt. Atqui tempore Gregorii XII. &amp; Joannis XXIII. talis probabilis contradictio extitit, cum ex utriusque parte starent multi viri prudentes apparentibus fundamentis nixi, &amp; Res Christiana distraheretur, ut Historici testantur. Ergo neutrius fuit tunc de fide, nec ut talis est habita. Confirmatur. Ex communi omnium Doctorum sententia. Dubius Papa reverâ in facie Ecclesiæ non est verus Papa, utpote cui Ecclesia obedire non tenetur, sed jure ad novam electionem procedi potest. Cum ergo prædicti Pontifices fuerint dubii Pontifices, atque idcirco Ecclesia in Concilio Constantiensi ad novam electionem processerit, ut apud omnes constat, non potuit esse de fide, vel Gregorium, vel Joannem esse tunc verum Papam. Ex quo tamen non infertur, perinde tunc fuisse, ac si omnes Papæ non-vero adhæsissent. Nam licet multi adhæserint ei, qui reverâ non fuit Papa, non tamen tota Ecclesia fuit decepta, sed solummodo pars; illi etiam, qui invincibiliter falluntur, sublato dein Schismate vero Pontifici uniti confirmationem earum gratiarum, quæ ab apparente acceperant, de novo petunt &amp; accipient, ac proinde periculum irreparabilis damni &amp; falsorum dogmatum hoc ipso cessat. Hinc Martinus V. in Concilio Constantiensi legitimè tandem ac sine contradictione electus, sopito prorsùs schismate ex iis, quæ sub Schismate facta fuêre, quædam revalidavit, quædam invalidavit, prout ad bonum Ecclesiæ &amp; tollendam in ea omnem dubitandi rationem expedire videbatur.</w:t>
            </w:r>
          </w:p>
        </w:tc>
        <w:tc>
          <w:tcPr/>
          <w:p>
            <w:pPr>
              <w:pStyle w:val="Compact"/>
            </w:pPr>
          </w:p>
        </w:tc>
        <w:tc>
          <w:tcPr/>
          <w:p>
            <w:pPr>
              <w:pStyle w:val="Compact"/>
              <w:jc w:val="left"/>
            </w:pPr>
            <w:r>
              <w:t xml:space="preserve">XLIII. In this case and most sorrowful state of the Church it must be judged that it was not of faith which of them was the true and legitimate Pope. So, after others, expressly Arriaga (Tom. 5, Disp. 7, sect. 8, num. 54). For in order that the election of a Pope be of faith, and be held as such, it does not suffice that it be proposed and accepted by the Church in any way whatsoever; but it must be proposed and accepted without probable contradiction — that is, notable contradiction of prudent men, and resting on apparent foundations; otherwise it is lawful for anyone to suspend assent until it be better established who has the true right to the Papacy. But if only a few oppose the election, who may be mere malcontents, they do not break the election, nor take away its certitude. Now in the time of Gregory XII and John XXIII such probable contradiction existed, since on either side stood many prudent men resting on apparent foundations, and Christendom was torn asunder, as the Historians testify. Therefore it was then of faith for neither, nor was it held as such. It is confirmed from the common opinion of all the Doctors: a doubtful Pope, in the face of the Church, is really not a true Pope, inasmuch as the Church is not bound to obey him, but may by right proceed to a new election. Since therefore the aforesaid Pontiffs were doubtful Pontiffs, and the Church for that reason proceeded to a new election in the Council of Constance, as is evident to all, it could not be of faith that either Gregory or John was then the true Pope. From this, however, it is not inferred that it was then just as if all had adhered to a non-true Pope. For although many adhered to him who really was not Pope, nevertheless the whole Church was not deceived, but only a part; those also who are invincibly deceived, the Schism being afterwards removed and they being united to the true Pontiff, seek anew and will receive the confirmation of those graces which they had received from the apparent one; and thus the danger of irreparable harm and of false dogmas by this very fact ceases. Hence Martin V, at length legitimately and without contradiction elected in the Council of Constance, the schism being entirely laid to rest, of the things done under the Schism revalidated some and invalidated others, as seemed expedient for the good of the Church and for removing from her every ground of doubting.</w:t>
            </w:r>
          </w:p>
        </w:tc>
      </w:tr>
      <w:tr>
        <w:tc>
          <w:tcPr/>
          <w:p>
            <w:pPr>
              <w:pStyle w:val="Compact"/>
              <w:jc w:val="left"/>
            </w:pPr>
            <w:r>
              <w:t xml:space="preserve">[…]</w:t>
            </w:r>
          </w:p>
        </w:tc>
        <w:tc>
          <w:tcPr/>
          <w:p>
            <w:pPr>
              <w:pStyle w:val="Compact"/>
            </w:pPr>
          </w:p>
        </w:tc>
        <w:tc>
          <w:tcPr/>
          <w:p>
            <w:pPr>
              <w:pStyle w:val="Compact"/>
              <w:jc w:val="left"/>
            </w:pPr>
            <w:r>
              <w:t xml:space="preserve">[…]</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2026-07-29T19:08:57Z</dcterms:created>
  <dcterms:modified xsi:type="dcterms:W3CDTF">2026-07-29T19:08:57Z</dcterms:modified>
</cp:coreProperties>
</file>

<file path=docProps/custom.xml><?xml version="1.0" encoding="utf-8"?>
<Properties xmlns="http://schemas.openxmlformats.org/officeDocument/2006/custom-properties" xmlns:vt="http://schemas.openxmlformats.org/officeDocument/2006/docPropsVTypes"/>
</file>