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C872B" w14:textId="77777777" w:rsidR="007538C0" w:rsidRDefault="00612451">
      <w:pPr>
        <w:pStyle w:val="Heading1"/>
      </w:pPr>
      <w:bookmarkStart w:id="0" w:name="X92ce7944999182b5e6c1dcf4a09b34411b2810e"/>
      <w:r>
        <w:t>Les Registres de Boniface VIII: Recueil des bulles de ce pape publiées ou analysées d’après les manuscrits originaux des Archives du Vatican (</w:t>
      </w:r>
      <w:r>
        <w:rPr>
          <w:i/>
          <w:iCs/>
        </w:rPr>
        <w:t>The Registers of Boniface VIII: Collection of Bulls of this Pope Published or Analyzed According to the Original Manuscripts of the Vatican Archives</w:t>
      </w:r>
      <w:r>
        <w:t>)</w:t>
      </w:r>
    </w:p>
    <w:p w14:paraId="10FC872C" w14:textId="77777777" w:rsidR="007538C0" w:rsidRDefault="00612451">
      <w:pPr>
        <w:pStyle w:val="FirstParagraph"/>
      </w:pPr>
      <w:r>
        <w:rPr>
          <w:b/>
          <w:bCs/>
        </w:rPr>
        <w:t>by Pope Boniface VIII, 1297</w:t>
      </w:r>
    </w:p>
    <w:p w14:paraId="10FC872D" w14:textId="77777777" w:rsidR="007538C0" w:rsidRDefault="00612451">
      <w:pPr>
        <w:pStyle w:val="BodyText"/>
      </w:pPr>
      <w:hyperlink r:id="rId7">
        <w:r>
          <w:rPr>
            <w:rStyle w:val="Hyperlink"/>
          </w:rPr>
          <w:t>Online Location of Text Here</w:t>
        </w:r>
      </w:hyperlink>
    </w:p>
    <w:p w14:paraId="10FC872E" w14:textId="77777777" w:rsidR="007538C0" w:rsidRDefault="00612451">
      <w:pPr>
        <w:pStyle w:val="BodyText"/>
      </w:pPr>
      <w:r>
        <w:t>- </w:t>
      </w:r>
      <w:r>
        <w:rPr>
          <w:i/>
          <w:iCs/>
        </w:rPr>
        <w:t>OCR of the original text by AI (claude-sonnet-4-5-20250929).</w:t>
      </w:r>
    </w:p>
    <w:p w14:paraId="10FC872F" w14:textId="77777777" w:rsidR="007538C0" w:rsidRDefault="00612451">
      <w:pPr>
        <w:pStyle w:val="BodyText"/>
      </w:pPr>
      <w:r>
        <w:t>- </w:t>
      </w:r>
      <w:r>
        <w:rPr>
          <w:i/>
          <w:iCs/>
        </w:rPr>
        <w:t>Translation of the original text performed by AI (claude-sonnet-4-5-20250929).</w:t>
      </w:r>
    </w:p>
    <w:p w14:paraId="10FC8730" w14:textId="77777777" w:rsidR="007538C0" w:rsidRDefault="00612451">
      <w:pPr>
        <w:pStyle w:val="BodyText"/>
      </w:pPr>
      <w:r>
        <w:t>- </w:t>
      </w:r>
      <w:r>
        <w:rPr>
          <w:i/>
          <w:iCs/>
        </w:rPr>
        <w:t>Last Edit: 2025-11-14.</w:t>
      </w:r>
    </w:p>
    <w:p w14:paraId="10FC8731" w14:textId="77777777" w:rsidR="007538C0" w:rsidRDefault="00612451">
      <w:pPr>
        <w:pStyle w:val="BodyText"/>
      </w:pPr>
      <w:r>
        <w:t>- </w:t>
      </w:r>
      <w:r>
        <w:rPr>
          <w:i/>
          <w:iCs/>
        </w:rPr>
        <w:t>Version: 1.0</w:t>
      </w:r>
    </w:p>
    <w:p w14:paraId="10FC8732" w14:textId="77777777" w:rsidR="007538C0" w:rsidRDefault="00612451">
      <w:pPr>
        <w:pStyle w:val="BodyText"/>
      </w:pPr>
      <w:r>
        <w:t>- </w:t>
      </w:r>
      <w:r>
        <w:rPr>
          <w:i/>
          <w:iCs/>
        </w:rPr>
        <w:t>Selection pages: 967-972</w:t>
      </w:r>
    </w:p>
    <w:p w14:paraId="10FC8733" w14:textId="77777777" w:rsidR="007538C0" w:rsidRPr="00612451" w:rsidRDefault="00612451">
      <w:pPr>
        <w:pStyle w:val="Heading2"/>
        <w:rPr>
          <w:rFonts w:ascii="Times New Roman" w:hAnsi="Times New Roman" w:cs="Times New Roman"/>
        </w:rPr>
      </w:pPr>
      <w:bookmarkStart w:id="1" w:name="lapsis-abscisus"/>
      <w:r w:rsidRPr="00612451">
        <w:rPr>
          <w:rFonts w:ascii="Times New Roman" w:hAnsi="Times New Roman" w:cs="Times New Roman"/>
        </w:rPr>
        <w:t>Lapsis Abscisus</w:t>
      </w:r>
    </w:p>
    <w:p w14:paraId="10FC8734" w14:textId="77777777" w:rsidR="007538C0" w:rsidRPr="00612451" w:rsidRDefault="00612451">
      <w:pPr>
        <w:pStyle w:val="FirstParagraph"/>
        <w:rPr>
          <w:rFonts w:ascii="Times New Roman" w:hAnsi="Times New Roman" w:cs="Times New Roman"/>
        </w:rPr>
      </w:pPr>
      <w:r w:rsidRPr="00612451">
        <w:rPr>
          <w:rFonts w:ascii="Times New Roman" w:hAnsi="Times New Roman" w:cs="Times New Roman"/>
        </w:rPr>
        <w:t xml:space="preserve">BONIFACE &amp;c. For a perpetual memorial of the matter. THE STONE CUT OUT from the mountain without hands, rejected by the builders and made into the head of the corner, joining two diverse walls, bringing forth Shepherds from Judea and Magi from the East, reconciling in himself things below with things above and ordering charity in the holy Roman apostolic and catholic Church, established that same spouse to be one, as it is written, </w:t>
      </w:r>
      <w:r w:rsidRPr="00612451">
        <w:rPr>
          <w:rFonts w:ascii="Times New Roman" w:hAnsi="Times New Roman" w:cs="Times New Roman"/>
          <w:i/>
          <w:iCs/>
        </w:rPr>
        <w:t>My dove is one, my chosen one, my perfect one, she is the only one of her mother, the chosen of her who bore her</w:t>
      </w:r>
      <w:r w:rsidRPr="00612451">
        <w:rPr>
          <w:rFonts w:ascii="Times New Roman" w:hAnsi="Times New Roman" w:cs="Times New Roman"/>
        </w:rPr>
        <w:t xml:space="preserve">, designated by the seamless tunic of the Lord, woven from above throughout the whole. This the soldiers did not </w:t>
      </w:r>
      <w:proofErr w:type="gramStart"/>
      <w:r w:rsidRPr="00612451">
        <w:rPr>
          <w:rFonts w:ascii="Times New Roman" w:hAnsi="Times New Roman" w:cs="Times New Roman"/>
        </w:rPr>
        <w:t>divide, but</w:t>
      </w:r>
      <w:proofErr w:type="gramEnd"/>
      <w:r w:rsidRPr="00612451">
        <w:rPr>
          <w:rFonts w:ascii="Times New Roman" w:hAnsi="Times New Roman" w:cs="Times New Roman"/>
        </w:rPr>
        <w:t xml:space="preserve"> cast lots for it. This </w:t>
      </w:r>
      <w:proofErr w:type="gramStart"/>
      <w:r w:rsidRPr="00612451">
        <w:rPr>
          <w:rFonts w:ascii="Times New Roman" w:hAnsi="Times New Roman" w:cs="Times New Roman"/>
        </w:rPr>
        <w:t>have</w:t>
      </w:r>
      <w:proofErr w:type="gramEnd"/>
      <w:r w:rsidRPr="00612451">
        <w:rPr>
          <w:rFonts w:ascii="Times New Roman" w:hAnsi="Times New Roman" w:cs="Times New Roman"/>
        </w:rPr>
        <w:t xml:space="preserve"> heretics and schismatics and blasphemers assailed from her youth. But they have not prevailed against her, protected by divine power and set in order like an army of camps. But not yet has an end been imposed upon heretics, schismatics and blasphe</w:t>
      </w:r>
      <w:r w:rsidRPr="00612451">
        <w:rPr>
          <w:rFonts w:ascii="Times New Roman" w:hAnsi="Times New Roman" w:cs="Times New Roman"/>
        </w:rPr>
        <w:t>mers, such that, like viperous offspring and degenerate sons, they do not strive to disturb her sabbath placed in old age and to rend her unity. Among their number are known to be Giacomo (James) of Colonna and Pietro (Peter) his nephew, formerly Cardinals of the said Church, whom—their faults and demerits and those of their followers demanding it—we, moved by reasonable causes and with the counsel of our brother Cardinals, on the 6th day before the Ides of May, in the third year of our Pontificate, perpetu</w:t>
      </w:r>
      <w:r w:rsidRPr="00612451">
        <w:rPr>
          <w:rFonts w:ascii="Times New Roman" w:hAnsi="Times New Roman" w:cs="Times New Roman"/>
        </w:rPr>
        <w:t xml:space="preserve">ally deprived of their Cardinalates and deposed from the same, with various processes and sentences containing threats and penalties held against them, and also against the sons of the late Giovanni (John) of Colonna, brother of the said Giacomo (James) and father of the aforesaid Pietro (Peter), and against all </w:t>
      </w:r>
      <w:r w:rsidRPr="00612451">
        <w:rPr>
          <w:rFonts w:ascii="Times New Roman" w:hAnsi="Times New Roman" w:cs="Times New Roman"/>
        </w:rPr>
        <w:lastRenderedPageBreak/>
        <w:t>who have descended until now, and do descend, from that same Giovanni (John) through the male and female line.</w:t>
      </w:r>
    </w:p>
    <w:p w14:paraId="10FC8735" w14:textId="77777777" w:rsidR="007538C0" w:rsidRPr="00612451" w:rsidRDefault="00612451">
      <w:pPr>
        <w:pStyle w:val="BodyText"/>
        <w:rPr>
          <w:rFonts w:ascii="Times New Roman" w:hAnsi="Times New Roman" w:cs="Times New Roman"/>
        </w:rPr>
      </w:pPr>
      <w:r w:rsidRPr="00612451">
        <w:rPr>
          <w:rFonts w:ascii="Times New Roman" w:hAnsi="Times New Roman" w:cs="Times New Roman"/>
        </w:rPr>
        <w:t>For indeed, these men Jacobus and Petrus entered the Church in sheep’s clothing, but by their works and fruits they showed themselves to be as ravening and burdensome wolves, not sparing the Lord’s flock; and given over to a reprobate mind, and blinded in their eyes by malice, so that they did not see nor do they see the light of heaven, descending into the depth of evils, and scorning, they rose up to speak perverse things, and sharpening their tongues like a sword, they broke forth into blasphemous and sc</w:t>
      </w:r>
      <w:r w:rsidRPr="00612451">
        <w:rPr>
          <w:rFonts w:ascii="Times New Roman" w:hAnsi="Times New Roman" w:cs="Times New Roman"/>
        </w:rPr>
        <w:t xml:space="preserve">hismatic words, openly showing that although they went out from us, nevertheless they were not of us; for if they had been of us, they would surely have remained with us. These words having been reduced to writing, they caused these writings to be affixed to the doors of various Churches of the city, and to be placed upon the altar of the basilica of the Prince of the Apostles in the city: which writings of theirs clearly indicate their malice long premeditated and preconceived, and manifestly declare that </w:t>
      </w:r>
      <w:r w:rsidRPr="00612451">
        <w:rPr>
          <w:rFonts w:ascii="Times New Roman" w:hAnsi="Times New Roman" w:cs="Times New Roman"/>
        </w:rPr>
        <w:t>these same Jacobus and Petrus are blasphemers and schismatics, endeavoring to rend the unity of the holy Catholic and Apostolic Roman Church of God, and to bring the pillar of the living God nearly to the point of collapse, and to submerge the net of the supreme Fisher into the depths of shipwreck amid swelling storms, if, which God forbid, they had the power to do so. For in writings of this kind, which are sent to all who shall inspect the same, of whatever preeminence, dignity, status or condition they m</w:t>
      </w:r>
      <w:r w:rsidRPr="00612451">
        <w:rPr>
          <w:rFonts w:ascii="Times New Roman" w:hAnsi="Times New Roman" w:cs="Times New Roman"/>
        </w:rPr>
        <w:t>ay be, whether ecclesiastical or secular, by the aforesaid Jacobus and Petrus under the manner of writing which they were accustomed to use before their deposition, and under the seals which they formerly used; among other things there is contained: That We, called by divine providence to the summit of the supreme apostolate according to the canons, though unworthy, and not only received as Pope by all our brothers, and by them after a prior canonical election, but indeed by the universal Church, consecrate</w:t>
      </w:r>
      <w:r w:rsidRPr="00612451">
        <w:rPr>
          <w:rFonts w:ascii="Times New Roman" w:hAnsi="Times New Roman" w:cs="Times New Roman"/>
        </w:rPr>
        <w:t>d with them assisting according to the approved custom of the Roman Church, and also crowned, are not Pope; these and other related matters which are not only blasphemous and schismatic, but insane, as their writings manifestly indicate.</w:t>
      </w:r>
    </w:p>
    <w:p w14:paraId="10FC8736" w14:textId="77777777" w:rsidR="007538C0" w:rsidRPr="00612451" w:rsidRDefault="00612451">
      <w:pPr>
        <w:pStyle w:val="BodyText"/>
        <w:rPr>
          <w:rFonts w:ascii="Times New Roman" w:hAnsi="Times New Roman" w:cs="Times New Roman"/>
        </w:rPr>
      </w:pPr>
      <w:r w:rsidRPr="00612451">
        <w:rPr>
          <w:rFonts w:ascii="Times New Roman" w:hAnsi="Times New Roman" w:cs="Times New Roman"/>
        </w:rPr>
        <w:t xml:space="preserve">Even after the </w:t>
      </w:r>
      <w:proofErr w:type="gramStart"/>
      <w:r w:rsidRPr="00612451">
        <w:rPr>
          <w:rFonts w:ascii="Times New Roman" w:hAnsi="Times New Roman" w:cs="Times New Roman"/>
        </w:rPr>
        <w:t>aforementioned deposition</w:t>
      </w:r>
      <w:proofErr w:type="gramEnd"/>
      <w:r w:rsidRPr="00612451">
        <w:rPr>
          <w:rFonts w:ascii="Times New Roman" w:hAnsi="Times New Roman" w:cs="Times New Roman"/>
        </w:rPr>
        <w:t xml:space="preserve"> and deprivation, proceedings and sentences, the Cardinals call themselves [Cardinals], and wear the insignia of the Cardinalate, using rings and red hats, and exercise cardinalatial acts, just as they did before they were deposed by us with the counsel of our brethren, and as they have continued to do until now. Not to mention at present that for nearly three years they exhibited obedience and reverence to us as Pope, participating together with us in the reverend sacrament of the </w:t>
      </w:r>
      <w:r w:rsidRPr="00612451">
        <w:rPr>
          <w:rFonts w:ascii="Times New Roman" w:hAnsi="Times New Roman" w:cs="Times New Roman"/>
        </w:rPr>
        <w:t xml:space="preserve">Lord’s Body and Blood, and ministering to us in the solemnities of Masses and divine offices, just as the Cardinals of the aforementioned Roman Church have customarily ministered to Roman Pontiffs from ancient times; giving their counsel in the provisions and determinations of Churches made by us, and subscribing themselves to privileges granted by us, doing other things with us and receiving [from us] what neither ought to have been done nor received with and from a man who had not had canonical entry [to </w:t>
      </w:r>
      <w:r w:rsidRPr="00612451">
        <w:rPr>
          <w:rFonts w:ascii="Times New Roman" w:hAnsi="Times New Roman" w:cs="Times New Roman"/>
        </w:rPr>
        <w:t>the papal office]. Nor could they propose that they did the aforesaid things out of fear—they who elected us and nominated [us] to be elected as Pope in the scrutiny, according to the custom of the Cardinals of the aforementioned Church, when there was nothing to be feared from us; and after the election, reception, consecration and coronation, when we had been permitted to remain in their castle, which is called Zagarolo, and which at that time was held by the aforementioned Jacobus, we stayed there confid</w:t>
      </w:r>
      <w:r w:rsidRPr="00612451">
        <w:rPr>
          <w:rFonts w:ascii="Times New Roman" w:hAnsi="Times New Roman" w:cs="Times New Roman"/>
        </w:rPr>
        <w:t xml:space="preserve">ently with many of our brethren, and they and </w:t>
      </w:r>
      <w:r w:rsidRPr="00612451">
        <w:rPr>
          <w:rFonts w:ascii="Times New Roman" w:hAnsi="Times New Roman" w:cs="Times New Roman"/>
        </w:rPr>
        <w:lastRenderedPageBreak/>
        <w:t>their men then and there exhibited to us papal reverence and honor, where there was no cause of fear present to them.</w:t>
      </w:r>
    </w:p>
    <w:p w14:paraId="10FC8737" w14:textId="77777777" w:rsidR="007538C0" w:rsidRPr="00612451" w:rsidRDefault="00612451">
      <w:pPr>
        <w:pStyle w:val="BodyText"/>
        <w:rPr>
          <w:rFonts w:ascii="Times New Roman" w:hAnsi="Times New Roman" w:cs="Times New Roman"/>
        </w:rPr>
      </w:pPr>
      <w:r w:rsidRPr="00612451">
        <w:rPr>
          <w:rFonts w:ascii="Times New Roman" w:hAnsi="Times New Roman" w:cs="Times New Roman"/>
        </w:rPr>
        <w:t>We therefore, having had mature deliberation with our said brothers concerning these matters and other things which touch upon or may touch upon a matter of this kind, holding as ratified and approved all processes, all sentences, censures and penalties, and especially the said sentence of deposition and privation of the cardinalates, and the other matters which are contained in our letters drawn up concerning this, by the counsel of these same brothers of ours; we confirm, ratify and approve, and also rene</w:t>
      </w:r>
      <w:r w:rsidRPr="00612451">
        <w:rPr>
          <w:rFonts w:ascii="Times New Roman" w:hAnsi="Times New Roman" w:cs="Times New Roman"/>
        </w:rPr>
        <w:t>w them, and on account of their increased contumacy, schism and blasphemy, by the counsel of the said brothers we pronounce by sentence that the same Jacobus and Petrus are schismatic and blasphemous, and we bind them with the sentence of excommunication; and that they, persisting in such blasphemy and schism, are to be punished as heretics; and we make anew, sentence, and pronounce both the said sentence of deposition and privation of the cardinalates, as well as all things which we have done and pronounce</w:t>
      </w:r>
      <w:r w:rsidRPr="00612451">
        <w:rPr>
          <w:rFonts w:ascii="Times New Roman" w:hAnsi="Times New Roman" w:cs="Times New Roman"/>
        </w:rPr>
        <w:t>d against them and others, and we decree that they shall have the force of perpetual firmness. Moreover, we entirely deprive the aforesaid Jacobus and Petrus, and each one of them, of all canonries, prebends, dignities, personates, offices and benefices with cure or without cure, pensions, ecclesiastical revenues or proceeds, which the aforesaid Jacobus and Petrus, and each one of them, had, held and possessed in whatsoever or from whatsoever churches, monasteries, hospitals, religious and secular, or speci</w:t>
      </w:r>
      <w:r w:rsidRPr="00612451">
        <w:rPr>
          <w:rFonts w:ascii="Times New Roman" w:hAnsi="Times New Roman" w:cs="Times New Roman"/>
        </w:rPr>
        <w:t>al persons, of whatsoever eminence, condition, order, dignity and status, ecclesiastical or worldly; and we reserve these same to the collation of the Apostolic See, decreeing null and void if anything shall happen to be attempted otherwise by anyone concerning these matters, knowingly or unknowingly.</w:t>
      </w:r>
    </w:p>
    <w:p w14:paraId="10FC8738" w14:textId="77777777" w:rsidR="007538C0" w:rsidRPr="00612451" w:rsidRDefault="00612451">
      <w:pPr>
        <w:pStyle w:val="BodyText"/>
        <w:rPr>
          <w:rFonts w:ascii="Times New Roman" w:hAnsi="Times New Roman" w:cs="Times New Roman"/>
        </w:rPr>
      </w:pPr>
      <w:r w:rsidRPr="00612451">
        <w:rPr>
          <w:rFonts w:ascii="Times New Roman" w:hAnsi="Times New Roman" w:cs="Times New Roman"/>
        </w:rPr>
        <w:t>We also deprive the same James and Peter, formerly Cardinals, John called de Sancto Vito and Oddo, sons of the late John de Colonna, brother of the said James and father of the aforesaid Peter, of all rights and goods, both movable and immovable, ecclesiastical, and we deprive both them and Agapitus, Stephen, and James called Sciarra, sons of the aforesaid John de Colonna, and other sons of the same John, if there be any other sons of these or of any of them, of all rights and goods and things movable and i</w:t>
      </w:r>
      <w:r w:rsidRPr="00612451">
        <w:rPr>
          <w:rFonts w:ascii="Times New Roman" w:hAnsi="Times New Roman" w:cs="Times New Roman"/>
        </w:rPr>
        <w:t>mmovable, hereditary or however acquired, by whatever reason, cause, or title they may have come or shall come to them or to any one or more of them, or could come or accrue; and also the communities, baronies, counties, cities, their castles, wherever they may have, hold, or obtain them, or in whatever manner they pertain to them, we deprive them entirely, and we declare and also confiscate all and singular these things; so that they shall never at any time revert to them or to any of them, or to the heirs</w:t>
      </w:r>
      <w:r w:rsidRPr="00612451">
        <w:rPr>
          <w:rFonts w:ascii="Times New Roman" w:hAnsi="Times New Roman" w:cs="Times New Roman"/>
        </w:rPr>
        <w:t xml:space="preserve"> of them or of any of them, and we render them and each one of them incapable of making or receiving testamentary dispositions, whether actively or passively; so that no one can succeed to them or to any one of them by testament or by any last will, or by intestacy, nor can they or any of them succeed by testament or by any last will, or by intestacy, or receive anything; nor shall anything accrue by any means to them or to any of them by reason of legacy, institution, or substitution, or by any title whats</w:t>
      </w:r>
      <w:r w:rsidRPr="00612451">
        <w:rPr>
          <w:rFonts w:ascii="Times New Roman" w:hAnsi="Times New Roman" w:cs="Times New Roman"/>
        </w:rPr>
        <w:t>oever: and we pronounce them infamous and utterly unworthy of legitimate acts; establishing that to none of them shall the door of any ecclesiastical or worldly dignity stand open, and if it should be done otherwise, it shall have no force; and we utterly forbid them citizenship and residence and habitation in the City [of Rome], the surrounding region, and any cities, castles, lands, and places subject to the said Church; and we banish all and each of them from the City, its territory and district, and fro</w:t>
      </w:r>
      <w:r w:rsidRPr="00612451">
        <w:rPr>
          <w:rFonts w:ascii="Times New Roman" w:hAnsi="Times New Roman" w:cs="Times New Roman"/>
        </w:rPr>
        <w:t xml:space="preserve">m all cities, castles, lands, or places subject to the same Roman Church; and we bind the same Agapitus, Stephen, James called Sciarra, John de </w:t>
      </w:r>
      <w:r w:rsidRPr="00612451">
        <w:rPr>
          <w:rFonts w:ascii="Times New Roman" w:hAnsi="Times New Roman" w:cs="Times New Roman"/>
        </w:rPr>
        <w:lastRenderedPageBreak/>
        <w:t xml:space="preserve">Sancto Vito, and Oddo with the sentence of excommunication, firmly establishing and commanding that no one receive or harbor the said James and Peter and the aforesaid Agapitus, Stephen, James called Sciarra, and John and Oddo, brothers, them or any one or more of them; and that no one give aid, counsel, or favor to them or to any one or more of them; binding those </w:t>
      </w:r>
      <w:r w:rsidRPr="00612451">
        <w:rPr>
          <w:rFonts w:ascii="Times New Roman" w:hAnsi="Times New Roman" w:cs="Times New Roman"/>
        </w:rPr>
        <w:t xml:space="preserve">who do otherwise with the sentence of excommunication. We also command under sentence of excommunication, which we </w:t>
      </w:r>
      <w:proofErr w:type="gramStart"/>
      <w:r w:rsidRPr="00612451">
        <w:rPr>
          <w:rFonts w:ascii="Times New Roman" w:hAnsi="Times New Roman" w:cs="Times New Roman"/>
        </w:rPr>
        <w:t>will</w:t>
      </w:r>
      <w:proofErr w:type="gramEnd"/>
      <w:r w:rsidRPr="00612451">
        <w:rPr>
          <w:rFonts w:ascii="Times New Roman" w:hAnsi="Times New Roman" w:cs="Times New Roman"/>
        </w:rPr>
        <w:t xml:space="preserve"> that those doing the contrary incur ipso facto, that no one </w:t>
      </w:r>
      <w:proofErr w:type="gramStart"/>
      <w:r w:rsidRPr="00612451">
        <w:rPr>
          <w:rFonts w:ascii="Times New Roman" w:hAnsi="Times New Roman" w:cs="Times New Roman"/>
        </w:rPr>
        <w:t>receive</w:t>
      </w:r>
      <w:proofErr w:type="gramEnd"/>
      <w:r w:rsidRPr="00612451">
        <w:rPr>
          <w:rFonts w:ascii="Times New Roman" w:hAnsi="Times New Roman" w:cs="Times New Roman"/>
        </w:rPr>
        <w:t xml:space="preserve"> from or </w:t>
      </w:r>
      <w:proofErr w:type="gramStart"/>
      <w:r w:rsidRPr="00612451">
        <w:rPr>
          <w:rFonts w:ascii="Times New Roman" w:hAnsi="Times New Roman" w:cs="Times New Roman"/>
        </w:rPr>
        <w:t>send</w:t>
      </w:r>
      <w:proofErr w:type="gramEnd"/>
      <w:r w:rsidRPr="00612451">
        <w:rPr>
          <w:rFonts w:ascii="Times New Roman" w:hAnsi="Times New Roman" w:cs="Times New Roman"/>
        </w:rPr>
        <w:t xml:space="preserve"> to the same James and Peter and the aforesaid brothers, or to either of them while they exist in schism or rebellion, any messenger or letters.</w:t>
      </w:r>
    </w:p>
    <w:p w14:paraId="10FC8739" w14:textId="77777777" w:rsidR="007538C0" w:rsidRPr="00612451" w:rsidRDefault="00612451">
      <w:pPr>
        <w:pStyle w:val="BodyText"/>
        <w:rPr>
          <w:rFonts w:ascii="Times New Roman" w:hAnsi="Times New Roman" w:cs="Times New Roman"/>
        </w:rPr>
      </w:pPr>
      <w:r w:rsidRPr="00612451">
        <w:rPr>
          <w:rFonts w:ascii="Times New Roman" w:hAnsi="Times New Roman" w:cs="Times New Roman"/>
        </w:rPr>
        <w:t>We also render the aforesaid Jacobus and Petrus, Agapitus, Stephanus, and Jacobus called Sciarra, Joannes de Sancto Vito and Oddo, and others, if there be any sons of the said Joannes de Columna, and the sons of the same, incapable of honor or rule or public office, whether ecclesiastical or secular, by whatever name they may be called, to be exercised by themselves or through another or others in any manner whatsoever; such that they cannot be called, elected, or assumed to those offices, or to any of them</w:t>
      </w:r>
      <w:r w:rsidRPr="00612451">
        <w:rPr>
          <w:rFonts w:ascii="Times New Roman" w:hAnsi="Times New Roman" w:cs="Times New Roman"/>
        </w:rPr>
        <w:t>, nor can they themselves or any of them, or any persons, have the capacity to exercise them: and if anything shall have been done otherwise, we decree it null and void. If truly any of them or any one of them, or anyone whomsoever through them or on their behalf, or for any one or some of them, shall have been hitherto placed, elected, assumed, or received anywhere in the governance of a podestà, captaincy, consulate, or any public office, especially of any provinces, cities, castles, lands, and places sub</w:t>
      </w:r>
      <w:r w:rsidRPr="00612451">
        <w:rPr>
          <w:rFonts w:ascii="Times New Roman" w:hAnsi="Times New Roman" w:cs="Times New Roman"/>
        </w:rPr>
        <w:t>ject to the aforesaid Church, we utterly remove them from these offices, with their executions entirely prohibited, and we command that they not be reassumed in any way: and if anything shall have been done otherwise, we decree it to be of no validity.</w:t>
      </w:r>
    </w:p>
    <w:p w14:paraId="10FC873A" w14:textId="77777777" w:rsidR="007538C0" w:rsidRPr="00612451" w:rsidRDefault="00612451">
      <w:pPr>
        <w:pStyle w:val="BodyText"/>
        <w:rPr>
          <w:rFonts w:ascii="Times New Roman" w:hAnsi="Times New Roman" w:cs="Times New Roman"/>
        </w:rPr>
      </w:pPr>
      <w:r w:rsidRPr="00612451">
        <w:rPr>
          <w:rFonts w:ascii="Times New Roman" w:hAnsi="Times New Roman" w:cs="Times New Roman"/>
        </w:rPr>
        <w:t>Moreover, cities, fortresses, or places which knowingly shall have received, or shall receive, or shall have held the said Jacobus and Petrus and the aforesaid brothers, or in which they shall have publicly sojourned, as long as they themselves or either of them shall remain there, We subject to ecclesiastical interdict: and We expose the persons of these same Jacobus and Petrus and their brothers to be apprehended by any of the faithful whatsoever, to be detained and guarded diligently until something else</w:t>
      </w:r>
      <w:r w:rsidRPr="00612451">
        <w:rPr>
          <w:rFonts w:ascii="Times New Roman" w:hAnsi="Times New Roman" w:cs="Times New Roman"/>
        </w:rPr>
        <w:t xml:space="preserve"> shall have been ordained by the said See, etc. [Penalties were also inflicted by the Pontiff upon the principal administrators of Jacobus and Petrus from among the Cardinals and upon others who had persisted in their service after the schism was established: also, it was forbidden to laymen or ecclesiastics or religious to render to them the offices that ought to be rendered to Cardinals. Also, the clients of the Colonna family were released from the obligation of any oath or cliental obedience, and all pa</w:t>
      </w:r>
      <w:r w:rsidRPr="00612451">
        <w:rPr>
          <w:rFonts w:ascii="Times New Roman" w:hAnsi="Times New Roman" w:cs="Times New Roman"/>
        </w:rPr>
        <w:t xml:space="preserve">cts </w:t>
      </w:r>
      <w:proofErr w:type="gramStart"/>
      <w:r w:rsidRPr="00612451">
        <w:rPr>
          <w:rFonts w:ascii="Times New Roman" w:hAnsi="Times New Roman" w:cs="Times New Roman"/>
        </w:rPr>
        <w:t>entered into</w:t>
      </w:r>
      <w:proofErr w:type="gramEnd"/>
      <w:r w:rsidRPr="00612451">
        <w:rPr>
          <w:rFonts w:ascii="Times New Roman" w:hAnsi="Times New Roman" w:cs="Times New Roman"/>
        </w:rPr>
        <w:t xml:space="preserve"> with them were rescinded.] Done at Rome in the </w:t>
      </w:r>
      <w:proofErr w:type="gramStart"/>
      <w:r w:rsidRPr="00612451">
        <w:rPr>
          <w:rFonts w:ascii="Times New Roman" w:hAnsi="Times New Roman" w:cs="Times New Roman"/>
        </w:rPr>
        <w:t>aforementioned basilica</w:t>
      </w:r>
      <w:proofErr w:type="gramEnd"/>
      <w:r w:rsidRPr="00612451">
        <w:rPr>
          <w:rFonts w:ascii="Times New Roman" w:hAnsi="Times New Roman" w:cs="Times New Roman"/>
        </w:rPr>
        <w:t>, namely St. Peter’s, on the day of the Ascension of the Lord, in the third year of Our Pontificate.</w:t>
      </w:r>
    </w:p>
    <w:bookmarkEnd w:id="1"/>
    <w:bookmarkEnd w:id="0"/>
    <w:sectPr w:rsidR="007538C0" w:rsidRPr="00612451">
      <w:head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C8745" w14:textId="77777777" w:rsidR="00612451" w:rsidRDefault="00612451">
      <w:pPr>
        <w:spacing w:after="0"/>
      </w:pPr>
      <w:r>
        <w:separator/>
      </w:r>
    </w:p>
  </w:endnote>
  <w:endnote w:type="continuationSeparator" w:id="0">
    <w:p w14:paraId="10FC8747" w14:textId="77777777" w:rsidR="00612451" w:rsidRDefault="0061245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C873B" w14:textId="77777777" w:rsidR="007538C0" w:rsidRDefault="00612451">
      <w:r>
        <w:separator/>
      </w:r>
    </w:p>
  </w:footnote>
  <w:footnote w:type="continuationSeparator" w:id="0">
    <w:p w14:paraId="10FC873C" w14:textId="77777777" w:rsidR="007538C0" w:rsidRDefault="006124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C873E" w14:textId="40626243" w:rsidR="00612451" w:rsidRDefault="00612451">
    <w:pPr>
      <w:pStyle w:val="Header"/>
    </w:pPr>
    <w:r>
      <w:t>Pope Boniface VIII, 1297</w:t>
    </w:r>
    <w:r>
      <w:ptab w:relativeTo="margin" w:alignment="center" w:leader="none"/>
    </w:r>
    <w:r w:rsidRPr="00612451">
      <w:t xml:space="preserve"> </w:t>
    </w:r>
    <w:r>
      <w:t>Les Registres de Boniface VIII</w:t>
    </w:r>
    <w:r>
      <w:t xml:space="preserve"> </w:t>
    </w:r>
    <w:r>
      <w:ptab w:relativeTo="margin" w:alignment="right" w:leader="none"/>
    </w: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01022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E5E24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25462786">
    <w:abstractNumId w:val="0"/>
  </w:num>
  <w:num w:numId="2" w16cid:durableId="1121457182">
    <w:abstractNumId w:val="1"/>
  </w:num>
  <w:num w:numId="3" w16cid:durableId="554897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538C0"/>
    <w:rsid w:val="001E5301"/>
    <w:rsid w:val="00612451"/>
    <w:rsid w:val="007538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C872B"/>
  <w15:docId w15:val="{9819214D-E02C-4A09-BF5E-D8D4BF2F6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6A57CF"/>
    <w:pPr>
      <w:tabs>
        <w:tab w:val="center" w:pos="4680"/>
        <w:tab w:val="right" w:pos="9360"/>
      </w:tabs>
      <w:spacing w:after="0"/>
    </w:pPr>
  </w:style>
  <w:style w:type="character" w:customStyle="1" w:styleId="HeaderChar">
    <w:name w:val="Header Char"/>
    <w:basedOn w:val="DefaultParagraphFont"/>
    <w:link w:val="Header"/>
    <w:rsid w:val="006A57CF"/>
  </w:style>
  <w:style w:type="paragraph" w:styleId="Footer">
    <w:name w:val="footer"/>
    <w:basedOn w:val="Normal"/>
    <w:link w:val="FooterChar"/>
    <w:rsid w:val="006A57CF"/>
    <w:pPr>
      <w:tabs>
        <w:tab w:val="center" w:pos="4680"/>
        <w:tab w:val="right" w:pos="9360"/>
      </w:tabs>
      <w:spacing w:after="0"/>
    </w:pPr>
  </w:style>
  <w:style w:type="character" w:customStyle="1" w:styleId="FooterChar">
    <w:name w:val="Footer Char"/>
    <w:basedOn w:val="DefaultParagraphFont"/>
    <w:link w:val="Footer"/>
    <w:rsid w:val="006A57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rchive.org/details/lesregistresdebo01boni/page/484/mode/2u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2339</Words>
  <Characters>11443</Characters>
  <Application>Microsoft Office Word</Application>
  <DocSecurity>0</DocSecurity>
  <Lines>158</Lines>
  <Paragraphs>19</Paragraphs>
  <ScaleCrop>false</ScaleCrop>
  <Company/>
  <LinksUpToDate>false</LinksUpToDate>
  <CharactersWithSpaces>13763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Colin Gordon</cp:lastModifiedBy>
  <cp:revision>2</cp:revision>
  <dcterms:created xsi:type="dcterms:W3CDTF">2025-11-15T03:09:00Z</dcterms:created>
  <dcterms:modified xsi:type="dcterms:W3CDTF">2025-11-15T03:20:00Z</dcterms:modified>
</cp:coreProperties>
</file>