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tbl>
      <w:tblPr>
        <w:tblStyle w:val="Table"/>
        <w:tblW w:type="pct" w:w="5000"/>
        <w:tblLook w:firstRow="1" w:lastRow="0" w:firstColumn="0" w:lastColumn="0" w:noHBand="0" w:noVBand="0" w:val="0020"/>
        <w:jc w:val="start"/>
      </w:tblPr>
      <w:tblGrid>
        <w:gridCol w:w="3080"/>
        <w:gridCol w:w="1320"/>
        <w:gridCol w:w="3520"/>
      </w:tblGrid>
      <w:tr>
        <w:trPr>
          <w:tblHeader w:val="true"/>
        </w:trPr>
        <w:tc>
          <w:tcPr/>
          <w:p>
            <w:pPr>
              <w:pStyle w:val="Compact"/>
              <w:jc w:val="left"/>
            </w:pPr>
            <w:r>
              <w:rPr>
                <w:iCs/>
                <w:i/>
              </w:rPr>
              <w:t xml:space="preserve">Latin</w:t>
            </w:r>
          </w:p>
        </w:tc>
        <w:tc>
          <w:tcPr/>
          <w:p>
            <w:pPr>
              <w:pStyle w:val="Compact"/>
            </w:pPr>
          </w:p>
        </w:tc>
        <w:tc>
          <w:tcPr/>
          <w:p>
            <w:pPr>
              <w:pStyle w:val="Compact"/>
              <w:jc w:val="left"/>
            </w:pPr>
            <w:r>
              <w:rPr>
                <w:iCs/>
                <w:i/>
              </w:rPr>
              <w:t xml:space="preserve">English</w:t>
            </w:r>
          </w:p>
        </w:tc>
      </w:tr>
      <w:tr>
        <w:tc>
          <w:tcPr/>
          <w:p>
            <w:pPr>
              <w:pStyle w:val="Compact"/>
              <w:jc w:val="left"/>
            </w:pPr>
            <w:r>
              <w:rPr>
                <w:bCs/>
                <w:b/>
              </w:rPr>
              <w:t xml:space="preserve">[Cap. II, Quæres 13 — pp. 57–58]</w:t>
            </w:r>
          </w:p>
        </w:tc>
        <w:tc>
          <w:tcPr/>
          <w:p>
            <w:pPr>
              <w:pStyle w:val="Compact"/>
            </w:pPr>
          </w:p>
        </w:tc>
        <w:tc>
          <w:tcPr/>
          <w:p>
            <w:pPr>
              <w:pStyle w:val="Compact"/>
              <w:jc w:val="left"/>
            </w:pPr>
            <w:r>
              <w:rPr>
                <w:bCs/>
                <w:b/>
              </w:rPr>
              <w:t xml:space="preserve">[Cap. II, Quaeres 13 — pp. 57–58]</w:t>
            </w:r>
          </w:p>
        </w:tc>
      </w:tr>
      <w:tr>
        <w:tc>
          <w:tcPr/>
          <w:p>
            <w:pPr>
              <w:pStyle w:val="Compact"/>
              <w:jc w:val="left"/>
            </w:pPr>
            <w:r>
              <w:rPr>
                <w:iCs/>
                <w:i/>
              </w:rPr>
              <w:t xml:space="preserve">Quæres</w:t>
            </w:r>
            <w:r>
              <w:t xml:space="preserve"> </w:t>
            </w:r>
            <w:r>
              <w:t xml:space="preserve">13. An dentur aliqua loca Theologica ad probandum non solum conclusiones Theologicas, verum etiã Articulos fidei, si negentur ab hæreticis, &amp; infidelibus?</w:t>
            </w:r>
          </w:p>
        </w:tc>
        <w:tc>
          <w:tcPr/>
          <w:p>
            <w:pPr>
              <w:pStyle w:val="Compact"/>
            </w:pPr>
          </w:p>
        </w:tc>
        <w:tc>
          <w:tcPr/>
          <w:p>
            <w:pPr>
              <w:pStyle w:val="Compact"/>
              <w:jc w:val="left"/>
            </w:pPr>
            <w:r>
              <w:rPr>
                <w:iCs/>
                <w:i/>
              </w:rPr>
              <w:t xml:space="preserve">Quaeres</w:t>
            </w:r>
            <w:r>
              <w:t xml:space="preserve"> </w:t>
            </w:r>
            <w:r>
              <w:t xml:space="preserve">13. Whether there are any theological loci for proving not only theological conclusions, but also Articles of faith, if they are denied by heretics and infidels?</w:t>
            </w:r>
          </w:p>
        </w:tc>
      </w:tr>
      <w:tr>
        <w:tc>
          <w:tcPr/>
          <w:p>
            <w:pPr>
              <w:pStyle w:val="Compact"/>
              <w:jc w:val="left"/>
            </w:pPr>
            <w:r>
              <w:rPr>
                <w:bCs/>
                <w:b/>
              </w:rPr>
              <w:t xml:space="preserve">38.</w:t>
            </w:r>
            <w:r>
              <w:t xml:space="preserve"> </w:t>
            </w:r>
            <w:r>
              <w:rPr>
                <w:iCs/>
                <w:i/>
              </w:rPr>
              <w:t xml:space="preserve">Resp.</w:t>
            </w:r>
            <w:r>
              <w:t xml:space="preserve"> </w:t>
            </w:r>
            <w:r>
              <w:t xml:space="preserve">Theologia est argumentatiua, &amp; habet propria loca, &amp; argumenta ad probandas suas conclusiones, &amp; aliqua principia, &amp; arguendum aduersantes suis principijs, &amp; conclusionibus.</w:t>
            </w:r>
          </w:p>
        </w:tc>
        <w:tc>
          <w:tcPr/>
          <w:p>
            <w:pPr>
              <w:pStyle w:val="Compact"/>
            </w:pPr>
          </w:p>
        </w:tc>
        <w:tc>
          <w:tcPr/>
          <w:p>
            <w:pPr>
              <w:pStyle w:val="Compact"/>
              <w:jc w:val="left"/>
            </w:pPr>
            <w:r>
              <w:rPr>
                <w:bCs/>
                <w:b/>
              </w:rPr>
              <w:t xml:space="preserve">38.</w:t>
            </w:r>
            <w:r>
              <w:t xml:space="preserve"> </w:t>
            </w:r>
            <w:r>
              <w:rPr>
                <w:iCs/>
                <w:i/>
              </w:rPr>
              <w:t xml:space="preserve">Resp.</w:t>
            </w:r>
            <w:r>
              <w:t xml:space="preserve"> </w:t>
            </w:r>
            <w:r>
              <w:t xml:space="preserve">Theology is argumentative, and has its own loci and arguments for proving its conclusions, and certain principles, and for refuting those who oppose its principles and conclusions.</w:t>
            </w:r>
          </w:p>
        </w:tc>
      </w:tr>
      <w:tr>
        <w:tc>
          <w:tcPr/>
          <w:p>
            <w:pPr>
              <w:pStyle w:val="Compact"/>
              <w:jc w:val="left"/>
            </w:pPr>
            <w:r>
              <w:t xml:space="preserve">Prima pars, quod sit argumentatiua, colligitur ex D. Paulo</w:t>
            </w:r>
            <w:r>
              <w:t xml:space="preserve"> </w:t>
            </w:r>
            <w:r>
              <w:rPr>
                <w:iCs/>
                <w:i/>
              </w:rPr>
              <w:t xml:space="preserve">cap. 1. ad Titum</w:t>
            </w:r>
            <w:r>
              <w:t xml:space="preserve">, vbi loquens de requisitis ad Episcopum</w:t>
            </w:r>
            <w:r>
              <w:t xml:space="preserve"> </w:t>
            </w:r>
            <w:r>
              <w:rPr>
                <w:iCs/>
                <w:i/>
              </w:rPr>
              <w:t xml:space="preserve">num. 9.</w:t>
            </w:r>
            <w:r>
              <w:t xml:space="preserve"> </w:t>
            </w:r>
            <w:r>
              <w:t xml:space="preserve">ait.</w:t>
            </w:r>
            <w:r>
              <w:t xml:space="preserve"> </w:t>
            </w:r>
            <w:r>
              <w:rPr>
                <w:iCs/>
                <w:i/>
              </w:rPr>
              <w:t xml:space="preserve">Amplectentem eum, qui secundum doctrinam est, fidelem sermonem, vt potens sit exhortari in doctrina sana, &amp; eos, qui contradicunt arguere.</w:t>
            </w:r>
            <w:r>
              <w:t xml:space="preserve"> </w:t>
            </w:r>
            <w:r>
              <w:t xml:space="preserve">Item 2.</w:t>
            </w:r>
            <w:r>
              <w:t xml:space="preserve"> </w:t>
            </w:r>
            <w:r>
              <w:rPr>
                <w:iCs/>
                <w:i/>
              </w:rPr>
              <w:t xml:space="preserve">ad Timotheum cap. 3. num. 16. Omnis scriptura diuinitus inspirata vtilis est ad docendum, arguendum, ad corripiendum, ad erudiendum in iustitia:</w:t>
            </w:r>
            <w:r>
              <w:t xml:space="preserve"> </w:t>
            </w:r>
            <w:r>
              <w:t xml:space="preserve">Hoc idem testatur D. Petrus</w:t>
            </w:r>
            <w:r>
              <w:t xml:space="preserve"> </w:t>
            </w:r>
            <w:r>
              <w:rPr>
                <w:iCs/>
                <w:i/>
              </w:rPr>
              <w:t xml:space="preserve">epist. 1. cap. 3. num. 15.</w:t>
            </w:r>
            <w:r>
              <w:t xml:space="preserve"> </w:t>
            </w:r>
            <w:r>
              <w:t xml:space="preserve">illis verbis.</w:t>
            </w:r>
            <w:r>
              <w:t xml:space="preserve"> </w:t>
            </w:r>
            <w:r>
              <w:rPr>
                <w:iCs/>
                <w:i/>
              </w:rPr>
              <w:t xml:space="preserve">Parati semper ad satisfactionem omni poscenti vos rationem de ea, quæ in vobis est, &amp; spe.</w:t>
            </w:r>
            <w:r>
              <w:t xml:space="preserve"> </w:t>
            </w:r>
            <w:r>
              <w:rPr>
                <w:bCs/>
                <w:b/>
              </w:rPr>
              <w:t xml:space="preserve">39.</w:t>
            </w:r>
            <w:r>
              <w:t xml:space="preserve"> </w:t>
            </w:r>
            <w:r>
              <w:t xml:space="preserve">Certum ergò est de fide sacram Scripturam esse argumentatiuã, &amp; contradicentes arguere.</w:t>
            </w:r>
            <w:r>
              <w:t xml:space="preserve"> </w:t>
            </w:r>
            <w:r>
              <w:rPr>
                <w:bCs/>
                <w:b/>
              </w:rPr>
              <w:t xml:space="preserve">40.</w:t>
            </w:r>
            <w:r>
              <w:t xml:space="preserve"> </w:t>
            </w:r>
            <w:r>
              <w:t xml:space="preserve">Theologus ergo conficit argumenta non quidem ad probanda principia Sacræ Scripturæ, &amp; Theologiæ, qui sunt Articuli Fidei, eo quod Theologia conuenit in hoc cum alijs scientijs, quæ sua principia non probant, sed illa supponunt vt certa, &amp; vera, &amp; sicut per hæc supposita scientiæ naturales procedunt ad probanda alia, quæ ex ipsis deducuntur, ita Theologia per sua principia, quæ sunt articuli fidei, procedit ad probanda alia, quæ ex illis deducuntur.</w:t>
            </w:r>
            <w:r>
              <w:t xml:space="preserve"> </w:t>
            </w:r>
            <w:r>
              <w:rPr>
                <w:bCs/>
                <w:b/>
              </w:rPr>
              <w:t xml:space="preserve">41.</w:t>
            </w:r>
            <w:r>
              <w:t xml:space="preserve"> </w:t>
            </w:r>
            <w:r>
              <w:t xml:space="preserve">Si autem in Theologia negatur vnum principium, illud poterit probari per aliud concessum in eadem Theologia; si enim id præstatur in Metaphysica, quæ non solum probat principia aliarum scientiarum, si negantur (scientiæ enim inferiores non disputant contra negantes sua principia, sed id munus relinquunt Metaphysicæ) sed etiam probat propria, quando ab aliquo negantur, ad aliud enim, quod non datur, recurrere non valet; à fortiori fieri potest per Theologiam, quæ est suprema inter omnes disciplinas. Quare Theologus per vnum, &amp; alterum fidei articulum ab hæretico concessum poterit argumentari, probandum alium articulum negatum. Hac ratione D. Paulus</w:t>
            </w:r>
            <w:r>
              <w:t xml:space="preserve"> </w:t>
            </w:r>
            <w:r>
              <w:rPr>
                <w:iCs/>
                <w:i/>
              </w:rPr>
              <w:t xml:space="preserve">1. Corinth. cap. 15.</w:t>
            </w:r>
            <w:r>
              <w:t xml:space="preserve"> </w:t>
            </w:r>
            <w:r>
              <w:t xml:space="preserve">ex Resurrectione Christi probat Resurrectionem omniũ mortuorum. Non solum autem probat vnum principium negatum ex alio concesso, verum etiam per eadem principia, &amp; articulos fidei probat conclusiones Theologicas, vt ex rationalitate in Christo probat in eodem risibilitatem. Demum, si omnia negentur principia Theologiæ, nihil illi, cui negata fuerunt, superest ad disputandum positiuè, sed tunc alio vtitur medio, soluendo nimirum argumenta aduersariorum; hoc eodem modo procedit Metaphysica contra illos, qui omnia eius negant principia, soluendo argumenta obiecta.</w:t>
            </w:r>
          </w:p>
        </w:tc>
        <w:tc>
          <w:tcPr/>
          <w:p>
            <w:pPr>
              <w:pStyle w:val="Compact"/>
            </w:pPr>
          </w:p>
        </w:tc>
        <w:tc>
          <w:tcPr/>
          <w:p>
            <w:pPr>
              <w:pStyle w:val="Compact"/>
              <w:jc w:val="left"/>
            </w:pPr>
            <w:r>
              <w:t xml:space="preserve">The first part, that it is argumentative, is gathered from St. Paul,</w:t>
            </w:r>
            <w:r>
              <w:t xml:space="preserve"> </w:t>
            </w:r>
            <w:r>
              <w:rPr>
                <w:iCs/>
                <w:i/>
              </w:rPr>
              <w:t xml:space="preserve">cap. 1. ad Titum</w:t>
            </w:r>
            <w:r>
              <w:t xml:space="preserve">, where, speaking of the things required in a Bishop, at</w:t>
            </w:r>
            <w:r>
              <w:t xml:space="preserve"> </w:t>
            </w:r>
            <w:r>
              <w:rPr>
                <w:iCs/>
                <w:i/>
              </w:rPr>
              <w:t xml:space="preserve">num. 9.</w:t>
            </w:r>
            <w:r>
              <w:t xml:space="preserve"> </w:t>
            </w:r>
            <w:r>
              <w:t xml:space="preserve">he says:</w:t>
            </w:r>
            <w:r>
              <w:t xml:space="preserve"> </w:t>
            </w:r>
            <w:r>
              <w:rPr>
                <w:iCs/>
                <w:i/>
              </w:rPr>
              <w:t xml:space="preserve">Embracing that faithful word which is according to doctrine, that he may be able to exhort in sound doctrine, and to convince the gainsayers.</w:t>
            </w:r>
            <w:r>
              <w:t xml:space="preserve"> </w:t>
            </w:r>
            <w:r>
              <w:t xml:space="preserve">Likewise 2.</w:t>
            </w:r>
            <w:r>
              <w:t xml:space="preserve"> </w:t>
            </w:r>
            <w:r>
              <w:rPr>
                <w:iCs/>
                <w:i/>
              </w:rPr>
              <w:t xml:space="preserve">ad Timotheum cap. 3. num. 16.</w:t>
            </w:r>
            <w:r>
              <w:t xml:space="preserve">:</w:t>
            </w:r>
            <w:r>
              <w:t xml:space="preserve"> </w:t>
            </w:r>
            <w:r>
              <w:rPr>
                <w:iCs/>
                <w:i/>
              </w:rPr>
              <w:t xml:space="preserve">All scripture, inspired of God, is profitable to teach, to reprove, to correct, to instruct in justice.</w:t>
            </w:r>
            <w:r>
              <w:t xml:space="preserve"> </w:t>
            </w:r>
            <w:r>
              <w:t xml:space="preserve">St. Peter testifies this same thing,</w:t>
            </w:r>
            <w:r>
              <w:t xml:space="preserve"> </w:t>
            </w:r>
            <w:r>
              <w:rPr>
                <w:iCs/>
                <w:i/>
              </w:rPr>
              <w:t xml:space="preserve">epist. 1. cap. 3. num. 15.</w:t>
            </w:r>
            <w:r>
              <w:t xml:space="preserve">, in these words:</w:t>
            </w:r>
            <w:r>
              <w:t xml:space="preserve"> </w:t>
            </w:r>
            <w:r>
              <w:rPr>
                <w:iCs/>
                <w:i/>
              </w:rPr>
              <w:t xml:space="preserve">Being ready always to satisfy every one that asketh you a reason of that hope which is in you.</w:t>
            </w:r>
            <w:r>
              <w:t xml:space="preserve"> </w:t>
            </w:r>
            <w:r>
              <w:rPr>
                <w:bCs/>
                <w:b/>
              </w:rPr>
              <w:t xml:space="preserve">39.</w:t>
            </w:r>
            <w:r>
              <w:t xml:space="preserve"> </w:t>
            </w:r>
            <w:r>
              <w:t xml:space="preserve">It is therefore certain</w:t>
            </w:r>
            <w:r>
              <w:t xml:space="preserve"> </w:t>
            </w:r>
            <w:r>
              <w:rPr>
                <w:iCs/>
                <w:i/>
              </w:rPr>
              <w:t xml:space="preserve">de fide</w:t>
            </w:r>
            <w:r>
              <w:t xml:space="preserve"> </w:t>
            </w:r>
            <w:r>
              <w:t xml:space="preserve">that sacred Scripture is argumentative, and refutes those who contradict.</w:t>
            </w:r>
            <w:r>
              <w:t xml:space="preserve"> </w:t>
            </w:r>
            <w:r>
              <w:rPr>
                <w:bCs/>
                <w:b/>
              </w:rPr>
              <w:t xml:space="preserve">40.</w:t>
            </w:r>
            <w:r>
              <w:t xml:space="preserve"> </w:t>
            </w:r>
            <w:r>
              <w:t xml:space="preserve">The theologian, therefore, constructs arguments — not indeed to prove the principles of Sacred Scripture and of Theology, which are the Articles of Faith, because Theology agrees in this with the other sciences, which do not prove their own principles, but suppose them as certain and true; and just as by these suppositions the natural sciences proceed to prove other things which are deduced from them, so Theology, by its principles, which are the articles of faith, proceeds to prove other things which are deduced from them.</w:t>
            </w:r>
            <w:r>
              <w:t xml:space="preserve"> </w:t>
            </w:r>
            <w:r>
              <w:rPr>
                <w:bCs/>
                <w:b/>
              </w:rPr>
              <w:t xml:space="preserve">41.</w:t>
            </w:r>
            <w:r>
              <w:t xml:space="preserve"> </w:t>
            </w:r>
            <w:r>
              <w:t xml:space="preserve">If, however, in Theology one principle is denied, it can be proved by another conceded within the same Theology; for if this is accomplished in Metaphysics, which not only proves the principles of the other sciences if they are denied (for the inferior sciences do not dispute against those who deny their principles, but leave that office to Metaphysics), but also proves its own, when they are denied by someone — for it is not able to have recourse to another, which is not given — a fortiori this can be done by Theology, which is supreme among all disciplines. Wherefore the theologian, by one or another article of faith conceded by the heretic, will be able to argue so as to prove another article that is denied. In this way St. Paul,</w:t>
            </w:r>
            <w:r>
              <w:t xml:space="preserve"> </w:t>
            </w:r>
            <w:r>
              <w:rPr>
                <w:iCs/>
                <w:i/>
              </w:rPr>
              <w:t xml:space="preserve">1. Corinth. cap. 15.</w:t>
            </w:r>
            <w:r>
              <w:t xml:space="preserve">, from the Resurrection of Christ proves the Resurrection of all the dead. Moreover, he proves not only one principle that is denied from another that is conceded, but also by the same principles and articles of faith he proves theological conclusions, as from rationality in Christ he proves risibility in the same. Finally, if all the principles of Theology are denied, nothing remains, for him to whom they have been denied, for disputing positively; but then he uses another means, namely, solving the arguments of his adversaries; in this same way Metaphysics proceeds against those who deny all its principles, by solving the arguments objected.</w:t>
            </w:r>
          </w:p>
        </w:tc>
      </w:tr>
      <w:tr>
        <w:tc>
          <w:tcPr/>
          <w:p>
            <w:pPr>
              <w:pStyle w:val="Compact"/>
              <w:jc w:val="left"/>
            </w:pPr>
            <w:r>
              <w:rPr>
                <w:bCs/>
                <w:b/>
              </w:rPr>
              <w:t xml:space="preserve">42.</w:t>
            </w:r>
            <w:r>
              <w:t xml:space="preserve"> </w:t>
            </w:r>
            <w:r>
              <w:t xml:space="preserve">Secunda pars de locis Theologicis, quæ diuersimodè numerantur, ostenditur recensione infra subiectorum.</w:t>
            </w:r>
          </w:p>
        </w:tc>
        <w:tc>
          <w:tcPr/>
          <w:p>
            <w:pPr>
              <w:pStyle w:val="Compact"/>
            </w:pPr>
          </w:p>
        </w:tc>
        <w:tc>
          <w:tcPr/>
          <w:p>
            <w:pPr>
              <w:pStyle w:val="Compact"/>
              <w:jc w:val="left"/>
            </w:pPr>
            <w:r>
              <w:rPr>
                <w:bCs/>
                <w:b/>
              </w:rPr>
              <w:t xml:space="preserve">42.</w:t>
            </w:r>
            <w:r>
              <w:t xml:space="preserve"> </w:t>
            </w:r>
            <w:r>
              <w:t xml:space="preserve">The second part, concerning the theological loci, which are numbered in diverse ways, is shown by the review of those set down below.</w:t>
            </w:r>
          </w:p>
        </w:tc>
      </w:tr>
      <w:tr>
        <w:tc>
          <w:tcPr/>
          <w:p>
            <w:pPr>
              <w:pStyle w:val="Compact"/>
              <w:jc w:val="left"/>
            </w:pPr>
            <w:r>
              <w:t xml:space="preserve">Primus locus est ex auctoritate Sacræ Scripturæ, propositiones enim in ea expressæ sunt æternæ veritatis, adeo quod illæ in præmissis acceptæ ad probandum aliquam conclusionem à Catholico, immo neque à quouis alio nullatenus negandæ sunt; quod si vna negetur probetur per aliam, iuxta superius dicta sacra enim Scriptura omnibus respondet, vt dicit D. Gregor. 23.</w:t>
            </w:r>
            <w:r>
              <w:t xml:space="preserve"> </w:t>
            </w:r>
            <w:r>
              <w:rPr>
                <w:iCs/>
                <w:i/>
              </w:rPr>
              <w:t xml:space="preserve">Moral. cap. 18. &amp; 19.</w:t>
            </w:r>
          </w:p>
        </w:tc>
        <w:tc>
          <w:tcPr/>
          <w:p>
            <w:pPr>
              <w:pStyle w:val="Compact"/>
            </w:pPr>
          </w:p>
        </w:tc>
        <w:tc>
          <w:tcPr/>
          <w:p>
            <w:pPr>
              <w:pStyle w:val="Compact"/>
              <w:jc w:val="left"/>
            </w:pPr>
            <w:r>
              <w:t xml:space="preserve">The first locus is from the authority of Sacred Scripture, for the propositions expressed in it are of eternal truth, to such a degree that, when taken in the premises to prove some conclusion, they are in no way to be denied by a Catholic, nay, nor by anyone else whatsoever; and if one be denied, let it be proved by another, according to what was said above; for sacred Scripture answers all, as St. Gregory says, 23.</w:t>
            </w:r>
            <w:r>
              <w:t xml:space="preserve"> </w:t>
            </w:r>
            <w:r>
              <w:rPr>
                <w:iCs/>
                <w:i/>
              </w:rPr>
              <w:t xml:space="preserve">Moral. cap. 18. &amp; 19.</w:t>
            </w:r>
          </w:p>
        </w:tc>
      </w:tr>
      <w:tr>
        <w:tc>
          <w:tcPr/>
          <w:p>
            <w:pPr>
              <w:pStyle w:val="Compact"/>
              <w:jc w:val="left"/>
            </w:pPr>
            <w:r>
              <w:rPr>
                <w:bCs/>
                <w:b/>
              </w:rPr>
              <w:t xml:space="preserve">43.</w:t>
            </w:r>
            <w:r>
              <w:t xml:space="preserve"> </w:t>
            </w:r>
            <w:r>
              <w:t xml:space="preserve">Secundus locus est ex Tradictione Apostolica, quæ parem habet auctoritatem cum Sacra Scriptura, ex probandis</w:t>
            </w:r>
            <w:r>
              <w:t xml:space="preserve"> </w:t>
            </w:r>
            <w:r>
              <w:rPr>
                <w:iCs/>
                <w:i/>
              </w:rPr>
              <w:t xml:space="preserve">seq. cap. q. 13.</w:t>
            </w:r>
          </w:p>
        </w:tc>
        <w:tc>
          <w:tcPr/>
          <w:p>
            <w:pPr>
              <w:pStyle w:val="Compact"/>
            </w:pPr>
          </w:p>
        </w:tc>
        <w:tc>
          <w:tcPr/>
          <w:p>
            <w:pPr>
              <w:pStyle w:val="Compact"/>
              <w:jc w:val="left"/>
            </w:pPr>
            <w:r>
              <w:rPr>
                <w:bCs/>
                <w:b/>
              </w:rPr>
              <w:t xml:space="preserve">43.</w:t>
            </w:r>
            <w:r>
              <w:t xml:space="preserve"> </w:t>
            </w:r>
            <w:r>
              <w:t xml:space="preserve">The second locus is from Apostolic Tradition, which has equal authority with Sacred Scripture, from the things to be proved</w:t>
            </w:r>
            <w:r>
              <w:t xml:space="preserve"> </w:t>
            </w:r>
            <w:r>
              <w:rPr>
                <w:iCs/>
                <w:i/>
              </w:rPr>
              <w:t xml:space="preserve">seq. cap. q. 13.</w:t>
            </w:r>
          </w:p>
        </w:tc>
      </w:tr>
      <w:tr>
        <w:tc>
          <w:tcPr/>
          <w:p>
            <w:pPr>
              <w:pStyle w:val="Compact"/>
              <w:jc w:val="left"/>
            </w:pPr>
            <w:r>
              <w:rPr>
                <w:bCs/>
                <w:b/>
              </w:rPr>
              <w:t xml:space="preserve">44.</w:t>
            </w:r>
            <w:r>
              <w:t xml:space="preserve"> </w:t>
            </w:r>
            <w:r>
              <w:t xml:space="preserve">Tertius est ex definitione alicuius dogmatis de fide per Romanum Pontificem per se, vel per Concilium Generale eius auctoritate legitime congregatum.</w:t>
            </w:r>
          </w:p>
        </w:tc>
        <w:tc>
          <w:tcPr/>
          <w:p>
            <w:pPr>
              <w:pStyle w:val="Compact"/>
            </w:pPr>
          </w:p>
        </w:tc>
        <w:tc>
          <w:tcPr/>
          <w:p>
            <w:pPr>
              <w:pStyle w:val="Compact"/>
              <w:jc w:val="left"/>
            </w:pPr>
            <w:r>
              <w:rPr>
                <w:bCs/>
                <w:b/>
              </w:rPr>
              <w:t xml:space="preserve">44.</w:t>
            </w:r>
            <w:r>
              <w:t xml:space="preserve"> </w:t>
            </w:r>
            <w:r>
              <w:t xml:space="preserve">The third is from the definition of some dogma</w:t>
            </w:r>
            <w:r>
              <w:t xml:space="preserve"> </w:t>
            </w:r>
            <w:r>
              <w:rPr>
                <w:iCs/>
                <w:i/>
              </w:rPr>
              <w:t xml:space="preserve">de fide</w:t>
            </w:r>
            <w:r>
              <w:t xml:space="preserve"> </w:t>
            </w:r>
            <w:r>
              <w:t xml:space="preserve">by the Roman Pontiff by himself, or by a General Council legitimately congregated by his authority.</w:t>
            </w:r>
          </w:p>
        </w:tc>
      </w:tr>
      <w:tr>
        <w:tc>
          <w:tcPr/>
          <w:p>
            <w:pPr>
              <w:pStyle w:val="Compact"/>
              <w:jc w:val="left"/>
            </w:pPr>
            <w:r>
              <w:rPr>
                <w:bCs/>
                <w:b/>
              </w:rPr>
              <w:t xml:space="preserve">45.</w:t>
            </w:r>
            <w:r>
              <w:t xml:space="preserve"> </w:t>
            </w:r>
            <w:r>
              <w:t xml:space="preserve">Quartus est ex consensu totius Ecclesiæ, is enim consensus æquiualet definitionibus Summi Pontificis, &amp; arguit sententiam aliquam à tota Ecclesia amplexatam esse veram infallibilem, &amp; indubitatam. Quod si nondum sit definita de fide tenenda, eidem aduersans non probatur formaliter Hæreticus, nihilominus vehementissime suspectus.</w:t>
            </w:r>
          </w:p>
        </w:tc>
        <w:tc>
          <w:tcPr/>
          <w:p>
            <w:pPr>
              <w:pStyle w:val="Compact"/>
            </w:pPr>
          </w:p>
        </w:tc>
        <w:tc>
          <w:tcPr/>
          <w:p>
            <w:pPr>
              <w:pStyle w:val="Compact"/>
              <w:jc w:val="left"/>
            </w:pPr>
            <w:r>
              <w:rPr>
                <w:bCs/>
                <w:b/>
              </w:rPr>
              <w:t xml:space="preserve">45.</w:t>
            </w:r>
            <w:r>
              <w:t xml:space="preserve"> </w:t>
            </w:r>
            <w:r>
              <w:t xml:space="preserve">The fourth is from the consensus of the whole Church, for this consensus is equivalent to the definitions of the Supreme Pontiff, and argues that an opinion embraced by the whole Church is true, infallible, and undoubted. But if it has not yet been defined as to be held</w:t>
            </w:r>
            <w:r>
              <w:t xml:space="preserve"> </w:t>
            </w:r>
            <w:r>
              <w:rPr>
                <w:iCs/>
                <w:i/>
              </w:rPr>
              <w:t xml:space="preserve">de fide</w:t>
            </w:r>
            <w:r>
              <w:t xml:space="preserve">, one who opposes it is not proved formally a Heretic, but is nevertheless most vehemently suspect.</w:t>
            </w:r>
          </w:p>
        </w:tc>
      </w:tr>
      <w:tr>
        <w:tc>
          <w:tcPr/>
          <w:p>
            <w:pPr>
              <w:pStyle w:val="Compact"/>
              <w:jc w:val="left"/>
            </w:pPr>
            <w:r>
              <w:rPr>
                <w:bCs/>
                <w:b/>
              </w:rPr>
              <w:t xml:space="preserve">46.</w:t>
            </w:r>
            <w:r>
              <w:t xml:space="preserve"> </w:t>
            </w:r>
            <w:r>
              <w:t xml:space="preserve">Quintus est consensus Patrum. Sextus consensus Scholasticorum, &amp; peritorum iuris Pontificij. Semptimus Historia Ecclesiastica. Octauus ratio naturalis; qua aliqua veritas euidenter demõstratur. Nonus demum auctoritas Philosophorum, Legistarum, &amp; Historicorum profanorum. Hic autem locus licet propriè non sit Theologicus, est tamen talis ministerialiter, quatenus iuuat ad inferendam conclusionem Theologicam, nam ex vna naturali, &amp; altera de fide infertur conclusio Theologica ex dictis hic</w:t>
            </w:r>
            <w:r>
              <w:t xml:space="preserve"> </w:t>
            </w:r>
            <w:r>
              <w:rPr>
                <w:iCs/>
                <w:i/>
              </w:rPr>
              <w:t xml:space="preserve">q. 6. num. 25.</w:t>
            </w:r>
            <w:r>
              <w:t xml:space="preserve"> </w:t>
            </w:r>
            <w:r>
              <w:t xml:space="preserve">Auctoritas laica à sacris Scripturis quandoque citatur, vt videre est</w:t>
            </w:r>
            <w:r>
              <w:t xml:space="preserve"> </w:t>
            </w:r>
            <w:r>
              <w:rPr>
                <w:iCs/>
                <w:i/>
              </w:rPr>
              <w:t xml:space="preserve">Act. cap. 7.</w:t>
            </w:r>
            <w:r>
              <w:t xml:space="preserve"> </w:t>
            </w:r>
            <w:r>
              <w:t xml:space="preserve">ad Titum</w:t>
            </w:r>
            <w:r>
              <w:t xml:space="preserve"> </w:t>
            </w:r>
            <w:r>
              <w:rPr>
                <w:iCs/>
                <w:i/>
              </w:rPr>
              <w:t xml:space="preserve">cap. 1. epist. 1.</w:t>
            </w:r>
            <w:r>
              <w:t xml:space="preserve"> </w:t>
            </w:r>
            <w:r>
              <w:t xml:space="preserve">ad Corinth.</w:t>
            </w:r>
            <w:r>
              <w:t xml:space="preserve"> </w:t>
            </w:r>
            <w:r>
              <w:rPr>
                <w:iCs/>
                <w:i/>
              </w:rPr>
              <w:t xml:space="preserve">cap. 15.</w:t>
            </w:r>
            <w:r>
              <w:t xml:space="preserve"> </w:t>
            </w:r>
            <w:r>
              <w:t xml:space="preserve">in quibus locis citantur dicta antiquorum ad quod facit</w:t>
            </w:r>
            <w:r>
              <w:t xml:space="preserve"> </w:t>
            </w:r>
            <w:r>
              <w:rPr>
                <w:iCs/>
                <w:i/>
              </w:rPr>
              <w:t xml:space="preserve">cap.</w:t>
            </w:r>
            <w:r>
              <w:t xml:space="preserve"> </w:t>
            </w:r>
            <w:r>
              <w:t xml:space="preserve">Turbat 7.</w:t>
            </w:r>
            <w:r>
              <w:t xml:space="preserve"> </w:t>
            </w:r>
            <w:r>
              <w:rPr>
                <w:iCs/>
                <w:i/>
              </w:rPr>
              <w:t xml:space="preserve">cap. Qui de mensa</w:t>
            </w:r>
            <w:r>
              <w:t xml:space="preserve"> </w:t>
            </w:r>
            <w:r>
              <w:t xml:space="preserve">10.</w:t>
            </w:r>
            <w:r>
              <w:t xml:space="preserve"> </w:t>
            </w:r>
            <w:r>
              <w:rPr>
                <w:iCs/>
                <w:i/>
              </w:rPr>
              <w:t xml:space="preserve">cap.</w:t>
            </w:r>
            <w:r>
              <w:t xml:space="preserve"> </w:t>
            </w:r>
            <w:r>
              <w:t xml:space="preserve">51.</w:t>
            </w:r>
            <w:r>
              <w:t xml:space="preserve"> </w:t>
            </w:r>
            <w:r>
              <w:rPr>
                <w:iCs/>
                <w:i/>
              </w:rPr>
              <w:t xml:space="preserve">quid</w:t>
            </w:r>
            <w:r>
              <w:t xml:space="preserve"> </w:t>
            </w:r>
            <w:r>
              <w:t xml:space="preserve">12.</w:t>
            </w:r>
            <w:r>
              <w:t xml:space="preserve"> </w:t>
            </w:r>
            <w:r>
              <w:rPr>
                <w:iCs/>
                <w:i/>
              </w:rPr>
              <w:t xml:space="preserve">cap. Relatum</w:t>
            </w:r>
            <w:r>
              <w:t xml:space="preserve"> </w:t>
            </w:r>
            <w:r>
              <w:t xml:space="preserve">13.</w:t>
            </w:r>
            <w:r>
              <w:t xml:space="preserve"> </w:t>
            </w:r>
            <w:r>
              <w:rPr>
                <w:iCs/>
                <w:i/>
              </w:rPr>
              <w:t xml:space="preserve">dist.</w:t>
            </w:r>
            <w:r>
              <w:t xml:space="preserve"> </w:t>
            </w:r>
            <w:r>
              <w:t xml:space="preserve">37.</w:t>
            </w:r>
          </w:p>
        </w:tc>
        <w:tc>
          <w:tcPr/>
          <w:p>
            <w:pPr>
              <w:pStyle w:val="Compact"/>
            </w:pPr>
          </w:p>
        </w:tc>
        <w:tc>
          <w:tcPr/>
          <w:p>
            <w:pPr>
              <w:pStyle w:val="Compact"/>
              <w:jc w:val="left"/>
            </w:pPr>
            <w:r>
              <w:rPr>
                <w:bCs/>
                <w:b/>
              </w:rPr>
              <w:t xml:space="preserve">46.</w:t>
            </w:r>
            <w:r>
              <w:t xml:space="preserve"> </w:t>
            </w:r>
            <w:r>
              <w:t xml:space="preserve">The fifth is the consensus of the Fathers. The sixth, the consensus of the Scholastics and of those skilled in Pontifical law. The seventh, Ecclesiastical History. The eighth, natural reason, by which some truth is evidently demonstrated. The ninth, finally, the authority of Philosophers, Legists, and profane Historians. This locus, however, although it is not properly theological, is nevertheless such ministerially, insofar as it helps toward inferring a theological conclusion; for from one natural premise and another</w:t>
            </w:r>
            <w:r>
              <w:t xml:space="preserve"> </w:t>
            </w:r>
            <w:r>
              <w:rPr>
                <w:iCs/>
                <w:i/>
              </w:rPr>
              <w:t xml:space="preserve">de fide</w:t>
            </w:r>
            <w:r>
              <w:t xml:space="preserve"> </w:t>
            </w:r>
            <w:r>
              <w:t xml:space="preserve">a theological conclusion is inferred, from what was said here</w:t>
            </w:r>
            <w:r>
              <w:t xml:space="preserve"> </w:t>
            </w:r>
            <w:r>
              <w:rPr>
                <w:iCs/>
                <w:i/>
              </w:rPr>
              <w:t xml:space="preserve">q. 6. num. 25.</w:t>
            </w:r>
            <w:r>
              <w:t xml:space="preserve"> </w:t>
            </w:r>
            <w:r>
              <w:t xml:space="preserve">Lay authority is sometimes cited by the sacred Scriptures, as may be seen</w:t>
            </w:r>
            <w:r>
              <w:t xml:space="preserve"> </w:t>
            </w:r>
            <w:r>
              <w:rPr>
                <w:iCs/>
                <w:i/>
              </w:rPr>
              <w:t xml:space="preserve">Act. cap. 7.</w:t>
            </w:r>
            <w:r>
              <w:t xml:space="preserve">, ad Titum</w:t>
            </w:r>
            <w:r>
              <w:t xml:space="preserve"> </w:t>
            </w:r>
            <w:r>
              <w:rPr>
                <w:iCs/>
                <w:i/>
              </w:rPr>
              <w:t xml:space="preserve">cap. 1. epist. 1.</w:t>
            </w:r>
            <w:r>
              <w:t xml:space="preserve">, ad Corinth.</w:t>
            </w:r>
            <w:r>
              <w:t xml:space="preserve"> </w:t>
            </w:r>
            <w:r>
              <w:rPr>
                <w:iCs/>
                <w:i/>
              </w:rPr>
              <w:t xml:space="preserve">cap. 15.</w:t>
            </w:r>
            <w:r>
              <w:t xml:space="preserve">, in which places the sayings of the ancients are cited; to which pertains</w:t>
            </w:r>
            <w:r>
              <w:t xml:space="preserve"> </w:t>
            </w:r>
            <w:r>
              <w:rPr>
                <w:iCs/>
                <w:i/>
              </w:rPr>
              <w:t xml:space="preserve">cap.</w:t>
            </w:r>
            <w:r>
              <w:t xml:space="preserve"> </w:t>
            </w:r>
            <w:r>
              <w:t xml:space="preserve">Turbat 7.</w:t>
            </w:r>
            <w:r>
              <w:t xml:space="preserve"> </w:t>
            </w:r>
            <w:r>
              <w:rPr>
                <w:iCs/>
                <w:i/>
              </w:rPr>
              <w:t xml:space="preserve">cap. Qui de mensa</w:t>
            </w:r>
            <w:r>
              <w:t xml:space="preserve"> </w:t>
            </w:r>
            <w:r>
              <w:t xml:space="preserve">10.</w:t>
            </w:r>
            <w:r>
              <w:t xml:space="preserve"> </w:t>
            </w:r>
            <w:r>
              <w:rPr>
                <w:iCs/>
                <w:i/>
              </w:rPr>
              <w:t xml:space="preserve">cap.</w:t>
            </w:r>
            <w:r>
              <w:t xml:space="preserve"> </w:t>
            </w:r>
            <w:r>
              <w:t xml:space="preserve">51.</w:t>
            </w:r>
            <w:r>
              <w:t xml:space="preserve"> </w:t>
            </w:r>
            <w:r>
              <w:rPr>
                <w:iCs/>
                <w:i/>
              </w:rPr>
              <w:t xml:space="preserve">quid</w:t>
            </w:r>
            <w:r>
              <w:t xml:space="preserve"> </w:t>
            </w:r>
            <w:r>
              <w:t xml:space="preserve">12.</w:t>
            </w:r>
            <w:r>
              <w:t xml:space="preserve"> </w:t>
            </w:r>
            <w:r>
              <w:rPr>
                <w:iCs/>
                <w:i/>
              </w:rPr>
              <w:t xml:space="preserve">cap. Relatum</w:t>
            </w:r>
            <w:r>
              <w:t xml:space="preserve"> </w:t>
            </w:r>
            <w:r>
              <w:t xml:space="preserve">13.</w:t>
            </w:r>
            <w:r>
              <w:t xml:space="preserve"> </w:t>
            </w:r>
            <w:r>
              <w:rPr>
                <w:iCs/>
                <w:i/>
              </w:rPr>
              <w:t xml:space="preserve">dist.</w:t>
            </w:r>
            <w:r>
              <w:t xml:space="preserve"> </w:t>
            </w:r>
            <w:r>
              <w:t xml:space="preserve">37.</w:t>
            </w:r>
          </w:p>
        </w:tc>
      </w:tr>
      <w:tr>
        <w:tc>
          <w:tcPr/>
          <w:p>
            <w:pPr>
              <w:pStyle w:val="Compact"/>
              <w:jc w:val="left"/>
            </w:pPr>
            <w:r>
              <w:rPr>
                <w:bCs/>
                <w:b/>
              </w:rPr>
              <w:t xml:space="preserve">[Cap. V, Quæres 6 — pp. 114–116]</w:t>
            </w:r>
          </w:p>
        </w:tc>
        <w:tc>
          <w:tcPr/>
          <w:p>
            <w:pPr>
              <w:pStyle w:val="Compact"/>
            </w:pPr>
          </w:p>
        </w:tc>
        <w:tc>
          <w:tcPr/>
          <w:p>
            <w:pPr>
              <w:pStyle w:val="Compact"/>
              <w:jc w:val="left"/>
            </w:pPr>
            <w:r>
              <w:rPr>
                <w:bCs/>
                <w:b/>
              </w:rPr>
              <w:t xml:space="preserve">[Cap. V, Quaeres 6 — pp. 114–116]</w:t>
            </w:r>
          </w:p>
        </w:tc>
      </w:tr>
      <w:tr>
        <w:tc>
          <w:tcPr/>
          <w:p>
            <w:pPr>
              <w:pStyle w:val="Compact"/>
              <w:jc w:val="left"/>
            </w:pPr>
            <w:r>
              <w:rPr>
                <w:iCs/>
                <w:i/>
              </w:rPr>
              <w:t xml:space="preserve">Quæres</w:t>
            </w:r>
            <w:r>
              <w:t xml:space="preserve"> </w:t>
            </w:r>
            <w:r>
              <w:t xml:space="preserve">6. An de fide credendum sit, Innocentium X. esse verum Pontificem Romanum? quod idem de singulis quęritur?</w:t>
            </w:r>
          </w:p>
        </w:tc>
        <w:tc>
          <w:tcPr/>
          <w:p>
            <w:pPr>
              <w:pStyle w:val="Compact"/>
            </w:pPr>
          </w:p>
        </w:tc>
        <w:tc>
          <w:tcPr/>
          <w:p>
            <w:pPr>
              <w:pStyle w:val="Compact"/>
              <w:jc w:val="left"/>
            </w:pPr>
            <w:r>
              <w:rPr>
                <w:iCs/>
                <w:i/>
              </w:rPr>
              <w:t xml:space="preserve">Quaeres</w:t>
            </w:r>
            <w:r>
              <w:t xml:space="preserve"> </w:t>
            </w:r>
            <w:r>
              <w:t xml:space="preserve">6. Whether it is to be believed</w:t>
            </w:r>
            <w:r>
              <w:t xml:space="preserve"> </w:t>
            </w:r>
            <w:r>
              <w:rPr>
                <w:iCs/>
                <w:i/>
              </w:rPr>
              <w:t xml:space="preserve">de fide</w:t>
            </w:r>
            <w:r>
              <w:t xml:space="preserve"> </w:t>
            </w:r>
            <w:r>
              <w:t xml:space="preserve">that Innocent X is the true Roman Pontiff? which same thing is asked concerning each one individually?</w:t>
            </w:r>
          </w:p>
        </w:tc>
      </w:tr>
      <w:tr>
        <w:tc>
          <w:tcPr/>
          <w:p>
            <w:pPr>
              <w:pStyle w:val="Compact"/>
              <w:jc w:val="left"/>
            </w:pPr>
            <w:r>
              <w:rPr>
                <w:bCs/>
                <w:b/>
              </w:rPr>
              <w:t xml:space="preserve">16.</w:t>
            </w:r>
            <w:r>
              <w:t xml:space="preserve"> </w:t>
            </w:r>
            <w:r>
              <w:rPr>
                <w:iCs/>
                <w:i/>
              </w:rPr>
              <w:t xml:space="preserve">Resp.</w:t>
            </w:r>
            <w:r>
              <w:t xml:space="preserve"> </w:t>
            </w:r>
            <w:r>
              <w:t xml:space="preserve">De fide tenendum, quemlibet electum canonicè in Summum Pontificem, de quo constet, esse verum Papã, ac proinde talem nunc esse Innocentiũ decimum in Papã electum die 15. Septembris 1644. coronatum vero die quarta Octobris eiusdem anni,</w:t>
            </w:r>
          </w:p>
        </w:tc>
        <w:tc>
          <w:tcPr/>
          <w:p>
            <w:pPr>
              <w:pStyle w:val="Compact"/>
            </w:pPr>
          </w:p>
        </w:tc>
        <w:tc>
          <w:tcPr/>
          <w:p>
            <w:pPr>
              <w:pStyle w:val="Compact"/>
              <w:jc w:val="left"/>
            </w:pPr>
            <w:r>
              <w:rPr>
                <w:bCs/>
                <w:b/>
              </w:rPr>
              <w:t xml:space="preserve">16.</w:t>
            </w:r>
            <w:r>
              <w:t xml:space="preserve"> </w:t>
            </w:r>
            <w:r>
              <w:rPr>
                <w:iCs/>
                <w:i/>
              </w:rPr>
              <w:t xml:space="preserve">Resp.</w:t>
            </w:r>
            <w:r>
              <w:t xml:space="preserve"> </w:t>
            </w:r>
            <w:r>
              <w:t xml:space="preserve">It is to be held</w:t>
            </w:r>
            <w:r>
              <w:t xml:space="preserve"> </w:t>
            </w:r>
            <w:r>
              <w:rPr>
                <w:iCs/>
                <w:i/>
              </w:rPr>
              <w:t xml:space="preserve">de fide</w:t>
            </w:r>
            <w:r>
              <w:t xml:space="preserve"> </w:t>
            </w:r>
            <w:r>
              <w:t xml:space="preserve">that anyone canonically elected Supreme Pontiff, about whom this is established, is a true Pope; and accordingly that such now is Innocent the Tenth, elected Pope on the 15th day of September 1644, and crowned on the fourth day of October of the same year.</w:t>
            </w:r>
          </w:p>
        </w:tc>
      </w:tr>
      <w:tr>
        <w:tc>
          <w:tcPr/>
          <w:p>
            <w:pPr>
              <w:pStyle w:val="Compact"/>
              <w:jc w:val="left"/>
            </w:pPr>
            <w:r>
              <w:t xml:space="preserve">Probatur primo, quia illud est de fide credendum quod reperitur à Deo reuelatum in Sacris Scripturis, aut per traditionem, vt patet ex dictis</w:t>
            </w:r>
            <w:r>
              <w:t xml:space="preserve"> </w:t>
            </w:r>
            <w:r>
              <w:rPr>
                <w:iCs/>
                <w:i/>
              </w:rPr>
              <w:t xml:space="preserve">cap. 2. &amp; 3.</w:t>
            </w:r>
            <w:r>
              <w:t xml:space="preserve"> </w:t>
            </w:r>
            <w:r>
              <w:t xml:space="preserve">sed Ioan. 21.</w:t>
            </w:r>
            <w:r>
              <w:t xml:space="preserve"> </w:t>
            </w:r>
            <w:r>
              <w:rPr>
                <w:iCs/>
                <w:i/>
              </w:rPr>
              <w:t xml:space="preserve">num.</w:t>
            </w:r>
            <w:r>
              <w:t xml:space="preserve"> </w:t>
            </w:r>
            <w:r>
              <w:t xml:space="preserve">17. Deus reuelauit Petrũ, &amp; eius successores, esse Papam, hoc ipso, quod legitimè eligitur à Cardinalibus, &amp; illum talem constituit illis verbis:</w:t>
            </w:r>
            <w:r>
              <w:t xml:space="preserve"> </w:t>
            </w:r>
            <w:r>
              <w:rPr>
                <w:iCs/>
                <w:i/>
              </w:rPr>
              <w:t xml:space="preserve">Pasce oues meas</w:t>
            </w:r>
            <w:r>
              <w:t xml:space="preserve">: prout illi promiserat alijs verbis:</w:t>
            </w:r>
            <w:r>
              <w:t xml:space="preserve"> </w:t>
            </w:r>
            <w:r>
              <w:rPr>
                <w:iCs/>
                <w:i/>
              </w:rPr>
              <w:t xml:space="preserve">Tu es Petrus, &amp; super hanc Petrã ædificabo Ecclesiam meam</w:t>
            </w:r>
            <w:r>
              <w:t xml:space="preserve">. De Petro non est difficultas, quia id omnes rectè sentientes concedunt etiam hæretici, &amp; cõstat ex dictis hic</w:t>
            </w:r>
            <w:r>
              <w:t xml:space="preserve"> </w:t>
            </w:r>
            <w:r>
              <w:rPr>
                <w:iCs/>
                <w:i/>
              </w:rPr>
              <w:t xml:space="preserve">q. 3.</w:t>
            </w:r>
            <w:r>
              <w:t xml:space="preserve"> </w:t>
            </w:r>
            <w:r>
              <w:t xml:space="preserve">Vide Valent.</w:t>
            </w:r>
            <w:r>
              <w:t xml:space="preserve"> </w:t>
            </w:r>
            <w:r>
              <w:rPr>
                <w:iCs/>
                <w:i/>
              </w:rPr>
              <w:t xml:space="preserve">in 2. 2. disp. 1. q. 1. par. 7. §. 27.</w:t>
            </w:r>
            <w:r>
              <w:t xml:space="preserve"> </w:t>
            </w:r>
            <w:r>
              <w:t xml:space="preserve">Suar.</w:t>
            </w:r>
            <w:r>
              <w:t xml:space="preserve"> </w:t>
            </w:r>
            <w:r>
              <w:rPr>
                <w:iCs/>
                <w:i/>
              </w:rPr>
              <w:t xml:space="preserve">lib. 3. contra errores sectæ Angl. cap. 10.</w:t>
            </w:r>
            <w:r>
              <w:t xml:space="preserve"> </w:t>
            </w:r>
            <w:r>
              <w:t xml:space="preserve">Caiet.</w:t>
            </w:r>
            <w:r>
              <w:t xml:space="preserve"> </w:t>
            </w:r>
            <w:r>
              <w:rPr>
                <w:iCs/>
                <w:i/>
              </w:rPr>
              <w:t xml:space="preserve">tract. 3. de Rom. Pontif. cap. 8. &amp; seq.</w:t>
            </w:r>
            <w:r>
              <w:t xml:space="preserve"> </w:t>
            </w:r>
            <w:r>
              <w:t xml:space="preserve">De successoribus ibidem expressis in persona Petri probatur tum auctoritate Sanctorum Patrum, tum ratione. Sancti Patres passim explicantes prędicta loca, non solum in persona Petri, sed etiam eius successorum loca adduxi tria sub</w:t>
            </w:r>
            <w:r>
              <w:t xml:space="preserve"> </w:t>
            </w:r>
            <w:r>
              <w:rPr>
                <w:iCs/>
                <w:i/>
              </w:rPr>
              <w:t xml:space="preserve">q. 2.</w:t>
            </w:r>
            <w:r>
              <w:t xml:space="preserve"> </w:t>
            </w:r>
            <w:r>
              <w:t xml:space="preserve">adde Cyrillum Alexandrinum ex Caiet.</w:t>
            </w:r>
            <w:r>
              <w:t xml:space="preserve"> </w:t>
            </w:r>
            <w:r>
              <w:rPr>
                <w:iCs/>
                <w:i/>
              </w:rPr>
              <w:t xml:space="preserve">cit. cap. 14.</w:t>
            </w:r>
            <w:r>
              <w:t xml:space="preserve"> </w:t>
            </w:r>
            <w:r>
              <w:t xml:space="preserve">illis verbis:</w:t>
            </w:r>
            <w:r>
              <w:t xml:space="preserve"> </w:t>
            </w:r>
            <w:r>
              <w:rPr>
                <w:iCs/>
                <w:i/>
              </w:rPr>
              <w:t xml:space="preserve">Sicut Christus accepit à Patre Sceptrum Ecclesiæ gẽtium dux ex Israel egrediens super omnem principatum, &amp; potestatem, super omne quodcumque est, vt ei cuncta curuentur, sic &amp; Petro, &amp; eius successoribus plenissimè commisit, vt nulli alij quam Petro, quod suum est plenum, sed ipsi soli dedit.</w:t>
            </w:r>
            <w:r>
              <w:t xml:space="preserve"> </w:t>
            </w:r>
            <w:r>
              <w:t xml:space="preserve">Cyrillus alter Hierosolimitanus in persona Christi loquens inquit:</w:t>
            </w:r>
            <w:r>
              <w:t xml:space="preserve"> </w:t>
            </w:r>
            <w:r>
              <w:rPr>
                <w:iCs/>
                <w:i/>
              </w:rPr>
              <w:t xml:space="preserve">Tu cum fine, &amp; ego sine fine, cum omnibus, quos loco tui ponam plenè, &amp; perfectè Sacramento, &amp; auctoritate ero sicut sum, &amp; tecum.</w:t>
            </w:r>
            <w:r>
              <w:t xml:space="preserve"> </w:t>
            </w:r>
            <w:r>
              <w:t xml:space="preserve">In Concilio Florentino sub initio hæc veritas definitur illis verbis.</w:t>
            </w:r>
            <w:r>
              <w:t xml:space="preserve"> </w:t>
            </w:r>
            <w:r>
              <w:rPr>
                <w:iCs/>
                <w:i/>
              </w:rPr>
              <w:t xml:space="preserve">Definimus, Sanctam Apostolicam Sedem, &amp; Romanum Pontificem in vniuersum orbem tenere primatum, &amp; ipsum Pontificem Romanum successorem esse Beati Petri Principis Apostolorum, &amp; verum Christi Vicarium, totiusque Ecclesiæ caput, &amp; omni Christianorum patrem, ac doctorem existere, et ipsi in Beato Petro pascendi regẽdi, et gubernãdi vniuersalem Ecclesiã à Domino nostro Iesu Christo plenam potestatem traditam esse.</w:t>
            </w:r>
            <w:r>
              <w:t xml:space="preserve"> </w:t>
            </w:r>
            <w:r>
              <w:t xml:space="preserve">Ratio est, quia præsentia, &amp; præsidentia vnius capitis post Christi abscessum, &amp; Ascensionem in Coelum non minus necessaria est, nunc, &amp; in futurum vsq; ad consumationem seculi, quam fuit ab initio Ecclesiæ, cum membra vnius corporis semper æque indigeant influxu sui capitis à quo seiuncta mortua sunt, ergò cum dixit Petro: Tu es Petrus, &amp; super hanc Petram ædificabo Ecclesiam meã; &amp; portæ inferi non præualebunt aduersus eam; &amp; tibi dabo claues regni Coelorum, &amp; non deficiet fides tua; &amp; demum, Pasce oues meas, sine dubio voluit esse dictum de omnibus illis legitimè succedentibus, vt insinuaret æqualem capitis necessitatem, &amp; virtutem parem eiusdem in omni tempore, quo Ecclesia militans duratura est, sicut ore proprio ipsemet Christus Matth. extremis verbis promisit adfuturus vsque ad consumationem seculi.</w:t>
            </w:r>
          </w:p>
        </w:tc>
        <w:tc>
          <w:tcPr/>
          <w:p>
            <w:pPr>
              <w:pStyle w:val="Compact"/>
            </w:pPr>
          </w:p>
        </w:tc>
        <w:tc>
          <w:tcPr/>
          <w:p>
            <w:pPr>
              <w:pStyle w:val="Compact"/>
              <w:jc w:val="left"/>
            </w:pPr>
            <w:r>
              <w:t xml:space="preserve">It is proved, first, because that is to be believed</w:t>
            </w:r>
            <w:r>
              <w:t xml:space="preserve"> </w:t>
            </w:r>
            <w:r>
              <w:rPr>
                <w:iCs/>
                <w:i/>
              </w:rPr>
              <w:t xml:space="preserve">de fide</w:t>
            </w:r>
            <w:r>
              <w:t xml:space="preserve"> </w:t>
            </w:r>
            <w:r>
              <w:t xml:space="preserve">which is found revealed by God in the Sacred Scriptures, or through tradition, as is clear from what was said</w:t>
            </w:r>
            <w:r>
              <w:t xml:space="preserve"> </w:t>
            </w:r>
            <w:r>
              <w:rPr>
                <w:iCs/>
                <w:i/>
              </w:rPr>
              <w:t xml:space="preserve">cap. 2. &amp; 3.</w:t>
            </w:r>
            <w:r>
              <w:t xml:space="preserve">; but in John 21,</w:t>
            </w:r>
            <w:r>
              <w:t xml:space="preserve"> </w:t>
            </w:r>
            <w:r>
              <w:rPr>
                <w:iCs/>
                <w:i/>
              </w:rPr>
              <w:t xml:space="preserve">num.</w:t>
            </w:r>
            <w:r>
              <w:t xml:space="preserve"> </w:t>
            </w:r>
            <w:r>
              <w:t xml:space="preserve">17, God revealed that Peter, and his successors, are Pope by this very fact, that one is legitimately elected by the Cardinals; and He constituted him such in those words:</w:t>
            </w:r>
            <w:r>
              <w:t xml:space="preserve"> </w:t>
            </w:r>
            <w:r>
              <w:rPr>
                <w:iCs/>
                <w:i/>
              </w:rPr>
              <w:t xml:space="preserve">Feed my sheep</w:t>
            </w:r>
            <w:r>
              <w:t xml:space="preserve">; according as He had promised him in other words:</w:t>
            </w:r>
            <w:r>
              <w:t xml:space="preserve"> </w:t>
            </w:r>
            <w:r>
              <w:rPr>
                <w:iCs/>
                <w:i/>
              </w:rPr>
              <w:t xml:space="preserve">Thou art Peter, and upon this rock I will build my church.</w:t>
            </w:r>
            <w:r>
              <w:t xml:space="preserve"> </w:t>
            </w:r>
            <w:r>
              <w:t xml:space="preserve">Concerning Peter there is no difficulty, because all who judge rightly concede it, even heretics, and it is established from what was said here</w:t>
            </w:r>
            <w:r>
              <w:t xml:space="preserve"> </w:t>
            </w:r>
            <w:r>
              <w:rPr>
                <w:iCs/>
                <w:i/>
              </w:rPr>
              <w:t xml:space="preserve">q. 3.</w:t>
            </w:r>
            <w:r>
              <w:t xml:space="preserve"> </w:t>
            </w:r>
            <w:r>
              <w:t xml:space="preserve">See Valent.</w:t>
            </w:r>
            <w:r>
              <w:t xml:space="preserve"> </w:t>
            </w:r>
            <w:r>
              <w:rPr>
                <w:iCs/>
                <w:i/>
              </w:rPr>
              <w:t xml:space="preserve">in 2. 2. disp. 1. q. 1. par. 7. §. 27.</w:t>
            </w:r>
            <w:r>
              <w:t xml:space="preserve"> </w:t>
            </w:r>
            <w:r>
              <w:t xml:space="preserve">Suar.</w:t>
            </w:r>
            <w:r>
              <w:t xml:space="preserve"> </w:t>
            </w:r>
            <w:r>
              <w:rPr>
                <w:iCs/>
                <w:i/>
              </w:rPr>
              <w:t xml:space="preserve">lib. 3. contra errores sectæ Angl. cap. 10.</w:t>
            </w:r>
            <w:r>
              <w:t xml:space="preserve"> </w:t>
            </w:r>
            <w:r>
              <w:t xml:space="preserve">Caiet.</w:t>
            </w:r>
            <w:r>
              <w:t xml:space="preserve"> </w:t>
            </w:r>
            <w:r>
              <w:rPr>
                <w:iCs/>
                <w:i/>
              </w:rPr>
              <w:t xml:space="preserve">tract. 3. de Rom. Pontif. cap. 8. &amp; seq.</w:t>
            </w:r>
            <w:r>
              <w:t xml:space="preserve"> </w:t>
            </w:r>
            <w:r>
              <w:t xml:space="preserve">Concerning the successors expressed in the same place in the person of Peter, it is proved both by the authority of the Holy Fathers and by reason. As for the Holy Fathers, everywhere explaining the aforesaid passages not only in the person of Peter but also of his successors, I have adduced three passages under</w:t>
            </w:r>
            <w:r>
              <w:t xml:space="preserve"> </w:t>
            </w:r>
            <w:r>
              <w:rPr>
                <w:iCs/>
                <w:i/>
              </w:rPr>
              <w:t xml:space="preserve">q. 2.</w:t>
            </w:r>
            <w:r>
              <w:t xml:space="preserve">; add Cyril of Alexandria, from Caiet.</w:t>
            </w:r>
            <w:r>
              <w:t xml:space="preserve"> </w:t>
            </w:r>
            <w:r>
              <w:rPr>
                <w:iCs/>
                <w:i/>
              </w:rPr>
              <w:t xml:space="preserve">cit. cap. 14.</w:t>
            </w:r>
            <w:r>
              <w:t xml:space="preserve">, in these words:</w:t>
            </w:r>
            <w:r>
              <w:t xml:space="preserve"> </w:t>
            </w:r>
            <w:r>
              <w:rPr>
                <w:iCs/>
                <w:i/>
              </w:rPr>
              <w:t xml:space="preserve">As Christ, the leader going forth out of Israel, received from the Father the Scepter of the Church of the gentiles, over every principality and power, over everything whatsoever there is, that all things might bow to him, so also to Peter and to his successors he committed it most fully, so that to none other than Peter did he give what is his own in its fullness, but to him alone he gave it.</w:t>
            </w:r>
            <w:r>
              <w:t xml:space="preserve"> </w:t>
            </w:r>
            <w:r>
              <w:t xml:space="preserve">The other Cyril, of Jerusalem, speaking in the person of Christ, says:</w:t>
            </w:r>
            <w:r>
              <w:t xml:space="preserve"> </w:t>
            </w:r>
            <w:r>
              <w:rPr>
                <w:iCs/>
                <w:i/>
              </w:rPr>
              <w:t xml:space="preserve">Thou with an end, and I without end; with all those whom I shall place in thy stead I shall be, fully and perfectly, in Sacrament and in authority, as I am, and with thee.</w:t>
            </w:r>
            <w:r>
              <w:t xml:space="preserve"> </w:t>
            </w:r>
            <w:r>
              <w:t xml:space="preserve">In the Council of Florence, near the beginning, this truth is defined in these words:</w:t>
            </w:r>
            <w:r>
              <w:t xml:space="preserve"> </w:t>
            </w:r>
            <w:r>
              <w:rPr>
                <w:iCs/>
                <w:i/>
              </w:rPr>
              <w:t xml:space="preserve">We define that the Holy Apostolic See and the Roman Pontiff hold the primacy over the whole world, and that the Roman Pontiff himself is the successor of Blessed Peter, Prince of the Apostles, and the true Vicar of Christ, and stands as head of the whole Church and father and teacher of all Christians; and that to him, in Blessed Peter, was delivered by our Lord Jesus Christ the full power of feeding, ruling, and governing the universal Church.</w:t>
            </w:r>
            <w:r>
              <w:t xml:space="preserve"> </w:t>
            </w:r>
            <w:r>
              <w:t xml:space="preserve">The reason is, because the presence and presidency of one head, after Christ’s departure and Ascension into Heaven, is no less necessary now, and in the future even to the consummation of the world, than it was from the beginning of the Church, since the members of one body always equally need the influx of their head, separated from which they are dead; therefore, when He said to Peter: Thou art Peter, and upon this rock I will build my church; and the gates of hell shall not prevail against it; and I will give to thee the keys of the kingdom of heaven; and, thy faith shall not fail; and finally, Feed my sheep — without doubt He willed it to be said of all those legitimately succeeding, so as to intimate the equal necessity of a head, and its equal power, in every time in which the Church militant is to endure, just as with His own mouth Christ Himself, in the last words of Matthew, promised that He would be present even to the consummation of the world.</w:t>
            </w:r>
          </w:p>
        </w:tc>
      </w:tr>
      <w:tr>
        <w:tc>
          <w:tcPr/>
          <w:p>
            <w:pPr>
              <w:pStyle w:val="Compact"/>
              <w:jc w:val="left"/>
            </w:pPr>
            <w:r>
              <w:t xml:space="preserve">Probatur secundò, ex Bulla incip.</w:t>
            </w:r>
            <w:r>
              <w:t xml:space="preserve"> </w:t>
            </w:r>
            <w:r>
              <w:rPr>
                <w:iCs/>
                <w:i/>
              </w:rPr>
              <w:t xml:space="preserve">Inter curas</w:t>
            </w:r>
            <w:r>
              <w:t xml:space="preserve">: Martini V. continente condẽnationem vtriusque Ioannis Vrigleph de Anglia, &amp; Vss de Boemia, in qua pręcipitur, vt hæretici ad Ecclesiæ sinum reuertentes abiurent diuersos errores, inter quos interrogantur, vtrum credãt, quod Papa Canonicè electus sit successor beati Petri habens supremam potestatem in Ecclesia, &amp; tenentes oppositum abiurant si Ecclesiæ volunt reconciliari, ergo signum est, de fide credendum, hunc, &amp; hunc Pontificem esse Papã, &amp; Petri successorem, siquidem abiuratio habet pro obiecto destruẽdo hæresim, cuius est detestatio, vt colligitur</w:t>
            </w:r>
            <w:r>
              <w:t xml:space="preserve"> </w:t>
            </w:r>
            <w:r>
              <w:rPr>
                <w:bCs/>
                <w:b/>
              </w:rPr>
              <w:t xml:space="preserve">17.</w:t>
            </w:r>
            <w:r>
              <w:t xml:space="preserve"> </w:t>
            </w:r>
            <w:r>
              <w:t xml:space="preserve">ex cap. Ego Berengarius</w:t>
            </w:r>
            <w:r>
              <w:t xml:space="preserve"> </w:t>
            </w:r>
            <w:r>
              <w:rPr>
                <w:iCs/>
                <w:i/>
              </w:rPr>
              <w:t xml:space="preserve">de consecr. dist. 2</w:t>
            </w:r>
            <w:r>
              <w:t xml:space="preserve"> </w:t>
            </w:r>
            <w:r>
              <w:t xml:space="preserve">Royas</w:t>
            </w:r>
            <w:r>
              <w:t xml:space="preserve"> </w:t>
            </w:r>
            <w:r>
              <w:rPr>
                <w:iCs/>
                <w:i/>
              </w:rPr>
              <w:t xml:space="preserve">sing. 1. n. 2.</w:t>
            </w:r>
            <w:r>
              <w:t xml:space="preserve"> </w:t>
            </w:r>
            <w:r>
              <w:t xml:space="preserve">Farin.</w:t>
            </w:r>
            <w:r>
              <w:t xml:space="preserve"> </w:t>
            </w:r>
            <w:r>
              <w:rPr>
                <w:iCs/>
                <w:i/>
              </w:rPr>
              <w:t xml:space="preserve">q. 194. de hęresi.</w:t>
            </w:r>
          </w:p>
        </w:tc>
        <w:tc>
          <w:tcPr/>
          <w:p>
            <w:pPr>
              <w:pStyle w:val="Compact"/>
            </w:pPr>
          </w:p>
        </w:tc>
        <w:tc>
          <w:tcPr/>
          <w:p>
            <w:pPr>
              <w:pStyle w:val="Compact"/>
              <w:jc w:val="left"/>
            </w:pPr>
            <w:r>
              <w:t xml:space="preserve">It is proved, secondly, from the Bull beginning</w:t>
            </w:r>
            <w:r>
              <w:t xml:space="preserve"> </w:t>
            </w:r>
            <w:r>
              <w:rPr>
                <w:iCs/>
                <w:i/>
              </w:rPr>
              <w:t xml:space="preserve">Inter curas</w:t>
            </w:r>
            <w:r>
              <w:t xml:space="preserve"> </w:t>
            </w:r>
            <w:r>
              <w:t xml:space="preserve">of Martin V, containing the condemnation of the two Johns, Wyclif of England and Hus of Bohemia, in which it is prescribed that heretics returning to the bosom of the Church abjure their various errors, among which they are asked whether they believe that a Pope canonically elected is the successor of blessed Peter, having supreme power in the Church; and those holding the opposite abjure it if they wish to be reconciled to the Church; therefore it is a sign that it is to be believed</w:t>
            </w:r>
            <w:r>
              <w:t xml:space="preserve"> </w:t>
            </w:r>
            <w:r>
              <w:rPr>
                <w:iCs/>
                <w:i/>
              </w:rPr>
              <w:t xml:space="preserve">de fide</w:t>
            </w:r>
            <w:r>
              <w:t xml:space="preserve"> </w:t>
            </w:r>
            <w:r>
              <w:t xml:space="preserve">that this or that Pontiff is Pope and the successor of Peter, since abjuration has for its object the heresy to be destroyed, of which it is the detestation, as is gathered</w:t>
            </w:r>
            <w:r>
              <w:t xml:space="preserve"> </w:t>
            </w:r>
            <w:r>
              <w:rPr>
                <w:bCs/>
                <w:b/>
              </w:rPr>
              <w:t xml:space="preserve">17.</w:t>
            </w:r>
            <w:r>
              <w:t xml:space="preserve"> </w:t>
            </w:r>
            <w:r>
              <w:t xml:space="preserve">from cap. Ego Berengarius</w:t>
            </w:r>
            <w:r>
              <w:t xml:space="preserve"> </w:t>
            </w:r>
            <w:r>
              <w:rPr>
                <w:iCs/>
                <w:i/>
              </w:rPr>
              <w:t xml:space="preserve">de consecr. dist. 2</w:t>
            </w:r>
            <w:r>
              <w:t xml:space="preserve"> </w:t>
            </w:r>
            <w:r>
              <w:t xml:space="preserve">Royas</w:t>
            </w:r>
            <w:r>
              <w:t xml:space="preserve"> </w:t>
            </w:r>
            <w:r>
              <w:rPr>
                <w:iCs/>
                <w:i/>
              </w:rPr>
              <w:t xml:space="preserve">sing. 1. n. 2.</w:t>
            </w:r>
            <w:r>
              <w:t xml:space="preserve"> </w:t>
            </w:r>
            <w:r>
              <w:t xml:space="preserve">Farin.</w:t>
            </w:r>
            <w:r>
              <w:t xml:space="preserve"> </w:t>
            </w:r>
            <w:r>
              <w:rPr>
                <w:iCs/>
                <w:i/>
              </w:rPr>
              <w:t xml:space="preserve">q. 194. de hęresi.</w:t>
            </w:r>
          </w:p>
        </w:tc>
      </w:tr>
      <w:tr>
        <w:tc>
          <w:tcPr/>
          <w:p>
            <w:pPr>
              <w:pStyle w:val="Compact"/>
              <w:jc w:val="left"/>
            </w:pPr>
            <w:r>
              <w:t xml:space="preserve">Tertiò probatur, quia quod à tota Ecclesia creditur, tenetur, &amp; solemnizatur, dicitur esse de fide; omnes autem fideles credunt in Summum Põtificem fatentes nunc Innocentium X. esse verũ Papam, Ecclesia enim illum coronauit per Cardinales deputatos, &amp; vt talem recognouit recipiendo eius Iubileum, &amp; indulgentias; &amp; solemnizatur in oratione Missæ, &amp; alijs ritibus, &amp; illum omnes vocant Papam, ergò id est de fide credendũ, ea enim cognoscũtur esse de fide, quæ in tota Ecclesia amplectuntur.</w:t>
            </w:r>
          </w:p>
        </w:tc>
        <w:tc>
          <w:tcPr/>
          <w:p>
            <w:pPr>
              <w:pStyle w:val="Compact"/>
            </w:pPr>
          </w:p>
        </w:tc>
        <w:tc>
          <w:tcPr/>
          <w:p>
            <w:pPr>
              <w:pStyle w:val="Compact"/>
              <w:jc w:val="left"/>
            </w:pPr>
            <w:r>
              <w:t xml:space="preserve">Thirdly, it is proved, because what is believed, held, and solemnized by the whole Church is said to be</w:t>
            </w:r>
            <w:r>
              <w:t xml:space="preserve"> </w:t>
            </w:r>
            <w:r>
              <w:rPr>
                <w:iCs/>
                <w:i/>
              </w:rPr>
              <w:t xml:space="preserve">de fide</w:t>
            </w:r>
            <w:r>
              <w:t xml:space="preserve">; but all the faithful believe in the Supreme Pontiff, confessing that Innocent X is now the true Pope, for the Church crowned him through the deputed Cardinals, and recognized him as such by receiving his Jubilee and indulgences; and he is solemnized in the prayer of the Mass and in other rites, and all call him Pope; therefore this is to be believed</w:t>
            </w:r>
            <w:r>
              <w:t xml:space="preserve"> </w:t>
            </w:r>
            <w:r>
              <w:rPr>
                <w:iCs/>
                <w:i/>
              </w:rPr>
              <w:t xml:space="preserve">de fide</w:t>
            </w:r>
            <w:r>
              <w:t xml:space="preserve">, for those things are known to be</w:t>
            </w:r>
            <w:r>
              <w:t xml:space="preserve"> </w:t>
            </w:r>
            <w:r>
              <w:rPr>
                <w:iCs/>
                <w:i/>
              </w:rPr>
              <w:t xml:space="preserve">de fide</w:t>
            </w:r>
            <w:r>
              <w:t xml:space="preserve"> </w:t>
            </w:r>
            <w:r>
              <w:t xml:space="preserve">which are embraced in the whole Church.</w:t>
            </w:r>
          </w:p>
        </w:tc>
      </w:tr>
      <w:tr>
        <w:tc>
          <w:tcPr/>
          <w:p>
            <w:pPr>
              <w:pStyle w:val="Compact"/>
              <w:jc w:val="left"/>
            </w:pPr>
            <w:r>
              <w:rPr>
                <w:bCs/>
                <w:b/>
              </w:rPr>
              <w:t xml:space="preserve">18.</w:t>
            </w:r>
            <w:r>
              <w:t xml:space="preserve"> </w:t>
            </w:r>
            <w:r>
              <w:t xml:space="preserve">Quartò, Papæ aliquid de fide definienti credimus, non vt est talis homo, neque fide humana, quia vt homo priuatus cum alijs comparatur, &amp; sicut alij vti sic potestatem non habent definiendi, neque ille; fide autem humana non credimus articulos fidei, quia non veritati humanæ, cui subesse potest falsum, sed diuinæ, à qua procul est, falsitas, innitũtur consequenter dicendũ est, fidẽ, quã erga Pontificem habemus, quod sit Papa, esse diuinam, ac proinde fundare articulum fidei in persona electa in Papam, inconueniens siquidem est dicere, nos credere fide humana existentiam Pontificis, diuina vero articulum ab eo propositum, vt credatur, cum non minus credendum sit esse Pontificem eũ, qui definit res fidei, quam esse articulũ fidei, quod ipse definit; fundamẽtũ enim credẽdi quod Papa propositionẽ antea incertam de fide, certam de fide definiat, non errando in illius veritate, &amp; determinatione, in eo consistit, quod persona definiens illam de fide, creditur esse verus Petri successor, &amp; realis Papa, sed hæc credulitas non potest haberi fide humana, quæ incerta, &amp; incõstans est, ergo fide diuina; ergo de fide est hunc esse verum Pontificem, quod enim creditur fide diuina connumeratur inter articulos fidei.</w:t>
            </w:r>
          </w:p>
        </w:tc>
        <w:tc>
          <w:tcPr/>
          <w:p>
            <w:pPr>
              <w:pStyle w:val="Compact"/>
            </w:pPr>
          </w:p>
        </w:tc>
        <w:tc>
          <w:tcPr/>
          <w:p>
            <w:pPr>
              <w:pStyle w:val="Compact"/>
              <w:jc w:val="left"/>
            </w:pPr>
            <w:r>
              <w:rPr>
                <w:bCs/>
                <w:b/>
              </w:rPr>
              <w:t xml:space="preserve">18.</w:t>
            </w:r>
            <w:r>
              <w:t xml:space="preserve"> </w:t>
            </w:r>
            <w:r>
              <w:t xml:space="preserve">Fourthly, we believe the Pope when he defines something</w:t>
            </w:r>
            <w:r>
              <w:t xml:space="preserve"> </w:t>
            </w:r>
            <w:r>
              <w:rPr>
                <w:iCs/>
                <w:i/>
              </w:rPr>
              <w:t xml:space="preserve">de fide</w:t>
            </w:r>
            <w:r>
              <w:t xml:space="preserve">, not as he is such-and-such a man, nor with human faith, because as a private man he is compared with others, and just as others, as such, do not have the power of defining, neither does he; moreover, with human faith we do not believe articles of faith, because they rest not upon human truth, under which falsehood can lie, but upon divine truth, from which falsity is far removed; consequently it must be said that the faith which we have toward the Pontiff, that he is Pope, is divine, and accordingly founds an article of faith in the person elected Pope; since it is unfitting to say that we believe with human faith the existence of the Pontiff, but with divine faith the article proposed by him to be believed, seeing that it is no less to be believed that he who defines matters of faith is Pontiff, than that what he defines is an article of faith; for the foundation of believing that the Pope defines a proposition previously uncertain as of faith to be certain</w:t>
            </w:r>
            <w:r>
              <w:t xml:space="preserve"> </w:t>
            </w:r>
            <w:r>
              <w:rPr>
                <w:iCs/>
                <w:i/>
              </w:rPr>
              <w:t xml:space="preserve">de fide</w:t>
            </w:r>
            <w:r>
              <w:t xml:space="preserve">, without erring in its truth and determination, consists in this, that the person defining it</w:t>
            </w:r>
            <w:r>
              <w:t xml:space="preserve"> </w:t>
            </w:r>
            <w:r>
              <w:rPr>
                <w:iCs/>
                <w:i/>
              </w:rPr>
              <w:t xml:space="preserve">de fide</w:t>
            </w:r>
            <w:r>
              <w:t xml:space="preserve"> </w:t>
            </w:r>
            <w:r>
              <w:t xml:space="preserve">is believed to be the true successor of Peter and a real Pope; but this belief cannot be had by human faith, which is uncertain and inconstant; therefore by divine faith; therefore it is</w:t>
            </w:r>
            <w:r>
              <w:t xml:space="preserve"> </w:t>
            </w:r>
            <w:r>
              <w:rPr>
                <w:iCs/>
                <w:i/>
              </w:rPr>
              <w:t xml:space="preserve">de fide</w:t>
            </w:r>
            <w:r>
              <w:t xml:space="preserve"> </w:t>
            </w:r>
            <w:r>
              <w:t xml:space="preserve">that this man is the true Pontiff, for what is believed by divine faith is numbered among the articles of faith.</w:t>
            </w:r>
          </w:p>
        </w:tc>
      </w:tr>
      <w:tr>
        <w:tc>
          <w:tcPr/>
          <w:p>
            <w:pPr>
              <w:pStyle w:val="Compact"/>
              <w:jc w:val="left"/>
            </w:pPr>
            <w:r>
              <w:t xml:space="preserve">Quintò, in tantum credimus, Papã veritatem dixisse in definiendo aliquẽ articulum fidei, qui antea nobis ignotus erat, in quantum habet assistentiam Spiritus sancti spiranti in illum huiusmodi veritatem, sed nemo potest habere assistentiam Spiritus sancti ad effectum definiendi res fidei præter Papam &amp; Concilium generale legitimè per ipsum congregatum, &amp; ab eo dependenter, ergo si credimus, Papam definientem verum dixisse, consequenter credimus illi adstitisse Spiritum sanctum insuflantem in eius intellectum veritatẽ, ac proinde non possumus non credere eadem formali ratione fidei diuinæ hãc personam deffinientem esse verum Põtificem, cum his tres actus credendi specificari debeant per eamdem diuinam reuelationem, tendant enim in idem.</w:t>
            </w:r>
          </w:p>
        </w:tc>
        <w:tc>
          <w:tcPr/>
          <w:p>
            <w:pPr>
              <w:pStyle w:val="Compact"/>
            </w:pPr>
          </w:p>
        </w:tc>
        <w:tc>
          <w:tcPr/>
          <w:p>
            <w:pPr>
              <w:pStyle w:val="Compact"/>
              <w:jc w:val="left"/>
            </w:pPr>
            <w:r>
              <w:t xml:space="preserve">Fifthly, we believe that the Pope has spoken the truth in defining some article of faith, which before was unknown to us, insofar as he has the assistance of the Holy Spirit breathing into him a truth of this kind; but no one can have the assistance of the Holy Spirit for the purpose of defining matters of faith except the Pope, and a general Council legitimately congregated by him and in dependence upon him; therefore, if we believe that the Pope in defining has spoken truly, we consequently believe that the Holy Spirit has stood by him, breathing the truth into his intellect, and accordingly we cannot but believe, by the same formal reason of divine faith, that this person who defines is the true Pontiff, since these three acts of believing must be specified by the same divine revelation, for they tend to the same thing.</w:t>
            </w:r>
          </w:p>
        </w:tc>
      </w:tr>
      <w:tr>
        <w:tc>
          <w:tcPr/>
          <w:p>
            <w:pPr>
              <w:pStyle w:val="Compact"/>
              <w:jc w:val="left"/>
            </w:pPr>
            <w:r>
              <w:t xml:space="preserve">Hanc sententiam docent ferè omnes recentiores cum Suar.</w:t>
            </w:r>
            <w:r>
              <w:t xml:space="preserve"> </w:t>
            </w:r>
            <w:r>
              <w:rPr>
                <w:iCs/>
                <w:i/>
              </w:rPr>
              <w:t xml:space="preserve">de fide disp. 10. sect. 5.</w:t>
            </w:r>
            <w:r>
              <w:t xml:space="preserve"> </w:t>
            </w:r>
            <w:r>
              <w:t xml:space="preserve">Azor.</w:t>
            </w:r>
            <w:r>
              <w:t xml:space="preserve"> </w:t>
            </w:r>
            <w:r>
              <w:rPr>
                <w:iCs/>
                <w:i/>
              </w:rPr>
              <w:t xml:space="preserve">par. 2. lib. 5. cap. 5. q. 4.</w:t>
            </w:r>
            <w:r>
              <w:t xml:space="preserve"> </w:t>
            </w:r>
            <w:r>
              <w:t xml:space="preserve">ex illis Bonac.</w:t>
            </w:r>
            <w:r>
              <w:t xml:space="preserve"> </w:t>
            </w:r>
            <w:r>
              <w:rPr>
                <w:iCs/>
                <w:i/>
              </w:rPr>
              <w:t xml:space="preserve">de cens. Bullæ disp. 1. q. 2. par. 1 num. 9.</w:t>
            </w:r>
          </w:p>
        </w:tc>
        <w:tc>
          <w:tcPr/>
          <w:p>
            <w:pPr>
              <w:pStyle w:val="Compact"/>
            </w:pPr>
          </w:p>
        </w:tc>
        <w:tc>
          <w:tcPr/>
          <w:p>
            <w:pPr>
              <w:pStyle w:val="Compact"/>
              <w:jc w:val="left"/>
            </w:pPr>
            <w:r>
              <w:t xml:space="preserve">This opinion is taught by almost all the more recent authors, with Suar.</w:t>
            </w:r>
            <w:r>
              <w:t xml:space="preserve"> </w:t>
            </w:r>
            <w:r>
              <w:rPr>
                <w:iCs/>
                <w:i/>
              </w:rPr>
              <w:t xml:space="preserve">de fide disp. 10. sect. 5.</w:t>
            </w:r>
            <w:r>
              <w:t xml:space="preserve"> </w:t>
            </w:r>
            <w:r>
              <w:t xml:space="preserve">Azor.</w:t>
            </w:r>
            <w:r>
              <w:t xml:space="preserve"> </w:t>
            </w:r>
            <w:r>
              <w:rPr>
                <w:iCs/>
                <w:i/>
              </w:rPr>
              <w:t xml:space="preserve">par. 2. lib. 5. cap. 5. q. 4.</w:t>
            </w:r>
            <w:r>
              <w:t xml:space="preserve">; among them Bonac.</w:t>
            </w:r>
            <w:r>
              <w:t xml:space="preserve"> </w:t>
            </w:r>
            <w:r>
              <w:rPr>
                <w:iCs/>
                <w:i/>
              </w:rPr>
              <w:t xml:space="preserve">de cens. Bullæ disp. 1. q. 2. par. 1 num. 9.</w:t>
            </w:r>
          </w:p>
        </w:tc>
      </w:tr>
      <w:tr>
        <w:tc>
          <w:tcPr/>
          <w:p>
            <w:pPr>
              <w:pStyle w:val="Compact"/>
              <w:jc w:val="left"/>
            </w:pPr>
            <w:r>
              <w:t xml:space="preserve">Ad veritatem autem huius sententiæ supponitur, quod constet de electione vnius in Pontificem, si enim in quęstione versetur valor electionis, aut plures sint electi in Pontificem, non est obligatio credendi, sed tunc cum determinatur per aliquod Concilium hunc, &amp; non illum esse verum Papam, schismata enim tolluntur per Concilium, vt probabo sequenti capite.</w:t>
            </w:r>
          </w:p>
        </w:tc>
        <w:tc>
          <w:tcPr/>
          <w:p>
            <w:pPr>
              <w:pStyle w:val="Compact"/>
            </w:pPr>
          </w:p>
        </w:tc>
        <w:tc>
          <w:tcPr/>
          <w:p>
            <w:pPr>
              <w:pStyle w:val="Compact"/>
              <w:jc w:val="left"/>
            </w:pPr>
            <w:r>
              <w:t xml:space="preserve">For the truth of this opinion, however, it is supposed that the election of one man as Pontiff is established; for if the validity of the election is in question, or several have been elected Pontiff, there is no obligation of believing, but only then, when it is determined by some Council that this man, and not that one, is the true Pope; for schisms are taken away by a Council, as I shall prove in the following chapter.</w:t>
            </w:r>
          </w:p>
        </w:tc>
      </w:tr>
      <w:tr>
        <w:tc>
          <w:tcPr/>
          <w:p>
            <w:pPr>
              <w:pStyle w:val="Compact"/>
              <w:jc w:val="left"/>
            </w:pPr>
            <w:r>
              <w:t xml:space="preserve">Solẽt nonnulli peruersi homines initio electionis alicuius in Papam, ducti passione suæ factionis, inualiditatem electionis disseminare, &amp; spargere per orbem, vt quia interuenit simonia, aut quia texatũ suffragiorũ numerũ electus in Papam non habuit. Dubitari potest, an hac volante fama credendum sit de fide electum esse verũ Papam, durante illa suspicione, &amp; murmure?</w:t>
            </w:r>
            <w:r>
              <w:t xml:space="preserve"> </w:t>
            </w:r>
            <w:r>
              <w:rPr>
                <w:bCs/>
                <w:b/>
              </w:rPr>
              <w:t xml:space="preserve">19.</w:t>
            </w:r>
            <w:r>
              <w:t xml:space="preserve"> </w:t>
            </w:r>
            <w:r>
              <w:t xml:space="preserve">Puto peracta coronatione Summi Pontificis, ab omnibus tenendum esse de fide coronatum esse verum Papam; fama enim, suspiciones, &amp; hominum obloquentium mendacia attendenda non sunt, solent enim Schismatici in singulis quoque electionibus noui Pontificis dissensiones, &amp; diuisiones excitare, quia tale est conuenticulum impiorum hominum.</w:t>
            </w:r>
          </w:p>
        </w:tc>
        <w:tc>
          <w:tcPr/>
          <w:p>
            <w:pPr>
              <w:pStyle w:val="Compact"/>
            </w:pPr>
          </w:p>
        </w:tc>
        <w:tc>
          <w:tcPr/>
          <w:p>
            <w:pPr>
              <w:pStyle w:val="Compact"/>
              <w:jc w:val="left"/>
            </w:pPr>
            <w:r>
              <w:t xml:space="preserve">Certain perverse men are wont, at the beginning of someone’s election as Pope, led by the passion of their faction, to disseminate the invalidity of the election and to spread it through the world — as, because simony intervened, or because the man elected Pope did not have the fixed number of votes. It may be doubted whether, with this rumor flying about, it is to be believed</w:t>
            </w:r>
            <w:r>
              <w:t xml:space="preserve"> </w:t>
            </w:r>
            <w:r>
              <w:rPr>
                <w:iCs/>
                <w:i/>
              </w:rPr>
              <w:t xml:space="preserve">de fide</w:t>
            </w:r>
            <w:r>
              <w:t xml:space="preserve"> </w:t>
            </w:r>
            <w:r>
              <w:t xml:space="preserve">that the man elected is the true Pope, while that suspicion and murmuring last?</w:t>
            </w:r>
            <w:r>
              <w:t xml:space="preserve"> </w:t>
            </w:r>
            <w:r>
              <w:rPr>
                <w:bCs/>
                <w:b/>
              </w:rPr>
              <w:t xml:space="preserve">19.</w:t>
            </w:r>
            <w:r>
              <w:t xml:space="preserve"> </w:t>
            </w:r>
            <w:r>
              <w:t xml:space="preserve">I think that, once the coronation of the Supreme Pontiff has been carried out, it is to be held</w:t>
            </w:r>
            <w:r>
              <w:t xml:space="preserve"> </w:t>
            </w:r>
            <w:r>
              <w:rPr>
                <w:iCs/>
                <w:i/>
              </w:rPr>
              <w:t xml:space="preserve">de fide</w:t>
            </w:r>
            <w:r>
              <w:t xml:space="preserve"> </w:t>
            </w:r>
            <w:r>
              <w:t xml:space="preserve">by all that the man crowned is the true Pope; for rumor, suspicions, and the lies of detracting men are not to be heeded, since Schismatics are wont, in each and every election of a new Pontiff, to stir up dissensions and divisions, because such is the conventicle of impious men.</w:t>
            </w:r>
          </w:p>
        </w:tc>
      </w:tr>
      <w:tr>
        <w:tc>
          <w:tcPr/>
          <w:p>
            <w:pPr>
              <w:pStyle w:val="Compact"/>
              <w:jc w:val="left"/>
            </w:pPr>
            <w:r>
              <w:t xml:space="preserve">Dices 1. Propositiones singulares nõ spectant ad fidem, cum ad eam nihil vtilitatis conferant, parum enim refert, quod hæc hostia sit consecrata, quod hic homo saluabitur, quod hic homo contraxerit peccatum originale, sed sufficit crede in communi, quod in Ecclesia Dei est Sacramentũ Eucharistiæ, saluentur homines decedentes sine peccato; quod contrahatur peccatum originale; &amp; quod propositiones singulares ex vniuersalibus de fide deductæ non sint de fide probaui</w:t>
            </w:r>
            <w:r>
              <w:t xml:space="preserve"> </w:t>
            </w:r>
            <w:r>
              <w:rPr>
                <w:iCs/>
                <w:i/>
              </w:rPr>
              <w:t xml:space="preserve">cap. 2. q. 3.</w:t>
            </w:r>
            <w:r>
              <w:t xml:space="preserve"> </w:t>
            </w:r>
            <w:r>
              <w:t xml:space="preserve">ergo neque de fide credendum est, hunc particularem hominẽ esse Papam, sed sufficit indistinctè credere, quod adsit verus Christi Vicarius; Secundo, si est de fide Innocentium esse Papam, est etiam de fide illum habere requisita ad Papatum nimirum esse Baptizatum, fidelem, &amp;c. &amp; fuisse legitimè ellectum; sed hæc de fide non sunt, ergò neque illud. Tertiò, illa dicitur propositio de fide, quæ in terminis est reuelata ex dictis</w:t>
            </w:r>
            <w:r>
              <w:t xml:space="preserve"> </w:t>
            </w:r>
            <w:r>
              <w:rPr>
                <w:iCs/>
                <w:i/>
              </w:rPr>
              <w:t xml:space="preserve">c. 1. n. 25.</w:t>
            </w:r>
            <w:r>
              <w:t xml:space="preserve"> </w:t>
            </w:r>
            <w:r>
              <w:t xml:space="preserve">Sed hæc non est reuelata, ergò neque est de fide. Quartò, negans Summum Pontificem eum, qui ab omnibus tenetur vt talis, non punitur vt hæreticus, sed tantum vt Schismaticus, ergò non est de fide existentia huius Pontificis.</w:t>
            </w:r>
          </w:p>
        </w:tc>
        <w:tc>
          <w:tcPr/>
          <w:p>
            <w:pPr>
              <w:pStyle w:val="Compact"/>
            </w:pPr>
          </w:p>
        </w:tc>
        <w:tc>
          <w:tcPr/>
          <w:p>
            <w:pPr>
              <w:pStyle w:val="Compact"/>
              <w:jc w:val="left"/>
            </w:pPr>
            <w:r>
              <w:t xml:space="preserve">You will say, first: Singular propositions do not pertain to faith, since they contribute nothing of utility to it; for it matters little that this host is consecrated, that this man will be saved, that this man has contracted original sin; but it suffices to believe in general that in the Church of God there is the Sacrament of the Eucharist, that men dying without sin are saved, that original sin is contracted; and that singular propositions deduced from universal propositions</w:t>
            </w:r>
            <w:r>
              <w:t xml:space="preserve"> </w:t>
            </w:r>
            <w:r>
              <w:rPr>
                <w:iCs/>
                <w:i/>
              </w:rPr>
              <w:t xml:space="preserve">de fide</w:t>
            </w:r>
            <w:r>
              <w:t xml:space="preserve"> </w:t>
            </w:r>
            <w:r>
              <w:t xml:space="preserve">are not</w:t>
            </w:r>
            <w:r>
              <w:t xml:space="preserve"> </w:t>
            </w:r>
            <w:r>
              <w:rPr>
                <w:iCs/>
                <w:i/>
              </w:rPr>
              <w:t xml:space="preserve">de fide</w:t>
            </w:r>
            <w:r>
              <w:t xml:space="preserve"> </w:t>
            </w:r>
            <w:r>
              <w:t xml:space="preserve">I have proved</w:t>
            </w:r>
            <w:r>
              <w:t xml:space="preserve"> </w:t>
            </w:r>
            <w:r>
              <w:rPr>
                <w:iCs/>
                <w:i/>
              </w:rPr>
              <w:t xml:space="preserve">cap. 2. q. 3.</w:t>
            </w:r>
            <w:r>
              <w:t xml:space="preserve">; therefore neither is it to be believed</w:t>
            </w:r>
            <w:r>
              <w:t xml:space="preserve"> </w:t>
            </w:r>
            <w:r>
              <w:rPr>
                <w:iCs/>
                <w:i/>
              </w:rPr>
              <w:t xml:space="preserve">de fide</w:t>
            </w:r>
            <w:r>
              <w:t xml:space="preserve"> </w:t>
            </w:r>
            <w:r>
              <w:t xml:space="preserve">that this particular man is Pope, but it suffices to believe indistinctly that there is a true Vicar of Christ. Secondly, if it is</w:t>
            </w:r>
            <w:r>
              <w:t xml:space="preserve"> </w:t>
            </w:r>
            <w:r>
              <w:rPr>
                <w:iCs/>
                <w:i/>
              </w:rPr>
              <w:t xml:space="preserve">de fide</w:t>
            </w:r>
            <w:r>
              <w:t xml:space="preserve"> </w:t>
            </w:r>
            <w:r>
              <w:t xml:space="preserve">that Innocent is Pope, it is also</w:t>
            </w:r>
            <w:r>
              <w:t xml:space="preserve"> </w:t>
            </w:r>
            <w:r>
              <w:rPr>
                <w:iCs/>
                <w:i/>
              </w:rPr>
              <w:t xml:space="preserve">de fide</w:t>
            </w:r>
            <w:r>
              <w:t xml:space="preserve"> </w:t>
            </w:r>
            <w:r>
              <w:t xml:space="preserve">that he has the requisites for the Papacy, namely, that he is Baptized, a believer, etc., and that he was legitimately elected; but these things are not</w:t>
            </w:r>
            <w:r>
              <w:t xml:space="preserve"> </w:t>
            </w:r>
            <w:r>
              <w:rPr>
                <w:iCs/>
                <w:i/>
              </w:rPr>
              <w:t xml:space="preserve">de fide</w:t>
            </w:r>
            <w:r>
              <w:t xml:space="preserve">; therefore neither is that. Thirdly, that proposition is said to be</w:t>
            </w:r>
            <w:r>
              <w:t xml:space="preserve"> </w:t>
            </w:r>
            <w:r>
              <w:rPr>
                <w:iCs/>
                <w:i/>
              </w:rPr>
              <w:t xml:space="preserve">de fide</w:t>
            </w:r>
            <w:r>
              <w:t xml:space="preserve"> </w:t>
            </w:r>
            <w:r>
              <w:t xml:space="preserve">which is revealed in terms, from what was said</w:t>
            </w:r>
            <w:r>
              <w:t xml:space="preserve"> </w:t>
            </w:r>
            <w:r>
              <w:rPr>
                <w:iCs/>
                <w:i/>
              </w:rPr>
              <w:t xml:space="preserve">c. 1. n. 25.</w:t>
            </w:r>
            <w:r>
              <w:t xml:space="preserve"> </w:t>
            </w:r>
            <w:r>
              <w:t xml:space="preserve">But this one is not revealed; therefore neither is it</w:t>
            </w:r>
            <w:r>
              <w:t xml:space="preserve"> </w:t>
            </w:r>
            <w:r>
              <w:rPr>
                <w:iCs/>
                <w:i/>
              </w:rPr>
              <w:t xml:space="preserve">de fide</w:t>
            </w:r>
            <w:r>
              <w:t xml:space="preserve">. Fourthly, one who denies that he who is held by all as such is the Supreme Pontiff is not punished as a heretic, but only as a Schismatic; therefore the existence of this Pontiff is not</w:t>
            </w:r>
            <w:r>
              <w:t xml:space="preserve"> </w:t>
            </w:r>
            <w:r>
              <w:rPr>
                <w:iCs/>
                <w:i/>
              </w:rPr>
              <w:t xml:space="preserve">de fide</w:t>
            </w:r>
            <w:r>
              <w:t xml:space="preserve">.</w:t>
            </w:r>
          </w:p>
        </w:tc>
      </w:tr>
      <w:tr>
        <w:tc>
          <w:tcPr/>
          <w:p>
            <w:pPr>
              <w:pStyle w:val="Compact"/>
              <w:jc w:val="left"/>
            </w:pPr>
            <w:r>
              <w:t xml:space="preserve">Respondeo ad singulas obiectiones;</w:t>
            </w:r>
            <w:r>
              <w:t xml:space="preserve"> </w:t>
            </w:r>
            <w:r>
              <w:rPr>
                <w:iCs/>
                <w:i/>
              </w:rPr>
              <w:t xml:space="preserve">ad primam</w:t>
            </w:r>
            <w:r>
              <w:t xml:space="preserve">, latam esse differentiam, nam illa singularia non credere nullum inducit inconueniens, maximum autẽ absurdum est ignorare caput Ecclesiæ, aut illud certo non posse digito demonstrare sine vlla controuersia, vnde si hoc non esset de fide, non esset maior ratio credendi hunc, vel illum Episcopum esse Papam, si in credendo Papam niteremur fide humana, &amp; non diuina.</w:t>
            </w:r>
            <w:r>
              <w:t xml:space="preserve"> </w:t>
            </w:r>
            <w:r>
              <w:rPr>
                <w:iCs/>
                <w:i/>
              </w:rPr>
              <w:t xml:space="preserve">Ad secundam</w:t>
            </w:r>
            <w:r>
              <w:t xml:space="preserve">, dico illas alias propositiones concomitanter esse credendas de fide, seu potius esse dicendas propositiones Theologicas ex illa principalia deductas.</w:t>
            </w:r>
            <w:r>
              <w:t xml:space="preserve"> </w:t>
            </w:r>
            <w:r>
              <w:rPr>
                <w:iCs/>
                <w:i/>
              </w:rPr>
              <w:t xml:space="preserve">Ad tertiam</w:t>
            </w:r>
            <w:r>
              <w:t xml:space="preserve">, censetur esse in terminis reuelata, cum in illa Petri:</w:t>
            </w:r>
            <w:r>
              <w:t xml:space="preserve"> </w:t>
            </w:r>
            <w:r>
              <w:rPr>
                <w:iCs/>
                <w:i/>
              </w:rPr>
              <w:t xml:space="preserve">Pasce oues meas</w:t>
            </w:r>
            <w:r>
              <w:t xml:space="preserve"> </w:t>
            </w:r>
            <w:r>
              <w:t xml:space="preserve">contineatur expressa, vt patet ex prima probatione.</w:t>
            </w:r>
            <w:r>
              <w:t xml:space="preserve"> </w:t>
            </w:r>
            <w:r>
              <w:rPr>
                <w:iCs/>
                <w:i/>
              </w:rPr>
              <w:t xml:space="preserve">Ad quartum</w:t>
            </w:r>
            <w:r>
              <w:t xml:space="preserve"> </w:t>
            </w:r>
            <w:r>
              <w:t xml:space="preserve">dico, ex eo quod Schismaticus non punitur pœnis hæreticorum, non sequitur non esse aliquando hæreticum, sed hoc solum indicat pro vtrisque esse speciales pœnas.</w:t>
            </w:r>
            <w:r>
              <w:t xml:space="preserve"> </w:t>
            </w:r>
            <w:r>
              <w:rPr>
                <w:bCs/>
                <w:b/>
              </w:rPr>
              <w:t xml:space="preserve">20.</w:t>
            </w:r>
            <w:r>
              <w:t xml:space="preserve"> </w:t>
            </w:r>
            <w:r>
              <w:t xml:space="preserve">imo dico Schismaticũ esse hæreticum in hoc sensu discredendi vnitatem capitis.</w:t>
            </w:r>
          </w:p>
        </w:tc>
        <w:tc>
          <w:tcPr/>
          <w:p>
            <w:pPr>
              <w:pStyle w:val="Compact"/>
            </w:pPr>
          </w:p>
        </w:tc>
        <w:tc>
          <w:tcPr/>
          <w:p>
            <w:pPr>
              <w:pStyle w:val="Compact"/>
              <w:jc w:val="left"/>
            </w:pPr>
            <w:r>
              <w:t xml:space="preserve">I respond to the several objections:</w:t>
            </w:r>
            <w:r>
              <w:t xml:space="preserve"> </w:t>
            </w:r>
            <w:r>
              <w:rPr>
                <w:iCs/>
                <w:i/>
              </w:rPr>
              <w:t xml:space="preserve">to the first</w:t>
            </w:r>
            <w:r>
              <w:t xml:space="preserve">, that there is a broad difference, for not to believe those singular things brings in no inconvenience, but it is the greatest absurdity not to know the head of the Church, or not to be able with certainty to point him out with the finger without any controversy; whence, if this were not</w:t>
            </w:r>
            <w:r>
              <w:t xml:space="preserve"> </w:t>
            </w:r>
            <w:r>
              <w:rPr>
                <w:iCs/>
                <w:i/>
              </w:rPr>
              <w:t xml:space="preserve">de fide</w:t>
            </w:r>
            <w:r>
              <w:t xml:space="preserve">, there would be no greater reason for believing this or that Bishop to be Pope, if in believing the Pope we relied upon human faith and not divine.</w:t>
            </w:r>
            <w:r>
              <w:t xml:space="preserve"> </w:t>
            </w:r>
            <w:r>
              <w:rPr>
                <w:iCs/>
                <w:i/>
              </w:rPr>
              <w:t xml:space="preserve">To the second</w:t>
            </w:r>
            <w:r>
              <w:t xml:space="preserve">, I say that those other propositions are to be believed</w:t>
            </w:r>
            <w:r>
              <w:t xml:space="preserve"> </w:t>
            </w:r>
            <w:r>
              <w:rPr>
                <w:iCs/>
                <w:i/>
              </w:rPr>
              <w:t xml:space="preserve">de fide</w:t>
            </w:r>
            <w:r>
              <w:t xml:space="preserve"> </w:t>
            </w:r>
            <w:r>
              <w:t xml:space="preserve">concomitantly, or rather are to be called theological propositions deduced from that principal one.</w:t>
            </w:r>
            <w:r>
              <w:t xml:space="preserve"> </w:t>
            </w:r>
            <w:r>
              <w:rPr>
                <w:iCs/>
                <w:i/>
              </w:rPr>
              <w:t xml:space="preserve">To the third</w:t>
            </w:r>
            <w:r>
              <w:t xml:space="preserve">, it is reckoned to be revealed in terms, since it is contained expressly in that word to Peter:</w:t>
            </w:r>
            <w:r>
              <w:t xml:space="preserve"> </w:t>
            </w:r>
            <w:r>
              <w:rPr>
                <w:iCs/>
                <w:i/>
              </w:rPr>
              <w:t xml:space="preserve">Feed my sheep</w:t>
            </w:r>
            <w:r>
              <w:t xml:space="preserve">, as is clear from the first proof.</w:t>
            </w:r>
            <w:r>
              <w:t xml:space="preserve"> </w:t>
            </w:r>
            <w:r>
              <w:rPr>
                <w:iCs/>
                <w:i/>
              </w:rPr>
              <w:t xml:space="preserve">To the fourth</w:t>
            </w:r>
            <w:r>
              <w:t xml:space="preserve"> </w:t>
            </w:r>
            <w:r>
              <w:t xml:space="preserve">I say that, from the fact that a Schismatic is not punished with the penalties of heretics, it does not follow that he is not sometimes a heretic, but this only indicates that there are special penalties for each of the two.</w:t>
            </w:r>
            <w:r>
              <w:t xml:space="preserve"> </w:t>
            </w:r>
            <w:r>
              <w:rPr>
                <w:bCs/>
                <w:b/>
              </w:rPr>
              <w:t xml:space="preserve">20.</w:t>
            </w:r>
            <w:r>
              <w:t xml:space="preserve"> </w:t>
            </w:r>
            <w:r>
              <w:t xml:space="preserve">Nay, I say that the Schismatic is a heretic in this sense of disbelieving the unity of the head.</w:t>
            </w:r>
          </w:p>
        </w:tc>
      </w:tr>
      <w:tr>
        <w:tc>
          <w:tcPr/>
          <w:p>
            <w:pPr>
              <w:pStyle w:val="Compact"/>
              <w:jc w:val="left"/>
            </w:pPr>
            <w:r>
              <w:rPr>
                <w:bCs/>
                <w:b/>
              </w:rPr>
              <w:t xml:space="preserve">[Cap. VI, Quæres 20 — p. 164]</w:t>
            </w:r>
          </w:p>
        </w:tc>
        <w:tc>
          <w:tcPr/>
          <w:p>
            <w:pPr>
              <w:pStyle w:val="Compact"/>
            </w:pPr>
          </w:p>
        </w:tc>
        <w:tc>
          <w:tcPr/>
          <w:p>
            <w:pPr>
              <w:pStyle w:val="Compact"/>
              <w:jc w:val="left"/>
            </w:pPr>
            <w:r>
              <w:rPr>
                <w:bCs/>
                <w:b/>
              </w:rPr>
              <w:t xml:space="preserve">[Cap. VI, Quaeres 20 — p. 164]</w:t>
            </w:r>
          </w:p>
        </w:tc>
      </w:tr>
      <w:tr>
        <w:tc>
          <w:tcPr/>
          <w:p>
            <w:pPr>
              <w:pStyle w:val="Compact"/>
              <w:jc w:val="left"/>
            </w:pPr>
            <w:r>
              <w:rPr>
                <w:iCs/>
                <w:i/>
              </w:rPr>
              <w:t xml:space="preserve">Quęres</w:t>
            </w:r>
            <w:r>
              <w:t xml:space="preserve"> </w:t>
            </w:r>
            <w:r>
              <w:t xml:space="preserve">20. An omnes fideles teneãtur pro salute recipere Cõcilia Generalia?</w:t>
            </w:r>
          </w:p>
        </w:tc>
        <w:tc>
          <w:tcPr/>
          <w:p>
            <w:pPr>
              <w:pStyle w:val="Compact"/>
            </w:pPr>
          </w:p>
        </w:tc>
        <w:tc>
          <w:tcPr/>
          <w:p>
            <w:pPr>
              <w:pStyle w:val="Compact"/>
              <w:jc w:val="left"/>
            </w:pPr>
            <w:r>
              <w:rPr>
                <w:iCs/>
                <w:i/>
              </w:rPr>
              <w:t xml:space="preserve">Quaeres</w:t>
            </w:r>
            <w:r>
              <w:t xml:space="preserve"> </w:t>
            </w:r>
            <w:r>
              <w:t xml:space="preserve">20. Whether all the faithful are bound, for salvation, to receive General Councils?</w:t>
            </w:r>
          </w:p>
        </w:tc>
      </w:tr>
      <w:tr>
        <w:tc>
          <w:tcPr/>
          <w:p>
            <w:pPr>
              <w:pStyle w:val="Compact"/>
              <w:jc w:val="left"/>
            </w:pPr>
            <w:r>
              <w:rPr>
                <w:bCs/>
                <w:b/>
              </w:rPr>
              <w:t xml:space="preserve">59.</w:t>
            </w:r>
            <w:r>
              <w:t xml:space="preserve"> </w:t>
            </w:r>
            <w:r>
              <w:rPr>
                <w:iCs/>
                <w:i/>
              </w:rPr>
              <w:t xml:space="preserve">Resp.</w:t>
            </w:r>
            <w:r>
              <w:t xml:space="preserve"> </w:t>
            </w:r>
            <w:r>
              <w:t xml:space="preserve">Tenentur in ijs, quæ spectant ad fidem, non in alijs, licet peccent grauiter Concilium non recipientes, aut prohibentes, seu impedientes ne publicetur in suis locis, prouincijs, regnis, &amp; monarchijs.</w:t>
            </w:r>
          </w:p>
        </w:tc>
        <w:tc>
          <w:tcPr/>
          <w:p>
            <w:pPr>
              <w:pStyle w:val="Compact"/>
            </w:pPr>
          </w:p>
        </w:tc>
        <w:tc>
          <w:tcPr/>
          <w:p>
            <w:pPr>
              <w:pStyle w:val="Compact"/>
              <w:jc w:val="left"/>
            </w:pPr>
            <w:r>
              <w:rPr>
                <w:bCs/>
                <w:b/>
              </w:rPr>
              <w:t xml:space="preserve">59.</w:t>
            </w:r>
            <w:r>
              <w:t xml:space="preserve"> </w:t>
            </w:r>
            <w:r>
              <w:rPr>
                <w:iCs/>
                <w:i/>
              </w:rPr>
              <w:t xml:space="preserve">Resp.</w:t>
            </w:r>
            <w:r>
              <w:t xml:space="preserve"> </w:t>
            </w:r>
            <w:r>
              <w:t xml:space="preserve">They are bound in those things which pertain to faith, not in others; although they sin gravely who do not receive a Council, or who prohibit or impede its being published in their own places, provinces, kingdoms, and monarchies.</w:t>
            </w:r>
          </w:p>
        </w:tc>
      </w:tr>
      <w:tr>
        <w:tc>
          <w:tcPr/>
          <w:p>
            <w:pPr>
              <w:pStyle w:val="Compact"/>
              <w:jc w:val="left"/>
            </w:pPr>
            <w:r>
              <w:t xml:space="preserve">Prima pars, quod omnes fideles teneantur recipere Concilium, hoc est credere articulos in eo definitos, &amp; secundum illos operari, probatur, quia quilibet articulos de fide definitos, &amp; propositos ad credendum, tenetur acceptare, &amp; credere de iure diuino etiam ipse Sũmus Pontifex, ergò quo ad hoc omnes tenẽtur acceptare Conciliũ in hoc enim seusu non spectatur vt ius positiuum humanum, sed vt diuinum continens quæ de fide credenda sunt.</w:t>
            </w:r>
          </w:p>
        </w:tc>
        <w:tc>
          <w:tcPr/>
          <w:p>
            <w:pPr>
              <w:pStyle w:val="Compact"/>
            </w:pPr>
          </w:p>
        </w:tc>
        <w:tc>
          <w:tcPr/>
          <w:p>
            <w:pPr>
              <w:pStyle w:val="Compact"/>
              <w:jc w:val="left"/>
            </w:pPr>
            <w:r>
              <w:t xml:space="preserve">The first part, that all the faithful are bound to receive a Council, that is, to believe the articles defined in it and to act according to them, is proved, because everyone is bound by divine law to accept and believe articles defined</w:t>
            </w:r>
            <w:r>
              <w:t xml:space="preserve"> </w:t>
            </w:r>
            <w:r>
              <w:rPr>
                <w:iCs/>
                <w:i/>
              </w:rPr>
              <w:t xml:space="preserve">de fide</w:t>
            </w:r>
            <w:r>
              <w:t xml:space="preserve"> </w:t>
            </w:r>
            <w:r>
              <w:t xml:space="preserve">and proposed for belief — even the Supreme Pontiff himself; therefore, as to this, all are bound to accept a Council, for in this sense it is not regarded as positive human law, but as divine, containing the things which are to be believed</w:t>
            </w:r>
            <w:r>
              <w:t xml:space="preserve"> </w:t>
            </w:r>
            <w:r>
              <w:rPr>
                <w:iCs/>
                <w:i/>
              </w:rPr>
              <w:t xml:space="preserve">de fide</w:t>
            </w:r>
            <w:r>
              <w:t xml:space="preserve">.</w:t>
            </w:r>
          </w:p>
        </w:tc>
      </w:tr>
      <w:tr>
        <w:tc>
          <w:tcPr/>
          <w:p>
            <w:pPr>
              <w:pStyle w:val="Compact"/>
              <w:jc w:val="left"/>
            </w:pPr>
            <w:r>
              <w:rPr>
                <w:bCs/>
                <w:b/>
              </w:rPr>
              <w:t xml:space="preserve">60.</w:t>
            </w:r>
            <w:r>
              <w:t xml:space="preserve"> </w:t>
            </w:r>
            <w:r>
              <w:t xml:space="preserve">Secunda, quod illud non recipientes grauiter peccent, suadetur. Tum quia Patres in eo congregati totã repræsentant Ecclesiã, &amp; videntur se subijcere statutis in Concilio conditis, non tam nomine proprio, quam totius Ecclesię, cum enim Concilium Generale cõgregatur, omnes Christi fideles per illos Patres intendunt prouisioni totius Ecclesiæ, ac proinde videntur approbare quidquid agitur in Concilio, ergò vlterius illis displicere non debet, sed tenentur illud acceptare. Tum quia, in Concilijs agitur de reb. spectantibus ad fidẽ &amp; reformationem morum, ad quæ omnes de iure tenentur, ergo peccant illud non accipientes. Tum quia vocantur etiam Principes seculares, ergò si dum conduntur statuta non contradicunt, videntur illud approbare, &amp; velle acceptare pro se, &amp; suis subditis.</w:t>
            </w:r>
          </w:p>
        </w:tc>
        <w:tc>
          <w:tcPr/>
          <w:p>
            <w:pPr>
              <w:pStyle w:val="Compact"/>
            </w:pPr>
          </w:p>
        </w:tc>
        <w:tc>
          <w:tcPr/>
          <w:p>
            <w:pPr>
              <w:pStyle w:val="Compact"/>
              <w:jc w:val="left"/>
            </w:pPr>
            <w:r>
              <w:rPr>
                <w:bCs/>
                <w:b/>
              </w:rPr>
              <w:t xml:space="preserve">60.</w:t>
            </w:r>
            <w:r>
              <w:t xml:space="preserve"> </w:t>
            </w:r>
            <w:r>
              <w:t xml:space="preserve">The second, that they who do not receive it sin gravely, is urged. First, because the Fathers congregated in it represent the whole Church, and are seen to subject themselves to the statutes established in the Council, not so much in their own name as in that of the whole Church; for when a General Council is congregated, all the faithful of Christ, through those Fathers, attend to the provision of the whole Church, and accordingly are seen to approve whatever is done in the Council; therefore it ought not afterwards to displease them, but they are bound to accept it. Again, because in Councils matters are treated pertaining to faith and the reformation of morals, to which all are bound by law; therefore they sin who do not accept it. Again, because secular Princes also are called; therefore, if they do not contradict while the statutes are being established, they are seen to approve it, and to will to accept it for themselves and their subjects.</w:t>
            </w:r>
          </w:p>
        </w:tc>
      </w:tr>
      <w:tr>
        <w:tc>
          <w:tcPr/>
          <w:p>
            <w:pPr>
              <w:pStyle w:val="Compact"/>
              <w:jc w:val="left"/>
            </w:pPr>
            <w:r>
              <w:rPr>
                <w:bCs/>
                <w:b/>
              </w:rPr>
              <w:t xml:space="preserve">61.</w:t>
            </w:r>
            <w:r>
              <w:t xml:space="preserve"> </w:t>
            </w:r>
            <w:r>
              <w:t xml:space="preserve">Tertia pars, quod Principes impedientes eius promulgationem in suis ditionibus peccent, probatur, Tum quia obstant immunitati Ecclesiasticæ, quod est graue sacrilegium. Tum quia iniuriam, &amp; irreuerentiam irrogant Summo Pontifici præcipienti illius publicetionẽ per vniuersum orbẽ. Tum quia quodammodo hæretici permittuntur, &amp; fouentur in suis erroribus, dum vident Principes impediri promulgationem Concilij in suis locis, vbi sunt hęretici, contra quos ordinarie congregantur Concilia.</w:t>
            </w:r>
          </w:p>
        </w:tc>
        <w:tc>
          <w:tcPr/>
          <w:p>
            <w:pPr>
              <w:pStyle w:val="Compact"/>
            </w:pPr>
          </w:p>
        </w:tc>
        <w:tc>
          <w:tcPr/>
          <w:p>
            <w:pPr>
              <w:pStyle w:val="Compact"/>
              <w:jc w:val="left"/>
            </w:pPr>
            <w:r>
              <w:rPr>
                <w:bCs/>
                <w:b/>
              </w:rPr>
              <w:t xml:space="preserve">61.</w:t>
            </w:r>
            <w:r>
              <w:t xml:space="preserve"> </w:t>
            </w:r>
            <w:r>
              <w:t xml:space="preserve">The third part, that Princes who impede its promulgation in their dominions sin, is proved. First, because they obstruct Ecclesiastical immunity, which is a grave sacrilege. Again, because they inflict injury and irreverence upon the Supreme Pontiff, who commands its publication throughout the whole world. Again, because in a certain way heretics are permitted and fostered in their errors, when they see the promulgation of the Council impeded by the Princes in their own places, where there are heretics, against whom Councils are ordinarily congregated.</w:t>
            </w:r>
          </w:p>
        </w:tc>
      </w:tr>
      <w:tr>
        <w:tc>
          <w:tcPr/>
          <w:p>
            <w:pPr>
              <w:pStyle w:val="Compact"/>
              <w:jc w:val="left"/>
            </w:pPr>
            <w:r>
              <w:rPr>
                <w:bCs/>
                <w:b/>
              </w:rPr>
              <w:t xml:space="preserve">[Cap. VII, Quæres 5 — p. 170]</w:t>
            </w:r>
          </w:p>
        </w:tc>
        <w:tc>
          <w:tcPr/>
          <w:p>
            <w:pPr>
              <w:pStyle w:val="Compact"/>
            </w:pPr>
          </w:p>
        </w:tc>
        <w:tc>
          <w:tcPr/>
          <w:p>
            <w:pPr>
              <w:pStyle w:val="Compact"/>
              <w:jc w:val="left"/>
            </w:pPr>
            <w:r>
              <w:rPr>
                <w:bCs/>
                <w:b/>
              </w:rPr>
              <w:t xml:space="preserve">[Cap. VII, Quaeres 5 — p. 170]</w:t>
            </w:r>
          </w:p>
        </w:tc>
      </w:tr>
      <w:tr>
        <w:tc>
          <w:tcPr/>
          <w:p>
            <w:pPr>
              <w:pStyle w:val="Compact"/>
              <w:jc w:val="left"/>
            </w:pPr>
            <w:r>
              <w:rPr>
                <w:iCs/>
                <w:i/>
              </w:rPr>
              <w:t xml:space="preserve">Quęres</w:t>
            </w:r>
            <w:r>
              <w:t xml:space="preserve"> </w:t>
            </w:r>
            <w:r>
              <w:t xml:space="preserve">5. An nolens recognoscere Papam, de eius electionis valore dubitatur sit Schismaticus?</w:t>
            </w:r>
          </w:p>
        </w:tc>
        <w:tc>
          <w:tcPr/>
          <w:p>
            <w:pPr>
              <w:pStyle w:val="Compact"/>
            </w:pPr>
          </w:p>
        </w:tc>
        <w:tc>
          <w:tcPr/>
          <w:p>
            <w:pPr>
              <w:pStyle w:val="Compact"/>
              <w:jc w:val="left"/>
            </w:pPr>
            <w:r>
              <w:rPr>
                <w:iCs/>
                <w:i/>
              </w:rPr>
              <w:t xml:space="preserve">Quaeres</w:t>
            </w:r>
            <w:r>
              <w:t xml:space="preserve"> </w:t>
            </w:r>
            <w:r>
              <w:t xml:space="preserve">5. Whether one who refuses to recognize as Pope a man about the validity of whose election there is doubt is a schismatic?</w:t>
            </w:r>
          </w:p>
        </w:tc>
      </w:tr>
      <w:tr>
        <w:tc>
          <w:tcPr/>
          <w:p>
            <w:pPr>
              <w:pStyle w:val="Compact"/>
              <w:jc w:val="left"/>
            </w:pPr>
            <w:r>
              <w:rPr>
                <w:bCs/>
                <w:b/>
              </w:rPr>
              <w:t xml:space="preserve">8.</w:t>
            </w:r>
            <w:r>
              <w:t xml:space="preserve"> </w:t>
            </w:r>
            <w:r>
              <w:rPr>
                <w:iCs/>
                <w:i/>
              </w:rPr>
              <w:t xml:space="preserve">Resp.</w:t>
            </w:r>
            <w:r>
              <w:t xml:space="preserve"> </w:t>
            </w:r>
            <w:r>
              <w:t xml:space="preserve">Non est Schismaticus non recognoscens pro Papa illum, quem probabiliter putat, non esse electum canonicè in Papam, quia recessus &amp; rebellio à verò Papa facit Schisma. Si vero plures sunt Papæ &amp; ignoratur quis eorum sit verus Papa, in hoc Bonac.</w:t>
            </w:r>
            <w:r>
              <w:t xml:space="preserve"> </w:t>
            </w:r>
            <w:r>
              <w:rPr>
                <w:iCs/>
                <w:i/>
              </w:rPr>
              <w:t xml:space="preserve">de legib. disp. 3. q. 4. p. fin. §. V. num. 2.</w:t>
            </w:r>
            <w:r>
              <w:t xml:space="preserve"> </w:t>
            </w:r>
            <w:r>
              <w:t xml:space="preserve">&amp; Bulla</w:t>
            </w:r>
            <w:r>
              <w:t xml:space="preserve"> </w:t>
            </w:r>
            <w:r>
              <w:rPr>
                <w:iCs/>
                <w:i/>
              </w:rPr>
              <w:t xml:space="preserve">disp. 1. q. 2. p. 5. num. 3. §. Secus</w:t>
            </w:r>
            <w:r>
              <w:t xml:space="preserve">, dicit, vtrumque tamquam dubium in terris Christi Vicarium habendum esse, ratio est, quia sicut dubium est illud quod ad vtramque partem æqualiter pendet, ita vtrumque pro Papa sub dubio tenere debet Christi fidelis, non fauendo magis vni, quam alteri., nisi aliter suadeat ratio hoc idem docuit Armilla</w:t>
            </w:r>
            <w:r>
              <w:t xml:space="preserve"> </w:t>
            </w:r>
            <w:r>
              <w:rPr>
                <w:iCs/>
                <w:i/>
              </w:rPr>
              <w:t xml:space="preserve">num. 2.</w:t>
            </w:r>
            <w:r>
              <w:t xml:space="preserve"> </w:t>
            </w:r>
            <w:r>
              <w:t xml:space="preserve">cum Caietano. Et in hoc casu non est facile credendum hominibus asserentibus hunc esse verum Papam, non illum, sed expectandum est iudicium Concilij Generalis, ad quod spectat decisio huius cõtrouersiæ vt dixi præcedẽti capite.</w:t>
            </w:r>
          </w:p>
        </w:tc>
        <w:tc>
          <w:tcPr/>
          <w:p>
            <w:pPr>
              <w:pStyle w:val="Compact"/>
            </w:pPr>
          </w:p>
        </w:tc>
        <w:tc>
          <w:tcPr/>
          <w:p>
            <w:pPr>
              <w:pStyle w:val="Compact"/>
              <w:jc w:val="left"/>
            </w:pPr>
            <w:r>
              <w:rPr>
                <w:bCs/>
                <w:b/>
              </w:rPr>
              <w:t xml:space="preserve">8.</w:t>
            </w:r>
            <w:r>
              <w:t xml:space="preserve"> </w:t>
            </w:r>
            <w:r>
              <w:rPr>
                <w:iCs/>
                <w:i/>
              </w:rPr>
              <w:t xml:space="preserve">Resp.</w:t>
            </w:r>
            <w:r>
              <w:t xml:space="preserve"> </w:t>
            </w:r>
            <w:r>
              <w:t xml:space="preserve">He is not a Schismatic who does not recognize as Pope one whom he probably thinks not to have been canonically elected Pope, because it is withdrawal and rebellion from the true Pope that makes Schism. But if there are several Popes, and it is not known which of them is the true Pope, on this Bonac.</w:t>
            </w:r>
            <w:r>
              <w:t xml:space="preserve"> </w:t>
            </w:r>
            <w:r>
              <w:rPr>
                <w:iCs/>
                <w:i/>
              </w:rPr>
              <w:t xml:space="preserve">de legib. disp. 3. q. 4. p. fin. §. V. num. 2.</w:t>
            </w:r>
            <w:r>
              <w:t xml:space="preserve"> </w:t>
            </w:r>
            <w:r>
              <w:t xml:space="preserve">and Bulla</w:t>
            </w:r>
            <w:r>
              <w:t xml:space="preserve"> </w:t>
            </w:r>
            <w:r>
              <w:rPr>
                <w:iCs/>
                <w:i/>
              </w:rPr>
              <w:t xml:space="preserve">disp. 1. q. 2. p. 5. num. 3. §. Secus</w:t>
            </w:r>
            <w:r>
              <w:t xml:space="preserve">, says that each is to be held, as doubtful, for the Vicar of Christ on earth; the reason is, because just as that is doubtful which hangs equally toward either side, so the faithful of Christ ought to hold each, under doubt, for Pope, not favoring the one more than the other, unless reason persuade otherwise; this same thing Armilla taught,</w:t>
            </w:r>
            <w:r>
              <w:t xml:space="preserve"> </w:t>
            </w:r>
            <w:r>
              <w:rPr>
                <w:iCs/>
                <w:i/>
              </w:rPr>
              <w:t xml:space="preserve">num. 2.</w:t>
            </w:r>
            <w:r>
              <w:t xml:space="preserve">, with Cajetan. And in this case credence is not readily to be given to men asserting that this one is the true Pope, not that one; but the judgment of a General Council is to be awaited, to which the decision of this controversy pertains, as I said in the preceding chapter.</w:t>
            </w:r>
          </w:p>
        </w:tc>
      </w:tr>
    </w:tbl>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2026-08-19T17:48:54Z</dcterms:created>
  <dcterms:modified xsi:type="dcterms:W3CDTF">2026-08-19T17:48:54Z</dcterms:modified>
</cp:coreProperties>
</file>

<file path=docProps/custom.xml><?xml version="1.0" encoding="utf-8"?>
<Properties xmlns="http://schemas.openxmlformats.org/officeDocument/2006/custom-properties" xmlns:vt="http://schemas.openxmlformats.org/officeDocument/2006/docPropsVTypes"/>
</file>