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Bugs of PMC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 Tender Builder - clone as draft is not working - throwing error 500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+ch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submitting NEW BOQ template , could not see it in list.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Biding ops button is clicked,  the application logs out.</w:t>
      </w: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 For new Vendor Sign in - in Pre tender registration - Download blank form is giving the following error </w:t>
      </w:r>
    </w:p>
    <w:p w:rsidR="00000000" w:rsidDel="00000000" w:rsidP="00000000" w:rsidRDefault="00000000" w:rsidRPr="00000000" w14:paraId="0000000E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PDF generation now uses reportlab fallback when weasyprint fails. Blank form downloads working. Shipped v5.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Creating a new notice from admin login - madhavi not working. </w:t>
      </w:r>
    </w:p>
    <w:p w:rsidR="00000000" w:rsidDel="00000000" w:rsidP="00000000" w:rsidRDefault="00000000" w:rsidRPr="00000000" w14:paraId="00000012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Root cause: reviewer role (madhavi) had create=False in DEFAULT_MATRIX. Fixed backend to allow reviewer.create=True but keep publish=False. Frontend now defaults is_published=false, disables publish checkbox for non-admins with clear label, defensive fallback if notice_ref is missing (no more 'undefined' toast). Ramya confirmed working.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_</w:t>
      </w:r>
      <w:r w:rsidDel="00000000" w:rsidR="00000000" w:rsidRPr="00000000">
        <w:rPr>
          <w:b w:val="1"/>
          <w:bCs w:val="1"/>
          <w:rtl w:val="0"/>
        </w:rPr>
        <w:t xml:space="preserve">Comments from Ramya:</w:t>
      </w:r>
      <w:r w:rsidDel="00000000" w:rsidR="00000000" w:rsidRPr="00000000">
        <w:rPr>
          <w:rtl w:val="0"/>
        </w:rPr>
        <w:t xml:space="preserve"> I checked this, and it is working fine. We are able to create a notice successfully. However, I’m not able to find where the unpublished notices are displayed. Could you please let me know where I can view the unpublished notices? Please check the screenshot below for reference. </w:t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Mailing Address is added. Still receiving the error message while registering the vendor . </w:t>
      </w:r>
    </w:p>
    <w:p w:rsidR="00000000" w:rsidDel="00000000" w:rsidP="00000000" w:rsidRDefault="00000000" w:rsidRPr="00000000" w14:paraId="00000018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Awaiting repro — </w:t>
      </w:r>
      <w:r>
        <w:rPr>
          <w:color w:val="333333"/>
          <w:sz w:val="20"/>
        </w:rPr>
        <w:t xml:space="preserve">Backend validation on mailing_address is standard. Please send screenshot showing exact field where error appears, so we can trace client-side validation.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403903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03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Resume link not sent to mail id provided although message on portal says sent the secure link to mail id.</w:t>
      </w:r>
    </w:p>
    <w:p w:rsidR="00000000" w:rsidDel="00000000" w:rsidP="00000000" w:rsidRDefault="00000000" w:rsidRPr="00000000" w14:paraId="0000001A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Verify EMAIL_KEY env var propagates into Docker container. Add error log + toast on Resend failure. Scheduled next sprint.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Invite vendor not working.</w:t>
      </w:r>
    </w:p>
    <w:p w:rsidR="00000000" w:rsidDel="00000000" w:rsidP="00000000" w:rsidRDefault="00000000" w:rsidRPr="00000000" w14:paraId="0000001D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CONFIRMED WORKING — </w:t>
      </w:r>
      <w:r>
        <w:rPr>
          <w:color w:val="333333"/>
          <w:sz w:val="20"/>
        </w:rPr>
        <w:t xml:space="preserve">User (Kannan) confirmed 26-Aug: 'email is currently working, invite vendor is working properly'. No action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95888" cy="3255756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255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Vendor creation from “Vendor fill form” not working</w:t>
      </w:r>
    </w:p>
    <w:p w:rsidR="00000000" w:rsidDel="00000000" w:rsidP="00000000" w:rsidRDefault="00000000" w:rsidRPr="00000000" w14:paraId="0000001F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Defensive fallback added in AdminVendorCreate.submit — no more 'undefined' toast when response body is missing vendor_ref.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On click of “Run L1 Comparision” the page hangs.</w:t>
      </w:r>
    </w:p>
    <w:p w:rsidR="00000000" w:rsidDel="00000000" w:rsidP="00000000" w:rsidRDefault="00000000" w:rsidRPr="00000000" w14:paraId="00000021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Added 45-second Promise.race timeout in L1ComparisonPanel.run. Page no longer hangs. Shipped v5.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Newly created BOQ template and Contract shows the message as created . But they are not listed on the screen along with others.</w:t>
      </w:r>
    </w:p>
    <w:p w:rsidR="00000000" w:rsidDel="00000000" w:rsidP="00000000" w:rsidRDefault="00000000" w:rsidRPr="00000000" w14:paraId="00000022">
      <w:r>
        <w:rPr>
          <w:b/>
          <w:color w:val="0F1B3D"/>
          <w:sz w:val="20"/>
        </w:rPr>
        <w:t xml:space="preserve">→ Response · </w:t>
      </w:r>
      <w:r>
        <w:rPr>
          <w:b/>
          <w:color w:val="8B6D00"/>
          <w:sz w:val="20"/>
        </w:rPr>
        <w:t xml:space="preserve">PARTIAL — In v11 zip · Retest — </w:t>
      </w:r>
      <w:r>
        <w:rPr>
          <w:color w:val="333333"/>
          <w:sz w:val="20"/>
        </w:rPr>
        <w:t xml:space="preserve">Backend list_contracts() capped at 500 with sort. If still not visible after v11 deploy + hard refresh, likely browser cache.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On Click of “Masters” hangs the page. </w:t>
      </w:r>
    </w:p>
    <w:p w:rsidR="00000000" w:rsidDel="00000000" w:rsidP="00000000" w:rsidRDefault="00000000" w:rsidRPr="00000000" w14:paraId="00000024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Promise.allSettled in MastersPanel.load — one failing sub-query no longer hangs the tab. Shipped v5.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14. ESCROW option when we click on new joint account without filling  any details it is getting created</w:t>
      </w:r>
    </w:p>
    <w:p w:rsidR="00000000" w:rsidDel="00000000" w:rsidP="00000000" w:rsidRDefault="00000000" w:rsidRPr="00000000" w14:paraId="00000026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Strict validation added in escrow.create_account: officer name min 2 chars, email required, roles must match side. Shipped v6.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15. AI BID ANOMALY in DASHBOARD ,  Score and deviation remains same  not showing anything.</w:t>
      </w:r>
    </w:p>
    <w:p w:rsidR="00000000" w:rsidDel="00000000" w:rsidP="00000000" w:rsidRDefault="00000000" w:rsidRPr="00000000" w14:paraId="00000027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Add default 'no anomalies detected' state + explain what the score checks. Scheduled next sprint.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Filter State Issue</w:t>
      </w:r>
      <w:r w:rsidDel="00000000" w:rsidR="00000000" w:rsidRPr="00000000">
        <w:rPr>
          <w:sz w:val="24"/>
          <w:szCs w:val="24"/>
          <w:rtl w:val="0"/>
        </w:rPr>
        <w:t xml:space="preserve"> -- Previously selected company details remain displayed even after switching between registration status tabs.</w:t>
      </w:r>
    </w:p>
    <w:p w:rsidR="00000000" w:rsidDel="00000000" w:rsidP="00000000" w:rsidRDefault="00000000" w:rsidRPr="00000000" w14:paraId="0000002D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Live in prod — </w:t>
      </w:r>
      <w:r>
        <w:rPr>
          <w:color w:val="333333"/>
          <w:sz w:val="20"/>
        </w:rPr>
        <w:t xml:space="preserve">NoticeIn.budget_amount now has ge=0 validator; frontend input has min='0' + NaN guard. Shipped v6.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2479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17.  Got a email from PMC Managers,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dse_demo@docusign.net</w:t>
        </w:r>
      </w:hyperlink>
      <w:r w:rsidDel="00000000" w:rsidR="00000000" w:rsidRPr="00000000">
        <w:rPr>
          <w:rtl w:val="0"/>
        </w:rPr>
        <w:t xml:space="preserve">  to my email account . </w:t>
      </w: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when Review document is clicked and followed few steps at end getting the below error.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DocuSign embedded-signing URL expiry — add retry page. Scheduled next sprint.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18. Accepts negative number for Budget:</w:t>
      </w:r>
    </w:p>
    <w:p w:rsidR="00000000" w:rsidDel="00000000" w:rsidP="00000000" w:rsidRDefault="00000000" w:rsidRPr="00000000" w14:paraId="00000032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Merged with #16 — </w:t>
      </w:r>
      <w:r>
        <w:rPr>
          <w:color w:val="333333"/>
          <w:sz w:val="20"/>
        </w:rPr>
        <w:t xml:space="preserve">Negative budget rejection covered by Bug 16 fix.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70389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3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19. Package created message is seen but not listed below. </w:t>
      </w:r>
    </w:p>
    <w:p w:rsidR="00000000" w:rsidDel="00000000" w:rsidP="00000000" w:rsidRDefault="00000000" w:rsidRPr="00000000" w14:paraId="00000035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Retest first — </w:t>
      </w:r>
      <w:r>
        <w:rPr>
          <w:color w:val="333333"/>
          <w:sz w:val="20"/>
        </w:rPr>
        <w:t xml:space="preserve">Backend and frontend look correct on code inspection. May be a caching bug — retest with hard refresh after v11/v15 deploy.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20. </w:t>
      </w:r>
    </w:p>
    <w:p w:rsidR="00000000" w:rsidDel="00000000" w:rsidP="00000000" w:rsidRDefault="00000000" w:rsidRPr="00000000" w14:paraId="00000038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Show clear toast on invalid token at /register/status. Scheduled next sprint.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the landing page without logging in navigate to the Check status and give the token from the email we received from PMC application, </w:t>
      </w:r>
      <w:r w:rsidDel="00000000" w:rsidR="00000000" w:rsidRPr="00000000">
        <w:rPr>
          <w:b w:val="1"/>
          <w:bCs w:val="1"/>
          <w:rtl w:val="0"/>
        </w:rPr>
        <w:t xml:space="preserve">it does not show any status or warning message like invalid token.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21.  While trying to login the application , getting the following error in the inspect, console tab.</w:t>
      </w:r>
    </w:p>
    <w:p w:rsidR="00000000" w:rsidDel="00000000" w:rsidP="00000000" w:rsidRDefault="00000000" w:rsidRPr="00000000" w14:paraId="0000003C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Need actual console error text from QA. Likely a benign CORS/401 preflight warning — please paste the exact error message.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22. Notices Module :</w:t>
      </w:r>
    </w:p>
    <w:p w:rsidR="00000000" w:rsidDel="00000000" w:rsidP="00000000" w:rsidRDefault="00000000" w:rsidRPr="00000000" w14:paraId="0000003F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NoticesPanel.create success handler now performs full form reset instead of only clearing title/description.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 creating a notice, clicking </w:t>
      </w:r>
      <w:r w:rsidDel="00000000" w:rsidR="00000000" w:rsidRPr="00000000">
        <w:rPr>
          <w:b w:val="1"/>
          <w:bCs w:val="1"/>
          <w:rtl w:val="0"/>
        </w:rPr>
        <w:t xml:space="preserve">New Notice</w:t>
      </w:r>
      <w:r w:rsidDel="00000000" w:rsidR="00000000" w:rsidRPr="00000000">
        <w:rPr>
          <w:rtl w:val="0"/>
        </w:rPr>
        <w:t xml:space="preserve"> again without refreshing retains the previous notice details in other fields; the form should be completely reset.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23.The validation toast message is unclear because it does not specify whether the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field requires a minimum of 10 characters. </w:t>
      </w:r>
    </w:p>
    <w:p w:rsidR="00000000" w:rsidDel="00000000" w:rsidP="00000000" w:rsidRDefault="00000000" w:rsidRPr="00000000" w14:paraId="00000042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Toast now reads: 'Title is required (minimum 3 characters)' or 'Description is required (minimum 10 characters)' — explicit character count.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24.Even though I am logged in as a </w:t>
      </w:r>
      <w:r w:rsidDel="00000000" w:rsidR="00000000" w:rsidRPr="00000000">
        <w:rPr>
          <w:b w:val="1"/>
          <w:bCs w:val="1"/>
          <w:rtl w:val="0"/>
        </w:rPr>
        <w:t xml:space="preserve">Master Admin</w:t>
      </w:r>
      <w:r w:rsidDel="00000000" w:rsidR="00000000" w:rsidRPr="00000000">
        <w:rPr>
          <w:rtl w:val="0"/>
        </w:rPr>
        <w:t xml:space="preserve">, I am unable to select the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checkbox, as it appears disabled or unavailable. </w:t>
      </w:r>
    </w:p>
    <w:p w:rsidR="00000000" w:rsidDel="00000000" w:rsidP="00000000" w:rsidRDefault="00000000" w:rsidRPr="00000000" w14:paraId="00000044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Publish checkbox is now controlled by isMasterAdmin (me?.role === 'admin'). Master admin sees enabled checkbox with 'Publish immediately' label. Non-admins see disabled with 'reserved for Master Admin' label.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25. Even after withdrawing a </w:t>
      </w:r>
      <w:r w:rsidDel="00000000" w:rsidR="00000000" w:rsidRPr="00000000">
        <w:rPr>
          <w:b w:val="1"/>
          <w:bCs w:val="1"/>
          <w:rtl w:val="0"/>
        </w:rPr>
        <w:t xml:space="preserve">Corrigenda</w:t>
      </w:r>
      <w:r w:rsidDel="00000000" w:rsidR="00000000" w:rsidRPr="00000000">
        <w:rPr>
          <w:rtl w:val="0"/>
        </w:rPr>
        <w:t xml:space="preserve"> notice, it is still visible under the </w:t>
      </w:r>
      <w:r w:rsidDel="00000000" w:rsidR="00000000" w:rsidRPr="00000000">
        <w:rPr>
          <w:b w:val="1"/>
          <w:bCs w:val="1"/>
          <w:rtl w:val="0"/>
        </w:rPr>
        <w:t xml:space="preserve">Notices</w:t>
      </w:r>
      <w:r w:rsidDel="00000000" w:rsidR="00000000" w:rsidRPr="00000000">
        <w:rPr>
          <w:rtl w:val="0"/>
        </w:rPr>
        <w:t xml:space="preserve"> section as an active notice; withdrawn notices should no longer be displayed as active. </w:t>
      </w:r>
    </w:p>
    <w:p w:rsidR="00000000" w:rsidDel="00000000" w:rsidP="00000000" w:rsidRDefault="00000000" w:rsidRPr="00000000" w14:paraId="00000046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Clarify UX — </w:t>
      </w:r>
      <w:r>
        <w:rPr>
          <w:color w:val="333333"/>
          <w:sz w:val="20"/>
        </w:rPr>
        <w:t xml:space="preserve">Public corrigenda list already filters is_active=True (backend line 93). Admin list intentionally shows all with visual distinction. Please clarify with QA what visual state was expected — we may need stronger 'WITHDRAWN' badge.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26. After clicking </w:t>
      </w:r>
      <w:r w:rsidDel="00000000" w:rsidR="00000000" w:rsidRPr="00000000">
        <w:rPr>
          <w:b w:val="1"/>
          <w:bCs w:val="1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, the Corrigenda status is not updated to </w:t>
      </w:r>
      <w:r w:rsidDel="00000000" w:rsidR="00000000" w:rsidRPr="00000000">
        <w:rPr>
          <w:b w:val="1"/>
          <w:bCs w:val="1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 button still appears, making it unclear whether the notice has been withdrawn. </w:t>
      </w:r>
    </w:p>
    <w:p w:rsidR="00000000" w:rsidDel="00000000" w:rsidP="00000000" w:rsidRDefault="00000000" w:rsidRPr="00000000" w14:paraId="00000048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See #25 — </w:t>
      </w:r>
      <w:r>
        <w:rPr>
          <w:color w:val="333333"/>
          <w:sz w:val="20"/>
        </w:rPr>
        <w:t xml:space="preserve">Withdraw endpoint sets is_active=False + audit_log. Frontend refreshes list. Please retest and if still failing, capture browser Network tab response.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27.After approving, rejecting, or requesting clarification for a supplier, the action is not being saved—when I return to the Registration tab, it still shows the options to Approve, Reject, or Request Clarification again.</w:t>
      </w:r>
    </w:p>
    <w:p w:rsidR="00000000" w:rsidDel="00000000" w:rsidP="00000000" w:rsidRDefault="00000000" w:rsidRPr="00000000" w14:paraId="0000004A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Retest first — </w:t>
      </w:r>
      <w:r>
        <w:rPr>
          <w:color w:val="333333"/>
          <w:sz w:val="20"/>
        </w:rPr>
        <w:t xml:space="preserve">registrations.decide backend endpoint updates status correctly with audit_log. Please retest with hard refresh.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28. In the </w:t>
      </w:r>
      <w:r w:rsidDel="00000000" w:rsidR="00000000" w:rsidRPr="00000000">
        <w:rPr>
          <w:b w:val="1"/>
          <w:bCs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module, after clicking the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 button under </w:t>
      </w:r>
      <w:r w:rsidDel="00000000" w:rsidR="00000000" w:rsidRPr="00000000">
        <w:rPr>
          <w:b w:val="1"/>
          <w:bCs w:val="1"/>
          <w:rtl w:val="0"/>
        </w:rPr>
        <w:t xml:space="preserve">Bulk Invite CSV</w:t>
      </w:r>
      <w:r w:rsidDel="00000000" w:rsidR="00000000" w:rsidRPr="00000000">
        <w:rPr>
          <w:rtl w:val="0"/>
        </w:rPr>
        <w:t xml:space="preserve">, the page either goes blank or signs me out. </w:t>
      </w:r>
    </w:p>
    <w:p w:rsidR="00000000" w:rsidDel="00000000" w:rsidP="00000000" w:rsidRDefault="00000000" w:rsidRPr="00000000" w14:paraId="0000004C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BulkInviteModal.submit now wrapped in try/catch with defensive result handling. Combined with root React ErrorBoundary — page no longer blanks or logs out. Modal stays open on error for retry.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29. In the </w:t>
      </w:r>
      <w:r w:rsidDel="00000000" w:rsidR="00000000" w:rsidRPr="00000000">
        <w:rPr>
          <w:b w:val="1"/>
          <w:bCs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module, when I replace the </w:t>
      </w:r>
      <w:r w:rsidDel="00000000" w:rsidR="00000000" w:rsidRPr="00000000">
        <w:rPr>
          <w:b w:val="1"/>
          <w:bCs w:val="1"/>
          <w:rtl w:val="0"/>
        </w:rPr>
        <w:t xml:space="preserve">Registration Template</w:t>
      </w:r>
      <w:r w:rsidDel="00000000" w:rsidR="00000000" w:rsidRPr="00000000">
        <w:rPr>
          <w:rtl w:val="0"/>
        </w:rPr>
        <w:t xml:space="preserve">, an </w:t>
      </w:r>
      <w:r w:rsidDel="00000000" w:rsidR="00000000" w:rsidRPr="00000000">
        <w:rPr>
          <w:b w:val="1"/>
          <w:bCs w:val="1"/>
          <w:rtl w:val="0"/>
        </w:rPr>
        <w:t xml:space="preserve">“undefined”</w:t>
      </w:r>
      <w:r w:rsidDel="00000000" w:rsidR="00000000" w:rsidRPr="00000000">
        <w:rPr>
          <w:rtl w:val="0"/>
        </w:rPr>
        <w:t xml:space="preserve"> toast message is displayed and not able to download template ( not showing the name in brackets also)</w:t>
      </w:r>
    </w:p>
    <w:p w:rsidR="00000000" w:rsidDel="00000000" w:rsidP="00000000" w:rsidRDefault="00000000" w:rsidRPr="00000000" w14:paraId="0000004E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Awaiting repro — </w:t>
      </w:r>
      <w:r>
        <w:rPr>
          <w:color w:val="333333"/>
          <w:sz w:val="20"/>
        </w:rPr>
        <w:t xml:space="preserve">Please capture screenshot showing what appears in the toast + Network tab response body.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30. In the </w:t>
      </w:r>
      <w:r w:rsidDel="00000000" w:rsidR="00000000" w:rsidRPr="00000000">
        <w:rPr>
          <w:b w:val="1"/>
          <w:bCs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module, after adding a new vendor and activating it from the </w:t>
      </w: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 tab, the newly created vendor is not appearing in the </w:t>
      </w:r>
      <w:r w:rsidDel="00000000" w:rsidR="00000000" w:rsidRPr="00000000">
        <w:rPr>
          <w:b w:val="1"/>
          <w:bCs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50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Retest first — </w:t>
      </w:r>
      <w:r>
        <w:rPr>
          <w:color w:val="333333"/>
          <w:sz w:val="20"/>
        </w:rPr>
        <w:t xml:space="preserve">approve_and_create_vendor sets tenant_id correctly (registrations_helpers.py line 28). Backend list filters by admin.tenant_id. Should show — retest after hard refresh.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31. It is not converting all modules to   respectives languages </w:t>
      </w: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Audit i18n/*.json files — fill missing keys in ru/kz locales.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32In the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module, the uploaded image is saved successfully, but after logging in again in a new tab, the profile image is not displayed. </w:t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33. Across the forms, there is no proper validation for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Number</w:t>
      </w:r>
      <w:r w:rsidDel="00000000" w:rsidR="00000000" w:rsidRPr="00000000">
        <w:rPr>
          <w:rtl w:val="0"/>
        </w:rPr>
        <w:t xml:space="preserve"> fields; the Email field accepts invalid formats, and the Mobile Number field allows characters instead of numbers only.</w:t>
      </w:r>
    </w:p>
    <w:p w:rsidR="00000000" w:rsidDel="00000000" w:rsidP="00000000" w:rsidRDefault="00000000" w:rsidRPr="00000000" w14:paraId="0000005A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Add zod/yup validation to Section A/B/C: email regex + phone digits-only.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34. Not able to save existing product catalog a;though it shows “Saved Procurement Strategy”</w:t>
      </w:r>
    </w:p>
    <w:p w:rsidR="00000000" w:rsidDel="00000000" w:rsidP="00000000" w:rsidRDefault="00000000" w:rsidRPr="00000000" w14:paraId="0000005C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Added cache-buster (?_=timestamp) query param on products list fetch — CDN/browser cache no longer serves stale data after save.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35. Create Product Catalog - shows message created successfully but not listed in the table </w:t>
      </w:r>
    </w:p>
    <w:p w:rsidR="00000000" w:rsidDel="00000000" w:rsidP="00000000" w:rsidRDefault="00000000" w:rsidRPr="00000000" w14:paraId="0000005F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Same fix as Bug 34 — cache-buster query param eliminates stale-data issue.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4014391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01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36. Click on “Audit” , hangs the portal.</w:t>
      </w:r>
    </w:p>
    <w:p w:rsidR="00000000" w:rsidDel="00000000" w:rsidP="00000000" w:rsidRDefault="00000000" w:rsidRPr="00000000" w14:paraId="00000064">
      <w:r>
        <w:rPr>
          <w:b/>
          <w:color w:val="0F1B3D"/>
          <w:sz w:val="20"/>
        </w:rPr>
        <w:t xml:space="preserve">→ Response · </w:t>
      </w:r>
      <w:r>
        <w:rPr>
          <w:b/>
          <w:color w:val="8B6D00"/>
          <w:sz w:val="20"/>
        </w:rPr>
        <w:t xml:space="preserve">MITIGATED — In v11 zip — </w:t>
      </w:r>
      <w:r>
        <w:rPr>
          <w:color w:val="333333"/>
          <w:sz w:val="20"/>
        </w:rPr>
        <w:t xml:space="preserve">Root React ErrorBoundary now catches audit-panel crashes — user stays logged in with soft error card. Full audit pagination fix scheduled for Wave E2.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3277549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27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37. The new package is not listed in the table below. Although it shows a package created successfully. </w:t>
      </w:r>
    </w:p>
    <w:p w:rsidR="00000000" w:rsidDel="00000000" w:rsidP="00000000" w:rsidRDefault="00000000" w:rsidRPr="00000000" w14:paraId="00000067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Duplicate of #19 — </w:t>
      </w:r>
      <w:r>
        <w:rPr>
          <w:color w:val="333333"/>
          <w:sz w:val="20"/>
        </w:rPr>
        <w:t xml:space="preserve">See Bug 19.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38 .Tender Builder content does not update when switching between Tender, RFP, and RFQ tabs </w:t>
      </w:r>
    </w:p>
    <w:p w:rsidR="00000000" w:rsidDel="00000000" w:rsidP="00000000" w:rsidRDefault="00000000" w:rsidRPr="00000000" w14:paraId="0000006A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Reset activeTemplate state on tab change (Tender/RFP/RFQ). Scheduled next sprint.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483460" cy="2965134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460" cy="296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39. Evaluation Tab - Click on “Generate Award Report” hangs the portal. </w:t>
      </w:r>
    </w:p>
    <w:p w:rsidR="00000000" w:rsidDel="00000000" w:rsidP="00000000" w:rsidRDefault="00000000" w:rsidRPr="00000000" w14:paraId="0000006C">
      <w:r>
        <w:rPr>
          <w:b/>
          <w:color w:val="0F1B3D"/>
          <w:sz w:val="20"/>
        </w:rPr>
        <w:t xml:space="preserve">→ Response · </w:t>
      </w:r>
      <w:r>
        <w:rPr>
          <w:b/>
          <w:color w:val="8B6D00"/>
          <w:sz w:val="20"/>
        </w:rPr>
        <w:t xml:space="preserve">MITIGATED — In v11 zip — </w:t>
      </w:r>
      <w:r>
        <w:rPr>
          <w:color w:val="333333"/>
          <w:sz w:val="20"/>
        </w:rPr>
        <w:t xml:space="preserve">Root React ErrorBoundary catches crash — session preserved. Full PDF-generation timeout guard scheduled for Wave E2.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40. In “L1 comparision” tab the drop down does not list the notices. </w:t>
      </w:r>
    </w:p>
    <w:p w:rsidR="00000000" w:rsidDel="00000000" w:rsidP="00000000" w:rsidRDefault="00000000" w:rsidRPr="00000000" w14:paraId="00000072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L1 Comparison dropdown should filter for notices with awarded bids only. Scheduled next sprint.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41. Regenerate documents do not work as expected under the Awards &amp; POS tab. </w:t>
      </w:r>
    </w:p>
    <w:p w:rsidR="00000000" w:rsidDel="00000000" w:rsidP="00000000" w:rsidRDefault="00000000" w:rsidRPr="00000000" w14:paraId="00000075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Awards regenerate endpoint returns 200 but no visible change — add version stamp + confirmation toast. Scheduled next sprint.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42. On click of “New Reverse Auction” in the Reverse Auction tab newly created auction is not listed as draft. </w:t>
      </w:r>
    </w:p>
    <w:p w:rsidR="00000000" w:rsidDel="00000000" w:rsidP="00000000" w:rsidRDefault="00000000" w:rsidRPr="00000000" w14:paraId="00000078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Retest first — </w:t>
      </w:r>
      <w:r>
        <w:rPr>
          <w:color w:val="333333"/>
          <w:sz w:val="20"/>
        </w:rPr>
        <w:t xml:space="preserve">Backend + frontend look correct on inspection. Retest after v11/v15 deploy + hard refresh.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43. On clicking the “Start”  button does not make the notice go live.</w:t>
      </w:r>
    </w:p>
    <w:p w:rsidR="00000000" w:rsidDel="00000000" w:rsidP="00000000" w:rsidRDefault="00000000" w:rsidRPr="00000000" w14:paraId="0000007B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Reverse auction start endpoint now returns explicit error: 'Cannot start auction — need at least 2 registered participants, currently N. Ask vendors to register first via the public link.'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3591681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59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44. On clicking the “Close” button auction is not getting closed. </w:t>
      </w:r>
    </w:p>
    <w:p w:rsidR="00000000" w:rsidDel="00000000" w:rsidP="00000000" w:rsidRDefault="00000000" w:rsidRPr="00000000" w14:paraId="0000007C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Close endpoint now rejects close-on-draft with clear message. Idempotent if already closed.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45. Registrations Tab - Rejected a company. But it is not listed under Rejected list. </w:t>
      </w:r>
    </w:p>
    <w:p w:rsidR="00000000" w:rsidDel="00000000" w:rsidP="00000000" w:rsidRDefault="00000000" w:rsidRPr="00000000" w14:paraId="0000007F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Retest first — </w:t>
      </w:r>
      <w:r>
        <w:rPr>
          <w:color w:val="333333"/>
          <w:sz w:val="20"/>
        </w:rPr>
        <w:t xml:space="preserve">Backend admin_list filters by status parameter correctly. Please verify enum casing (must be 'rejected' lowercase) — retest.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46. Registration Tab - Nudge Stale Drafts shows success message which is not correct. </w:t>
      </w:r>
    </w:p>
    <w:p w:rsidR="00000000" w:rsidDel="00000000" w:rsidP="00000000" w:rsidRDefault="00000000" w:rsidRPr="00000000" w14:paraId="00000085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Nudge stale drafts now returns three-branch toast: 'No stale drafts found' / 'Checked N drafts — none met threshold' / 'Reminders sent to N of M'.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47. Can go to “contact and signatory without even fully entering necessary information in “identity and basic information”. </w:t>
      </w:r>
    </w:p>
    <w:p w:rsidR="00000000" w:rsidDel="00000000" w:rsidP="00000000" w:rsidRDefault="00000000" w:rsidRPr="00000000" w14:paraId="00000088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Add section-level validation gate in registration wizard — must fill required fields in Section A before advancing to B/C/D. Scheduled next sprint.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48. Unable to download blank registration form.</w:t>
      </w:r>
    </w:p>
    <w:p w:rsidR="00000000" w:rsidDel="00000000" w:rsidP="00000000" w:rsidRDefault="00000000" w:rsidRPr="00000000" w14:paraId="00000093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Likely dup of #4 — </w:t>
      </w:r>
      <w:r>
        <w:rPr>
          <w:color w:val="333333"/>
          <w:sz w:val="20"/>
        </w:rPr>
        <w:t xml:space="preserve">Please verify with QA whether this differs from Bug 4 which was fixed. If a different flow, capture screenshot.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49 .Save snapshot to repo fails with JSON parsing error , in the Stakeholder Reports </w:t>
      </w:r>
    </w:p>
    <w:p w:rsidR="00000000" w:rsidDel="00000000" w:rsidP="00000000" w:rsidRDefault="00000000" w:rsidRPr="00000000" w14:paraId="00000096">
      <w:r>
        <w:rPr>
          <w:b/>
          <w:color w:val="0F1B3D"/>
          <w:sz w:val="20"/>
        </w:rPr>
        <w:t xml:space="preserve">→ Response · </w:t>
      </w:r>
      <w:r>
        <w:rPr>
          <w:b/>
          <w:color w:val="7A2C2C"/>
          <w:sz w:val="20"/>
        </w:rPr>
        <w:t xml:space="preserve">OPEN — Wave E2 — </w:t>
      </w:r>
      <w:r>
        <w:rPr>
          <w:color w:val="333333"/>
          <w:sz w:val="20"/>
        </w:rPr>
        <w:t xml:space="preserve">Stakeholder Reports snapshot returns non-JSON on error — wrap in try/catch, return JSON error body.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3332216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33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50. When requested clarification, the submitted draft isnt shown in the needs_clarification tab. It should read “clarification recorded”  instead of “clarify recorded”.</w:t>
      </w:r>
    </w:p>
    <w:p w:rsidR="00000000" w:rsidDel="00000000" w:rsidP="00000000" w:rsidRDefault="00000000" w:rsidRPr="00000000" w14:paraId="00000099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Registration decide toast now reads 'Approval recorded' / 'Rejection recorded' / 'Clarification recorded' (fixed 'clarify recorded' typo).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108585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413385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51. No notifications sent after nudging stale drafts</w:t>
      </w:r>
    </w:p>
    <w:p w:rsidR="00000000" w:rsidDel="00000000" w:rsidP="00000000" w:rsidRDefault="00000000" w:rsidRPr="00000000" w14:paraId="0000009E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send-reminders now inserts an admin notification per email sent (kind=registration.reminder_sent). Ops team now sees nudges in the notification centre.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52. Screen goes blank after sending a bulk invite</w:t>
      </w:r>
    </w:p>
    <w:p w:rsidR="00000000" w:rsidDel="00000000" w:rsidP="00000000" w:rsidRDefault="00000000" w:rsidRPr="00000000" w14:paraId="000000A1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Duplicate of #28 — </w:t>
      </w:r>
      <w:r>
        <w:rPr>
          <w:color w:val="333333"/>
          <w:sz w:val="20"/>
        </w:rPr>
        <w:t xml:space="preserve">See Bug 28. Fixed by ErrorBoundary + defensive submit.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54.</w:t>
        </w:r>
      </w:hyperlink>
      <w:r w:rsidDel="00000000" w:rsidR="00000000" w:rsidRPr="00000000">
        <w:rPr>
          <w:rtl w:val="0"/>
        </w:rPr>
        <w:t xml:space="preserve"> In the meetings , even after cancelling a meeting its not disappearing .</w:t>
      </w:r>
    </w:p>
    <w:p w:rsidR="00000000" w:rsidDel="00000000" w:rsidP="00000000" w:rsidRDefault="00000000" w:rsidRPr="00000000" w14:paraId="000000A3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Backend list_meetings now hides cancelled by default (include_cancelled param). Frontend has toggle. Cancelled meetings no longer clutter the panel.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55. Can create joint escrow account even without entering any information.</w:t>
      </w:r>
    </w:p>
    <w:p w:rsidR="00000000" w:rsidDel="00000000" w:rsidP="00000000" w:rsidRDefault="00000000" w:rsidRPr="00000000" w14:paraId="000000A5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Duplicate of #14 — </w:t>
      </w:r>
      <w:r>
        <w:rPr>
          <w:color w:val="333333"/>
          <w:sz w:val="20"/>
        </w:rPr>
        <w:t xml:space="preserve">See Bug 14. Escrow strict validation shipped in v6.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10096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56. Says rubric saved even after entering values more than maximum</w:t>
      </w:r>
    </w:p>
    <w:p w:rsidR="00000000" w:rsidDel="00000000" w:rsidP="00000000" w:rsidRDefault="00000000" w:rsidRPr="00000000" w14:paraId="000000A8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ScoringRubricIn now validates: weights sum to 1.0 (±0.01), each max_score &gt; 0, each weight ∈ [0,1], commercial_weight ∈ [0,1]. Returns 422 with clear message if invalid.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57. Screen goes blank after clicking on generate award report.</w:t>
      </w:r>
    </w:p>
    <w:p w:rsidR="00000000" w:rsidDel="00000000" w:rsidP="00000000" w:rsidRDefault="00000000" w:rsidRPr="00000000" w14:paraId="000000AB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Duplicate of #39 — </w:t>
      </w:r>
      <w:r>
        <w:rPr>
          <w:color w:val="333333"/>
          <w:sz w:val="20"/>
        </w:rPr>
        <w:t xml:space="preserve">See Bug 39. Mitigated by ErrorBoundary; full fix scheduled Wave E2.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58. Everytime screen goes blank, we have to go back to website homepage and log in with our credentials.</w:t>
      </w:r>
    </w:p>
    <w:p w:rsidR="00000000" w:rsidDel="00000000" w:rsidP="00000000" w:rsidRDefault="00000000" w:rsidRPr="00000000" w14:paraId="000000AC">
      <w:r>
        <w:rPr>
          <w:b/>
          <w:color w:val="0F1B3D"/>
          <w:sz w:val="20"/>
        </w:rPr>
        <w:t xml:space="preserve">→ Response · </w:t>
      </w:r>
      <w:r>
        <w:rPr>
          <w:b/>
          <w:color w:val="1F6F3F"/>
          <w:sz w:val="20"/>
        </w:rPr>
        <w:t xml:space="preserve">FIXED — In v11 zip — </w:t>
      </w:r>
      <w:r>
        <w:rPr>
          <w:color w:val="333333"/>
          <w:sz w:val="20"/>
        </w:rPr>
        <w:t xml:space="preserve">Root React ErrorBoundary component wraps entire App — any panel crash now shows soft error card with 'Reload panel' + 'Try again' buttons. Session/auth is preserved.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60. Corrigendum is still visible after withdrawing.</w:t>
      </w:r>
    </w:p>
    <w:p w:rsidR="00000000" w:rsidDel="00000000" w:rsidP="00000000" w:rsidRDefault="00000000" w:rsidRPr="00000000" w14:paraId="000000AD">
      <w:r>
        <w:rPr>
          <w:b/>
          <w:color w:val="0F1B3D"/>
          <w:sz w:val="20"/>
        </w:rPr>
        <w:t xml:space="preserve">→ Response · </w:t>
      </w:r>
      <w:r>
        <w:rPr>
          <w:b/>
          <w:color w:val="555555"/>
          <w:sz w:val="20"/>
        </w:rPr>
        <w:t xml:space="preserve">Duplicate of #25 — </w:t>
      </w:r>
      <w:r>
        <w:rPr>
          <w:color w:val="333333"/>
          <w:sz w:val="20"/>
        </w:rPr>
        <w:t xml:space="preserve">See Bug 25. Awaiting UX clarification from QA.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3.png"/><Relationship Id="rId41" Type="http://schemas.openxmlformats.org/officeDocument/2006/relationships/image" Target="media/image4.png"/><Relationship Id="rId44" Type="http://schemas.openxmlformats.org/officeDocument/2006/relationships/image" Target="media/image54.png"/><Relationship Id="rId43" Type="http://schemas.openxmlformats.org/officeDocument/2006/relationships/image" Target="media/image18.png"/><Relationship Id="rId46" Type="http://schemas.openxmlformats.org/officeDocument/2006/relationships/image" Target="media/image51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25.png"/><Relationship Id="rId47" Type="http://schemas.openxmlformats.org/officeDocument/2006/relationships/image" Target="media/image23.png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40.png"/><Relationship Id="rId31" Type="http://schemas.openxmlformats.org/officeDocument/2006/relationships/image" Target="media/image3.png"/><Relationship Id="rId30" Type="http://schemas.openxmlformats.org/officeDocument/2006/relationships/image" Target="media/image6.png"/><Relationship Id="rId33" Type="http://schemas.openxmlformats.org/officeDocument/2006/relationships/image" Target="media/image39.png"/><Relationship Id="rId32" Type="http://schemas.openxmlformats.org/officeDocument/2006/relationships/image" Target="media/image5.png"/><Relationship Id="rId35" Type="http://schemas.openxmlformats.org/officeDocument/2006/relationships/image" Target="media/image42.png"/><Relationship Id="rId34" Type="http://schemas.openxmlformats.org/officeDocument/2006/relationships/image" Target="media/image50.png"/><Relationship Id="rId37" Type="http://schemas.openxmlformats.org/officeDocument/2006/relationships/image" Target="media/image36.png"/><Relationship Id="rId36" Type="http://schemas.openxmlformats.org/officeDocument/2006/relationships/image" Target="media/image48.png"/><Relationship Id="rId39" Type="http://schemas.openxmlformats.org/officeDocument/2006/relationships/image" Target="media/image30.png"/><Relationship Id="rId38" Type="http://schemas.openxmlformats.org/officeDocument/2006/relationships/image" Target="media/image57.png"/><Relationship Id="rId62" Type="http://schemas.openxmlformats.org/officeDocument/2006/relationships/image" Target="media/image17.png"/><Relationship Id="rId61" Type="http://schemas.openxmlformats.org/officeDocument/2006/relationships/image" Target="media/image56.png"/><Relationship Id="rId20" Type="http://schemas.openxmlformats.org/officeDocument/2006/relationships/image" Target="media/image12.png"/><Relationship Id="rId64" Type="http://schemas.openxmlformats.org/officeDocument/2006/relationships/image" Target="media/image11.png"/><Relationship Id="rId63" Type="http://schemas.openxmlformats.org/officeDocument/2006/relationships/image" Target="media/image27.png"/><Relationship Id="rId22" Type="http://schemas.openxmlformats.org/officeDocument/2006/relationships/image" Target="media/image49.png"/><Relationship Id="rId21" Type="http://schemas.openxmlformats.org/officeDocument/2006/relationships/image" Target="media/image53.png"/><Relationship Id="rId24" Type="http://schemas.openxmlformats.org/officeDocument/2006/relationships/image" Target="media/image47.png"/><Relationship Id="rId23" Type="http://schemas.openxmlformats.org/officeDocument/2006/relationships/image" Target="media/image16.png"/><Relationship Id="rId60" Type="http://schemas.openxmlformats.org/officeDocument/2006/relationships/hyperlink" Target="http://53.in" TargetMode="External"/><Relationship Id="rId26" Type="http://schemas.openxmlformats.org/officeDocument/2006/relationships/image" Target="media/image38.png"/><Relationship Id="rId25" Type="http://schemas.openxmlformats.org/officeDocument/2006/relationships/image" Target="media/image29.png"/><Relationship Id="rId28" Type="http://schemas.openxmlformats.org/officeDocument/2006/relationships/image" Target="media/image26.png"/><Relationship Id="rId27" Type="http://schemas.openxmlformats.org/officeDocument/2006/relationships/image" Target="media/image33.png"/><Relationship Id="rId29" Type="http://schemas.openxmlformats.org/officeDocument/2006/relationships/image" Target="media/image7.png"/><Relationship Id="rId51" Type="http://schemas.openxmlformats.org/officeDocument/2006/relationships/image" Target="media/image28.png"/><Relationship Id="rId50" Type="http://schemas.openxmlformats.org/officeDocument/2006/relationships/image" Target="media/image37.png"/><Relationship Id="rId53" Type="http://schemas.openxmlformats.org/officeDocument/2006/relationships/image" Target="media/image44.png"/><Relationship Id="rId52" Type="http://schemas.openxmlformats.org/officeDocument/2006/relationships/image" Target="media/image2.png"/><Relationship Id="rId11" Type="http://schemas.openxmlformats.org/officeDocument/2006/relationships/image" Target="media/image52.png"/><Relationship Id="rId55" Type="http://schemas.openxmlformats.org/officeDocument/2006/relationships/image" Target="media/image34.png"/><Relationship Id="rId10" Type="http://schemas.openxmlformats.org/officeDocument/2006/relationships/image" Target="media/image24.png"/><Relationship Id="rId54" Type="http://schemas.openxmlformats.org/officeDocument/2006/relationships/image" Target="media/image22.png"/><Relationship Id="rId13" Type="http://schemas.openxmlformats.org/officeDocument/2006/relationships/image" Target="media/image31.png"/><Relationship Id="rId57" Type="http://schemas.openxmlformats.org/officeDocument/2006/relationships/image" Target="media/image19.png"/><Relationship Id="rId12" Type="http://schemas.openxmlformats.org/officeDocument/2006/relationships/image" Target="media/image14.png"/><Relationship Id="rId56" Type="http://schemas.openxmlformats.org/officeDocument/2006/relationships/image" Target="media/image41.png"/><Relationship Id="rId15" Type="http://schemas.openxmlformats.org/officeDocument/2006/relationships/image" Target="media/image9.jpg"/><Relationship Id="rId59" Type="http://schemas.openxmlformats.org/officeDocument/2006/relationships/image" Target="media/image21.png"/><Relationship Id="rId14" Type="http://schemas.openxmlformats.org/officeDocument/2006/relationships/image" Target="media/image46.png"/><Relationship Id="rId58" Type="http://schemas.openxmlformats.org/officeDocument/2006/relationships/image" Target="media/image43.png"/><Relationship Id="rId17" Type="http://schemas.openxmlformats.org/officeDocument/2006/relationships/hyperlink" Target="mailto:dse_demo@docusign.net" TargetMode="External"/><Relationship Id="rId16" Type="http://schemas.openxmlformats.org/officeDocument/2006/relationships/image" Target="media/image15.png"/><Relationship Id="rId19" Type="http://schemas.openxmlformats.org/officeDocument/2006/relationships/image" Target="media/image32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