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C18D" w14:textId="77777777" w:rsidR="00C44B5D" w:rsidRDefault="007D7C1B">
      <w:pPr>
        <w:pStyle w:val="Textoindependiente"/>
        <w:spacing w:before="50"/>
        <w:ind w:left="259"/>
      </w:pPr>
      <w:bookmarkStart w:id="0" w:name="2.2_Pauta_de_Reflexión_Informe_de_Avance"/>
      <w:bookmarkEnd w:id="0"/>
      <w:r>
        <w:rPr>
          <w:color w:val="2D75B5"/>
        </w:rPr>
        <w:t>2.2</w:t>
      </w:r>
      <w:r>
        <w:rPr>
          <w:color w:val="2D75B5"/>
          <w:spacing w:val="-27"/>
        </w:rPr>
        <w:t xml:space="preserve"> </w:t>
      </w:r>
      <w:r>
        <w:rPr>
          <w:color w:val="2D75B5"/>
        </w:rPr>
        <w:t>Pauta</w:t>
      </w:r>
      <w:r>
        <w:rPr>
          <w:color w:val="2D75B5"/>
          <w:spacing w:val="-14"/>
        </w:rPr>
        <w:t xml:space="preserve"> </w:t>
      </w:r>
      <w:r>
        <w:rPr>
          <w:color w:val="2D75B5"/>
        </w:rPr>
        <w:t>de</w:t>
      </w:r>
      <w:r>
        <w:rPr>
          <w:color w:val="2D75B5"/>
          <w:spacing w:val="-4"/>
        </w:rPr>
        <w:t xml:space="preserve"> </w:t>
      </w:r>
      <w:r>
        <w:rPr>
          <w:color w:val="2D75B5"/>
        </w:rPr>
        <w:t>Reflexión</w:t>
      </w:r>
      <w:r>
        <w:rPr>
          <w:color w:val="2D75B5"/>
          <w:spacing w:val="-11"/>
        </w:rPr>
        <w:t xml:space="preserve"> </w:t>
      </w:r>
      <w:r>
        <w:rPr>
          <w:color w:val="2D75B5"/>
        </w:rPr>
        <w:t>Informe</w:t>
      </w:r>
      <w:r>
        <w:rPr>
          <w:color w:val="2D75B5"/>
          <w:spacing w:val="-5"/>
        </w:rPr>
        <w:t xml:space="preserve"> </w:t>
      </w:r>
      <w:r>
        <w:rPr>
          <w:color w:val="2D75B5"/>
        </w:rPr>
        <w:t>de</w:t>
      </w:r>
      <w:r>
        <w:rPr>
          <w:color w:val="2D75B5"/>
          <w:spacing w:val="-8"/>
        </w:rPr>
        <w:t xml:space="preserve"> </w:t>
      </w:r>
      <w:r>
        <w:rPr>
          <w:color w:val="2D75B5"/>
          <w:spacing w:val="-2"/>
        </w:rPr>
        <w:t>Avance</w:t>
      </w:r>
    </w:p>
    <w:p w14:paraId="3843416C" w14:textId="77777777" w:rsidR="00C44B5D" w:rsidRDefault="00C44B5D">
      <w:pPr>
        <w:pStyle w:val="Textoindependiente"/>
        <w:rPr>
          <w:sz w:val="20"/>
        </w:rPr>
      </w:pPr>
    </w:p>
    <w:p w14:paraId="0731A82D" w14:textId="77777777" w:rsidR="00C44B5D" w:rsidRDefault="00C44B5D">
      <w:pPr>
        <w:pStyle w:val="Textoindependiente"/>
        <w:rPr>
          <w:sz w:val="20"/>
        </w:rPr>
      </w:pPr>
    </w:p>
    <w:p w14:paraId="170D74F5" w14:textId="77777777" w:rsidR="00C44B5D" w:rsidRDefault="00C44B5D">
      <w:pPr>
        <w:pStyle w:val="Textoindependiente"/>
        <w:spacing w:before="193"/>
        <w:rPr>
          <w:sz w:val="20"/>
        </w:rPr>
      </w:pPr>
    </w:p>
    <w:tbl>
      <w:tblPr>
        <w:tblStyle w:val="TableNormal"/>
        <w:tblW w:w="0" w:type="auto"/>
        <w:tblInd w:w="326" w:type="dxa"/>
        <w:tblLayout w:type="fixed"/>
        <w:tblLook w:val="01E0" w:firstRow="1" w:lastRow="1" w:firstColumn="1" w:lastColumn="1" w:noHBand="0" w:noVBand="0"/>
      </w:tblPr>
      <w:tblGrid>
        <w:gridCol w:w="739"/>
        <w:gridCol w:w="8800"/>
      </w:tblGrid>
      <w:tr w:rsidR="00C44B5D" w14:paraId="1B61F9FA" w14:textId="77777777">
        <w:trPr>
          <w:trHeight w:val="1557"/>
        </w:trPr>
        <w:tc>
          <w:tcPr>
            <w:tcW w:w="739" w:type="dxa"/>
          </w:tcPr>
          <w:p w14:paraId="7A4C8DBA" w14:textId="77777777" w:rsidR="00C44B5D" w:rsidRDefault="007D7C1B">
            <w:pPr>
              <w:pStyle w:val="TableParagraph"/>
              <w:spacing w:before="0"/>
              <w:ind w:left="64"/>
              <w:rPr>
                <w:sz w:val="20"/>
              </w:rPr>
            </w:pPr>
            <w:r>
              <w:rPr>
                <w:noProof/>
                <w:sz w:val="20"/>
              </w:rPr>
              <w:drawing>
                <wp:inline distT="0" distB="0" distL="0" distR="0" wp14:anchorId="2B939193" wp14:editId="57447F8E">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3497" cy="443483"/>
                          </a:xfrm>
                          <a:prstGeom prst="rect">
                            <a:avLst/>
                          </a:prstGeom>
                        </pic:spPr>
                      </pic:pic>
                    </a:graphicData>
                  </a:graphic>
                </wp:inline>
              </w:drawing>
            </w:r>
          </w:p>
        </w:tc>
        <w:tc>
          <w:tcPr>
            <w:tcW w:w="8800" w:type="dxa"/>
          </w:tcPr>
          <w:p w14:paraId="65E617A6" w14:textId="77777777" w:rsidR="00C44B5D" w:rsidRDefault="007D7C1B">
            <w:pPr>
              <w:pStyle w:val="TableParagraph"/>
              <w:spacing w:line="259" w:lineRule="auto"/>
              <w:ind w:left="70" w:right="46" w:firstLine="52"/>
              <w:jc w:val="both"/>
              <w:rPr>
                <w:b/>
                <w:sz w:val="24"/>
              </w:rPr>
            </w:pPr>
            <w:r>
              <w:rPr>
                <w:color w:val="767070"/>
                <w:sz w:val="24"/>
              </w:rPr>
              <w:t>Esta pauta tiene como objetivo ayudarte a monitorear el desarrollo de tu Proyecto APT, reflexionando sobre tus avances de acuerdo con lo planificado en la fase anterior y recibiendo retroalimentación de tus pares y docentes que te permita hacer los ajustes</w:t>
            </w:r>
            <w:r>
              <w:rPr>
                <w:color w:val="767070"/>
                <w:sz w:val="24"/>
              </w:rPr>
              <w:t xml:space="preserve"> necesarios</w:t>
            </w:r>
            <w:r>
              <w:rPr>
                <w:color w:val="767070"/>
                <w:spacing w:val="-10"/>
                <w:sz w:val="24"/>
              </w:rPr>
              <w:t xml:space="preserve"> </w:t>
            </w:r>
            <w:r>
              <w:rPr>
                <w:color w:val="767070"/>
                <w:sz w:val="24"/>
              </w:rPr>
              <w:t>para</w:t>
            </w:r>
            <w:r>
              <w:rPr>
                <w:color w:val="767070"/>
                <w:spacing w:val="-5"/>
                <w:sz w:val="24"/>
              </w:rPr>
              <w:t xml:space="preserve"> </w:t>
            </w:r>
            <w:r>
              <w:rPr>
                <w:color w:val="767070"/>
                <w:sz w:val="24"/>
              </w:rPr>
              <w:t>cumplir</w:t>
            </w:r>
            <w:r>
              <w:rPr>
                <w:color w:val="767070"/>
                <w:spacing w:val="-12"/>
                <w:sz w:val="24"/>
              </w:rPr>
              <w:t xml:space="preserve"> </w:t>
            </w:r>
            <w:r>
              <w:rPr>
                <w:color w:val="767070"/>
                <w:sz w:val="24"/>
              </w:rPr>
              <w:t>con</w:t>
            </w:r>
            <w:r>
              <w:rPr>
                <w:color w:val="767070"/>
                <w:spacing w:val="-6"/>
                <w:sz w:val="24"/>
              </w:rPr>
              <w:t xml:space="preserve"> </w:t>
            </w:r>
            <w:r>
              <w:rPr>
                <w:color w:val="767070"/>
                <w:sz w:val="24"/>
              </w:rPr>
              <w:t>los</w:t>
            </w:r>
            <w:r>
              <w:rPr>
                <w:color w:val="767070"/>
                <w:spacing w:val="-7"/>
                <w:sz w:val="24"/>
              </w:rPr>
              <w:t xml:space="preserve"> </w:t>
            </w:r>
            <w:r>
              <w:rPr>
                <w:color w:val="767070"/>
                <w:sz w:val="24"/>
              </w:rPr>
              <w:t>objetivos</w:t>
            </w:r>
            <w:r>
              <w:rPr>
                <w:color w:val="767070"/>
                <w:spacing w:val="-3"/>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proyecto.</w:t>
            </w:r>
            <w:r>
              <w:rPr>
                <w:color w:val="767070"/>
                <w:spacing w:val="-2"/>
                <w:sz w:val="24"/>
              </w:rPr>
              <w:t xml:space="preserve"> </w:t>
            </w:r>
            <w:r>
              <w:rPr>
                <w:b/>
                <w:color w:val="767070"/>
                <w:sz w:val="24"/>
              </w:rPr>
              <w:t>Esta</w:t>
            </w:r>
            <w:r>
              <w:rPr>
                <w:b/>
                <w:color w:val="767070"/>
                <w:spacing w:val="-7"/>
                <w:sz w:val="24"/>
              </w:rPr>
              <w:t xml:space="preserve"> </w:t>
            </w:r>
            <w:r>
              <w:rPr>
                <w:b/>
                <w:color w:val="767070"/>
                <w:sz w:val="24"/>
              </w:rPr>
              <w:t>pauta</w:t>
            </w:r>
            <w:r>
              <w:rPr>
                <w:b/>
                <w:color w:val="767070"/>
                <w:spacing w:val="-8"/>
                <w:sz w:val="24"/>
              </w:rPr>
              <w:t xml:space="preserve"> </w:t>
            </w:r>
            <w:r>
              <w:rPr>
                <w:b/>
                <w:color w:val="767070"/>
                <w:sz w:val="24"/>
              </w:rPr>
              <w:t>debe</w:t>
            </w:r>
            <w:r>
              <w:rPr>
                <w:b/>
                <w:color w:val="767070"/>
                <w:spacing w:val="-11"/>
                <w:sz w:val="24"/>
              </w:rPr>
              <w:t xml:space="preserve"> </w:t>
            </w:r>
            <w:r>
              <w:rPr>
                <w:b/>
                <w:color w:val="767070"/>
                <w:sz w:val="24"/>
              </w:rPr>
              <w:t>ser</w:t>
            </w:r>
            <w:r>
              <w:rPr>
                <w:b/>
                <w:color w:val="767070"/>
                <w:spacing w:val="-8"/>
                <w:sz w:val="24"/>
              </w:rPr>
              <w:t xml:space="preserve"> </w:t>
            </w:r>
            <w:r>
              <w:rPr>
                <w:b/>
                <w:color w:val="767070"/>
                <w:spacing w:val="-2"/>
                <w:sz w:val="24"/>
              </w:rPr>
              <w:t>respondida</w:t>
            </w:r>
          </w:p>
          <w:p w14:paraId="4726178B" w14:textId="77777777" w:rsidR="00C44B5D" w:rsidRDefault="007D7C1B">
            <w:pPr>
              <w:pStyle w:val="TableParagraph"/>
              <w:spacing w:before="2" w:line="269" w:lineRule="exact"/>
              <w:ind w:left="70"/>
              <w:jc w:val="both"/>
              <w:rPr>
                <w:b/>
                <w:sz w:val="24"/>
              </w:rPr>
            </w:pPr>
            <w:r>
              <w:rPr>
                <w:b/>
                <w:color w:val="767070"/>
                <w:sz w:val="24"/>
              </w:rPr>
              <w:t>en</w:t>
            </w:r>
            <w:r>
              <w:rPr>
                <w:b/>
                <w:color w:val="767070"/>
                <w:spacing w:val="-2"/>
                <w:sz w:val="24"/>
              </w:rPr>
              <w:t xml:space="preserve"> equipo.</w:t>
            </w:r>
          </w:p>
        </w:tc>
      </w:tr>
    </w:tbl>
    <w:p w14:paraId="18BFB46E" w14:textId="77777777" w:rsidR="00C44B5D" w:rsidRDefault="00C44B5D">
      <w:pPr>
        <w:pStyle w:val="Textoindependiente"/>
        <w:rPr>
          <w:sz w:val="20"/>
        </w:rPr>
      </w:pPr>
    </w:p>
    <w:p w14:paraId="0D7993D1" w14:textId="77777777" w:rsidR="00C44B5D" w:rsidRDefault="00C44B5D">
      <w:pPr>
        <w:pStyle w:val="Textoindependiente"/>
        <w:spacing w:before="138"/>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04131145" w14:textId="77777777">
        <w:trPr>
          <w:trHeight w:val="474"/>
        </w:trPr>
        <w:tc>
          <w:tcPr>
            <w:tcW w:w="10079" w:type="dxa"/>
          </w:tcPr>
          <w:p w14:paraId="0C2860B7" w14:textId="77777777" w:rsidR="00C44B5D" w:rsidRDefault="007D7C1B">
            <w:pPr>
              <w:pStyle w:val="TableParagraph"/>
              <w:rPr>
                <w:sz w:val="24"/>
              </w:rPr>
            </w:pPr>
            <w:r>
              <w:rPr>
                <w:color w:val="767070"/>
                <w:sz w:val="24"/>
              </w:rPr>
              <w:t>1.</w:t>
            </w:r>
            <w:r>
              <w:rPr>
                <w:color w:val="767070"/>
                <w:spacing w:val="-3"/>
                <w:sz w:val="24"/>
              </w:rPr>
              <w:t xml:space="preserve"> </w:t>
            </w:r>
            <w:r>
              <w:rPr>
                <w:color w:val="767070"/>
                <w:sz w:val="24"/>
              </w:rPr>
              <w:t>Miren</w:t>
            </w:r>
            <w:r>
              <w:rPr>
                <w:color w:val="767070"/>
                <w:spacing w:val="-6"/>
                <w:sz w:val="24"/>
              </w:rPr>
              <w:t xml:space="preserve"> </w:t>
            </w:r>
            <w:r>
              <w:rPr>
                <w:color w:val="767070"/>
                <w:sz w:val="24"/>
              </w:rPr>
              <w:t>su</w:t>
            </w:r>
            <w:r>
              <w:rPr>
                <w:color w:val="767070"/>
                <w:spacing w:val="-2"/>
                <w:sz w:val="24"/>
              </w:rPr>
              <w:t xml:space="preserve"> </w:t>
            </w:r>
            <w:r>
              <w:rPr>
                <w:color w:val="767070"/>
                <w:sz w:val="24"/>
              </w:rPr>
              <w:t>carta</w:t>
            </w:r>
            <w:r>
              <w:rPr>
                <w:color w:val="767070"/>
                <w:spacing w:val="-4"/>
                <w:sz w:val="24"/>
              </w:rPr>
              <w:t xml:space="preserve"> </w:t>
            </w:r>
            <w:r>
              <w:rPr>
                <w:color w:val="767070"/>
                <w:sz w:val="24"/>
              </w:rPr>
              <w:t>Gantt</w:t>
            </w:r>
            <w:r>
              <w:rPr>
                <w:color w:val="767070"/>
                <w:spacing w:val="-4"/>
                <w:sz w:val="24"/>
              </w:rPr>
              <w:t xml:space="preserve"> </w:t>
            </w:r>
            <w:r>
              <w:rPr>
                <w:color w:val="767070"/>
                <w:sz w:val="24"/>
              </w:rPr>
              <w:t>y</w:t>
            </w:r>
            <w:r>
              <w:rPr>
                <w:color w:val="767070"/>
                <w:spacing w:val="-3"/>
                <w:sz w:val="24"/>
              </w:rPr>
              <w:t xml:space="preserve"> </w:t>
            </w:r>
            <w:r>
              <w:rPr>
                <w:color w:val="767070"/>
                <w:sz w:val="24"/>
              </w:rPr>
              <w:t>reflexionen</w:t>
            </w:r>
            <w:r>
              <w:rPr>
                <w:color w:val="767070"/>
                <w:spacing w:val="-1"/>
                <w:sz w:val="24"/>
              </w:rPr>
              <w:t xml:space="preserve"> </w:t>
            </w:r>
            <w:r>
              <w:rPr>
                <w:color w:val="767070"/>
                <w:sz w:val="24"/>
              </w:rPr>
              <w:t>sobre los</w:t>
            </w:r>
            <w:r>
              <w:rPr>
                <w:color w:val="767070"/>
                <w:spacing w:val="-3"/>
                <w:sz w:val="24"/>
              </w:rPr>
              <w:t xml:space="preserve"> </w:t>
            </w:r>
            <w:r>
              <w:rPr>
                <w:color w:val="767070"/>
                <w:sz w:val="24"/>
              </w:rPr>
              <w:t>avances</w:t>
            </w:r>
            <w:r>
              <w:rPr>
                <w:color w:val="767070"/>
                <w:spacing w:val="-2"/>
                <w:sz w:val="24"/>
              </w:rPr>
              <w:t xml:space="preserve"> </w:t>
            </w:r>
            <w:r>
              <w:rPr>
                <w:color w:val="767070"/>
                <w:sz w:val="24"/>
              </w:rPr>
              <w:t>de</w:t>
            </w:r>
            <w:r>
              <w:rPr>
                <w:color w:val="767070"/>
                <w:spacing w:val="-4"/>
                <w:sz w:val="24"/>
              </w:rPr>
              <w:t xml:space="preserve"> </w:t>
            </w:r>
            <w:r>
              <w:rPr>
                <w:color w:val="767070"/>
                <w:sz w:val="24"/>
              </w:rPr>
              <w:t>tu</w:t>
            </w:r>
            <w:r>
              <w:rPr>
                <w:color w:val="767070"/>
                <w:spacing w:val="-6"/>
                <w:sz w:val="24"/>
              </w:rPr>
              <w:t xml:space="preserve"> </w:t>
            </w:r>
            <w:r>
              <w:rPr>
                <w:color w:val="767070"/>
                <w:sz w:val="24"/>
              </w:rPr>
              <w:t>Proyecto</w:t>
            </w:r>
            <w:r>
              <w:rPr>
                <w:color w:val="767070"/>
                <w:spacing w:val="-6"/>
                <w:sz w:val="24"/>
              </w:rPr>
              <w:t xml:space="preserve"> </w:t>
            </w:r>
            <w:r>
              <w:rPr>
                <w:color w:val="767070"/>
                <w:spacing w:val="-5"/>
                <w:sz w:val="24"/>
              </w:rPr>
              <w:t>APT</w:t>
            </w:r>
          </w:p>
        </w:tc>
      </w:tr>
      <w:tr w:rsidR="00C44B5D" w14:paraId="520BF1FB" w14:textId="77777777">
        <w:trPr>
          <w:trHeight w:val="1637"/>
        </w:trPr>
        <w:tc>
          <w:tcPr>
            <w:tcW w:w="10079" w:type="dxa"/>
            <w:shd w:val="clear" w:color="auto" w:fill="DEEBF6"/>
          </w:tcPr>
          <w:p w14:paraId="5953A753" w14:textId="77777777" w:rsidR="00BB7D97" w:rsidRDefault="007D7C1B" w:rsidP="00BB7D97">
            <w:pPr>
              <w:pStyle w:val="TableParagraph"/>
              <w:spacing w:line="259" w:lineRule="auto"/>
              <w:rPr>
                <w:color w:val="767070"/>
                <w:sz w:val="24"/>
              </w:rPr>
            </w:pPr>
            <w:r>
              <w:rPr>
                <w:color w:val="767070"/>
                <w:sz w:val="24"/>
              </w:rPr>
              <w:t>¿Han podido cumplir todas las actividades en los tiempos definidos? ¿Qué factores han facilitado o dificultado el desarrollo de las actividades de tu plan de trabajo?</w:t>
            </w:r>
          </w:p>
          <w:p w14:paraId="6A8A2DCD" w14:textId="470F32D6" w:rsidR="00BB7D97" w:rsidRPr="00BB7D97" w:rsidRDefault="00BB7D97" w:rsidP="00BB7D97">
            <w:pPr>
              <w:pStyle w:val="TableParagraph"/>
              <w:spacing w:line="259" w:lineRule="auto"/>
              <w:rPr>
                <w:color w:val="767070"/>
                <w:sz w:val="24"/>
              </w:rPr>
            </w:pPr>
            <w:r w:rsidRPr="00BB7D97">
              <w:rPr>
                <w:color w:val="000000" w:themeColor="text1"/>
                <w:sz w:val="24"/>
              </w:rPr>
              <w:t>Ha sido complejo poder cumplir con los tiempos definidos debido a falta de coordinación entre los integrantes.</w:t>
            </w:r>
          </w:p>
        </w:tc>
      </w:tr>
    </w:tbl>
    <w:p w14:paraId="2F4F023A" w14:textId="77777777" w:rsidR="00C44B5D" w:rsidRDefault="00C44B5D">
      <w:pPr>
        <w:pStyle w:val="Textoindependiente"/>
        <w:spacing w:before="197"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18B73636" w14:textId="77777777">
        <w:trPr>
          <w:trHeight w:val="475"/>
        </w:trPr>
        <w:tc>
          <w:tcPr>
            <w:tcW w:w="10079" w:type="dxa"/>
          </w:tcPr>
          <w:p w14:paraId="05152EF6" w14:textId="77777777" w:rsidR="00C44B5D" w:rsidRDefault="007D7C1B">
            <w:pPr>
              <w:pStyle w:val="TableParagraph"/>
              <w:spacing w:before="2"/>
              <w:rPr>
                <w:sz w:val="24"/>
              </w:rPr>
            </w:pPr>
            <w:r>
              <w:rPr>
                <w:color w:val="767070"/>
                <w:sz w:val="24"/>
              </w:rPr>
              <w:t>2.</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dificultades</w:t>
            </w:r>
          </w:p>
        </w:tc>
      </w:tr>
      <w:tr w:rsidR="00C44B5D" w14:paraId="7F20D0BD" w14:textId="77777777">
        <w:trPr>
          <w:trHeight w:val="1694"/>
        </w:trPr>
        <w:tc>
          <w:tcPr>
            <w:tcW w:w="10079" w:type="dxa"/>
            <w:shd w:val="clear" w:color="auto" w:fill="DEEBF6"/>
          </w:tcPr>
          <w:p w14:paraId="755A105E" w14:textId="77777777" w:rsidR="00C44B5D" w:rsidRDefault="007D7C1B">
            <w:pPr>
              <w:pStyle w:val="TableParagraph"/>
              <w:spacing w:line="259" w:lineRule="auto"/>
              <w:rPr>
                <w:color w:val="767070"/>
                <w:sz w:val="24"/>
              </w:rPr>
            </w:pPr>
            <w:r>
              <w:rPr>
                <w:color w:val="767070"/>
                <w:sz w:val="24"/>
              </w:rPr>
              <w:t>¿De</w:t>
            </w:r>
            <w:r>
              <w:rPr>
                <w:color w:val="767070"/>
                <w:spacing w:val="-8"/>
                <w:sz w:val="24"/>
              </w:rPr>
              <w:t xml:space="preserve"> </w:t>
            </w:r>
            <w:r>
              <w:rPr>
                <w:color w:val="767070"/>
                <w:sz w:val="24"/>
              </w:rPr>
              <w:t>qué</w:t>
            </w:r>
            <w:r>
              <w:rPr>
                <w:color w:val="767070"/>
                <w:spacing w:val="-8"/>
                <w:sz w:val="24"/>
              </w:rPr>
              <w:t xml:space="preserve"> </w:t>
            </w:r>
            <w:r>
              <w:rPr>
                <w:color w:val="767070"/>
                <w:sz w:val="24"/>
              </w:rPr>
              <w:t>manera</w:t>
            </w:r>
            <w:r>
              <w:rPr>
                <w:color w:val="767070"/>
                <w:spacing w:val="-5"/>
                <w:sz w:val="24"/>
              </w:rPr>
              <w:t xml:space="preserve"> </w:t>
            </w:r>
            <w:r>
              <w:rPr>
                <w:color w:val="767070"/>
                <w:sz w:val="24"/>
              </w:rPr>
              <w:t>han</w:t>
            </w:r>
            <w:r>
              <w:rPr>
                <w:color w:val="767070"/>
                <w:spacing w:val="-10"/>
                <w:sz w:val="24"/>
              </w:rPr>
              <w:t xml:space="preserve"> </w:t>
            </w:r>
            <w:r>
              <w:rPr>
                <w:color w:val="767070"/>
                <w:sz w:val="24"/>
              </w:rPr>
              <w:t>enfrentado</w:t>
            </w:r>
            <w:r>
              <w:rPr>
                <w:color w:val="767070"/>
                <w:spacing w:val="-11"/>
                <w:sz w:val="24"/>
              </w:rPr>
              <w:t xml:space="preserve"> </w:t>
            </w:r>
            <w:r>
              <w:rPr>
                <w:color w:val="767070"/>
                <w:sz w:val="24"/>
              </w:rPr>
              <w:t>y/o</w:t>
            </w:r>
            <w:r>
              <w:rPr>
                <w:color w:val="767070"/>
                <w:spacing w:val="-6"/>
                <w:sz w:val="24"/>
              </w:rPr>
              <w:t xml:space="preserve"> </w:t>
            </w:r>
            <w:r>
              <w:rPr>
                <w:color w:val="767070"/>
                <w:sz w:val="24"/>
              </w:rPr>
              <w:t>planean</w:t>
            </w:r>
            <w:r>
              <w:rPr>
                <w:color w:val="767070"/>
                <w:spacing w:val="-5"/>
                <w:sz w:val="24"/>
              </w:rPr>
              <w:t xml:space="preserve"> </w:t>
            </w:r>
            <w:r>
              <w:rPr>
                <w:color w:val="767070"/>
                <w:sz w:val="24"/>
              </w:rPr>
              <w:t>enfrentar</w:t>
            </w:r>
            <w:r>
              <w:rPr>
                <w:color w:val="767070"/>
                <w:spacing w:val="-11"/>
                <w:sz w:val="24"/>
              </w:rPr>
              <w:t xml:space="preserve"> </w:t>
            </w:r>
            <w:r>
              <w:rPr>
                <w:color w:val="767070"/>
                <w:sz w:val="24"/>
              </w:rPr>
              <w:t>las</w:t>
            </w:r>
            <w:r>
              <w:rPr>
                <w:color w:val="767070"/>
                <w:spacing w:val="-3"/>
                <w:sz w:val="24"/>
              </w:rPr>
              <w:t xml:space="preserve"> </w:t>
            </w:r>
            <w:r>
              <w:rPr>
                <w:color w:val="767070"/>
                <w:sz w:val="24"/>
              </w:rPr>
              <w:t>dificultades</w:t>
            </w:r>
            <w:r>
              <w:rPr>
                <w:color w:val="767070"/>
                <w:spacing w:val="-6"/>
                <w:sz w:val="24"/>
              </w:rPr>
              <w:t xml:space="preserve"> </w:t>
            </w:r>
            <w:r>
              <w:rPr>
                <w:color w:val="767070"/>
                <w:sz w:val="24"/>
              </w:rPr>
              <w:t>que</w:t>
            </w:r>
            <w:r>
              <w:rPr>
                <w:color w:val="767070"/>
                <w:spacing w:val="-5"/>
                <w:sz w:val="24"/>
              </w:rPr>
              <w:t xml:space="preserve"> </w:t>
            </w:r>
            <w:r>
              <w:rPr>
                <w:color w:val="767070"/>
                <w:sz w:val="24"/>
              </w:rPr>
              <w:t>han</w:t>
            </w:r>
            <w:r>
              <w:rPr>
                <w:color w:val="767070"/>
                <w:spacing w:val="-5"/>
                <w:sz w:val="24"/>
              </w:rPr>
              <w:t xml:space="preserve"> </w:t>
            </w:r>
            <w:r>
              <w:rPr>
                <w:color w:val="767070"/>
                <w:sz w:val="24"/>
              </w:rPr>
              <w:t>afectado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tu Proyecto APT?</w:t>
            </w:r>
          </w:p>
          <w:p w14:paraId="47A77ADA" w14:textId="2C97E203" w:rsidR="00BB7D97" w:rsidRDefault="00BB7D97">
            <w:pPr>
              <w:pStyle w:val="TableParagraph"/>
              <w:spacing w:line="259" w:lineRule="auto"/>
              <w:rPr>
                <w:sz w:val="24"/>
              </w:rPr>
            </w:pPr>
            <w:r>
              <w:rPr>
                <w:sz w:val="24"/>
              </w:rPr>
              <w:t xml:space="preserve">Planeamos reorganizar nuestros tiempos para poder cumplir con lo faltante, siendo principalmente lo relacionado a codificación. </w:t>
            </w:r>
          </w:p>
        </w:tc>
      </w:tr>
    </w:tbl>
    <w:p w14:paraId="28F4D0CE" w14:textId="77777777" w:rsidR="00C44B5D" w:rsidRDefault="00C44B5D">
      <w:pPr>
        <w:pStyle w:val="Textoindependiente"/>
        <w:spacing w:before="192"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0D36E57D" w14:textId="77777777">
        <w:trPr>
          <w:trHeight w:val="479"/>
        </w:trPr>
        <w:tc>
          <w:tcPr>
            <w:tcW w:w="10079" w:type="dxa"/>
          </w:tcPr>
          <w:p w14:paraId="52FB4946" w14:textId="77777777" w:rsidR="00C44B5D" w:rsidRDefault="007D7C1B">
            <w:pPr>
              <w:pStyle w:val="TableParagraph"/>
              <w:spacing w:before="6"/>
              <w:rPr>
                <w:sz w:val="24"/>
              </w:rPr>
            </w:pPr>
            <w:r>
              <w:rPr>
                <w:color w:val="767070"/>
                <w:sz w:val="24"/>
              </w:rPr>
              <w:t>3.</w:t>
            </w:r>
            <w:r>
              <w:rPr>
                <w:color w:val="767070"/>
                <w:spacing w:val="-3"/>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 xml:space="preserve">las </w:t>
            </w:r>
            <w:r>
              <w:rPr>
                <w:color w:val="767070"/>
                <w:spacing w:val="-2"/>
                <w:sz w:val="24"/>
              </w:rPr>
              <w:t>Evidencias:</w:t>
            </w:r>
          </w:p>
        </w:tc>
      </w:tr>
      <w:tr w:rsidR="00C44B5D" w14:paraId="62D65099" w14:textId="77777777">
        <w:trPr>
          <w:trHeight w:val="1622"/>
        </w:trPr>
        <w:tc>
          <w:tcPr>
            <w:tcW w:w="10079" w:type="dxa"/>
            <w:shd w:val="clear" w:color="auto" w:fill="DEEBF6"/>
          </w:tcPr>
          <w:p w14:paraId="273D1A1D" w14:textId="77777777" w:rsidR="00C44B5D" w:rsidRDefault="007D7C1B">
            <w:pPr>
              <w:pStyle w:val="TableParagraph"/>
              <w:spacing w:before="2" w:line="259" w:lineRule="auto"/>
              <w:rPr>
                <w:color w:val="767070"/>
                <w:spacing w:val="-2"/>
                <w:sz w:val="24"/>
              </w:rPr>
            </w:pPr>
            <w:r>
              <w:rPr>
                <w:color w:val="767070"/>
                <w:sz w:val="24"/>
              </w:rPr>
              <w:t>¿Cómo</w:t>
            </w:r>
            <w:r>
              <w:rPr>
                <w:color w:val="767070"/>
                <w:spacing w:val="32"/>
                <w:sz w:val="24"/>
              </w:rPr>
              <w:t xml:space="preserve"> </w:t>
            </w:r>
            <w:r>
              <w:rPr>
                <w:color w:val="767070"/>
                <w:sz w:val="24"/>
              </w:rPr>
              <w:t>evalúan</w:t>
            </w:r>
            <w:r>
              <w:rPr>
                <w:color w:val="767070"/>
                <w:spacing w:val="33"/>
                <w:sz w:val="24"/>
              </w:rPr>
              <w:t xml:space="preserve"> </w:t>
            </w:r>
            <w:r>
              <w:rPr>
                <w:color w:val="767070"/>
                <w:sz w:val="24"/>
              </w:rPr>
              <w:t>sus</w:t>
            </w:r>
            <w:r>
              <w:rPr>
                <w:color w:val="767070"/>
                <w:spacing w:val="36"/>
                <w:sz w:val="24"/>
              </w:rPr>
              <w:t xml:space="preserve"> </w:t>
            </w:r>
            <w:r>
              <w:rPr>
                <w:color w:val="767070"/>
                <w:sz w:val="24"/>
              </w:rPr>
              <w:t>evidencias</w:t>
            </w:r>
            <w:r>
              <w:rPr>
                <w:color w:val="767070"/>
                <w:spacing w:val="40"/>
                <w:sz w:val="24"/>
              </w:rPr>
              <w:t xml:space="preserve"> </w:t>
            </w:r>
            <w:r>
              <w:rPr>
                <w:color w:val="767070"/>
                <w:sz w:val="24"/>
              </w:rPr>
              <w:t>de</w:t>
            </w:r>
            <w:r>
              <w:rPr>
                <w:color w:val="767070"/>
                <w:spacing w:val="35"/>
                <w:sz w:val="24"/>
              </w:rPr>
              <w:t xml:space="preserve"> </w:t>
            </w:r>
            <w:r>
              <w:rPr>
                <w:color w:val="767070"/>
                <w:sz w:val="24"/>
              </w:rPr>
              <w:t>avance?</w:t>
            </w:r>
            <w:r>
              <w:rPr>
                <w:color w:val="767070"/>
                <w:spacing w:val="38"/>
                <w:sz w:val="24"/>
              </w:rPr>
              <w:t xml:space="preserve"> </w:t>
            </w:r>
            <w:r>
              <w:rPr>
                <w:color w:val="767070"/>
                <w:sz w:val="24"/>
              </w:rPr>
              <w:t>¿Qué</w:t>
            </w:r>
            <w:r>
              <w:rPr>
                <w:color w:val="767070"/>
                <w:spacing w:val="39"/>
                <w:sz w:val="24"/>
              </w:rPr>
              <w:t xml:space="preserve"> </w:t>
            </w:r>
            <w:r>
              <w:rPr>
                <w:color w:val="767070"/>
                <w:sz w:val="24"/>
              </w:rPr>
              <w:t>destacan</w:t>
            </w:r>
            <w:r>
              <w:rPr>
                <w:color w:val="767070"/>
                <w:spacing w:val="32"/>
                <w:sz w:val="24"/>
              </w:rPr>
              <w:t xml:space="preserve"> </w:t>
            </w:r>
            <w:r>
              <w:rPr>
                <w:color w:val="767070"/>
                <w:sz w:val="24"/>
              </w:rPr>
              <w:t>y</w:t>
            </w:r>
            <w:r>
              <w:rPr>
                <w:color w:val="767070"/>
                <w:spacing w:val="39"/>
                <w:sz w:val="24"/>
              </w:rPr>
              <w:t xml:space="preserve"> </w:t>
            </w:r>
            <w:r>
              <w:rPr>
                <w:color w:val="767070"/>
                <w:sz w:val="24"/>
              </w:rPr>
              <w:t>qué</w:t>
            </w:r>
            <w:r>
              <w:rPr>
                <w:color w:val="767070"/>
                <w:spacing w:val="39"/>
                <w:sz w:val="24"/>
              </w:rPr>
              <w:t xml:space="preserve"> </w:t>
            </w:r>
            <w:r>
              <w:rPr>
                <w:color w:val="767070"/>
                <w:sz w:val="24"/>
              </w:rPr>
              <w:t>podrían</w:t>
            </w:r>
            <w:r>
              <w:rPr>
                <w:color w:val="767070"/>
                <w:spacing w:val="37"/>
                <w:sz w:val="24"/>
              </w:rPr>
              <w:t xml:space="preserve"> </w:t>
            </w:r>
            <w:r>
              <w:rPr>
                <w:color w:val="767070"/>
                <w:sz w:val="24"/>
              </w:rPr>
              <w:t>hacer</w:t>
            </w:r>
            <w:r>
              <w:rPr>
                <w:color w:val="767070"/>
                <w:spacing w:val="36"/>
                <w:sz w:val="24"/>
              </w:rPr>
              <w:t xml:space="preserve"> </w:t>
            </w:r>
            <w:r>
              <w:rPr>
                <w:color w:val="767070"/>
                <w:sz w:val="24"/>
              </w:rPr>
              <w:t>para</w:t>
            </w:r>
            <w:r>
              <w:rPr>
                <w:color w:val="767070"/>
                <w:spacing w:val="39"/>
                <w:sz w:val="24"/>
              </w:rPr>
              <w:t xml:space="preserve"> </w:t>
            </w:r>
            <w:r>
              <w:rPr>
                <w:color w:val="767070"/>
                <w:sz w:val="24"/>
              </w:rPr>
              <w:t>mejorar</w:t>
            </w:r>
            <w:r>
              <w:rPr>
                <w:color w:val="767070"/>
                <w:spacing w:val="37"/>
                <w:sz w:val="24"/>
              </w:rPr>
              <w:t xml:space="preserve"> </w:t>
            </w:r>
            <w:r>
              <w:rPr>
                <w:color w:val="767070"/>
                <w:sz w:val="24"/>
              </w:rPr>
              <w:t xml:space="preserve">sus </w:t>
            </w:r>
            <w:r>
              <w:rPr>
                <w:color w:val="767070"/>
                <w:spacing w:val="-2"/>
                <w:sz w:val="24"/>
              </w:rPr>
              <w:t>evidencias?</w:t>
            </w:r>
          </w:p>
          <w:p w14:paraId="0E0EA4D6" w14:textId="3668F2F6" w:rsidR="00BB7D97" w:rsidRPr="00BB7D97" w:rsidRDefault="00BB7D97">
            <w:pPr>
              <w:pStyle w:val="TableParagraph"/>
              <w:spacing w:before="2" w:line="259" w:lineRule="auto"/>
              <w:rPr>
                <w:color w:val="000000" w:themeColor="text1"/>
                <w:sz w:val="24"/>
              </w:rPr>
            </w:pPr>
            <w:r>
              <w:rPr>
                <w:color w:val="000000" w:themeColor="text1"/>
                <w:sz w:val="24"/>
              </w:rPr>
              <w:t>Consideramos que nuestras evidencias de avances son muy dispares, habiendo un gran contraste entre lo que se avanza en una semana y en la otra. Para mejorar, viendo que todo lo relacionado a documentación está teóricamente listo, dedicar todo el tiempo restante netamente a codificación y programación como tal.</w:t>
            </w:r>
          </w:p>
        </w:tc>
      </w:tr>
    </w:tbl>
    <w:p w14:paraId="52DEF9E3" w14:textId="77777777" w:rsidR="00C44B5D" w:rsidRDefault="00C44B5D">
      <w:pPr>
        <w:pStyle w:val="TableParagraph"/>
        <w:spacing w:line="259" w:lineRule="auto"/>
        <w:rPr>
          <w:sz w:val="24"/>
        </w:rPr>
        <w:sectPr w:rsidR="00C44B5D">
          <w:headerReference w:type="default" r:id="rId7"/>
          <w:type w:val="continuous"/>
          <w:pgSz w:w="12240" w:h="15840"/>
          <w:pgMar w:top="1400" w:right="360" w:bottom="280" w:left="1440" w:header="708" w:footer="0" w:gutter="0"/>
          <w:pgNumType w:start="1"/>
          <w:cols w:space="720"/>
        </w:sect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67F0B260" w14:textId="77777777">
        <w:trPr>
          <w:trHeight w:val="474"/>
        </w:trPr>
        <w:tc>
          <w:tcPr>
            <w:tcW w:w="10079" w:type="dxa"/>
          </w:tcPr>
          <w:p w14:paraId="4F25606A" w14:textId="77777777" w:rsidR="00C44B5D" w:rsidRDefault="007D7C1B">
            <w:pPr>
              <w:pStyle w:val="TableParagraph"/>
              <w:rPr>
                <w:sz w:val="24"/>
              </w:rPr>
            </w:pPr>
            <w:r>
              <w:rPr>
                <w:color w:val="767070"/>
                <w:sz w:val="24"/>
              </w:rPr>
              <w:lastRenderedPageBreak/>
              <w:t>4.</w:t>
            </w:r>
            <w:r>
              <w:rPr>
                <w:color w:val="767070"/>
                <w:spacing w:val="-2"/>
                <w:sz w:val="24"/>
              </w:rPr>
              <w:t xml:space="preserve"> </w:t>
            </w:r>
            <w:r>
              <w:rPr>
                <w:color w:val="767070"/>
                <w:sz w:val="24"/>
              </w:rPr>
              <w:t>Después</w:t>
            </w:r>
            <w:r>
              <w:rPr>
                <w:color w:val="767070"/>
                <w:spacing w:val="-2"/>
                <w:sz w:val="24"/>
              </w:rPr>
              <w:t xml:space="preserve"> </w:t>
            </w:r>
            <w:r>
              <w:rPr>
                <w:color w:val="767070"/>
                <w:sz w:val="24"/>
              </w:rPr>
              <w:t>de</w:t>
            </w:r>
            <w:r>
              <w:rPr>
                <w:color w:val="767070"/>
                <w:spacing w:val="-2"/>
                <w:sz w:val="24"/>
              </w:rPr>
              <w:t xml:space="preserve"> </w:t>
            </w:r>
            <w:r>
              <w:rPr>
                <w:color w:val="767070"/>
                <w:sz w:val="24"/>
              </w:rPr>
              <w:t>reflexionar</w:t>
            </w:r>
            <w:r>
              <w:rPr>
                <w:color w:val="767070"/>
                <w:spacing w:val="-6"/>
                <w:sz w:val="24"/>
              </w:rPr>
              <w:t xml:space="preserve"> </w:t>
            </w:r>
            <w:r>
              <w:rPr>
                <w:color w:val="767070"/>
                <w:sz w:val="24"/>
              </w:rPr>
              <w:t>sobre</w:t>
            </w:r>
            <w:r>
              <w:rPr>
                <w:color w:val="767070"/>
                <w:spacing w:val="-2"/>
                <w:sz w:val="24"/>
              </w:rPr>
              <w:t xml:space="preserve"> </w:t>
            </w:r>
            <w:r>
              <w:rPr>
                <w:color w:val="767070"/>
                <w:sz w:val="24"/>
              </w:rPr>
              <w:t>el</w:t>
            </w:r>
            <w:r>
              <w:rPr>
                <w:color w:val="767070"/>
                <w:spacing w:val="-5"/>
                <w:sz w:val="24"/>
              </w:rPr>
              <w:t xml:space="preserve"> </w:t>
            </w:r>
            <w:r>
              <w:rPr>
                <w:color w:val="767070"/>
                <w:sz w:val="24"/>
              </w:rPr>
              <w:t>avance</w:t>
            </w:r>
            <w:r>
              <w:rPr>
                <w:color w:val="767070"/>
                <w:spacing w:val="-3"/>
                <w:sz w:val="24"/>
              </w:rPr>
              <w:t xml:space="preserve"> </w:t>
            </w:r>
            <w:r>
              <w:rPr>
                <w:color w:val="767070"/>
                <w:sz w:val="24"/>
              </w:rPr>
              <w:t>de</w:t>
            </w:r>
            <w:r>
              <w:rPr>
                <w:color w:val="767070"/>
                <w:spacing w:val="-2"/>
                <w:sz w:val="24"/>
              </w:rPr>
              <w:t xml:space="preserve"> </w:t>
            </w:r>
            <w:r>
              <w:rPr>
                <w:color w:val="767070"/>
                <w:sz w:val="24"/>
              </w:rPr>
              <w:t>tu</w:t>
            </w:r>
            <w:r>
              <w:rPr>
                <w:color w:val="767070"/>
                <w:spacing w:val="-1"/>
                <w:sz w:val="24"/>
              </w:rPr>
              <w:t xml:space="preserve"> </w:t>
            </w:r>
            <w:r>
              <w:rPr>
                <w:color w:val="767070"/>
                <w:sz w:val="24"/>
              </w:rPr>
              <w:t>Proyecto</w:t>
            </w:r>
            <w:r>
              <w:rPr>
                <w:color w:val="767070"/>
                <w:spacing w:val="-5"/>
                <w:sz w:val="24"/>
              </w:rPr>
              <w:t xml:space="preserve"> APT</w:t>
            </w:r>
          </w:p>
        </w:tc>
      </w:tr>
      <w:tr w:rsidR="00C44B5D" w14:paraId="1D719F9C" w14:textId="77777777">
        <w:trPr>
          <w:trHeight w:val="1641"/>
        </w:trPr>
        <w:tc>
          <w:tcPr>
            <w:tcW w:w="10079" w:type="dxa"/>
            <w:shd w:val="clear" w:color="auto" w:fill="DEEBF6"/>
          </w:tcPr>
          <w:p w14:paraId="1F3E8CD8" w14:textId="77777777" w:rsidR="00C44B5D" w:rsidRDefault="007D7C1B">
            <w:pPr>
              <w:pStyle w:val="TableParagraph"/>
              <w:spacing w:before="6" w:line="254" w:lineRule="auto"/>
              <w:ind w:right="89"/>
              <w:rPr>
                <w:color w:val="767070"/>
                <w:sz w:val="24"/>
              </w:rPr>
            </w:pPr>
            <w:r>
              <w:rPr>
                <w:color w:val="767070"/>
                <w:sz w:val="24"/>
              </w:rPr>
              <w:t>¿Qué inquietudes les quedan sobre cómo proceder? ¿Qué pregunta te gustaría hacerle a tu docente o a tus pares?</w:t>
            </w:r>
          </w:p>
          <w:p w14:paraId="17F7EDFC" w14:textId="624063E8" w:rsidR="00BB7D97" w:rsidRPr="00BB7D97" w:rsidRDefault="00BB7D97">
            <w:pPr>
              <w:pStyle w:val="TableParagraph"/>
              <w:spacing w:before="6" w:line="254" w:lineRule="auto"/>
              <w:ind w:right="89"/>
              <w:rPr>
                <w:color w:val="000000" w:themeColor="text1"/>
                <w:sz w:val="24"/>
              </w:rPr>
            </w:pPr>
            <w:r>
              <w:rPr>
                <w:color w:val="000000" w:themeColor="text1"/>
                <w:sz w:val="24"/>
              </w:rPr>
              <w:t>Las inquietudes que quedan son las del progreso durante el periodo que nos queda de tiempo para el desarrollo, siendo complejo definir si alcanzaremos a realizar todo según lo planeado. Por ende, la dificultad se centra en definir nuevamente que tarea cumplirá cada uno dentro de las semanas restantes.</w:t>
            </w:r>
          </w:p>
        </w:tc>
      </w:tr>
    </w:tbl>
    <w:p w14:paraId="2B04ECF4" w14:textId="77777777" w:rsidR="00C44B5D" w:rsidRDefault="00C44B5D">
      <w:pPr>
        <w:pStyle w:val="Textoindependiente"/>
        <w:rPr>
          <w:sz w:val="20"/>
        </w:rPr>
      </w:pPr>
    </w:p>
    <w:p w14:paraId="770318D7" w14:textId="77777777" w:rsidR="00C44B5D" w:rsidRDefault="00C44B5D">
      <w:pPr>
        <w:pStyle w:val="Textoindependiente"/>
        <w:rPr>
          <w:sz w:val="20"/>
        </w:rPr>
      </w:pPr>
    </w:p>
    <w:p w14:paraId="4CDCE5E4" w14:textId="77777777" w:rsidR="00C44B5D" w:rsidRDefault="00C44B5D">
      <w:pPr>
        <w:pStyle w:val="Textoindependiente"/>
        <w:spacing w:before="15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426D0F19" w14:textId="77777777">
        <w:trPr>
          <w:trHeight w:val="479"/>
        </w:trPr>
        <w:tc>
          <w:tcPr>
            <w:tcW w:w="10079" w:type="dxa"/>
          </w:tcPr>
          <w:p w14:paraId="516C4A59" w14:textId="77777777" w:rsidR="00C44B5D" w:rsidRDefault="007D7C1B">
            <w:pPr>
              <w:pStyle w:val="TableParagraph"/>
              <w:rPr>
                <w:sz w:val="24"/>
              </w:rPr>
            </w:pPr>
            <w:r>
              <w:rPr>
                <w:color w:val="767070"/>
                <w:sz w:val="24"/>
              </w:rPr>
              <w:t>5.</w:t>
            </w:r>
            <w:r>
              <w:rPr>
                <w:color w:val="767070"/>
                <w:spacing w:val="-2"/>
                <w:sz w:val="24"/>
              </w:rPr>
              <w:t xml:space="preserve"> </w:t>
            </w:r>
            <w:r>
              <w:rPr>
                <w:color w:val="767070"/>
                <w:sz w:val="24"/>
              </w:rPr>
              <w:t>A</w:t>
            </w:r>
            <w:r>
              <w:rPr>
                <w:color w:val="767070"/>
                <w:spacing w:val="-4"/>
                <w:sz w:val="24"/>
              </w:rPr>
              <w:t xml:space="preserve"> </w:t>
            </w:r>
            <w:r>
              <w:rPr>
                <w:color w:val="767070"/>
                <w:sz w:val="24"/>
              </w:rPr>
              <w:t>partir</w:t>
            </w:r>
            <w:r>
              <w:rPr>
                <w:color w:val="767070"/>
                <w:spacing w:val="-6"/>
                <w:sz w:val="24"/>
              </w:rPr>
              <w:t xml:space="preserve"> </w:t>
            </w:r>
            <w:r>
              <w:rPr>
                <w:color w:val="767070"/>
                <w:sz w:val="24"/>
              </w:rPr>
              <w:t>de</w:t>
            </w:r>
            <w:r>
              <w:rPr>
                <w:color w:val="767070"/>
                <w:spacing w:val="1"/>
                <w:sz w:val="24"/>
              </w:rPr>
              <w:t xml:space="preserve"> </w:t>
            </w:r>
            <w:r>
              <w:rPr>
                <w:color w:val="767070"/>
                <w:sz w:val="24"/>
              </w:rPr>
              <w:t>esta</w:t>
            </w:r>
            <w:r>
              <w:rPr>
                <w:color w:val="767070"/>
                <w:spacing w:val="-4"/>
                <w:sz w:val="24"/>
              </w:rPr>
              <w:t xml:space="preserve"> </w:t>
            </w:r>
            <w:r>
              <w:rPr>
                <w:color w:val="767070"/>
                <w:sz w:val="24"/>
              </w:rPr>
              <w:t>instancia</w:t>
            </w:r>
            <w:r>
              <w:rPr>
                <w:color w:val="767070"/>
                <w:spacing w:val="-4"/>
                <w:sz w:val="24"/>
              </w:rPr>
              <w:t xml:space="preserve"> </w:t>
            </w:r>
            <w:r>
              <w:rPr>
                <w:color w:val="767070"/>
                <w:sz w:val="24"/>
              </w:rPr>
              <w:t>de</w:t>
            </w:r>
            <w:r>
              <w:rPr>
                <w:color w:val="767070"/>
                <w:spacing w:val="-3"/>
                <w:sz w:val="24"/>
              </w:rPr>
              <w:t xml:space="preserve"> </w:t>
            </w:r>
            <w:r>
              <w:rPr>
                <w:color w:val="767070"/>
                <w:sz w:val="24"/>
              </w:rPr>
              <w:t>monitoreo</w:t>
            </w:r>
            <w:r>
              <w:rPr>
                <w:color w:val="767070"/>
                <w:spacing w:val="-1"/>
                <w:sz w:val="24"/>
              </w:rPr>
              <w:t xml:space="preserve"> </w:t>
            </w:r>
            <w:r>
              <w:rPr>
                <w:color w:val="767070"/>
                <w:sz w:val="24"/>
              </w:rPr>
              <w:t>de</w:t>
            </w:r>
            <w:r>
              <w:rPr>
                <w:color w:val="767070"/>
                <w:spacing w:val="-3"/>
                <w:sz w:val="24"/>
              </w:rPr>
              <w:t xml:space="preserve"> </w:t>
            </w:r>
            <w:r>
              <w:rPr>
                <w:color w:val="767070"/>
                <w:sz w:val="24"/>
              </w:rPr>
              <w:t>su</w:t>
            </w:r>
            <w:r>
              <w:rPr>
                <w:color w:val="767070"/>
                <w:spacing w:val="-5"/>
                <w:sz w:val="24"/>
              </w:rPr>
              <w:t xml:space="preserve"> </w:t>
            </w:r>
            <w:r>
              <w:rPr>
                <w:color w:val="767070"/>
                <w:sz w:val="24"/>
              </w:rPr>
              <w:t>Proyecto</w:t>
            </w:r>
            <w:r>
              <w:rPr>
                <w:color w:val="767070"/>
                <w:spacing w:val="-5"/>
                <w:sz w:val="24"/>
              </w:rPr>
              <w:t xml:space="preserve"> APT</w:t>
            </w:r>
          </w:p>
        </w:tc>
      </w:tr>
      <w:tr w:rsidR="00C44B5D" w14:paraId="456F57E7" w14:textId="77777777">
        <w:trPr>
          <w:trHeight w:val="1636"/>
        </w:trPr>
        <w:tc>
          <w:tcPr>
            <w:tcW w:w="10079" w:type="dxa"/>
            <w:shd w:val="clear" w:color="auto" w:fill="DEEBF6"/>
          </w:tcPr>
          <w:p w14:paraId="1CA3BC51" w14:textId="77777777" w:rsidR="00C44B5D" w:rsidRDefault="007D7C1B">
            <w:pPr>
              <w:pStyle w:val="TableParagraph"/>
              <w:spacing w:line="254" w:lineRule="auto"/>
              <w:rPr>
                <w:color w:val="767070"/>
                <w:sz w:val="24"/>
              </w:rPr>
            </w:pPr>
            <w:r>
              <w:rPr>
                <w:color w:val="767070"/>
                <w:sz w:val="24"/>
              </w:rPr>
              <w:t>¿Consideran</w:t>
            </w:r>
            <w:r>
              <w:rPr>
                <w:color w:val="767070"/>
                <w:spacing w:val="-2"/>
                <w:sz w:val="24"/>
              </w:rPr>
              <w:t xml:space="preserve"> </w:t>
            </w:r>
            <w:r>
              <w:rPr>
                <w:color w:val="767070"/>
                <w:sz w:val="24"/>
              </w:rPr>
              <w:t>que</w:t>
            </w:r>
            <w:r>
              <w:rPr>
                <w:color w:val="767070"/>
                <w:spacing w:val="-2"/>
                <w:sz w:val="24"/>
              </w:rPr>
              <w:t xml:space="preserve"> </w:t>
            </w:r>
            <w:r>
              <w:rPr>
                <w:color w:val="767070"/>
                <w:sz w:val="24"/>
              </w:rPr>
              <w:t>las</w:t>
            </w:r>
            <w:r>
              <w:rPr>
                <w:color w:val="767070"/>
                <w:spacing w:val="-4"/>
                <w:sz w:val="24"/>
              </w:rPr>
              <w:t xml:space="preserve"> </w:t>
            </w:r>
            <w:r>
              <w:rPr>
                <w:color w:val="767070"/>
                <w:sz w:val="24"/>
              </w:rPr>
              <w:t>actividades</w:t>
            </w:r>
            <w:r>
              <w:rPr>
                <w:color w:val="767070"/>
                <w:spacing w:val="-4"/>
                <w:sz w:val="24"/>
              </w:rPr>
              <w:t xml:space="preserve"> </w:t>
            </w:r>
            <w:r>
              <w:rPr>
                <w:color w:val="767070"/>
                <w:sz w:val="24"/>
              </w:rPr>
              <w:t>deben</w:t>
            </w:r>
            <w:r>
              <w:rPr>
                <w:color w:val="767070"/>
                <w:spacing w:val="-7"/>
                <w:sz w:val="24"/>
              </w:rPr>
              <w:t xml:space="preserve"> </w:t>
            </w:r>
            <w:r>
              <w:rPr>
                <w:color w:val="767070"/>
                <w:sz w:val="24"/>
              </w:rPr>
              <w:t>ser</w:t>
            </w:r>
            <w:r>
              <w:rPr>
                <w:color w:val="767070"/>
                <w:spacing w:val="-3"/>
                <w:sz w:val="24"/>
              </w:rPr>
              <w:t xml:space="preserve"> </w:t>
            </w:r>
            <w:r>
              <w:rPr>
                <w:color w:val="767070"/>
                <w:sz w:val="24"/>
              </w:rPr>
              <w:t>redistribuidas</w:t>
            </w:r>
            <w:r>
              <w:rPr>
                <w:color w:val="767070"/>
                <w:spacing w:val="-4"/>
                <w:sz w:val="24"/>
              </w:rPr>
              <w:t xml:space="preserve"> </w:t>
            </w:r>
            <w:r>
              <w:rPr>
                <w:color w:val="767070"/>
                <w:sz w:val="24"/>
              </w:rPr>
              <w:t>entre</w:t>
            </w:r>
            <w:r>
              <w:rPr>
                <w:color w:val="767070"/>
                <w:spacing w:val="-2"/>
                <w:sz w:val="24"/>
              </w:rPr>
              <w:t xml:space="preserve"> </w:t>
            </w:r>
            <w:r>
              <w:rPr>
                <w:color w:val="767070"/>
                <w:sz w:val="24"/>
              </w:rPr>
              <w:t>los</w:t>
            </w:r>
            <w:r>
              <w:rPr>
                <w:color w:val="767070"/>
                <w:spacing w:val="-4"/>
                <w:sz w:val="24"/>
              </w:rPr>
              <w:t xml:space="preserve"> </w:t>
            </w:r>
            <w:r>
              <w:rPr>
                <w:color w:val="767070"/>
                <w:sz w:val="24"/>
              </w:rPr>
              <w:t>miembros</w:t>
            </w:r>
            <w:r>
              <w:rPr>
                <w:color w:val="767070"/>
                <w:spacing w:val="-4"/>
                <w:sz w:val="24"/>
              </w:rPr>
              <w:t xml:space="preserve"> </w:t>
            </w:r>
            <w:r>
              <w:rPr>
                <w:color w:val="767070"/>
                <w:sz w:val="24"/>
              </w:rPr>
              <w:t>del</w:t>
            </w:r>
            <w:r>
              <w:rPr>
                <w:color w:val="767070"/>
                <w:spacing w:val="-3"/>
                <w:sz w:val="24"/>
              </w:rPr>
              <w:t xml:space="preserve"> </w:t>
            </w:r>
            <w:r>
              <w:rPr>
                <w:color w:val="767070"/>
                <w:sz w:val="24"/>
              </w:rPr>
              <w:t>grupo?</w:t>
            </w:r>
            <w:r>
              <w:rPr>
                <w:color w:val="767070"/>
                <w:spacing w:val="-7"/>
                <w:sz w:val="24"/>
              </w:rPr>
              <w:t xml:space="preserve"> </w:t>
            </w:r>
            <w:r>
              <w:rPr>
                <w:color w:val="767070"/>
                <w:sz w:val="24"/>
              </w:rPr>
              <w:t>¿Hay</w:t>
            </w:r>
            <w:r>
              <w:rPr>
                <w:color w:val="767070"/>
                <w:spacing w:val="-1"/>
                <w:sz w:val="24"/>
              </w:rPr>
              <w:t xml:space="preserve"> </w:t>
            </w:r>
            <w:r>
              <w:rPr>
                <w:color w:val="767070"/>
                <w:sz w:val="24"/>
              </w:rPr>
              <w:t>nuevas actividades que deban ser asignadas a algún miembro del grupo?</w:t>
            </w:r>
          </w:p>
          <w:p w14:paraId="6CE918F5" w14:textId="683E132F" w:rsidR="00BB7D97" w:rsidRPr="00BB7D97" w:rsidRDefault="00BB7D97">
            <w:pPr>
              <w:pStyle w:val="TableParagraph"/>
              <w:spacing w:line="254" w:lineRule="auto"/>
              <w:rPr>
                <w:color w:val="000000" w:themeColor="text1"/>
                <w:sz w:val="24"/>
              </w:rPr>
            </w:pPr>
            <w:r>
              <w:rPr>
                <w:color w:val="000000" w:themeColor="text1"/>
                <w:sz w:val="24"/>
              </w:rPr>
              <w:t>Si, consideramos que las tareas deben ser redistribuidas entre los miembros del grupo, considerando tanto conocimientos como compromiso respecto al proyecto.</w:t>
            </w:r>
          </w:p>
        </w:tc>
      </w:tr>
    </w:tbl>
    <w:p w14:paraId="5B8C1E25" w14:textId="77777777" w:rsidR="00C44B5D" w:rsidRDefault="00C44B5D">
      <w:pPr>
        <w:pStyle w:val="Textoindependiente"/>
        <w:rPr>
          <w:sz w:val="20"/>
        </w:rPr>
      </w:pPr>
    </w:p>
    <w:p w14:paraId="296D5A7E" w14:textId="77777777" w:rsidR="00C44B5D" w:rsidRDefault="00C44B5D">
      <w:pPr>
        <w:pStyle w:val="Textoindependiente"/>
        <w:rPr>
          <w:sz w:val="20"/>
        </w:rPr>
      </w:pPr>
    </w:p>
    <w:p w14:paraId="63356093" w14:textId="77777777" w:rsidR="00C44B5D" w:rsidRDefault="00C44B5D">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44B5D" w14:paraId="11FB8D2C" w14:textId="77777777">
        <w:trPr>
          <w:trHeight w:val="480"/>
        </w:trPr>
        <w:tc>
          <w:tcPr>
            <w:tcW w:w="10079" w:type="dxa"/>
          </w:tcPr>
          <w:p w14:paraId="11C6C836" w14:textId="12FF8D7C" w:rsidR="00C44B5D" w:rsidRDefault="007D7C1B">
            <w:pPr>
              <w:pStyle w:val="TableParagraph"/>
              <w:spacing w:before="2"/>
              <w:rPr>
                <w:sz w:val="24"/>
              </w:rPr>
            </w:pPr>
            <w:r>
              <w:rPr>
                <w:color w:val="767070"/>
                <w:sz w:val="24"/>
              </w:rPr>
              <w:t>6.</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sidR="00BB7D97">
              <w:rPr>
                <w:color w:val="767070"/>
                <w:spacing w:val="-4"/>
                <w:sz w:val="24"/>
              </w:rPr>
              <w:t xml:space="preserve">l </w:t>
            </w:r>
            <w:r>
              <w:rPr>
                <w:color w:val="767070"/>
                <w:sz w:val="24"/>
              </w:rPr>
              <w:t>trabajo</w:t>
            </w:r>
            <w:r>
              <w:rPr>
                <w:color w:val="767070"/>
                <w:spacing w:val="-6"/>
                <w:sz w:val="24"/>
              </w:rPr>
              <w:t xml:space="preserve"> </w:t>
            </w:r>
            <w:r>
              <w:rPr>
                <w:color w:val="767070"/>
                <w:sz w:val="24"/>
              </w:rPr>
              <w:t>en</w:t>
            </w:r>
            <w:r>
              <w:rPr>
                <w:color w:val="767070"/>
                <w:spacing w:val="-4"/>
                <w:sz w:val="24"/>
              </w:rPr>
              <w:t xml:space="preserve"> grupo</w:t>
            </w:r>
          </w:p>
        </w:tc>
      </w:tr>
      <w:tr w:rsidR="00C44B5D" w14:paraId="56DA94AB" w14:textId="77777777">
        <w:trPr>
          <w:trHeight w:val="1636"/>
        </w:trPr>
        <w:tc>
          <w:tcPr>
            <w:tcW w:w="10079" w:type="dxa"/>
            <w:shd w:val="clear" w:color="auto" w:fill="DEEBF6"/>
          </w:tcPr>
          <w:p w14:paraId="438C0D90" w14:textId="77777777" w:rsidR="00C44B5D" w:rsidRDefault="007D7C1B">
            <w:pPr>
              <w:pStyle w:val="TableParagraph"/>
              <w:spacing w:line="254" w:lineRule="auto"/>
              <w:rPr>
                <w:color w:val="767070"/>
                <w:spacing w:val="-2"/>
                <w:sz w:val="24"/>
              </w:rPr>
            </w:pPr>
            <w:r>
              <w:rPr>
                <w:color w:val="767070"/>
                <w:sz w:val="24"/>
              </w:rPr>
              <w:t>¿Cómo</w:t>
            </w:r>
            <w:r>
              <w:rPr>
                <w:color w:val="767070"/>
                <w:spacing w:val="40"/>
                <w:sz w:val="24"/>
              </w:rPr>
              <w:t xml:space="preserve"> </w:t>
            </w:r>
            <w:r>
              <w:rPr>
                <w:color w:val="767070"/>
                <w:sz w:val="24"/>
              </w:rPr>
              <w:t>evalúan</w:t>
            </w:r>
            <w:r>
              <w:rPr>
                <w:color w:val="767070"/>
                <w:spacing w:val="40"/>
                <w:sz w:val="24"/>
              </w:rPr>
              <w:t xml:space="preserve"> </w:t>
            </w:r>
            <w:r>
              <w:rPr>
                <w:color w:val="767070"/>
                <w:sz w:val="24"/>
              </w:rPr>
              <w:t>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destacan?</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 xml:space="preserve">podrían </w:t>
            </w:r>
            <w:r>
              <w:rPr>
                <w:color w:val="767070"/>
                <w:spacing w:val="-2"/>
                <w:sz w:val="24"/>
              </w:rPr>
              <w:t>mejorar?</w:t>
            </w:r>
          </w:p>
          <w:p w14:paraId="7A638462" w14:textId="57BFD3D4" w:rsidR="00BB7D97" w:rsidRDefault="00BB7D97">
            <w:pPr>
              <w:pStyle w:val="TableParagraph"/>
              <w:spacing w:line="254" w:lineRule="auto"/>
              <w:rPr>
                <w:sz w:val="24"/>
              </w:rPr>
            </w:pPr>
            <w:r>
              <w:rPr>
                <w:color w:val="000000" w:themeColor="text1"/>
                <w:spacing w:val="-2"/>
                <w:sz w:val="24"/>
              </w:rPr>
              <w:t xml:space="preserve">Consideramos que el trabajo en grupo no ha sido el más óptimo, faltando consistencia tanto en las reuniones como en los avances. Lo que podríamos mejorar es la distribución de las tareas a mejorar, debido a que hay disparidad entre lo realizado </w:t>
            </w:r>
            <w:r w:rsidR="00E36E74">
              <w:rPr>
                <w:color w:val="000000" w:themeColor="text1"/>
                <w:spacing w:val="-2"/>
                <w:sz w:val="24"/>
              </w:rPr>
              <w:t>por algunos miembros del grupo, habiendo avances rápidos y prontos por parte de unos mientras que avances más lentos por parte de otros.</w:t>
            </w:r>
          </w:p>
        </w:tc>
      </w:tr>
    </w:tbl>
    <w:p w14:paraId="1A8641B6" w14:textId="77777777" w:rsidR="007D7C1B" w:rsidRDefault="007D7C1B"/>
    <w:sectPr w:rsidR="007D7C1B">
      <w:pgSz w:w="12240" w:h="15840"/>
      <w:pgMar w:top="140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F184" w14:textId="77777777" w:rsidR="007D7C1B" w:rsidRDefault="007D7C1B">
      <w:r>
        <w:separator/>
      </w:r>
    </w:p>
  </w:endnote>
  <w:endnote w:type="continuationSeparator" w:id="0">
    <w:p w14:paraId="0AE7463F" w14:textId="77777777" w:rsidR="007D7C1B" w:rsidRDefault="007D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74D6" w14:textId="77777777" w:rsidR="007D7C1B" w:rsidRDefault="007D7C1B">
      <w:r>
        <w:separator/>
      </w:r>
    </w:p>
  </w:footnote>
  <w:footnote w:type="continuationSeparator" w:id="0">
    <w:p w14:paraId="024598CE" w14:textId="77777777" w:rsidR="007D7C1B" w:rsidRDefault="007D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7F92" w14:textId="77777777" w:rsidR="00C44B5D" w:rsidRDefault="007D7C1B">
    <w:pPr>
      <w:pStyle w:val="Textoindependiente"/>
      <w:spacing w:line="14" w:lineRule="auto"/>
      <w:rPr>
        <w:sz w:val="20"/>
      </w:rPr>
    </w:pPr>
    <w:r>
      <w:rPr>
        <w:noProof/>
        <w:sz w:val="20"/>
      </w:rPr>
      <w:drawing>
        <wp:anchor distT="0" distB="0" distL="0" distR="0" simplePos="0" relativeHeight="487537664" behindDoc="1" locked="0" layoutInCell="1" allowOverlap="1" wp14:anchorId="6AB6F4C5" wp14:editId="07D925E0">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4B5D"/>
    <w:rsid w:val="007D7C1B"/>
    <w:rsid w:val="00BB7D97"/>
    <w:rsid w:val="00C44B5D"/>
    <w:rsid w:val="00E3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473C"/>
  <w15:docId w15:val="{CFDC81D9-B969-46C0-BA29-0C101B48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Duoc UC</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CETECOM Concepción</cp:lastModifiedBy>
  <cp:revision>3</cp:revision>
  <dcterms:created xsi:type="dcterms:W3CDTF">2025-05-23T13:04:00Z</dcterms:created>
  <dcterms:modified xsi:type="dcterms:W3CDTF">2025-05-23T13:15:00Z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2025-05-23T00:00:00Z</vt:filetime>
  </property>
  <property fmtid="{D5CDD505-2E9C-101B-9397-08002B2CF9AE}" pid="5" name="Producer">
    <vt:lpwstr>www.ilovepdf.com</vt:lpwstr>
  </property>
</Properties>
</file>