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618" cy="358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611572265625" w:line="240" w:lineRule="auto"/>
        <w:ind w:left="19.315261840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2.3Pauta de Reflexión Informe Final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13525390625" w:line="263.8945198059082" w:lineRule="auto"/>
        <w:ind w:left="955.0000762939453" w:right="345.240478515625" w:firstLine="16.08001708984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Esta pauta tiene como objetivo que reflexiones sobre tus fortalezas, debilidades, intereses  y proyecciones profesionales. Utiliza la Pauta de Reflexión de la Definición del Proyecto  APT como insumo para responder las primeras cuatro preguntas.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Esta pauta debe ser  respondida en equipo.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25033</wp:posOffset>
            </wp:positionV>
            <wp:extent cx="393065" cy="443852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79.1201019287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20101928711"/>
        <w:tblGridChange w:id="0">
          <w:tblGrid>
            <w:gridCol w:w="10079.120101928711"/>
          </w:tblGrid>
        </w:tblGridChange>
      </w:tblGrid>
      <w:tr>
        <w:trPr>
          <w:cantSplit w:val="0"/>
          <w:trHeight w:val="8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8345184326" w:lineRule="auto"/>
              <w:ind w:left="133.1999969482422" w:right="59.599609375" w:firstLine="2.39997863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Miren la Pauta de Reflexión de la Definición del Proyecto APT (Fase 1) que describe sus intereses  profesionales al inicio de la asignatura y responde:</w:t>
            </w:r>
          </w:p>
        </w:tc>
      </w:tr>
      <w:tr>
        <w:trPr>
          <w:cantSplit w:val="0"/>
          <w:trHeight w:val="2813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941402435303" w:lineRule="auto"/>
              <w:ind w:left="853.6800384521484" w:right="54.521484375" w:hanging="361.440124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shd w:fill="deebf6" w:val="clear"/>
                <w:rtl w:val="0"/>
              </w:rPr>
              <w:t xml:space="preserve">1.-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7f7f7f"/>
                <w:sz w:val="22.079999923706055"/>
                <w:szCs w:val="22.079999923706055"/>
                <w:shd w:fill="deebf6" w:val="clear"/>
                <w:rtl w:val="0"/>
              </w:rPr>
              <w:t xml:space="preserve">No, no han cambiado mis intereses profesionales ya que hicimos una página web que es lo que a mi me gusta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492.2399139404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rtl w:val="0"/>
              </w:rPr>
              <w:t xml:space="preserve">2.- me ayudo a mejorar el entendimiento de las páginas web, trabajar en equipo y a conocer otros lenguajes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11962890625" w:line="263.8948345184326" w:lineRule="auto"/>
              <w:ind w:left="846.9600677490234" w:right="49.24072265625" w:hanging="354.72015380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shd w:fill="deebf6" w:val="clear"/>
                <w:rtl w:val="0"/>
              </w:rPr>
              <w:t xml:space="preserve">3.- no hemos visualizado otras áreas de trabajo ya que nos dedicamos solo a hacer la página web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9.119873046875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19873046875"/>
        <w:tblGridChange w:id="0">
          <w:tblGrid>
            <w:gridCol w:w="10079.119873046875"/>
          </w:tblGrid>
        </w:tblGridChange>
      </w:tblGrid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609718322754" w:lineRule="auto"/>
              <w:ind w:left="125.99998474121094" w:right="60.5615234375" w:firstLine="2.63999938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Miren la Pauta de Reflexión de la Fase I que describe sus fortalezas y debilidades al inicio de la  asignatura y responde:</w:t>
            </w:r>
          </w:p>
        </w:tc>
      </w:tr>
      <w:tr>
        <w:trPr>
          <w:cantSplit w:val="0"/>
          <w:trHeight w:val="2785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34814453125" w:lineRule="auto"/>
              <w:ind w:left="846.9599914550781" w:right="58.3984375" w:hanging="354.720001220703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shd w:fill="deebf6" w:val="clear"/>
                <w:rtl w:val="0"/>
              </w:rPr>
              <w:t xml:space="preserve">1.- si, he mejorado mis fortalezas qué es el desarrollo front-end de las  páginas y tratado de avanzar en mis debilidades que es más el back-end y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255126953125" w:line="240" w:lineRule="auto"/>
              <w:ind w:left="492.2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shd w:fill="deebf6" w:val="clear"/>
                <w:rtl w:val="0"/>
              </w:rPr>
              <w:t xml:space="preserve">2.- seguiré trabajando en proyectos individuales para seguir fortaleciendo y buscarme un trabajo que pueda seguir aprendiendo de ambos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492.2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rtl w:val="0"/>
              </w:rPr>
              <w:t xml:space="preserve">3.- he pensado en estudiar por mi cuenta o hacer algun curso para mejorar mis habilidades de base de datos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618" cy="3581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079.119873046875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19873046875"/>
        <w:tblGridChange w:id="0">
          <w:tblGrid>
            <w:gridCol w:w="10079.119873046875"/>
          </w:tblGrid>
        </w:tblGridChange>
      </w:tblGrid>
      <w:tr>
        <w:trPr>
          <w:cantSplit w:val="0"/>
          <w:trHeight w:val="4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9993591308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Reflexiona sobre tu experiencia de trabajo en grupo y responde:</w:t>
            </w:r>
          </w:p>
        </w:tc>
      </w:tr>
      <w:tr>
        <w:trPr>
          <w:cantSplit w:val="0"/>
          <w:trHeight w:val="2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66121673584" w:lineRule="auto"/>
              <w:ind w:left="846.4799499511719" w:right="55.19775390625" w:hanging="354.239959716796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shd w:fill="deebf6" w:val="clear"/>
                <w:rtl w:val="0"/>
              </w:rPr>
              <w:t xml:space="preserve">1.- Si, considero que el trabajo en equipo es parte crucial del desarrollo web ya que hay que coordinar bien las tareas y apoyar a los que no pueden trabajar en lo que se les asigna.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63.8938331604004" w:lineRule="auto"/>
              <w:ind w:left="846.4799499511719" w:right="56.71875" w:hanging="354.239959716796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shd w:fill="deebf6" w:val="clear"/>
                <w:rtl w:val="0"/>
              </w:rPr>
              <w:t xml:space="preserve">2.- pues en todo aspecto el trabajo en equipo nos ayudo. hay cosas que yo no podía hacer y las hicieron mis compañeros y algunas que yo les ayudé para que siguiéramos avanzando. todo fue aprendizaje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271484375" w:line="263.8938331604004" w:lineRule="auto"/>
              <w:ind w:left="846.4799499511719" w:right="47.880859375" w:hanging="354.239959716796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shd w:fill="deebf6" w:val="clear"/>
                <w:rtl w:val="0"/>
              </w:rPr>
              <w:t xml:space="preserve">3.- pues realmente encuentro que trabajamos bien en equipo asignando las cosas correspondientes pero nos faltó un poco más de coordinación en las reuniones.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271484375" w:line="264.2273426055908" w:lineRule="auto"/>
              <w:ind w:left="846.2399291992188" w:right="60.08056640625" w:hanging="355.363159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777"/>
                <w:sz w:val="22.079999923706055"/>
                <w:szCs w:val="22.079999923706055"/>
                <w:shd w:fill="deebf6" w:val="clear"/>
                <w:rtl w:val="0"/>
              </w:rPr>
              <w:t xml:space="preserve">4.- Podría tratar de mejorar la coordinación de reuniones para ver el tiempo que tiene cada uno y así poder tener un feedback del proyecto a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071.7996215820312" w:top="707.999267578125" w:left="1128.479995727539" w:right="102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