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1C3D5279" w14:textId="418F70B8" w:rsidR="005B41DF" w:rsidRDefault="005B41D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BADANIA REZYSTYWNOŚCI GRUNTU METODĄ WENNERA</w:t>
      </w:r>
    </w:p>
    <w:p w14:paraId="2B44987A" w14:textId="77777777" w:rsidR="005B41DF" w:rsidRDefault="005B41D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6BC904B8" w14:textId="77777777" w:rsidR="001922DD" w:rsidRDefault="001922DD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p w14:paraId="54E507FF" w14:textId="77777777" w:rsidR="001922DD" w:rsidRDefault="001922DD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tbl>
      <w:tblPr>
        <w:tblStyle w:val="Tabela-Siatka"/>
        <w:tblW w:w="5002" w:type="pct"/>
        <w:tblInd w:w="-5" w:type="dxa"/>
        <w:tblLook w:val="04A0" w:firstRow="1" w:lastRow="0" w:firstColumn="1" w:lastColumn="0" w:noHBand="0" w:noVBand="1"/>
      </w:tblPr>
      <w:tblGrid>
        <w:gridCol w:w="569"/>
        <w:gridCol w:w="1795"/>
        <w:gridCol w:w="1891"/>
        <w:gridCol w:w="345"/>
        <w:gridCol w:w="82"/>
        <w:gridCol w:w="286"/>
        <w:gridCol w:w="1275"/>
        <w:gridCol w:w="1416"/>
        <w:gridCol w:w="850"/>
        <w:gridCol w:w="557"/>
      </w:tblGrid>
      <w:tr w:rsidR="001922DD" w14:paraId="445048E4" w14:textId="77777777" w:rsidTr="001711F1">
        <w:tc>
          <w:tcPr>
            <w:tcW w:w="5000" w:type="pct"/>
            <w:gridSpan w:val="10"/>
            <w:shd w:val="clear" w:color="auto" w:fill="BFBFBF" w:themeFill="background1" w:themeFillShade="BF"/>
            <w:vAlign w:val="center"/>
          </w:tcPr>
          <w:p w14:paraId="0A2B906D" w14:textId="6FD7DF8B" w:rsidR="001922DD" w:rsidRPr="001922DD" w:rsidRDefault="001922DD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1922DD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Urządzenia pomiarowe:</w:t>
            </w:r>
          </w:p>
        </w:tc>
      </w:tr>
      <w:tr w:rsidR="001711F1" w14:paraId="496A26F7" w14:textId="77777777" w:rsidTr="001711F1">
        <w:tc>
          <w:tcPr>
            <w:tcW w:w="1304" w:type="pct"/>
            <w:gridSpan w:val="2"/>
            <w:shd w:val="clear" w:color="auto" w:fill="BFBFBF" w:themeFill="background1" w:themeFillShade="BF"/>
            <w:vAlign w:val="center"/>
          </w:tcPr>
          <w:p w14:paraId="358E695D" w14:textId="6985A6BE" w:rsidR="001922DD" w:rsidRPr="001922DD" w:rsidRDefault="001922DD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1922DD">
              <w:rPr>
                <w:rFonts w:ascii="Calibri" w:hAnsi="Calibri" w:cs="Calibri"/>
                <w:b/>
              </w:rPr>
              <w:t>Lp</w:t>
            </w:r>
            <w:proofErr w:type="spellEnd"/>
          </w:p>
        </w:tc>
        <w:tc>
          <w:tcPr>
            <w:tcW w:w="1233" w:type="pct"/>
            <w:gridSpan w:val="2"/>
            <w:shd w:val="clear" w:color="auto" w:fill="BFBFBF" w:themeFill="background1" w:themeFillShade="BF"/>
            <w:vAlign w:val="center"/>
          </w:tcPr>
          <w:p w14:paraId="336CE256" w14:textId="7EEF4E9A" w:rsidR="001922DD" w:rsidRPr="001922DD" w:rsidRDefault="001922DD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Nazwa</w:t>
            </w:r>
          </w:p>
        </w:tc>
        <w:tc>
          <w:tcPr>
            <w:tcW w:w="906" w:type="pct"/>
            <w:gridSpan w:val="3"/>
            <w:shd w:val="clear" w:color="auto" w:fill="BFBFBF" w:themeFill="background1" w:themeFillShade="BF"/>
            <w:vAlign w:val="center"/>
          </w:tcPr>
          <w:p w14:paraId="7333D701" w14:textId="3B120567" w:rsidR="001922DD" w:rsidRPr="001922DD" w:rsidRDefault="001922DD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Producent</w:t>
            </w:r>
          </w:p>
        </w:tc>
        <w:tc>
          <w:tcPr>
            <w:tcW w:w="1557" w:type="pct"/>
            <w:gridSpan w:val="3"/>
            <w:shd w:val="clear" w:color="auto" w:fill="BFBFBF" w:themeFill="background1" w:themeFillShade="BF"/>
            <w:vAlign w:val="center"/>
          </w:tcPr>
          <w:p w14:paraId="31A60713" w14:textId="08E1AFFA" w:rsidR="001922DD" w:rsidRPr="001922DD" w:rsidRDefault="001922DD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Numer Seryjny</w:t>
            </w:r>
          </w:p>
        </w:tc>
      </w:tr>
      <w:tr w:rsidR="001922DD" w14:paraId="0A119F20" w14:textId="77777777" w:rsidTr="001711F1">
        <w:tc>
          <w:tcPr>
            <w:tcW w:w="1304" w:type="pct"/>
            <w:gridSpan w:val="2"/>
            <w:shd w:val="clear" w:color="auto" w:fill="BFBFBF" w:themeFill="background1" w:themeFillShade="BF"/>
            <w:vAlign w:val="center"/>
          </w:tcPr>
          <w:p w14:paraId="722F8928" w14:textId="611249BE" w:rsidR="001922DD" w:rsidRPr="001922DD" w:rsidRDefault="001922DD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233" w:type="pct"/>
            <w:gridSpan w:val="2"/>
            <w:vAlign w:val="center"/>
          </w:tcPr>
          <w:p w14:paraId="24ADA517" w14:textId="76CAD296" w:rsidR="001922DD" w:rsidRPr="001711F1" w:rsidRDefault="001922DD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  <w:r w:rsidRPr="001711F1">
              <w:rPr>
                <w:rFonts w:ascii="Calibri" w:hAnsi="Calibri" w:cs="Calibri"/>
                <w:bCs/>
              </w:rPr>
              <w:t>MRU-30</w:t>
            </w:r>
          </w:p>
        </w:tc>
        <w:tc>
          <w:tcPr>
            <w:tcW w:w="906" w:type="pct"/>
            <w:gridSpan w:val="3"/>
            <w:vAlign w:val="center"/>
          </w:tcPr>
          <w:p w14:paraId="34A32A04" w14:textId="2D612EB6" w:rsidR="001922DD" w:rsidRPr="001711F1" w:rsidRDefault="001922DD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1711F1">
              <w:rPr>
                <w:rFonts w:ascii="Calibri" w:hAnsi="Calibri" w:cs="Calibri"/>
                <w:bCs/>
              </w:rPr>
              <w:t>Sonel</w:t>
            </w:r>
            <w:proofErr w:type="spellEnd"/>
          </w:p>
        </w:tc>
        <w:tc>
          <w:tcPr>
            <w:tcW w:w="1557" w:type="pct"/>
            <w:gridSpan w:val="3"/>
            <w:vAlign w:val="center"/>
          </w:tcPr>
          <w:p w14:paraId="728F99F1" w14:textId="2CAEDF6C" w:rsidR="001922DD" w:rsidRPr="001711F1" w:rsidRDefault="001922DD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  <w:r w:rsidRPr="001711F1">
              <w:rPr>
                <w:rFonts w:ascii="Calibri" w:hAnsi="Calibri" w:cs="Calibri"/>
                <w:bCs/>
              </w:rPr>
              <w:t>CM1148</w:t>
            </w:r>
          </w:p>
        </w:tc>
      </w:tr>
      <w:tr w:rsidR="001711F1" w14:paraId="2677A2AC" w14:textId="77777777" w:rsidTr="001711F1">
        <w:tc>
          <w:tcPr>
            <w:tcW w:w="314" w:type="pct"/>
            <w:shd w:val="clear" w:color="auto" w:fill="BFBFBF" w:themeFill="background1" w:themeFillShade="BF"/>
            <w:vAlign w:val="center"/>
          </w:tcPr>
          <w:p w14:paraId="682CCAD6" w14:textId="11F98438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Lp.</w:t>
            </w:r>
          </w:p>
        </w:tc>
        <w:tc>
          <w:tcPr>
            <w:tcW w:w="4686" w:type="pct"/>
            <w:gridSpan w:val="9"/>
            <w:shd w:val="clear" w:color="auto" w:fill="BFBFBF" w:themeFill="background1" w:themeFillShade="BF"/>
            <w:vAlign w:val="center"/>
          </w:tcPr>
          <w:p w14:paraId="3CF88E4B" w14:textId="05143F21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1922DD">
              <w:rPr>
                <w:rFonts w:ascii="Calibri" w:hAnsi="Calibri" w:cs="Calibri"/>
                <w:b/>
                <w:sz w:val="28"/>
                <w:szCs w:val="28"/>
              </w:rPr>
              <w:t>Współrzędne geograficzne punktów pomiarowych</w:t>
            </w:r>
          </w:p>
        </w:tc>
      </w:tr>
      <w:tr w:rsidR="001711F1" w14:paraId="236F0CA0" w14:textId="77777777" w:rsidTr="001711F1">
        <w:tc>
          <w:tcPr>
            <w:tcW w:w="314" w:type="pct"/>
            <w:vMerge w:val="restart"/>
            <w:shd w:val="clear" w:color="auto" w:fill="BFBFBF" w:themeFill="background1" w:themeFillShade="BF"/>
            <w:vAlign w:val="center"/>
          </w:tcPr>
          <w:p w14:paraId="1C1E7903" w14:textId="48D185CD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1</w:t>
            </w:r>
          </w:p>
        </w:tc>
        <w:tc>
          <w:tcPr>
            <w:tcW w:w="2268" w:type="pct"/>
            <w:gridSpan w:val="4"/>
            <w:shd w:val="clear" w:color="auto" w:fill="BFBFBF" w:themeFill="background1" w:themeFillShade="BF"/>
            <w:vAlign w:val="center"/>
          </w:tcPr>
          <w:p w14:paraId="581524B5" w14:textId="6CF6A9D9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Szerokość Geograficzna</w:t>
            </w:r>
          </w:p>
        </w:tc>
        <w:tc>
          <w:tcPr>
            <w:tcW w:w="2418" w:type="pct"/>
            <w:gridSpan w:val="5"/>
            <w:shd w:val="clear" w:color="auto" w:fill="BFBFBF" w:themeFill="background1" w:themeFillShade="BF"/>
            <w:vAlign w:val="center"/>
          </w:tcPr>
          <w:p w14:paraId="536D4EA6" w14:textId="146230B3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Długość Geograficzna</w:t>
            </w:r>
          </w:p>
        </w:tc>
      </w:tr>
      <w:tr w:rsidR="001711F1" w14:paraId="51345459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60575203" w14:textId="28FB394A" w:rsid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033" w:type="pct"/>
            <w:gridSpan w:val="2"/>
            <w:vAlign w:val="center"/>
          </w:tcPr>
          <w:p w14:paraId="10F2192E" w14:textId="77777777" w:rsidR="001711F1" w:rsidRP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35" w:type="pct"/>
            <w:gridSpan w:val="2"/>
            <w:vAlign w:val="center"/>
          </w:tcPr>
          <w:p w14:paraId="32BCB641" w14:textId="6FCD5F0B" w:rsidR="001711F1" w:rsidRP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  <w:r w:rsidRPr="001711F1">
              <w:rPr>
                <w:rFonts w:ascii="Calibri" w:hAnsi="Calibri" w:cs="Calibri"/>
                <w:bCs/>
              </w:rPr>
              <w:t>N</w:t>
            </w:r>
          </w:p>
        </w:tc>
        <w:tc>
          <w:tcPr>
            <w:tcW w:w="2111" w:type="pct"/>
            <w:gridSpan w:val="4"/>
            <w:vAlign w:val="center"/>
          </w:tcPr>
          <w:p w14:paraId="0CA8AC77" w14:textId="77777777" w:rsidR="001711F1" w:rsidRP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307" w:type="pct"/>
            <w:vAlign w:val="center"/>
          </w:tcPr>
          <w:p w14:paraId="39140C9A" w14:textId="34C413EB" w:rsidR="001711F1" w:rsidRP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  <w:r w:rsidRPr="001711F1">
              <w:rPr>
                <w:rFonts w:ascii="Calibri" w:hAnsi="Calibri" w:cs="Calibri"/>
                <w:bCs/>
              </w:rPr>
              <w:t>E</w:t>
            </w:r>
          </w:p>
        </w:tc>
      </w:tr>
      <w:tr w:rsidR="001711F1" w14:paraId="29E07DA7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126CCD27" w14:textId="77777777" w:rsid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4686" w:type="pct"/>
            <w:gridSpan w:val="9"/>
            <w:shd w:val="clear" w:color="auto" w:fill="BFBFBF" w:themeFill="background1" w:themeFillShade="BF"/>
            <w:vAlign w:val="center"/>
          </w:tcPr>
          <w:p w14:paraId="28CF0ADD" w14:textId="23E79F62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1922DD">
              <w:rPr>
                <w:rFonts w:ascii="Calibri" w:hAnsi="Calibri" w:cs="Calibri"/>
                <w:b/>
                <w:sz w:val="28"/>
                <w:szCs w:val="28"/>
              </w:rPr>
              <w:t>Wyniki pomiarów rezystywności gruntu</w:t>
            </w:r>
          </w:p>
        </w:tc>
      </w:tr>
      <w:tr w:rsidR="001711F1" w14:paraId="30AF6A97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0909692C" w14:textId="77777777" w:rsid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426" w:type="pct"/>
            <w:gridSpan w:val="5"/>
            <w:shd w:val="clear" w:color="auto" w:fill="BFBFBF" w:themeFill="background1" w:themeFillShade="BF"/>
            <w:vAlign w:val="center"/>
          </w:tcPr>
          <w:p w14:paraId="7FD6868F" w14:textId="77777777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Rozstaw pomiędzy sondami pomiarowymi</w:t>
            </w:r>
          </w:p>
          <w:p w14:paraId="1EE422D1" w14:textId="63F5219F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(głębokość pomiaru rezystywności gruntu) a</w:t>
            </w:r>
          </w:p>
        </w:tc>
        <w:tc>
          <w:tcPr>
            <w:tcW w:w="703" w:type="pct"/>
            <w:shd w:val="clear" w:color="auto" w:fill="BFBFBF" w:themeFill="background1" w:themeFillShade="BF"/>
            <w:vAlign w:val="center"/>
          </w:tcPr>
          <w:p w14:paraId="3118797A" w14:textId="16A19D27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6 m</w:t>
            </w:r>
          </w:p>
        </w:tc>
        <w:tc>
          <w:tcPr>
            <w:tcW w:w="781" w:type="pct"/>
            <w:shd w:val="clear" w:color="auto" w:fill="BFBFBF" w:themeFill="background1" w:themeFillShade="BF"/>
            <w:vAlign w:val="center"/>
          </w:tcPr>
          <w:p w14:paraId="12F91716" w14:textId="0984CD69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10 m</w:t>
            </w:r>
          </w:p>
        </w:tc>
        <w:tc>
          <w:tcPr>
            <w:tcW w:w="777" w:type="pct"/>
            <w:gridSpan w:val="2"/>
            <w:shd w:val="clear" w:color="auto" w:fill="BFBFBF" w:themeFill="background1" w:themeFillShade="BF"/>
            <w:vAlign w:val="center"/>
          </w:tcPr>
          <w:p w14:paraId="491473E8" w14:textId="6ADFB016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15 m</w:t>
            </w:r>
          </w:p>
        </w:tc>
      </w:tr>
      <w:tr w:rsidR="001711F1" w14:paraId="56BF1D76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1EB5C5E4" w14:textId="77777777" w:rsid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426" w:type="pct"/>
            <w:gridSpan w:val="5"/>
            <w:shd w:val="clear" w:color="auto" w:fill="BFBFBF" w:themeFill="background1" w:themeFillShade="BF"/>
            <w:vAlign w:val="center"/>
          </w:tcPr>
          <w:p w14:paraId="3E756CAF" w14:textId="5161E5A4" w:rsidR="001711F1" w:rsidRPr="001922DD" w:rsidRDefault="001711F1" w:rsidP="001922DD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 xml:space="preserve">Zmierzona rezystywność gruntu </w:t>
            </w:r>
            <w:proofErr w:type="spellStart"/>
            <w:r w:rsidRPr="001922DD">
              <w:rPr>
                <w:rFonts w:ascii="Calibri" w:hAnsi="Calibri" w:cs="Calibri"/>
                <w:b/>
              </w:rPr>
              <w:t>ρv</w:t>
            </w:r>
            <w:proofErr w:type="spellEnd"/>
          </w:p>
        </w:tc>
        <w:tc>
          <w:tcPr>
            <w:tcW w:w="703" w:type="pct"/>
            <w:vAlign w:val="center"/>
          </w:tcPr>
          <w:p w14:paraId="39D73989" w14:textId="77777777" w:rsidR="001711F1" w:rsidRP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781" w:type="pct"/>
            <w:vAlign w:val="center"/>
          </w:tcPr>
          <w:p w14:paraId="10C70CF2" w14:textId="77777777" w:rsidR="001711F1" w:rsidRP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777" w:type="pct"/>
            <w:gridSpan w:val="2"/>
            <w:vAlign w:val="center"/>
          </w:tcPr>
          <w:p w14:paraId="3F486107" w14:textId="77777777" w:rsidR="001711F1" w:rsidRPr="001711F1" w:rsidRDefault="001711F1" w:rsidP="001922DD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1711F1" w:rsidRPr="001922DD" w14:paraId="4ECBC4DF" w14:textId="77777777" w:rsidTr="001711F1">
        <w:tc>
          <w:tcPr>
            <w:tcW w:w="314" w:type="pct"/>
            <w:vMerge w:val="restart"/>
            <w:shd w:val="clear" w:color="auto" w:fill="BFBFBF" w:themeFill="background1" w:themeFillShade="BF"/>
            <w:vAlign w:val="center"/>
          </w:tcPr>
          <w:p w14:paraId="1821C1D8" w14:textId="3B4E75C0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2</w:t>
            </w:r>
          </w:p>
        </w:tc>
        <w:tc>
          <w:tcPr>
            <w:tcW w:w="2268" w:type="pct"/>
            <w:gridSpan w:val="4"/>
            <w:shd w:val="clear" w:color="auto" w:fill="BFBFBF" w:themeFill="background1" w:themeFillShade="BF"/>
            <w:vAlign w:val="center"/>
          </w:tcPr>
          <w:p w14:paraId="62163CA8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Szerokość Geograficzna</w:t>
            </w:r>
          </w:p>
        </w:tc>
        <w:tc>
          <w:tcPr>
            <w:tcW w:w="2418" w:type="pct"/>
            <w:gridSpan w:val="5"/>
            <w:shd w:val="clear" w:color="auto" w:fill="BFBFBF" w:themeFill="background1" w:themeFillShade="BF"/>
            <w:vAlign w:val="center"/>
          </w:tcPr>
          <w:p w14:paraId="0A21D3EC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Długość Geograficzna</w:t>
            </w:r>
          </w:p>
        </w:tc>
      </w:tr>
      <w:tr w:rsidR="001711F1" w:rsidRPr="001711F1" w14:paraId="66BD601A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7A4C8B6E" w14:textId="77777777" w:rsid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033" w:type="pct"/>
            <w:gridSpan w:val="2"/>
            <w:vAlign w:val="center"/>
          </w:tcPr>
          <w:p w14:paraId="658DF4CB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35" w:type="pct"/>
            <w:gridSpan w:val="2"/>
            <w:vAlign w:val="center"/>
          </w:tcPr>
          <w:p w14:paraId="11F4F713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  <w:r w:rsidRPr="001711F1">
              <w:rPr>
                <w:rFonts w:ascii="Calibri" w:hAnsi="Calibri" w:cs="Calibri"/>
                <w:bCs/>
              </w:rPr>
              <w:t>N</w:t>
            </w:r>
          </w:p>
        </w:tc>
        <w:tc>
          <w:tcPr>
            <w:tcW w:w="2111" w:type="pct"/>
            <w:gridSpan w:val="4"/>
            <w:vAlign w:val="center"/>
          </w:tcPr>
          <w:p w14:paraId="7DB759E2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307" w:type="pct"/>
            <w:vAlign w:val="center"/>
          </w:tcPr>
          <w:p w14:paraId="7E0025F7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  <w:r w:rsidRPr="001711F1">
              <w:rPr>
                <w:rFonts w:ascii="Calibri" w:hAnsi="Calibri" w:cs="Calibri"/>
                <w:bCs/>
              </w:rPr>
              <w:t>E</w:t>
            </w:r>
          </w:p>
        </w:tc>
      </w:tr>
      <w:tr w:rsidR="001711F1" w:rsidRPr="001922DD" w14:paraId="499F8DCA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0A1CAA87" w14:textId="77777777" w:rsid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4686" w:type="pct"/>
            <w:gridSpan w:val="9"/>
            <w:shd w:val="clear" w:color="auto" w:fill="BFBFBF" w:themeFill="background1" w:themeFillShade="BF"/>
            <w:vAlign w:val="center"/>
          </w:tcPr>
          <w:p w14:paraId="08C6B1CC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1922DD">
              <w:rPr>
                <w:rFonts w:ascii="Calibri" w:hAnsi="Calibri" w:cs="Calibri"/>
                <w:b/>
                <w:sz w:val="28"/>
                <w:szCs w:val="28"/>
              </w:rPr>
              <w:t>Wyniki pomiarów rezystywności gruntu</w:t>
            </w:r>
          </w:p>
        </w:tc>
      </w:tr>
      <w:tr w:rsidR="001711F1" w:rsidRPr="001922DD" w14:paraId="1DA18C65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090F5E72" w14:textId="77777777" w:rsid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426" w:type="pct"/>
            <w:gridSpan w:val="5"/>
            <w:shd w:val="clear" w:color="auto" w:fill="BFBFBF" w:themeFill="background1" w:themeFillShade="BF"/>
            <w:vAlign w:val="center"/>
          </w:tcPr>
          <w:p w14:paraId="2DA6E9A5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Rozstaw pomiędzy sondami pomiarowymi</w:t>
            </w:r>
          </w:p>
          <w:p w14:paraId="775E3B8D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(głębokość pomiaru rezystywności gruntu) a</w:t>
            </w:r>
          </w:p>
        </w:tc>
        <w:tc>
          <w:tcPr>
            <w:tcW w:w="703" w:type="pct"/>
            <w:shd w:val="clear" w:color="auto" w:fill="BFBFBF" w:themeFill="background1" w:themeFillShade="BF"/>
            <w:vAlign w:val="center"/>
          </w:tcPr>
          <w:p w14:paraId="751F7D8A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6 m</w:t>
            </w:r>
          </w:p>
        </w:tc>
        <w:tc>
          <w:tcPr>
            <w:tcW w:w="781" w:type="pct"/>
            <w:shd w:val="clear" w:color="auto" w:fill="BFBFBF" w:themeFill="background1" w:themeFillShade="BF"/>
            <w:vAlign w:val="center"/>
          </w:tcPr>
          <w:p w14:paraId="542017EF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10 m</w:t>
            </w:r>
          </w:p>
        </w:tc>
        <w:tc>
          <w:tcPr>
            <w:tcW w:w="777" w:type="pct"/>
            <w:gridSpan w:val="2"/>
            <w:shd w:val="clear" w:color="auto" w:fill="BFBFBF" w:themeFill="background1" w:themeFillShade="BF"/>
            <w:vAlign w:val="center"/>
          </w:tcPr>
          <w:p w14:paraId="6E430EF4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15 m</w:t>
            </w:r>
          </w:p>
        </w:tc>
      </w:tr>
      <w:tr w:rsidR="001711F1" w:rsidRPr="001711F1" w14:paraId="0F9362A2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5993CBF1" w14:textId="77777777" w:rsid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426" w:type="pct"/>
            <w:gridSpan w:val="5"/>
            <w:shd w:val="clear" w:color="auto" w:fill="BFBFBF" w:themeFill="background1" w:themeFillShade="BF"/>
            <w:vAlign w:val="center"/>
          </w:tcPr>
          <w:p w14:paraId="1603C0CF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 xml:space="preserve">Zmierzona rezystywność gruntu </w:t>
            </w:r>
            <w:proofErr w:type="spellStart"/>
            <w:r w:rsidRPr="001922DD">
              <w:rPr>
                <w:rFonts w:ascii="Calibri" w:hAnsi="Calibri" w:cs="Calibri"/>
                <w:b/>
              </w:rPr>
              <w:t>ρv</w:t>
            </w:r>
            <w:proofErr w:type="spellEnd"/>
          </w:p>
        </w:tc>
        <w:tc>
          <w:tcPr>
            <w:tcW w:w="703" w:type="pct"/>
            <w:vAlign w:val="center"/>
          </w:tcPr>
          <w:p w14:paraId="29087A07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781" w:type="pct"/>
            <w:vAlign w:val="center"/>
          </w:tcPr>
          <w:p w14:paraId="453E1431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777" w:type="pct"/>
            <w:gridSpan w:val="2"/>
            <w:vAlign w:val="center"/>
          </w:tcPr>
          <w:p w14:paraId="799977BC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1711F1" w:rsidRPr="001922DD" w14:paraId="7B1BDCE9" w14:textId="77777777" w:rsidTr="001711F1">
        <w:tc>
          <w:tcPr>
            <w:tcW w:w="314" w:type="pct"/>
            <w:vMerge w:val="restart"/>
            <w:shd w:val="clear" w:color="auto" w:fill="BFBFBF" w:themeFill="background1" w:themeFillShade="BF"/>
            <w:vAlign w:val="center"/>
          </w:tcPr>
          <w:p w14:paraId="0D1F7854" w14:textId="6CDA496A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3</w:t>
            </w:r>
          </w:p>
        </w:tc>
        <w:tc>
          <w:tcPr>
            <w:tcW w:w="2268" w:type="pct"/>
            <w:gridSpan w:val="4"/>
            <w:shd w:val="clear" w:color="auto" w:fill="BFBFBF" w:themeFill="background1" w:themeFillShade="BF"/>
            <w:vAlign w:val="center"/>
          </w:tcPr>
          <w:p w14:paraId="0B57DF86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Szerokość Geograficzna</w:t>
            </w:r>
          </w:p>
        </w:tc>
        <w:tc>
          <w:tcPr>
            <w:tcW w:w="2418" w:type="pct"/>
            <w:gridSpan w:val="5"/>
            <w:shd w:val="clear" w:color="auto" w:fill="BFBFBF" w:themeFill="background1" w:themeFillShade="BF"/>
            <w:vAlign w:val="center"/>
          </w:tcPr>
          <w:p w14:paraId="4526C337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Długość Geograficzna</w:t>
            </w:r>
          </w:p>
        </w:tc>
      </w:tr>
      <w:tr w:rsidR="001711F1" w:rsidRPr="001711F1" w14:paraId="5E86274D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76F6BEDE" w14:textId="77777777" w:rsid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033" w:type="pct"/>
            <w:gridSpan w:val="2"/>
            <w:vAlign w:val="center"/>
          </w:tcPr>
          <w:p w14:paraId="73053DF6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35" w:type="pct"/>
            <w:gridSpan w:val="2"/>
            <w:vAlign w:val="center"/>
          </w:tcPr>
          <w:p w14:paraId="2B26F530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  <w:r w:rsidRPr="001711F1">
              <w:rPr>
                <w:rFonts w:ascii="Calibri" w:hAnsi="Calibri" w:cs="Calibri"/>
                <w:bCs/>
              </w:rPr>
              <w:t>N</w:t>
            </w:r>
          </w:p>
        </w:tc>
        <w:tc>
          <w:tcPr>
            <w:tcW w:w="2111" w:type="pct"/>
            <w:gridSpan w:val="4"/>
            <w:vAlign w:val="center"/>
          </w:tcPr>
          <w:p w14:paraId="1098FECB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307" w:type="pct"/>
            <w:vAlign w:val="center"/>
          </w:tcPr>
          <w:p w14:paraId="587368BE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  <w:r w:rsidRPr="001711F1">
              <w:rPr>
                <w:rFonts w:ascii="Calibri" w:hAnsi="Calibri" w:cs="Calibri"/>
                <w:bCs/>
              </w:rPr>
              <w:t>E</w:t>
            </w:r>
          </w:p>
        </w:tc>
      </w:tr>
      <w:tr w:rsidR="001711F1" w:rsidRPr="001922DD" w14:paraId="176B6B94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5B9E8C7D" w14:textId="77777777" w:rsid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4686" w:type="pct"/>
            <w:gridSpan w:val="9"/>
            <w:shd w:val="clear" w:color="auto" w:fill="BFBFBF" w:themeFill="background1" w:themeFillShade="BF"/>
            <w:vAlign w:val="center"/>
          </w:tcPr>
          <w:p w14:paraId="6C80773E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1922DD">
              <w:rPr>
                <w:rFonts w:ascii="Calibri" w:hAnsi="Calibri" w:cs="Calibri"/>
                <w:b/>
                <w:sz w:val="28"/>
                <w:szCs w:val="28"/>
              </w:rPr>
              <w:t>Wyniki pomiarów rezystywności gruntu</w:t>
            </w:r>
          </w:p>
        </w:tc>
      </w:tr>
      <w:tr w:rsidR="001711F1" w:rsidRPr="001922DD" w14:paraId="3CD14DF6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0F0ACF88" w14:textId="77777777" w:rsid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426" w:type="pct"/>
            <w:gridSpan w:val="5"/>
            <w:shd w:val="clear" w:color="auto" w:fill="BFBFBF" w:themeFill="background1" w:themeFillShade="BF"/>
            <w:vAlign w:val="center"/>
          </w:tcPr>
          <w:p w14:paraId="2CC841D0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Rozstaw pomiędzy sondami pomiarowymi</w:t>
            </w:r>
          </w:p>
          <w:p w14:paraId="1991A540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(głębokość pomiaru rezystywności gruntu) a</w:t>
            </w:r>
          </w:p>
        </w:tc>
        <w:tc>
          <w:tcPr>
            <w:tcW w:w="703" w:type="pct"/>
            <w:shd w:val="clear" w:color="auto" w:fill="BFBFBF" w:themeFill="background1" w:themeFillShade="BF"/>
            <w:vAlign w:val="center"/>
          </w:tcPr>
          <w:p w14:paraId="037D562E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6 m</w:t>
            </w:r>
          </w:p>
        </w:tc>
        <w:tc>
          <w:tcPr>
            <w:tcW w:w="781" w:type="pct"/>
            <w:shd w:val="clear" w:color="auto" w:fill="BFBFBF" w:themeFill="background1" w:themeFillShade="BF"/>
            <w:vAlign w:val="center"/>
          </w:tcPr>
          <w:p w14:paraId="7A5FD296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10 m</w:t>
            </w:r>
          </w:p>
        </w:tc>
        <w:tc>
          <w:tcPr>
            <w:tcW w:w="777" w:type="pct"/>
            <w:gridSpan w:val="2"/>
            <w:shd w:val="clear" w:color="auto" w:fill="BFBFBF" w:themeFill="background1" w:themeFillShade="BF"/>
            <w:vAlign w:val="center"/>
          </w:tcPr>
          <w:p w14:paraId="491EC751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>15 m</w:t>
            </w:r>
          </w:p>
        </w:tc>
      </w:tr>
      <w:tr w:rsidR="001711F1" w:rsidRPr="001711F1" w14:paraId="6C7762C6" w14:textId="77777777" w:rsidTr="001711F1">
        <w:tc>
          <w:tcPr>
            <w:tcW w:w="314" w:type="pct"/>
            <w:vMerge/>
            <w:shd w:val="clear" w:color="auto" w:fill="BFBFBF" w:themeFill="background1" w:themeFillShade="BF"/>
            <w:vAlign w:val="center"/>
          </w:tcPr>
          <w:p w14:paraId="44A8A08C" w14:textId="77777777" w:rsid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426" w:type="pct"/>
            <w:gridSpan w:val="5"/>
            <w:shd w:val="clear" w:color="auto" w:fill="BFBFBF" w:themeFill="background1" w:themeFillShade="BF"/>
            <w:vAlign w:val="center"/>
          </w:tcPr>
          <w:p w14:paraId="1423EDF5" w14:textId="77777777" w:rsidR="001711F1" w:rsidRPr="001922DD" w:rsidRDefault="001711F1" w:rsidP="00A55C2F">
            <w:pPr>
              <w:suppressAutoHyphens w:val="0"/>
              <w:jc w:val="center"/>
              <w:rPr>
                <w:rFonts w:ascii="Calibri" w:hAnsi="Calibri" w:cs="Calibri"/>
                <w:b/>
              </w:rPr>
            </w:pPr>
            <w:r w:rsidRPr="001922DD">
              <w:rPr>
                <w:rFonts w:ascii="Calibri" w:hAnsi="Calibri" w:cs="Calibri"/>
                <w:b/>
              </w:rPr>
              <w:t xml:space="preserve">Zmierzona rezystywność gruntu </w:t>
            </w:r>
            <w:proofErr w:type="spellStart"/>
            <w:r w:rsidRPr="001922DD">
              <w:rPr>
                <w:rFonts w:ascii="Calibri" w:hAnsi="Calibri" w:cs="Calibri"/>
                <w:b/>
              </w:rPr>
              <w:t>ρv</w:t>
            </w:r>
            <w:proofErr w:type="spellEnd"/>
          </w:p>
        </w:tc>
        <w:tc>
          <w:tcPr>
            <w:tcW w:w="703" w:type="pct"/>
            <w:vAlign w:val="center"/>
          </w:tcPr>
          <w:p w14:paraId="416C9457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781" w:type="pct"/>
            <w:vAlign w:val="center"/>
          </w:tcPr>
          <w:p w14:paraId="7D839A41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777" w:type="pct"/>
            <w:gridSpan w:val="2"/>
            <w:vAlign w:val="center"/>
          </w:tcPr>
          <w:p w14:paraId="3CC1A8D9" w14:textId="77777777" w:rsidR="001711F1" w:rsidRPr="001711F1" w:rsidRDefault="001711F1" w:rsidP="00A55C2F">
            <w:pPr>
              <w:suppressAutoHyphens w:val="0"/>
              <w:jc w:val="center"/>
              <w:rPr>
                <w:rFonts w:ascii="Calibri" w:hAnsi="Calibri" w:cs="Calibri"/>
                <w:bCs/>
              </w:rPr>
            </w:pPr>
          </w:p>
        </w:tc>
      </w:tr>
    </w:tbl>
    <w:p w14:paraId="056C10BF" w14:textId="16E11B67" w:rsidR="001922DD" w:rsidRDefault="001922DD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</w:p>
    <w:p w14:paraId="672F2AC0" w14:textId="020498F1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t>Orzeczenie:</w:t>
      </w:r>
    </w:p>
    <w:p w14:paraId="1787FCDE" w14:textId="77777777" w:rsidR="004C3DC4" w:rsidRDefault="004C3DC4" w:rsidP="004C3DC4">
      <w:pPr>
        <w:ind w:left="360"/>
        <w:rPr>
          <w:rFonts w:ascii="Calibri" w:hAnsi="Calibri" w:cs="Calibri"/>
        </w:rPr>
      </w:pPr>
      <w:r w:rsidRPr="003678B9">
        <w:rPr>
          <w:rFonts w:ascii="Calibri" w:hAnsi="Calibri" w:cs="Calibri"/>
        </w:rPr>
        <w:t xml:space="preserve">Na podstawie przeprowadzonych pomiarów i prób stwierdza się, że obwody są sprawne i nadają się do załączenia pod napięcie.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lastRenderedPageBreak/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D2E85" w14:textId="77777777" w:rsidR="001542B8" w:rsidRDefault="001542B8">
      <w:pPr>
        <w:spacing w:after="0" w:line="240" w:lineRule="auto"/>
      </w:pPr>
      <w:r>
        <w:separator/>
      </w:r>
    </w:p>
  </w:endnote>
  <w:endnote w:type="continuationSeparator" w:id="0">
    <w:p w14:paraId="19D853D2" w14:textId="77777777" w:rsidR="001542B8" w:rsidRDefault="0015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21768" w14:textId="77777777" w:rsidR="001F4F2A" w:rsidRDefault="001F4F2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4F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4F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2288B" w14:textId="77777777" w:rsidR="001F4F2A" w:rsidRDefault="001F4F2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40038" w14:textId="77777777" w:rsidR="001542B8" w:rsidRDefault="001542B8">
      <w:pPr>
        <w:spacing w:after="0" w:line="240" w:lineRule="auto"/>
      </w:pPr>
      <w:r>
        <w:separator/>
      </w:r>
    </w:p>
  </w:footnote>
  <w:footnote w:type="continuationSeparator" w:id="0">
    <w:p w14:paraId="31339ED0" w14:textId="77777777" w:rsidR="001542B8" w:rsidRDefault="0015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1542B8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1542B8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0F3AB2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542B8"/>
    <w:rsid w:val="00161159"/>
    <w:rsid w:val="00164FF1"/>
    <w:rsid w:val="001710B1"/>
    <w:rsid w:val="001711F1"/>
    <w:rsid w:val="00171E29"/>
    <w:rsid w:val="00176D17"/>
    <w:rsid w:val="00177DB1"/>
    <w:rsid w:val="001865F5"/>
    <w:rsid w:val="001922DD"/>
    <w:rsid w:val="001A4681"/>
    <w:rsid w:val="001E3DFC"/>
    <w:rsid w:val="001F4F2A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94CFF"/>
    <w:rsid w:val="002A1474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B41DF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50D5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FC7"/>
    <w:rsid w:val="00CD5D1E"/>
    <w:rsid w:val="00CD7AF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6E9828-5D00-450C-8C2F-95176E57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214</Words>
  <Characters>1289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60</cp:revision>
  <cp:lastPrinted>2025-04-22T08:40:00Z</cp:lastPrinted>
  <dcterms:created xsi:type="dcterms:W3CDTF">2025-04-09T10:25:00Z</dcterms:created>
  <dcterms:modified xsi:type="dcterms:W3CDTF">2025-05-19T16:50:00Z</dcterms:modified>
  <dc:language>pl-PL</dc:language>
</cp:coreProperties>
</file>