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2948" w14:textId="77777777" w:rsidR="006E31A8" w:rsidRPr="006D1D8B" w:rsidRDefault="006E31A8" w:rsidP="00D7039A">
      <w:pPr>
        <w:pStyle w:val="Bezodstpw"/>
      </w:pPr>
      <w:bookmarkStart w:id="0" w:name="_Hlk189832348"/>
      <w:bookmarkStart w:id="1" w:name="_Hlk190084100"/>
    </w:p>
    <w:p w14:paraId="0DEDA1CD" w14:textId="77777777" w:rsidR="00EB3DC4" w:rsidRPr="006D1D8B" w:rsidRDefault="00EB3DC4" w:rsidP="00EB3DC4">
      <w:pPr>
        <w:pStyle w:val="Nagwek1"/>
        <w:spacing w:before="0" w:after="0"/>
        <w:jc w:val="center"/>
        <w:rPr>
          <w:color w:val="FF0000"/>
        </w:rPr>
      </w:pPr>
      <w:r w:rsidRPr="006D1D8B">
        <w:rPr>
          <w:sz w:val="32"/>
        </w:rPr>
        <w:t xml:space="preserve">PROTOKÓŁ </w:t>
      </w:r>
      <w:r w:rsidR="000F1816" w:rsidRPr="006D1D8B">
        <w:rPr>
          <w:sz w:val="32"/>
        </w:rPr>
        <w:t>NR</w:t>
      </w:r>
      <w:r w:rsidR="00701025" w:rsidRPr="006D1D8B">
        <w:rPr>
          <w:sz w:val="32"/>
        </w:rPr>
        <w:t xml:space="preserve"> </w:t>
      </w:r>
      <w:bookmarkStart w:id="2" w:name="_Hlk190082820"/>
      <w:r w:rsidR="001F60EF" w:rsidRPr="006D1D8B">
        <w:rPr>
          <w:sz w:val="32"/>
        </w:rPr>
        <w:t>16</w:t>
      </w:r>
      <w:r w:rsidR="00216080" w:rsidRPr="006D1D8B">
        <w:rPr>
          <w:sz w:val="32"/>
        </w:rPr>
        <w:t>/0</w:t>
      </w:r>
      <w:r w:rsidR="001F60EF" w:rsidRPr="006D1D8B">
        <w:rPr>
          <w:sz w:val="32"/>
        </w:rPr>
        <w:t>1</w:t>
      </w:r>
      <w:r w:rsidR="00216080" w:rsidRPr="006D1D8B">
        <w:rPr>
          <w:sz w:val="32"/>
        </w:rPr>
        <w:t>/2025/</w:t>
      </w:r>
      <w:r w:rsidR="001F60EF" w:rsidRPr="006D1D8B">
        <w:rPr>
          <w:sz w:val="32"/>
        </w:rPr>
        <w:t>0007_</w:t>
      </w:r>
      <w:r w:rsidR="00E21556" w:rsidRPr="006D1D8B">
        <w:rPr>
          <w:sz w:val="32"/>
        </w:rPr>
        <w:t>2</w:t>
      </w:r>
      <w:r w:rsidR="00216080" w:rsidRPr="006D1D8B">
        <w:rPr>
          <w:sz w:val="32"/>
        </w:rPr>
        <w:t>/</w:t>
      </w:r>
      <w:r w:rsidR="00C76B5D" w:rsidRPr="006D1D8B">
        <w:rPr>
          <w:sz w:val="32"/>
        </w:rPr>
        <w:t>2</w:t>
      </w:r>
      <w:bookmarkEnd w:id="2"/>
    </w:p>
    <w:p w14:paraId="7064E580" w14:textId="77777777" w:rsidR="00EB3DC4" w:rsidRPr="00DE757D" w:rsidRDefault="00EB3DC4" w:rsidP="00EB3DC4">
      <w:pPr>
        <w:pStyle w:val="Nagwek2"/>
        <w:rPr>
          <w:b w:val="0"/>
          <w:bCs w:val="0"/>
          <w:sz w:val="24"/>
          <w:szCs w:val="24"/>
        </w:rPr>
      </w:pPr>
      <w:r w:rsidRPr="00DE757D">
        <w:rPr>
          <w:b w:val="0"/>
          <w:bCs w:val="0"/>
          <w:sz w:val="24"/>
          <w:szCs w:val="24"/>
        </w:rPr>
        <w:t xml:space="preserve">ze sprawdzenia skuteczności ochrony przeciwporażeniowej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3"/>
      </w:tblGrid>
      <w:tr w:rsidR="00EB3DC4" w:rsidRPr="006D1D8B" w14:paraId="1DC933E1" w14:textId="77777777" w:rsidTr="00184074">
        <w:trPr>
          <w:trHeight w:val="449"/>
        </w:trPr>
        <w:tc>
          <w:tcPr>
            <w:tcW w:w="2694" w:type="dxa"/>
            <w:vAlign w:val="center"/>
          </w:tcPr>
          <w:p w14:paraId="69C549E5" w14:textId="3475F9BF" w:rsidR="00EB3DC4" w:rsidRPr="006D1D8B" w:rsidRDefault="00EB3DC4" w:rsidP="00DE757D">
            <w:pPr>
              <w:pStyle w:val="Nagwek2"/>
              <w:numPr>
                <w:ilvl w:val="0"/>
                <w:numId w:val="9"/>
              </w:numPr>
              <w:spacing w:before="0" w:after="0"/>
              <w:jc w:val="left"/>
              <w:rPr>
                <w:sz w:val="24"/>
                <w:szCs w:val="24"/>
              </w:rPr>
            </w:pPr>
            <w:bookmarkStart w:id="3" w:name="_Hlk123808881"/>
            <w:bookmarkStart w:id="4" w:name="_Hlk123805853"/>
            <w:bookmarkEnd w:id="0"/>
            <w:r w:rsidRPr="006D1D8B">
              <w:rPr>
                <w:sz w:val="24"/>
                <w:szCs w:val="24"/>
              </w:rPr>
              <w:t>Wykonawca:</w:t>
            </w:r>
          </w:p>
        </w:tc>
        <w:tc>
          <w:tcPr>
            <w:tcW w:w="5953" w:type="dxa"/>
            <w:vAlign w:val="center"/>
          </w:tcPr>
          <w:p w14:paraId="50B0D3B2" w14:textId="77777777" w:rsidR="00E21556" w:rsidRPr="006D1D8B" w:rsidRDefault="00E21556" w:rsidP="00EB3DC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698F1D" w14:textId="77777777" w:rsidR="00EB3DC4" w:rsidRPr="006D1D8B" w:rsidRDefault="00C4359D" w:rsidP="00EB3DC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1D8B">
              <w:rPr>
                <w:rFonts w:ascii="Arial" w:hAnsi="Arial" w:cs="Arial"/>
                <w:b/>
                <w:sz w:val="24"/>
                <w:szCs w:val="24"/>
              </w:rPr>
              <w:t xml:space="preserve">MP ENERGY </w:t>
            </w:r>
            <w:r w:rsidR="0038335B" w:rsidRPr="006D1D8B">
              <w:rPr>
                <w:rFonts w:ascii="Arial" w:hAnsi="Arial" w:cs="Arial"/>
                <w:b/>
                <w:sz w:val="24"/>
                <w:szCs w:val="24"/>
              </w:rPr>
              <w:t>Sp. z o.o.</w:t>
            </w:r>
          </w:p>
          <w:p w14:paraId="0BA40C47" w14:textId="77777777" w:rsidR="00EB3DC4" w:rsidRPr="006D1D8B" w:rsidRDefault="0038335B" w:rsidP="00EB3DC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1D8B">
              <w:rPr>
                <w:rFonts w:ascii="Arial" w:hAnsi="Arial" w:cs="Arial"/>
                <w:b/>
                <w:sz w:val="24"/>
                <w:szCs w:val="24"/>
              </w:rPr>
              <w:t>ul. Warszawska 43</w:t>
            </w:r>
          </w:p>
          <w:p w14:paraId="2F77B0DF" w14:textId="77777777" w:rsidR="00EB3DC4" w:rsidRPr="006D1D8B" w:rsidRDefault="0038335B" w:rsidP="00EB3DC4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D1D8B">
              <w:rPr>
                <w:rFonts w:ascii="Arial" w:hAnsi="Arial" w:cs="Arial"/>
                <w:b/>
                <w:sz w:val="24"/>
                <w:szCs w:val="24"/>
              </w:rPr>
              <w:t>61</w:t>
            </w:r>
            <w:r w:rsidR="00C4359D" w:rsidRPr="006D1D8B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6D1D8B">
              <w:rPr>
                <w:rFonts w:ascii="Arial" w:hAnsi="Arial" w:cs="Arial"/>
                <w:b/>
                <w:sz w:val="24"/>
                <w:szCs w:val="24"/>
              </w:rPr>
              <w:t>028</w:t>
            </w:r>
            <w:r w:rsidR="00C4359D" w:rsidRPr="006D1D8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D1D8B">
              <w:rPr>
                <w:rFonts w:ascii="Arial" w:hAnsi="Arial" w:cs="Arial"/>
                <w:b/>
                <w:sz w:val="24"/>
                <w:szCs w:val="24"/>
              </w:rPr>
              <w:t>Poznań</w:t>
            </w:r>
          </w:p>
        </w:tc>
      </w:tr>
      <w:tr w:rsidR="00EB3DC4" w:rsidRPr="006D1D8B" w14:paraId="773F463A" w14:textId="77777777" w:rsidTr="00184074">
        <w:tc>
          <w:tcPr>
            <w:tcW w:w="2694" w:type="dxa"/>
          </w:tcPr>
          <w:p w14:paraId="4AD8028C" w14:textId="77777777" w:rsidR="00EB3DC4" w:rsidRPr="00DE757D" w:rsidRDefault="00EB3DC4" w:rsidP="00DE757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E69D75" w14:textId="77777777" w:rsidR="00EB3DC4" w:rsidRPr="00DE757D" w:rsidRDefault="00EB3DC4" w:rsidP="00DE75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57D">
              <w:rPr>
                <w:rFonts w:ascii="Arial" w:hAnsi="Arial" w:cs="Arial"/>
                <w:b/>
                <w:sz w:val="24"/>
                <w:szCs w:val="24"/>
              </w:rPr>
              <w:t>Nazwa i adres klienta:</w:t>
            </w:r>
          </w:p>
          <w:p w14:paraId="39338139" w14:textId="77777777" w:rsidR="00EB3DC4" w:rsidRPr="006D1D8B" w:rsidRDefault="00EB3DC4" w:rsidP="00EB3DC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3618EACE" w14:textId="1CB2F353" w:rsidR="00AD38D6" w:rsidRPr="00BC6298" w:rsidRDefault="00BC6298" w:rsidP="00BC629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5" w:name="_Hlk195182317"/>
            <w:r w:rsidRPr="00BC6298">
              <w:rPr>
                <w:rFonts w:cs="Calibri"/>
                <w:b/>
                <w:bCs/>
                <w:color w:val="000000"/>
              </w:rPr>
              <w:t>Miejsce badania_1</w:t>
            </w:r>
            <w:bookmarkEnd w:id="5"/>
          </w:p>
          <w:p w14:paraId="69F50149" w14:textId="70FFE908" w:rsidR="00EB3DC4" w:rsidRPr="006D1D8B" w:rsidRDefault="00EB3DC4" w:rsidP="00853EE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1424" w:rsidRPr="006D1D8B" w14:paraId="4B6F4309" w14:textId="77777777" w:rsidTr="00184074">
        <w:tc>
          <w:tcPr>
            <w:tcW w:w="2694" w:type="dxa"/>
          </w:tcPr>
          <w:p w14:paraId="517610D0" w14:textId="77777777" w:rsidR="00401424" w:rsidRPr="00DE757D" w:rsidRDefault="00401424" w:rsidP="00DE757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6FCB36" w14:textId="77777777" w:rsidR="00401424" w:rsidRPr="00DE757D" w:rsidRDefault="00401424" w:rsidP="00DE75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57D">
              <w:rPr>
                <w:rFonts w:ascii="Arial" w:hAnsi="Arial" w:cs="Arial"/>
                <w:b/>
                <w:sz w:val="24"/>
                <w:szCs w:val="24"/>
              </w:rPr>
              <w:t>Badania wykonali:</w:t>
            </w:r>
          </w:p>
        </w:tc>
        <w:tc>
          <w:tcPr>
            <w:tcW w:w="5953" w:type="dxa"/>
            <w:vAlign w:val="center"/>
          </w:tcPr>
          <w:p w14:paraId="10D3B3AE" w14:textId="77777777" w:rsidR="00401424" w:rsidRPr="006D1D8B" w:rsidRDefault="00401424" w:rsidP="007B1F8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A0E49E" w14:textId="2F7FA7D5" w:rsidR="00401424" w:rsidRPr="006D1D8B" w:rsidRDefault="00401424" w:rsidP="007B1F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1424" w:rsidRPr="006D1D8B" w14:paraId="320DAD17" w14:textId="77777777" w:rsidTr="007B1F8E">
        <w:trPr>
          <w:trHeight w:val="647"/>
        </w:trPr>
        <w:tc>
          <w:tcPr>
            <w:tcW w:w="2694" w:type="dxa"/>
          </w:tcPr>
          <w:p w14:paraId="65239A50" w14:textId="77777777" w:rsidR="00401424" w:rsidRPr="00DE757D" w:rsidRDefault="00401424" w:rsidP="00DE757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E3CDB3" w14:textId="77777777" w:rsidR="00401424" w:rsidRPr="00DE757D" w:rsidRDefault="00401424" w:rsidP="00DE75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57D">
              <w:rPr>
                <w:rFonts w:ascii="Arial" w:hAnsi="Arial" w:cs="Arial"/>
                <w:b/>
                <w:sz w:val="24"/>
                <w:szCs w:val="24"/>
              </w:rPr>
              <w:t>Sprawdził:</w:t>
            </w:r>
          </w:p>
        </w:tc>
        <w:tc>
          <w:tcPr>
            <w:tcW w:w="5953" w:type="dxa"/>
            <w:vAlign w:val="center"/>
          </w:tcPr>
          <w:p w14:paraId="3B570F50" w14:textId="77777777" w:rsidR="00401424" w:rsidRPr="006D1D8B" w:rsidRDefault="00401424" w:rsidP="007B1F8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F34E40" w14:textId="1D33A290" w:rsidR="00401424" w:rsidRPr="006D1D8B" w:rsidRDefault="00401424" w:rsidP="007B1F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1B61BE7" w14:textId="77777777" w:rsidR="00EB3DC4" w:rsidRPr="006D1D8B" w:rsidRDefault="00EB3DC4" w:rsidP="00EB3D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5950DF" w14:textId="77777777" w:rsidR="00E21556" w:rsidRPr="006D1D8B" w:rsidRDefault="00E21556" w:rsidP="00EB3DC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78060B0" w14:textId="570FBFED" w:rsidR="001F60EF" w:rsidRPr="00DE757D" w:rsidRDefault="001F60EF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6" w:name="_Hlk190082876"/>
      <w:r w:rsidRPr="00DE757D">
        <w:rPr>
          <w:rFonts w:ascii="Arial" w:hAnsi="Arial" w:cs="Arial"/>
          <w:b/>
          <w:sz w:val="24"/>
          <w:szCs w:val="24"/>
        </w:rPr>
        <w:t xml:space="preserve">Data badania:  </w:t>
      </w:r>
      <w:r w:rsidR="00BC6298" w:rsidRPr="00BC6298">
        <w:rPr>
          <w:rFonts w:ascii="Arial" w:hAnsi="Arial" w:cs="Arial"/>
          <w:b/>
          <w:sz w:val="24"/>
          <w:szCs w:val="24"/>
        </w:rPr>
        <w:t>Data badania_1</w:t>
      </w:r>
    </w:p>
    <w:bookmarkEnd w:id="6"/>
    <w:p w14:paraId="230A2C70" w14:textId="77777777" w:rsidR="001F60EF" w:rsidRPr="006D1D8B" w:rsidRDefault="001F60EF" w:rsidP="00EB3DC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85778C3" w14:textId="5461B8C8" w:rsidR="001F60EF" w:rsidRPr="00DE757D" w:rsidRDefault="001F60EF" w:rsidP="00DE757D">
      <w:pPr>
        <w:pStyle w:val="Akapitzlist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bookmarkStart w:id="7" w:name="_Hlk190082898"/>
      <w:r w:rsidRPr="00DE757D">
        <w:rPr>
          <w:rFonts w:ascii="Arial" w:hAnsi="Arial" w:cs="Arial"/>
          <w:b/>
          <w:sz w:val="24"/>
          <w:szCs w:val="24"/>
        </w:rPr>
        <w:t>Miejsce badań:</w:t>
      </w:r>
      <w:r w:rsidR="00BC6298">
        <w:rPr>
          <w:rFonts w:ascii="Arial" w:hAnsi="Arial" w:cs="Arial"/>
          <w:b/>
          <w:sz w:val="24"/>
          <w:szCs w:val="24"/>
        </w:rPr>
        <w:t xml:space="preserve"> </w:t>
      </w:r>
      <w:r w:rsidR="00BC6298" w:rsidRPr="00BC6298">
        <w:rPr>
          <w:rFonts w:ascii="Arial" w:hAnsi="Arial" w:cs="Arial"/>
          <w:b/>
          <w:sz w:val="24"/>
          <w:szCs w:val="24"/>
        </w:rPr>
        <w:t>Miejsce badania_1</w:t>
      </w:r>
    </w:p>
    <w:p w14:paraId="31C236FA" w14:textId="4A384499" w:rsidR="001F60EF" w:rsidRPr="006D1D8B" w:rsidRDefault="001F60EF" w:rsidP="00DE757D">
      <w:pPr>
        <w:pStyle w:val="Tekstpodstawowy"/>
        <w:ind w:left="720"/>
        <w:rPr>
          <w:rFonts w:ascii="Arial" w:hAnsi="Arial" w:cs="Arial"/>
          <w:szCs w:val="24"/>
        </w:rPr>
      </w:pPr>
      <w:r w:rsidRPr="00853EEE">
        <w:rPr>
          <w:rFonts w:ascii="Arial" w:hAnsi="Arial" w:cs="Arial"/>
          <w:b/>
          <w:bCs/>
          <w:szCs w:val="24"/>
        </w:rPr>
        <w:t>Warunki atmosferyczne</w:t>
      </w:r>
      <w:r w:rsidRPr="006D1D8B">
        <w:rPr>
          <w:rFonts w:ascii="Arial" w:hAnsi="Arial" w:cs="Arial"/>
          <w:szCs w:val="24"/>
        </w:rPr>
        <w:t xml:space="preserve">: </w:t>
      </w:r>
      <w:r w:rsidR="00BC6298" w:rsidRPr="00BC6298">
        <w:rPr>
          <w:rFonts w:ascii="Arial" w:hAnsi="Arial" w:cs="Arial"/>
          <w:szCs w:val="24"/>
        </w:rPr>
        <w:t>Wilgotność_1</w:t>
      </w:r>
    </w:p>
    <w:p w14:paraId="02C3E60C" w14:textId="3FBCB348" w:rsidR="001F60EF" w:rsidRPr="006D1D8B" w:rsidRDefault="001F60EF" w:rsidP="00DE757D">
      <w:pPr>
        <w:pStyle w:val="Tekstpodstawowy"/>
        <w:ind w:left="720"/>
        <w:rPr>
          <w:rFonts w:ascii="Arial" w:hAnsi="Arial" w:cs="Arial"/>
          <w:szCs w:val="24"/>
        </w:rPr>
      </w:pPr>
      <w:r w:rsidRPr="00853EEE">
        <w:rPr>
          <w:rFonts w:ascii="Arial" w:hAnsi="Arial" w:cs="Arial"/>
          <w:b/>
          <w:bCs/>
          <w:szCs w:val="24"/>
        </w:rPr>
        <w:t>Temperatura</w:t>
      </w:r>
      <w:r w:rsidRPr="006D1D8B">
        <w:rPr>
          <w:rFonts w:ascii="Arial" w:hAnsi="Arial" w:cs="Arial"/>
          <w:szCs w:val="24"/>
        </w:rPr>
        <w:t xml:space="preserve">:  </w:t>
      </w:r>
      <w:r w:rsidR="00BC6298" w:rsidRPr="00BC6298">
        <w:rPr>
          <w:rFonts w:ascii="Arial" w:hAnsi="Arial" w:cs="Arial"/>
          <w:szCs w:val="24"/>
        </w:rPr>
        <w:t>Temperatura_1</w:t>
      </w:r>
    </w:p>
    <w:p w14:paraId="305D09F1" w14:textId="77777777" w:rsidR="001F60EF" w:rsidRPr="006D1D8B" w:rsidRDefault="001F60EF" w:rsidP="00EB3DC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C532323" w14:textId="7AECD762" w:rsidR="00EB3DC4" w:rsidRPr="00DE757D" w:rsidRDefault="00EB3DC4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Obiekt badania:</w:t>
      </w:r>
      <w:r w:rsidR="00BC6298">
        <w:rPr>
          <w:rFonts w:ascii="Arial" w:hAnsi="Arial" w:cs="Arial"/>
          <w:b/>
          <w:sz w:val="24"/>
          <w:szCs w:val="24"/>
        </w:rPr>
        <w:tab/>
      </w:r>
      <w:r w:rsidR="00BC6298" w:rsidRPr="00BC6298">
        <w:rPr>
          <w:rFonts w:ascii="Arial" w:hAnsi="Arial" w:cs="Arial"/>
          <w:b/>
          <w:sz w:val="24"/>
          <w:szCs w:val="24"/>
        </w:rPr>
        <w:t>Typ obiektu_1</w:t>
      </w:r>
    </w:p>
    <w:bookmarkEnd w:id="3"/>
    <w:bookmarkEnd w:id="7"/>
    <w:p w14:paraId="40A75E24" w14:textId="77777777" w:rsidR="004C4F0F" w:rsidRPr="004C4F0F" w:rsidRDefault="004C4F0F" w:rsidP="004C4F0F">
      <w:pPr>
        <w:pStyle w:val="Tekstpodstawowy3"/>
        <w:ind w:left="708"/>
        <w:rPr>
          <w:rFonts w:ascii="Arial" w:hAnsi="Arial" w:cs="Arial"/>
          <w:bCs/>
          <w:szCs w:val="24"/>
        </w:rPr>
      </w:pPr>
    </w:p>
    <w:p w14:paraId="2862F1A8" w14:textId="77777777" w:rsidR="00EB3DC4" w:rsidRPr="00DE757D" w:rsidRDefault="00EB3DC4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Zakres badań:</w:t>
      </w:r>
    </w:p>
    <w:p w14:paraId="76DD833C" w14:textId="77777777" w:rsidR="00EB3DC4" w:rsidRPr="006D1D8B" w:rsidRDefault="00EB3DC4" w:rsidP="00DE757D">
      <w:pPr>
        <w:pStyle w:val="Tekstpodstawowy3"/>
        <w:ind w:left="720"/>
        <w:jc w:val="both"/>
        <w:rPr>
          <w:rFonts w:ascii="Arial" w:hAnsi="Arial" w:cs="Arial"/>
          <w:szCs w:val="24"/>
        </w:rPr>
      </w:pPr>
      <w:r w:rsidRPr="006D1D8B">
        <w:rPr>
          <w:rFonts w:ascii="Arial" w:hAnsi="Arial" w:cs="Arial"/>
          <w:szCs w:val="24"/>
        </w:rPr>
        <w:t>Zakres badań obejmował sprawdzenie skuteczności ochrony przeciwporażeniowej</w:t>
      </w:r>
      <w:r w:rsidR="00CC1CC2" w:rsidRPr="006D1D8B">
        <w:rPr>
          <w:rFonts w:ascii="Arial" w:hAnsi="Arial" w:cs="Arial"/>
          <w:szCs w:val="24"/>
        </w:rPr>
        <w:t xml:space="preserve"> zgodnie z</w:t>
      </w:r>
      <w:r w:rsidR="00D56C83" w:rsidRPr="006D1D8B">
        <w:rPr>
          <w:rFonts w:ascii="Arial" w:hAnsi="Arial" w:cs="Arial"/>
          <w:szCs w:val="24"/>
        </w:rPr>
        <w:t> </w:t>
      </w:r>
      <w:r w:rsidR="00CC1CC2" w:rsidRPr="006D1D8B">
        <w:rPr>
          <w:rFonts w:ascii="Arial" w:hAnsi="Arial" w:cs="Arial"/>
          <w:szCs w:val="24"/>
        </w:rPr>
        <w:t>normą PN-HD 60364</w:t>
      </w:r>
    </w:p>
    <w:p w14:paraId="2B008065" w14:textId="77777777" w:rsidR="00EB3DC4" w:rsidRPr="006D1D8B" w:rsidRDefault="00EB3DC4" w:rsidP="00EB3D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4A763C" w14:textId="77777777" w:rsidR="00EB3DC4" w:rsidRPr="00DE757D" w:rsidRDefault="00EB3DC4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Oświadczenie:</w:t>
      </w:r>
    </w:p>
    <w:p w14:paraId="3CA6C9F1" w14:textId="77777777" w:rsidR="00EB3DC4" w:rsidRPr="00DE757D" w:rsidRDefault="00EB3DC4" w:rsidP="00DE757D">
      <w:pPr>
        <w:pStyle w:val="Akapitzlist"/>
        <w:spacing w:after="0" w:line="240" w:lineRule="auto"/>
        <w:rPr>
          <w:rFonts w:ascii="Arial" w:hAnsi="Arial" w:cs="Arial"/>
          <w:sz w:val="24"/>
          <w:szCs w:val="24"/>
        </w:rPr>
      </w:pPr>
      <w:bookmarkStart w:id="8" w:name="_Hlk25841623"/>
      <w:r w:rsidRPr="00DE757D">
        <w:rPr>
          <w:rFonts w:ascii="Arial" w:hAnsi="Arial" w:cs="Arial"/>
          <w:sz w:val="24"/>
          <w:szCs w:val="24"/>
        </w:rPr>
        <w:t xml:space="preserve">Bez pisemnej zgody firmy </w:t>
      </w:r>
      <w:bookmarkStart w:id="9" w:name="_Hlk25841649"/>
      <w:r w:rsidR="00C4359D" w:rsidRPr="00DE757D">
        <w:rPr>
          <w:rFonts w:ascii="Arial" w:hAnsi="Arial" w:cs="Arial"/>
          <w:sz w:val="24"/>
          <w:szCs w:val="24"/>
        </w:rPr>
        <w:t xml:space="preserve">MP ENERGY </w:t>
      </w:r>
      <w:r w:rsidR="0038335B" w:rsidRPr="00DE757D">
        <w:rPr>
          <w:rFonts w:ascii="Arial" w:hAnsi="Arial" w:cs="Arial"/>
          <w:sz w:val="24"/>
          <w:szCs w:val="24"/>
        </w:rPr>
        <w:t>Sp. z o.o.</w:t>
      </w:r>
      <w:r w:rsidRPr="00DE757D">
        <w:rPr>
          <w:rFonts w:ascii="Arial" w:hAnsi="Arial" w:cs="Arial"/>
          <w:sz w:val="24"/>
          <w:szCs w:val="24"/>
        </w:rPr>
        <w:t xml:space="preserve"> </w:t>
      </w:r>
      <w:bookmarkEnd w:id="9"/>
      <w:r w:rsidRPr="00DE757D">
        <w:rPr>
          <w:rFonts w:ascii="Arial" w:hAnsi="Arial" w:cs="Arial"/>
          <w:sz w:val="24"/>
          <w:szCs w:val="24"/>
        </w:rPr>
        <w:t>sprawozdanie nie może być powielane inaczej, jak tylko w całości.</w:t>
      </w:r>
    </w:p>
    <w:bookmarkEnd w:id="8"/>
    <w:p w14:paraId="659DFCD6" w14:textId="77777777" w:rsidR="00EB3DC4" w:rsidRPr="006D1D8B" w:rsidRDefault="00EB3DC4" w:rsidP="00EB3DC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8F99939" w14:textId="77777777" w:rsidR="00EB3DC4" w:rsidRPr="00DE757D" w:rsidRDefault="00EB3DC4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Uwagi:</w:t>
      </w:r>
      <w:r w:rsidRPr="00DE757D">
        <w:rPr>
          <w:rFonts w:ascii="Arial" w:hAnsi="Arial" w:cs="Arial"/>
          <w:sz w:val="24"/>
          <w:szCs w:val="24"/>
        </w:rPr>
        <w:t xml:space="preserve"> </w:t>
      </w:r>
    </w:p>
    <w:p w14:paraId="1A7806BC" w14:textId="77777777" w:rsidR="00EB3DC4" w:rsidRPr="00DE757D" w:rsidRDefault="00E72F39" w:rsidP="00DE757D">
      <w:pPr>
        <w:pStyle w:val="Akapitzlist"/>
        <w:spacing w:after="0" w:line="240" w:lineRule="auto"/>
        <w:rPr>
          <w:rFonts w:ascii="Arial" w:hAnsi="Arial" w:cs="Arial"/>
          <w:sz w:val="24"/>
          <w:szCs w:val="24"/>
        </w:rPr>
      </w:pPr>
      <w:r w:rsidRPr="00DE757D">
        <w:rPr>
          <w:rFonts w:ascii="Arial" w:hAnsi="Arial" w:cs="Arial"/>
          <w:sz w:val="24"/>
          <w:szCs w:val="24"/>
        </w:rPr>
        <w:t>Zastosowano symbole zgodne z dokumentacją identyfikujące jednoznacznie obiekty</w:t>
      </w:r>
    </w:p>
    <w:p w14:paraId="09A72AD9" w14:textId="77777777" w:rsidR="00E72F39" w:rsidRPr="006D1D8B" w:rsidRDefault="00E72F39" w:rsidP="00EB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23846C" w14:textId="6032093A" w:rsidR="00CC1CC2" w:rsidRPr="00DE757D" w:rsidRDefault="009E294B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Data następnego badania:</w:t>
      </w:r>
      <w:r w:rsidRPr="00DE757D">
        <w:rPr>
          <w:rFonts w:ascii="Arial" w:hAnsi="Arial" w:cs="Arial"/>
          <w:bCs/>
          <w:sz w:val="24"/>
          <w:szCs w:val="24"/>
        </w:rPr>
        <w:t>.</w:t>
      </w:r>
      <w:r w:rsidRPr="00DE757D">
        <w:rPr>
          <w:rFonts w:ascii="Arial" w:hAnsi="Arial" w:cs="Arial"/>
          <w:sz w:val="24"/>
          <w:szCs w:val="24"/>
        </w:rPr>
        <w:t xml:space="preserve">  </w:t>
      </w:r>
      <w:bookmarkEnd w:id="4"/>
    </w:p>
    <w:p w14:paraId="069C08EA" w14:textId="77777777" w:rsidR="00AD1A6F" w:rsidRPr="006D1D8B" w:rsidRDefault="00AD1A6F" w:rsidP="00AD1A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EBF38" w14:textId="77777777" w:rsidR="00AD1A6F" w:rsidRPr="00DE757D" w:rsidRDefault="00AD1A6F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>Aparatura pomiarowa:</w:t>
      </w:r>
    </w:p>
    <w:p w14:paraId="6FCA8262" w14:textId="77777777" w:rsidR="00FC78C8" w:rsidRPr="006D1D8B" w:rsidRDefault="00AD1A6F" w:rsidP="003E2A06">
      <w:pPr>
        <w:pStyle w:val="Tekstpodstawowy"/>
        <w:rPr>
          <w:rFonts w:ascii="Arial" w:hAnsi="Arial" w:cs="Arial"/>
          <w:szCs w:val="24"/>
        </w:rPr>
      </w:pPr>
      <w:bookmarkStart w:id="10" w:name="_Hlk25841611"/>
      <w:r w:rsidRPr="006D1D8B">
        <w:rPr>
          <w:rFonts w:ascii="Arial" w:hAnsi="Arial" w:cs="Arial"/>
          <w:szCs w:val="24"/>
        </w:rPr>
        <w:t xml:space="preserve">Miernikiem uniwersalnym typu MPI-525 nr </w:t>
      </w:r>
      <w:proofErr w:type="spellStart"/>
      <w:r w:rsidRPr="006D1D8B">
        <w:rPr>
          <w:rFonts w:ascii="Arial" w:hAnsi="Arial" w:cs="Arial"/>
          <w:szCs w:val="24"/>
        </w:rPr>
        <w:t>fabr</w:t>
      </w:r>
      <w:proofErr w:type="spellEnd"/>
      <w:r w:rsidRPr="006D1D8B">
        <w:rPr>
          <w:rFonts w:ascii="Arial" w:hAnsi="Arial" w:cs="Arial"/>
          <w:szCs w:val="24"/>
        </w:rPr>
        <w:t>. A94634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A33A9" w:rsidRPr="006D1D8B" w14:paraId="6E62972B" w14:textId="77777777" w:rsidTr="00953171">
        <w:tc>
          <w:tcPr>
            <w:tcW w:w="9212" w:type="dxa"/>
            <w:shd w:val="clear" w:color="auto" w:fill="auto"/>
            <w:hideMark/>
          </w:tcPr>
          <w:p w14:paraId="46F8EEE6" w14:textId="77777777" w:rsidR="00364653" w:rsidRPr="006D1D8B" w:rsidRDefault="00364653" w:rsidP="009531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11" w:name="_Hlk29632297"/>
            <w:r w:rsidRPr="006D1D8B">
              <w:rPr>
                <w:rFonts w:ascii="Arial" w:hAnsi="Arial" w:cs="Arial"/>
                <w:sz w:val="24"/>
                <w:szCs w:val="24"/>
              </w:rPr>
              <w:t>Warunki pomiaru:                                              Układ sieciowy  TN-</w:t>
            </w:r>
            <w:r w:rsidR="00E21556" w:rsidRPr="006D1D8B">
              <w:rPr>
                <w:rFonts w:ascii="Arial" w:hAnsi="Arial" w:cs="Arial"/>
                <w:sz w:val="24"/>
                <w:szCs w:val="24"/>
              </w:rPr>
              <w:t>S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 /  </w:t>
            </w:r>
            <w:r w:rsidRPr="006D1D8B">
              <w:rPr>
                <w:rFonts w:ascii="Arial" w:hAnsi="Arial" w:cs="Arial"/>
                <w:strike/>
                <w:sz w:val="24"/>
                <w:szCs w:val="24"/>
              </w:rPr>
              <w:t>TN-C-S</w:t>
            </w:r>
          </w:p>
          <w:p w14:paraId="56F1CCCA" w14:textId="77777777" w:rsidR="00364653" w:rsidRPr="006D1D8B" w:rsidRDefault="00364653" w:rsidP="009531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1D8B">
              <w:rPr>
                <w:rFonts w:ascii="Arial" w:hAnsi="Arial" w:cs="Arial"/>
                <w:sz w:val="24"/>
                <w:szCs w:val="24"/>
              </w:rPr>
              <w:lastRenderedPageBreak/>
              <w:t xml:space="preserve">Rodzaj pomiaru:  </w:t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</w:t>
            </w:r>
            <w:r w:rsidR="00226475" w:rsidRPr="006D1D8B">
              <w:rPr>
                <w:rFonts w:ascii="Arial" w:hAnsi="Arial" w:cs="Arial"/>
                <w:sz w:val="24"/>
                <w:szCs w:val="24"/>
              </w:rPr>
              <w:t>Ochrona przeciwporażeniowa</w:t>
            </w:r>
            <w:r w:rsidRPr="006D1D8B">
              <w:rPr>
                <w:rFonts w:ascii="Arial" w:hAnsi="Arial" w:cs="Arial"/>
                <w:sz w:val="24"/>
                <w:szCs w:val="24"/>
              </w:rPr>
              <w:br/>
              <w:t>Przyrządy pomiarowe: typ</w:t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 w:rsidR="006320FC" w:rsidRPr="006D1D8B">
              <w:rPr>
                <w:rFonts w:ascii="Arial" w:hAnsi="Arial" w:cs="Arial"/>
                <w:sz w:val="24"/>
                <w:szCs w:val="24"/>
              </w:rPr>
              <w:t xml:space="preserve">MPI-525 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320FC" w:rsidRPr="006D1D8B">
              <w:rPr>
                <w:rFonts w:ascii="Arial" w:hAnsi="Arial" w:cs="Arial"/>
                <w:sz w:val="24"/>
                <w:szCs w:val="24"/>
              </w:rPr>
              <w:t>(</w:t>
            </w:r>
            <w:r w:rsidRPr="006D1D8B">
              <w:rPr>
                <w:rFonts w:ascii="Arial" w:hAnsi="Arial" w:cs="Arial"/>
                <w:sz w:val="24"/>
                <w:szCs w:val="24"/>
              </w:rPr>
              <w:t>2500 V</w:t>
            </w:r>
            <w:r w:rsidR="006320FC" w:rsidRPr="006D1D8B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4A360E" w14:textId="77777777" w:rsidR="007C346F" w:rsidRPr="006D1D8B" w:rsidRDefault="007C346F" w:rsidP="009531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12" w:name="_Hlk29632333"/>
            <w:r w:rsidRPr="006D1D8B">
              <w:rPr>
                <w:rFonts w:ascii="Arial" w:hAnsi="Arial" w:cs="Arial"/>
                <w:sz w:val="24"/>
                <w:szCs w:val="24"/>
              </w:rPr>
              <w:t xml:space="preserve">Napięcie sieci zasil.:   </w:t>
            </w:r>
            <w:r w:rsidR="009A33A9"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</w:t>
            </w:r>
            <w:r w:rsidR="00364653"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                                                         </w:t>
            </w:r>
            <w:r w:rsidRPr="006D1D8B">
              <w:rPr>
                <w:rFonts w:ascii="Arial" w:hAnsi="Arial" w:cs="Arial"/>
                <w:sz w:val="24"/>
                <w:szCs w:val="24"/>
              </w:rPr>
              <w:t>400/</w:t>
            </w:r>
            <w:r w:rsidR="009A33A9" w:rsidRPr="006D1D8B">
              <w:rPr>
                <w:rFonts w:ascii="Arial" w:hAnsi="Arial" w:cs="Arial"/>
                <w:sz w:val="24"/>
                <w:szCs w:val="24"/>
              </w:rPr>
              <w:t>230 V</w:t>
            </w:r>
            <w:r w:rsidR="009A33A9"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9A33A9" w:rsidRPr="006D1D8B">
              <w:rPr>
                <w:rFonts w:ascii="Arial" w:hAnsi="Arial" w:cs="Arial"/>
                <w:sz w:val="24"/>
                <w:szCs w:val="24"/>
              </w:rPr>
              <w:t xml:space="preserve">.      </w:t>
            </w:r>
          </w:p>
          <w:bookmarkEnd w:id="12"/>
          <w:p w14:paraId="5B08744D" w14:textId="77777777" w:rsidR="009A33A9" w:rsidRPr="006D1D8B" w:rsidRDefault="009A33A9" w:rsidP="009531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1D8B">
              <w:rPr>
                <w:rFonts w:ascii="Arial" w:hAnsi="Arial" w:cs="Arial"/>
                <w:sz w:val="24"/>
                <w:szCs w:val="24"/>
              </w:rPr>
              <w:t>U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50 V.     t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1D8B">
              <w:rPr>
                <w:rFonts w:ascii="Arial" w:hAnsi="Arial" w:cs="Arial"/>
                <w:sz w:val="24"/>
                <w:szCs w:val="24"/>
                <w:u w:val="single"/>
              </w:rPr>
              <w:t>&lt;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(0,2, </w:t>
            </w:r>
            <w:r w:rsidRPr="006D1D8B">
              <w:rPr>
                <w:rFonts w:ascii="Arial" w:hAnsi="Arial" w:cs="Arial"/>
                <w:bCs/>
                <w:sz w:val="24"/>
                <w:szCs w:val="24"/>
              </w:rPr>
              <w:t>0,4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lub </w:t>
            </w:r>
            <w:r w:rsidRPr="006D1D8B">
              <w:rPr>
                <w:rFonts w:ascii="Arial" w:hAnsi="Arial" w:cs="Arial"/>
                <w:b/>
                <w:sz w:val="24"/>
                <w:szCs w:val="24"/>
              </w:rPr>
              <w:t>5s</w:t>
            </w:r>
            <w:r w:rsidRPr="006D1D8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bookmarkEnd w:id="11"/>
    <w:p w14:paraId="574E4DB9" w14:textId="61543E7B" w:rsidR="004D2BB1" w:rsidRPr="00DE757D" w:rsidRDefault="004D2BB1" w:rsidP="00DE757D">
      <w:pPr>
        <w:pStyle w:val="Akapitzlist"/>
        <w:numPr>
          <w:ilvl w:val="0"/>
          <w:numId w:val="9"/>
        </w:numPr>
        <w:spacing w:before="240"/>
        <w:rPr>
          <w:rFonts w:ascii="Arial" w:hAnsi="Arial" w:cs="Arial"/>
          <w:b/>
          <w:bCs/>
          <w:sz w:val="24"/>
          <w:szCs w:val="24"/>
        </w:rPr>
      </w:pPr>
      <w:r w:rsidRPr="00DE757D">
        <w:rPr>
          <w:rFonts w:ascii="Arial" w:hAnsi="Arial" w:cs="Arial"/>
          <w:b/>
          <w:bCs/>
          <w:sz w:val="24"/>
          <w:szCs w:val="24"/>
        </w:rPr>
        <w:lastRenderedPageBreak/>
        <w:t>Stacja transformatorowa – rozdzielnia potrzeb własnych (RPW-AC) stacji 9771813 „</w:t>
      </w:r>
      <w:proofErr w:type="spellStart"/>
      <w:r w:rsidRPr="00DE757D">
        <w:rPr>
          <w:rFonts w:ascii="Arial" w:hAnsi="Arial" w:cs="Arial"/>
          <w:b/>
          <w:bCs/>
          <w:sz w:val="24"/>
          <w:szCs w:val="24"/>
        </w:rPr>
        <w:t>Kraplewice</w:t>
      </w:r>
      <w:proofErr w:type="spellEnd"/>
      <w:r w:rsidRPr="00DE757D">
        <w:rPr>
          <w:rFonts w:ascii="Arial" w:hAnsi="Arial" w:cs="Arial"/>
          <w:b/>
          <w:bCs/>
          <w:sz w:val="24"/>
          <w:szCs w:val="24"/>
        </w:rPr>
        <w:t xml:space="preserve"> Biogazownia”</w:t>
      </w:r>
    </w:p>
    <w:tbl>
      <w:tblPr>
        <w:tblW w:w="103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263"/>
        <w:gridCol w:w="863"/>
        <w:gridCol w:w="1241"/>
        <w:gridCol w:w="1419"/>
        <w:gridCol w:w="570"/>
        <w:gridCol w:w="672"/>
        <w:gridCol w:w="754"/>
        <w:gridCol w:w="604"/>
        <w:gridCol w:w="1463"/>
      </w:tblGrid>
      <w:tr w:rsidR="004D2BB1" w:rsidRPr="006D1D8B" w14:paraId="33B088DB" w14:textId="77777777" w:rsidTr="009B0EE4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88AD8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37C1A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Nazwa obwodu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CC033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61456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Nazwa  badanego urządzenia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6D660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Typ  zabezpieczeń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AF502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n 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[A]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63DF7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a</w:t>
            </w:r>
            <w:proofErr w:type="spellEnd"/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[A]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430D4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S pom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[Ω]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AE217D8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S </w:t>
            </w:r>
            <w:proofErr w:type="spellStart"/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dop</w:t>
            </w:r>
            <w:proofErr w:type="spellEnd"/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[Ω]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9A9B5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Ocena skuteczności: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tak - nie</w:t>
            </w:r>
          </w:p>
        </w:tc>
      </w:tr>
      <w:tr w:rsidR="004D2BB1" w:rsidRPr="006D1D8B" w14:paraId="0EE40AD4" w14:textId="77777777" w:rsidTr="009B0EE4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7EF607" w14:textId="77777777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D8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B1346D" w14:textId="25BE5033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4F0D1" w14:textId="7A0ED2EA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077D1C" w14:textId="4F43E0AB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576654" w14:textId="4557AAE5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FD5F1C" w14:textId="26347420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3690AA" w14:textId="6D1A54CF" w:rsidR="004D2BB1" w:rsidRPr="006D1D8B" w:rsidRDefault="004D2BB1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5A1E" w14:textId="703CF1EF" w:rsidR="00B35839" w:rsidRPr="00584ED1" w:rsidRDefault="00B35839" w:rsidP="00600B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1194" w14:textId="688277DB" w:rsidR="004D2BB1" w:rsidRPr="009B0EE4" w:rsidRDefault="004D2BB1" w:rsidP="009B0E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1283" w14:textId="415EAF93" w:rsidR="004D2BB1" w:rsidRPr="009B0EE4" w:rsidRDefault="004D2BB1" w:rsidP="009B0E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F5BBD6" w14:textId="77777777" w:rsidR="009A33A9" w:rsidRPr="006D1D8B" w:rsidRDefault="009A33A9" w:rsidP="00504225">
      <w:pPr>
        <w:ind w:left="708"/>
        <w:rPr>
          <w:rFonts w:ascii="Arial" w:hAnsi="Arial" w:cs="Arial"/>
          <w:sz w:val="16"/>
          <w:szCs w:val="16"/>
        </w:rPr>
      </w:pPr>
      <w:r w:rsidRPr="006D1D8B">
        <w:rPr>
          <w:rFonts w:ascii="Arial" w:hAnsi="Arial" w:cs="Arial"/>
          <w:sz w:val="16"/>
          <w:szCs w:val="16"/>
        </w:rPr>
        <w:t xml:space="preserve">gdzie: </w:t>
      </w:r>
      <w:r w:rsidRPr="006D1D8B">
        <w:rPr>
          <w:rFonts w:ascii="Arial" w:hAnsi="Arial" w:cs="Arial"/>
          <w:sz w:val="16"/>
          <w:szCs w:val="16"/>
        </w:rPr>
        <w:br/>
      </w:r>
      <w:proofErr w:type="spellStart"/>
      <w:r w:rsidRPr="006D1D8B">
        <w:rPr>
          <w:rFonts w:ascii="Arial" w:hAnsi="Arial" w:cs="Arial"/>
          <w:sz w:val="16"/>
          <w:szCs w:val="16"/>
        </w:rPr>
        <w:t>U</w:t>
      </w:r>
      <w:r w:rsidRPr="006D1D8B">
        <w:rPr>
          <w:rFonts w:ascii="Arial" w:hAnsi="Arial" w:cs="Arial"/>
          <w:sz w:val="16"/>
          <w:szCs w:val="16"/>
          <w:vertAlign w:val="subscript"/>
        </w:rPr>
        <w:t>o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>- napięcie fazowe sieci</w:t>
      </w:r>
      <w:r w:rsidRPr="006D1D8B">
        <w:rPr>
          <w:rFonts w:ascii="Arial" w:hAnsi="Arial" w:cs="Arial"/>
          <w:sz w:val="16"/>
          <w:szCs w:val="16"/>
        </w:rPr>
        <w:tab/>
        <w:t xml:space="preserve"> </w:t>
      </w:r>
      <w:r w:rsidRPr="006D1D8B">
        <w:rPr>
          <w:rFonts w:ascii="Arial" w:hAnsi="Arial" w:cs="Arial"/>
          <w:sz w:val="16"/>
          <w:szCs w:val="16"/>
        </w:rPr>
        <w:tab/>
        <w:t xml:space="preserve">      </w:t>
      </w:r>
      <w:r w:rsidR="005D2A2D" w:rsidRPr="006D1D8B">
        <w:rPr>
          <w:rFonts w:ascii="Arial" w:hAnsi="Arial" w:cs="Arial"/>
          <w:sz w:val="16"/>
          <w:szCs w:val="16"/>
        </w:rPr>
        <w:tab/>
      </w:r>
      <w:r w:rsidR="00844193" w:rsidRPr="006D1D8B">
        <w:rPr>
          <w:rFonts w:ascii="Arial" w:hAnsi="Arial" w:cs="Arial"/>
          <w:sz w:val="16"/>
          <w:szCs w:val="16"/>
        </w:rPr>
        <w:t xml:space="preserve">                </w:t>
      </w:r>
      <w:r w:rsidRPr="006D1D8B">
        <w:rPr>
          <w:rFonts w:ascii="Arial" w:hAnsi="Arial" w:cs="Arial"/>
          <w:sz w:val="16"/>
          <w:szCs w:val="16"/>
        </w:rPr>
        <w:t>I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n </w:t>
      </w:r>
      <w:r w:rsidRPr="006D1D8B">
        <w:rPr>
          <w:rFonts w:ascii="Arial" w:hAnsi="Arial" w:cs="Arial"/>
          <w:sz w:val="16"/>
          <w:szCs w:val="16"/>
        </w:rPr>
        <w:t xml:space="preserve">- prąd znamionowy </w:t>
      </w:r>
      <w:proofErr w:type="spellStart"/>
      <w:r w:rsidRPr="006D1D8B">
        <w:rPr>
          <w:rFonts w:ascii="Arial" w:hAnsi="Arial" w:cs="Arial"/>
          <w:sz w:val="16"/>
          <w:szCs w:val="16"/>
        </w:rPr>
        <w:t>urządz</w:t>
      </w:r>
      <w:proofErr w:type="spellEnd"/>
      <w:r w:rsidRPr="006D1D8B">
        <w:rPr>
          <w:rFonts w:ascii="Arial" w:hAnsi="Arial" w:cs="Arial"/>
          <w:sz w:val="16"/>
          <w:szCs w:val="16"/>
        </w:rPr>
        <w:t>. zabezpieczającego</w:t>
      </w:r>
      <w:r w:rsidRPr="006D1D8B">
        <w:rPr>
          <w:rFonts w:ascii="Arial" w:hAnsi="Arial" w:cs="Arial"/>
          <w:sz w:val="16"/>
          <w:szCs w:val="16"/>
        </w:rPr>
        <w:br/>
        <w:t>U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L </w:t>
      </w:r>
      <w:r w:rsidRPr="006D1D8B">
        <w:rPr>
          <w:rFonts w:ascii="Arial" w:hAnsi="Arial" w:cs="Arial"/>
          <w:sz w:val="16"/>
          <w:szCs w:val="16"/>
        </w:rPr>
        <w:t xml:space="preserve">- napięcie dopuszczalne długotrwale </w:t>
      </w:r>
      <w:r w:rsidR="00504225" w:rsidRPr="006D1D8B">
        <w:rPr>
          <w:rFonts w:ascii="Arial" w:hAnsi="Arial" w:cs="Arial"/>
          <w:sz w:val="16"/>
          <w:szCs w:val="16"/>
        </w:rPr>
        <w:t xml:space="preserve">      </w:t>
      </w:r>
      <w:r w:rsidR="003C47A9" w:rsidRPr="006D1D8B">
        <w:rPr>
          <w:rFonts w:ascii="Arial" w:hAnsi="Arial" w:cs="Arial"/>
          <w:sz w:val="16"/>
          <w:szCs w:val="16"/>
        </w:rPr>
        <w:tab/>
      </w:r>
      <w:r w:rsidR="003C47A9" w:rsidRPr="006D1D8B">
        <w:rPr>
          <w:rFonts w:ascii="Arial" w:hAnsi="Arial" w:cs="Arial"/>
          <w:sz w:val="16"/>
          <w:szCs w:val="16"/>
        </w:rPr>
        <w:tab/>
      </w:r>
      <w:proofErr w:type="spellStart"/>
      <w:r w:rsidRPr="006D1D8B">
        <w:rPr>
          <w:rFonts w:ascii="Arial" w:hAnsi="Arial" w:cs="Arial"/>
          <w:sz w:val="16"/>
          <w:szCs w:val="16"/>
        </w:rPr>
        <w:t>I</w:t>
      </w:r>
      <w:r w:rsidRPr="006D1D8B">
        <w:rPr>
          <w:rFonts w:ascii="Arial" w:hAnsi="Arial" w:cs="Arial"/>
          <w:sz w:val="16"/>
          <w:szCs w:val="16"/>
          <w:vertAlign w:val="subscript"/>
        </w:rPr>
        <w:t>a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>- prąd zapewn</w:t>
      </w:r>
      <w:r w:rsidR="002A615B" w:rsidRPr="006D1D8B">
        <w:rPr>
          <w:rFonts w:ascii="Arial" w:hAnsi="Arial" w:cs="Arial"/>
          <w:sz w:val="16"/>
          <w:szCs w:val="16"/>
        </w:rPr>
        <w:t>ia</w:t>
      </w:r>
      <w:r w:rsidRPr="006D1D8B">
        <w:rPr>
          <w:rFonts w:ascii="Arial" w:hAnsi="Arial" w:cs="Arial"/>
          <w:sz w:val="16"/>
          <w:szCs w:val="16"/>
        </w:rPr>
        <w:t xml:space="preserve">jący samoczynne wyłączenie </w:t>
      </w:r>
      <w:r w:rsidRPr="006D1D8B">
        <w:rPr>
          <w:rFonts w:ascii="Arial" w:hAnsi="Arial" w:cs="Arial"/>
          <w:sz w:val="16"/>
          <w:szCs w:val="16"/>
        </w:rPr>
        <w:br/>
        <w:t>t</w:t>
      </w:r>
      <w:r w:rsidRPr="006D1D8B">
        <w:rPr>
          <w:rFonts w:ascii="Arial" w:hAnsi="Arial" w:cs="Arial"/>
          <w:sz w:val="16"/>
          <w:szCs w:val="16"/>
          <w:vertAlign w:val="subscript"/>
        </w:rPr>
        <w:t>a</w:t>
      </w:r>
      <w:r w:rsidRPr="006D1D8B">
        <w:rPr>
          <w:rFonts w:ascii="Arial" w:hAnsi="Arial" w:cs="Arial"/>
          <w:sz w:val="16"/>
          <w:szCs w:val="16"/>
        </w:rPr>
        <w:t xml:space="preserve"> – maksymalny czas wyłączenia</w:t>
      </w:r>
      <w:r w:rsidRPr="006D1D8B">
        <w:rPr>
          <w:rFonts w:ascii="Arial" w:hAnsi="Arial" w:cs="Arial"/>
          <w:sz w:val="16"/>
          <w:szCs w:val="16"/>
        </w:rPr>
        <w:tab/>
        <w:t xml:space="preserve">     </w:t>
      </w:r>
      <w:r w:rsidR="005D2A2D" w:rsidRPr="006D1D8B">
        <w:rPr>
          <w:rFonts w:ascii="Arial" w:hAnsi="Arial" w:cs="Arial"/>
          <w:sz w:val="16"/>
          <w:szCs w:val="16"/>
        </w:rPr>
        <w:tab/>
      </w:r>
      <w:r w:rsidR="00844193" w:rsidRPr="006D1D8B">
        <w:rPr>
          <w:rFonts w:ascii="Arial" w:hAnsi="Arial" w:cs="Arial"/>
          <w:sz w:val="16"/>
          <w:szCs w:val="16"/>
        </w:rPr>
        <w:t xml:space="preserve">               Z</w:t>
      </w:r>
      <w:r w:rsidR="00844193" w:rsidRPr="006D1D8B">
        <w:rPr>
          <w:rFonts w:ascii="Arial" w:hAnsi="Arial" w:cs="Arial"/>
          <w:sz w:val="16"/>
          <w:szCs w:val="16"/>
          <w:vertAlign w:val="subscript"/>
        </w:rPr>
        <w:t xml:space="preserve">L-PE pom </w:t>
      </w:r>
      <w:r w:rsidR="00844193" w:rsidRPr="006D1D8B">
        <w:rPr>
          <w:rFonts w:ascii="Arial" w:hAnsi="Arial" w:cs="Arial"/>
          <w:sz w:val="16"/>
          <w:szCs w:val="16"/>
        </w:rPr>
        <w:t>- impedancja pętli zwarcia L-PE pomierzona</w:t>
      </w:r>
      <w:r w:rsidR="003C47A9" w:rsidRPr="006D1D8B">
        <w:rPr>
          <w:rFonts w:ascii="Arial" w:hAnsi="Arial" w:cs="Arial"/>
          <w:sz w:val="16"/>
          <w:szCs w:val="16"/>
        </w:rPr>
        <w:br/>
      </w:r>
      <w:r w:rsidRPr="006D1D8B">
        <w:rPr>
          <w:rFonts w:ascii="Arial" w:hAnsi="Arial" w:cs="Arial"/>
          <w:sz w:val="16"/>
          <w:szCs w:val="16"/>
        </w:rPr>
        <w:t>Z</w:t>
      </w:r>
      <w:r w:rsidR="003C47A9" w:rsidRPr="006D1D8B">
        <w:rPr>
          <w:rFonts w:ascii="Arial" w:hAnsi="Arial" w:cs="Arial"/>
          <w:sz w:val="16"/>
          <w:szCs w:val="16"/>
          <w:vertAlign w:val="subscript"/>
        </w:rPr>
        <w:t>L-N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 pom </w:t>
      </w:r>
      <w:r w:rsidRPr="006D1D8B">
        <w:rPr>
          <w:rFonts w:ascii="Arial" w:hAnsi="Arial" w:cs="Arial"/>
          <w:sz w:val="16"/>
          <w:szCs w:val="16"/>
        </w:rPr>
        <w:t xml:space="preserve">- impedancja pętli zwarcia </w:t>
      </w:r>
      <w:r w:rsidR="003C47A9" w:rsidRPr="006D1D8B">
        <w:rPr>
          <w:rFonts w:ascii="Arial" w:hAnsi="Arial" w:cs="Arial"/>
          <w:sz w:val="16"/>
          <w:szCs w:val="16"/>
        </w:rPr>
        <w:t>L-N</w:t>
      </w:r>
      <w:r w:rsidRPr="006D1D8B">
        <w:rPr>
          <w:rFonts w:ascii="Arial" w:hAnsi="Arial" w:cs="Arial"/>
          <w:sz w:val="16"/>
          <w:szCs w:val="16"/>
        </w:rPr>
        <w:t xml:space="preserve"> pomierzona</w:t>
      </w:r>
      <w:r w:rsidR="003C47A9" w:rsidRPr="006D1D8B">
        <w:rPr>
          <w:rFonts w:ascii="Arial" w:hAnsi="Arial" w:cs="Arial"/>
          <w:sz w:val="16"/>
          <w:szCs w:val="16"/>
        </w:rPr>
        <w:t>,</w:t>
      </w:r>
      <w:r w:rsidR="003C47A9" w:rsidRPr="006D1D8B">
        <w:rPr>
          <w:rFonts w:ascii="Arial" w:hAnsi="Arial" w:cs="Arial"/>
          <w:sz w:val="16"/>
          <w:szCs w:val="16"/>
        </w:rPr>
        <w:tab/>
      </w:r>
      <w:r w:rsidRPr="006D1D8B">
        <w:rPr>
          <w:rFonts w:ascii="Arial" w:hAnsi="Arial" w:cs="Arial"/>
          <w:sz w:val="16"/>
          <w:szCs w:val="16"/>
        </w:rPr>
        <w:br/>
        <w:t>Z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S </w:t>
      </w:r>
      <w:proofErr w:type="spellStart"/>
      <w:r w:rsidRPr="006D1D8B">
        <w:rPr>
          <w:rFonts w:ascii="Arial" w:hAnsi="Arial" w:cs="Arial"/>
          <w:sz w:val="16"/>
          <w:szCs w:val="16"/>
          <w:vertAlign w:val="subscript"/>
        </w:rPr>
        <w:t>dop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 xml:space="preserve"> - impedancja pętli zwarcia – dopuszczalna, wynikająca z zastosowanego zabezpieczenia</w:t>
      </w:r>
      <w:r w:rsidR="005D2A2D" w:rsidRPr="006D1D8B">
        <w:rPr>
          <w:rFonts w:ascii="Arial" w:hAnsi="Arial" w:cs="Arial"/>
          <w:sz w:val="16"/>
          <w:szCs w:val="16"/>
        </w:rPr>
        <w:t xml:space="preserve"> (Z</w:t>
      </w:r>
      <w:r w:rsidR="005D2A2D" w:rsidRPr="006D1D8B">
        <w:rPr>
          <w:rFonts w:ascii="Arial" w:hAnsi="Arial" w:cs="Arial"/>
          <w:sz w:val="16"/>
          <w:szCs w:val="16"/>
          <w:vertAlign w:val="subscript"/>
        </w:rPr>
        <w:t xml:space="preserve">S </w:t>
      </w:r>
      <w:proofErr w:type="spellStart"/>
      <w:r w:rsidR="005D2A2D" w:rsidRPr="006D1D8B">
        <w:rPr>
          <w:rFonts w:ascii="Arial" w:hAnsi="Arial" w:cs="Arial"/>
          <w:sz w:val="16"/>
          <w:szCs w:val="16"/>
          <w:vertAlign w:val="subscript"/>
        </w:rPr>
        <w:t>dop</w:t>
      </w:r>
      <w:proofErr w:type="spellEnd"/>
      <w:r w:rsidR="005D2A2D"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="005D2A2D" w:rsidRPr="006D1D8B">
        <w:rPr>
          <w:rFonts w:ascii="Arial" w:hAnsi="Arial" w:cs="Arial"/>
          <w:sz w:val="16"/>
          <w:szCs w:val="16"/>
        </w:rPr>
        <w:t xml:space="preserve"> =230/ </w:t>
      </w:r>
      <w:r w:rsidR="002A615B" w:rsidRPr="006D1D8B">
        <w:rPr>
          <w:rFonts w:ascii="Arial" w:hAnsi="Arial" w:cs="Arial"/>
          <w:sz w:val="16"/>
          <w:szCs w:val="16"/>
        </w:rPr>
        <w:t xml:space="preserve">1,25 * </w:t>
      </w:r>
      <w:proofErr w:type="spellStart"/>
      <w:r w:rsidR="005D2A2D" w:rsidRPr="006D1D8B">
        <w:rPr>
          <w:rFonts w:ascii="Arial" w:hAnsi="Arial" w:cs="Arial"/>
          <w:sz w:val="16"/>
          <w:szCs w:val="16"/>
        </w:rPr>
        <w:t>I</w:t>
      </w:r>
      <w:r w:rsidR="005D2A2D" w:rsidRPr="006D1D8B">
        <w:rPr>
          <w:rFonts w:ascii="Arial" w:hAnsi="Arial" w:cs="Arial"/>
          <w:sz w:val="16"/>
          <w:szCs w:val="16"/>
          <w:vertAlign w:val="subscript"/>
        </w:rPr>
        <w:t>a</w:t>
      </w:r>
      <w:proofErr w:type="spellEnd"/>
      <w:r w:rsidR="005D2A2D" w:rsidRPr="006D1D8B">
        <w:rPr>
          <w:rFonts w:ascii="Arial" w:hAnsi="Arial" w:cs="Arial"/>
          <w:sz w:val="16"/>
          <w:szCs w:val="16"/>
        </w:rPr>
        <w:t>)</w:t>
      </w:r>
      <w:r w:rsidRPr="006D1D8B">
        <w:rPr>
          <w:rFonts w:ascii="Arial" w:hAnsi="Arial" w:cs="Arial"/>
          <w:sz w:val="16"/>
          <w:szCs w:val="16"/>
        </w:rPr>
        <w:br/>
      </w:r>
    </w:p>
    <w:p w14:paraId="1B33C082" w14:textId="4E3E7205" w:rsidR="00AD1A6F" w:rsidRPr="00DE757D" w:rsidRDefault="00AD1A6F" w:rsidP="00DE757D">
      <w:pPr>
        <w:pStyle w:val="Akapitzlist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757D">
        <w:rPr>
          <w:rFonts w:ascii="Arial" w:hAnsi="Arial" w:cs="Arial"/>
          <w:b/>
          <w:sz w:val="24"/>
          <w:szCs w:val="24"/>
        </w:rPr>
        <w:t xml:space="preserve">Orzeczenie:  </w:t>
      </w:r>
    </w:p>
    <w:p w14:paraId="2B6D04CF" w14:textId="77777777" w:rsidR="002373E6" w:rsidRDefault="003B18B2" w:rsidP="003B18B2">
      <w:pPr>
        <w:spacing w:before="240"/>
        <w:jc w:val="both"/>
        <w:rPr>
          <w:rFonts w:ascii="Arial" w:hAnsi="Arial" w:cs="Arial"/>
          <w:i/>
          <w:sz w:val="24"/>
          <w:szCs w:val="24"/>
        </w:rPr>
      </w:pPr>
      <w:r w:rsidRPr="003B18B2">
        <w:rPr>
          <w:rFonts w:ascii="Arial" w:hAnsi="Arial" w:cs="Arial"/>
          <w:i/>
          <w:sz w:val="24"/>
          <w:szCs w:val="24"/>
        </w:rPr>
        <w:t>Na podstawie wykonanych kontroli i pomiarów w oparciu o normy PN HD 60364 ochrona przeciwporażeniowa w zakresie stanu sprawności połączeń, osprzętu, zabezpieczeń i</w:t>
      </w:r>
      <w:r w:rsidR="005149FF">
        <w:rPr>
          <w:rFonts w:ascii="Arial" w:hAnsi="Arial" w:cs="Arial"/>
          <w:i/>
          <w:sz w:val="24"/>
          <w:szCs w:val="24"/>
        </w:rPr>
        <w:t> </w:t>
      </w:r>
      <w:r w:rsidRPr="003B18B2">
        <w:rPr>
          <w:rFonts w:ascii="Arial" w:hAnsi="Arial" w:cs="Arial"/>
          <w:i/>
          <w:sz w:val="24"/>
          <w:szCs w:val="24"/>
        </w:rPr>
        <w:t>środków ochrony od porażeń, oraz uziemień instalacji i aparatów badanych urządzeń i</w:t>
      </w:r>
      <w:r w:rsidR="005149FF">
        <w:rPr>
          <w:rFonts w:ascii="Arial" w:hAnsi="Arial" w:cs="Arial"/>
          <w:i/>
          <w:sz w:val="24"/>
          <w:szCs w:val="24"/>
        </w:rPr>
        <w:t> </w:t>
      </w:r>
      <w:r w:rsidRPr="003B18B2">
        <w:rPr>
          <w:rFonts w:ascii="Arial" w:hAnsi="Arial" w:cs="Arial"/>
          <w:i/>
          <w:sz w:val="24"/>
          <w:szCs w:val="24"/>
        </w:rPr>
        <w:t xml:space="preserve">obwodów elektrycznych spełnia*/ </w:t>
      </w:r>
      <w:r w:rsidRPr="005149FF">
        <w:rPr>
          <w:rFonts w:ascii="Arial" w:hAnsi="Arial" w:cs="Arial"/>
          <w:i/>
          <w:strike/>
          <w:sz w:val="24"/>
          <w:szCs w:val="24"/>
        </w:rPr>
        <w:t>nie spełnia</w:t>
      </w:r>
      <w:r w:rsidRPr="003B18B2">
        <w:rPr>
          <w:rFonts w:ascii="Arial" w:hAnsi="Arial" w:cs="Arial"/>
          <w:i/>
          <w:sz w:val="24"/>
          <w:szCs w:val="24"/>
        </w:rPr>
        <w:t>* wymagania przepisów. Badana instalacja nadaje się*/</w:t>
      </w:r>
      <w:r w:rsidRPr="005149FF">
        <w:rPr>
          <w:rFonts w:ascii="Arial" w:hAnsi="Arial" w:cs="Arial"/>
          <w:i/>
          <w:strike/>
          <w:sz w:val="24"/>
          <w:szCs w:val="24"/>
        </w:rPr>
        <w:t>nie nadaje się</w:t>
      </w:r>
      <w:r w:rsidRPr="003B18B2">
        <w:rPr>
          <w:rFonts w:ascii="Arial" w:hAnsi="Arial" w:cs="Arial"/>
          <w:i/>
          <w:sz w:val="24"/>
          <w:szCs w:val="24"/>
        </w:rPr>
        <w:t>* do dalszej eksploatacji.</w:t>
      </w:r>
    </w:p>
    <w:p w14:paraId="105E3AEA" w14:textId="77777777" w:rsidR="003B18B2" w:rsidRPr="006D1D8B" w:rsidRDefault="003B18B2" w:rsidP="00F32B4E">
      <w:pPr>
        <w:spacing w:before="240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8"/>
        <w:gridCol w:w="2551"/>
      </w:tblGrid>
      <w:tr w:rsidR="0002078D" w:rsidRPr="006D1D8B" w14:paraId="029591FE" w14:textId="77777777" w:rsidTr="00DE757D">
        <w:trPr>
          <w:trHeight w:val="1197"/>
        </w:trPr>
        <w:tc>
          <w:tcPr>
            <w:tcW w:w="7088" w:type="dxa"/>
            <w:hideMark/>
          </w:tcPr>
          <w:p w14:paraId="0A06E1F4" w14:textId="77777777" w:rsidR="0002078D" w:rsidRPr="006D1D8B" w:rsidRDefault="00D7039A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Paweł Kołodziejczyk</w:t>
            </w:r>
          </w:p>
          <w:p w14:paraId="4516F0EF" w14:textId="77777777" w:rsidR="0002078D" w:rsidRPr="006D1D8B" w:rsidRDefault="0002078D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6D1D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Nr uprawnień:</w:t>
            </w:r>
            <w:r w:rsidR="003B4CFC" w:rsidRPr="00FA14E4">
              <w:rPr>
                <w:noProof/>
              </w:rPr>
              <w:t xml:space="preserve"> </w:t>
            </w:r>
          </w:p>
          <w:p w14:paraId="1C25C982" w14:textId="77777777" w:rsidR="0002078D" w:rsidRPr="006D1D8B" w:rsidRDefault="00D7039A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D703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E/3671/374/22</w:t>
            </w:r>
          </w:p>
        </w:tc>
        <w:tc>
          <w:tcPr>
            <w:tcW w:w="2551" w:type="dxa"/>
            <w:hideMark/>
          </w:tcPr>
          <w:p w14:paraId="70B03B0B" w14:textId="77777777" w:rsidR="00E21556" w:rsidRPr="006D1D8B" w:rsidRDefault="00E21556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6D1D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 xml:space="preserve">Adam </w:t>
            </w:r>
            <w:proofErr w:type="spellStart"/>
            <w:r w:rsidRPr="006D1D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Miętkiewski</w:t>
            </w:r>
            <w:proofErr w:type="spellEnd"/>
          </w:p>
          <w:p w14:paraId="33D60564" w14:textId="77777777" w:rsidR="00E21556" w:rsidRPr="006D1D8B" w:rsidRDefault="00E21556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6D1D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Nr uprawnień:</w:t>
            </w:r>
          </w:p>
          <w:p w14:paraId="3499927D" w14:textId="77777777" w:rsidR="0002078D" w:rsidRPr="006D1D8B" w:rsidRDefault="00E21556" w:rsidP="00DE75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6D1D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  <w:t>D/1398/374/21</w:t>
            </w:r>
          </w:p>
        </w:tc>
      </w:tr>
      <w:bookmarkEnd w:id="1"/>
    </w:tbl>
    <w:p w14:paraId="3F0E62D0" w14:textId="77777777" w:rsidR="006E31A8" w:rsidRPr="006D1D8B" w:rsidRDefault="006E31A8" w:rsidP="00853EEE">
      <w:pPr>
        <w:tabs>
          <w:tab w:val="left" w:pos="5937"/>
        </w:tabs>
        <w:rPr>
          <w:rFonts w:ascii="Arial" w:hAnsi="Arial" w:cs="Arial"/>
          <w:sz w:val="24"/>
          <w:szCs w:val="24"/>
        </w:rPr>
      </w:pPr>
    </w:p>
    <w:sectPr w:rsidR="006E31A8" w:rsidRPr="006D1D8B" w:rsidSect="006E31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133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735A7" w14:textId="77777777" w:rsidR="00FD5061" w:rsidRDefault="00FD5061" w:rsidP="002373E6">
      <w:pPr>
        <w:spacing w:after="0" w:line="240" w:lineRule="auto"/>
      </w:pPr>
      <w:r>
        <w:separator/>
      </w:r>
    </w:p>
  </w:endnote>
  <w:endnote w:type="continuationSeparator" w:id="0">
    <w:p w14:paraId="0901B8C6" w14:textId="77777777" w:rsidR="00FD5061" w:rsidRDefault="00FD5061" w:rsidP="0023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5B49B" w14:textId="77777777" w:rsidR="0076516B" w:rsidRDefault="0076516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EB260" w14:textId="77777777" w:rsidR="009C7A51" w:rsidRDefault="009C7A51">
    <w:pPr>
      <w:pStyle w:val="Stopka"/>
      <w:jc w:val="center"/>
    </w:pPr>
    <w:r>
      <w:t xml:space="preserve">Strona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34FE000A" w14:textId="77777777" w:rsidR="002373E6" w:rsidRDefault="002373E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9AD2F" w14:textId="77777777" w:rsidR="006E31A8" w:rsidRDefault="006E31A8">
    <w:pPr>
      <w:pStyle w:val="Stopka"/>
      <w:jc w:val="center"/>
    </w:pPr>
    <w:r>
      <w:t xml:space="preserve">Strona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59659CB8" w14:textId="77777777" w:rsidR="006E31A8" w:rsidRDefault="006E31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0DCCD" w14:textId="77777777" w:rsidR="00FD5061" w:rsidRDefault="00FD5061" w:rsidP="002373E6">
      <w:pPr>
        <w:spacing w:after="0" w:line="240" w:lineRule="auto"/>
      </w:pPr>
      <w:r>
        <w:separator/>
      </w:r>
    </w:p>
  </w:footnote>
  <w:footnote w:type="continuationSeparator" w:id="0">
    <w:p w14:paraId="4CAD5488" w14:textId="77777777" w:rsidR="00FD5061" w:rsidRDefault="00FD5061" w:rsidP="0023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6674" w14:textId="77777777" w:rsidR="0076516B" w:rsidRDefault="0076516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1733" w14:textId="77777777" w:rsidR="0076516B" w:rsidRDefault="0076516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9C9A" w14:textId="451090B7" w:rsidR="006E31A8" w:rsidRPr="006E31A8" w:rsidRDefault="001C0982" w:rsidP="0076516B">
    <w:pPr>
      <w:pStyle w:val="Bezodstpw"/>
      <w:rPr>
        <w:rFonts w:cs="Calibri"/>
        <w:bCs/>
        <w:i/>
        <w:iCs/>
        <w:color w:val="002060"/>
      </w:rPr>
    </w:pPr>
    <w:bookmarkStart w:id="13" w:name="_Hlk194651878"/>
    <w:bookmarkStart w:id="14" w:name="_Hlk194651879"/>
    <w:bookmarkStart w:id="15" w:name="_Hlk194651962"/>
    <w:bookmarkStart w:id="16" w:name="_Hlk194651963"/>
    <w:r w:rsidRPr="006E31A8">
      <w:rPr>
        <w:rFonts w:cs="Calibri"/>
        <w:noProof/>
        <w:color w:val="002060"/>
      </w:rPr>
      <w:drawing>
        <wp:anchor distT="0" distB="0" distL="114300" distR="114300" simplePos="0" relativeHeight="251657728" behindDoc="1" locked="0" layoutInCell="1" allowOverlap="1" wp14:anchorId="5C57F758" wp14:editId="7F7D054D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31A8" w:rsidRPr="006E31A8">
      <w:rPr>
        <w:rFonts w:eastAsia="Times New Roman" w:cs="Calibri"/>
        <w:bCs/>
        <w:i/>
        <w:iCs/>
        <w:color w:val="002060"/>
        <w:sz w:val="20"/>
      </w:rPr>
      <w:t>MP ENERGY Sp. z o.o.</w:t>
    </w:r>
  </w:p>
  <w:p w14:paraId="52F899B5" w14:textId="278C9E44" w:rsidR="006E31A8" w:rsidRPr="006E31A8" w:rsidRDefault="006E31A8" w:rsidP="0076516B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ul. Warszawska 43, piętro 4</w:t>
    </w:r>
  </w:p>
  <w:p w14:paraId="262DA5D3" w14:textId="58A04BC0" w:rsidR="006E31A8" w:rsidRPr="006E31A8" w:rsidRDefault="006E31A8" w:rsidP="0076516B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61-028 Poznań</w:t>
    </w:r>
  </w:p>
  <w:p w14:paraId="403F46CD" w14:textId="0C8B70B3" w:rsidR="006E31A8" w:rsidRPr="006E31A8" w:rsidRDefault="006E31A8" w:rsidP="0076516B">
    <w:pPr>
      <w:pStyle w:val="Bezodstpw"/>
      <w:rPr>
        <w:rFonts w:cs="Calibri"/>
        <w:i/>
        <w:iCs/>
        <w:color w:val="002060"/>
      </w:rPr>
    </w:pPr>
    <w:hyperlink r:id="rId2" w:history="1">
      <w:r w:rsidRPr="006E31A8">
        <w:rPr>
          <w:rStyle w:val="Hipercze"/>
          <w:rFonts w:cs="Calibri"/>
          <w:i/>
          <w:iCs/>
          <w:color w:val="002060"/>
          <w:u w:val="none"/>
        </w:rPr>
        <w:t>biuro@mpenergy.pl</w:t>
      </w:r>
    </w:hyperlink>
  </w:p>
  <w:bookmarkEnd w:id="13"/>
  <w:bookmarkEnd w:id="14"/>
  <w:bookmarkEnd w:id="15"/>
  <w:bookmarkEnd w:id="16"/>
  <w:p w14:paraId="568BF452" w14:textId="0738C7EA" w:rsidR="006E31A8" w:rsidRDefault="006E31A8" w:rsidP="006E31A8">
    <w:pPr>
      <w:pStyle w:val="Nagwek"/>
      <w:rPr>
        <w:color w:val="002060"/>
      </w:rPr>
    </w:pPr>
  </w:p>
  <w:p w14:paraId="201DACE2" w14:textId="2D7E270E" w:rsidR="0076516B" w:rsidRDefault="0076516B" w:rsidP="006E31A8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AD0C77" wp14:editId="3112CE0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15100" cy="15240"/>
              <wp:effectExtent l="0" t="0" r="19050" b="2286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1524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9F48C0" id="Łącznik prosty 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" strokecolor="#c1e4f5 [66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AD2"/>
    <w:multiLevelType w:val="hybridMultilevel"/>
    <w:tmpl w:val="53EA8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58C"/>
    <w:multiLevelType w:val="hybridMultilevel"/>
    <w:tmpl w:val="1E4EE830"/>
    <w:lvl w:ilvl="0" w:tplc="1DA23D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2DAC"/>
    <w:multiLevelType w:val="hybridMultilevel"/>
    <w:tmpl w:val="2CC01B98"/>
    <w:lvl w:ilvl="0" w:tplc="1DA23D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F77"/>
    <w:multiLevelType w:val="hybridMultilevel"/>
    <w:tmpl w:val="1E4EE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6610"/>
    <w:multiLevelType w:val="hybridMultilevel"/>
    <w:tmpl w:val="A6520140"/>
    <w:lvl w:ilvl="0" w:tplc="DE00386A">
      <w:start w:val="1"/>
      <w:numFmt w:val="decimal"/>
      <w:lvlText w:val="%1."/>
      <w:lvlJc w:val="left"/>
      <w:pPr>
        <w:ind w:left="420" w:hanging="360"/>
      </w:p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>
      <w:start w:val="1"/>
      <w:numFmt w:val="lowerRoman"/>
      <w:lvlText w:val="%3."/>
      <w:lvlJc w:val="right"/>
      <w:pPr>
        <w:ind w:left="1860" w:hanging="180"/>
      </w:pPr>
    </w:lvl>
    <w:lvl w:ilvl="3" w:tplc="0415000F">
      <w:start w:val="1"/>
      <w:numFmt w:val="decimal"/>
      <w:lvlText w:val="%4."/>
      <w:lvlJc w:val="left"/>
      <w:pPr>
        <w:ind w:left="2580" w:hanging="360"/>
      </w:pPr>
    </w:lvl>
    <w:lvl w:ilvl="4" w:tplc="04150019">
      <w:start w:val="1"/>
      <w:numFmt w:val="lowerLetter"/>
      <w:lvlText w:val="%5."/>
      <w:lvlJc w:val="left"/>
      <w:pPr>
        <w:ind w:left="3300" w:hanging="360"/>
      </w:pPr>
    </w:lvl>
    <w:lvl w:ilvl="5" w:tplc="0415001B">
      <w:start w:val="1"/>
      <w:numFmt w:val="lowerRoman"/>
      <w:lvlText w:val="%6."/>
      <w:lvlJc w:val="right"/>
      <w:pPr>
        <w:ind w:left="4020" w:hanging="180"/>
      </w:pPr>
    </w:lvl>
    <w:lvl w:ilvl="6" w:tplc="0415000F">
      <w:start w:val="1"/>
      <w:numFmt w:val="decimal"/>
      <w:lvlText w:val="%7."/>
      <w:lvlJc w:val="left"/>
      <w:pPr>
        <w:ind w:left="4740" w:hanging="360"/>
      </w:pPr>
    </w:lvl>
    <w:lvl w:ilvl="7" w:tplc="04150019">
      <w:start w:val="1"/>
      <w:numFmt w:val="lowerLetter"/>
      <w:lvlText w:val="%8."/>
      <w:lvlJc w:val="left"/>
      <w:pPr>
        <w:ind w:left="5460" w:hanging="360"/>
      </w:pPr>
    </w:lvl>
    <w:lvl w:ilvl="8" w:tplc="0415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9C607C1"/>
    <w:multiLevelType w:val="hybridMultilevel"/>
    <w:tmpl w:val="0BECBF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83A52"/>
    <w:multiLevelType w:val="hybridMultilevel"/>
    <w:tmpl w:val="4BD8114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277D77"/>
    <w:multiLevelType w:val="hybridMultilevel"/>
    <w:tmpl w:val="2CC01B98"/>
    <w:lvl w:ilvl="0" w:tplc="1DA23D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B7A2B"/>
    <w:multiLevelType w:val="hybridMultilevel"/>
    <w:tmpl w:val="42B21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25591"/>
    <w:multiLevelType w:val="hybridMultilevel"/>
    <w:tmpl w:val="D5B2BA96"/>
    <w:lvl w:ilvl="0" w:tplc="96BC3E42">
      <w:numFmt w:val="bullet"/>
      <w:lvlText w:val=""/>
      <w:lvlJc w:val="left"/>
      <w:pPr>
        <w:ind w:left="1068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482BE6"/>
    <w:multiLevelType w:val="hybridMultilevel"/>
    <w:tmpl w:val="2CC01B98"/>
    <w:lvl w:ilvl="0" w:tplc="1DA23D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40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881467">
    <w:abstractNumId w:val="1"/>
  </w:num>
  <w:num w:numId="3" w16cid:durableId="138767118">
    <w:abstractNumId w:val="2"/>
  </w:num>
  <w:num w:numId="4" w16cid:durableId="1130367666">
    <w:abstractNumId w:val="10"/>
  </w:num>
  <w:num w:numId="5" w16cid:durableId="191068790">
    <w:abstractNumId w:val="7"/>
  </w:num>
  <w:num w:numId="6" w16cid:durableId="1233009509">
    <w:abstractNumId w:val="9"/>
  </w:num>
  <w:num w:numId="7" w16cid:durableId="1207789973">
    <w:abstractNumId w:val="8"/>
  </w:num>
  <w:num w:numId="8" w16cid:durableId="1154376321">
    <w:abstractNumId w:val="3"/>
  </w:num>
  <w:num w:numId="9" w16cid:durableId="140974309">
    <w:abstractNumId w:val="5"/>
  </w:num>
  <w:num w:numId="10" w16cid:durableId="1137920573">
    <w:abstractNumId w:val="6"/>
  </w:num>
  <w:num w:numId="11" w16cid:durableId="136324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3"/>
    <w:rsid w:val="0002078D"/>
    <w:rsid w:val="000319FD"/>
    <w:rsid w:val="00050A2D"/>
    <w:rsid w:val="00052028"/>
    <w:rsid w:val="00053866"/>
    <w:rsid w:val="000628AD"/>
    <w:rsid w:val="000709D2"/>
    <w:rsid w:val="000C4AB4"/>
    <w:rsid w:val="000E460B"/>
    <w:rsid w:val="000E5C6F"/>
    <w:rsid w:val="000E7C20"/>
    <w:rsid w:val="000F1816"/>
    <w:rsid w:val="00130883"/>
    <w:rsid w:val="00133BFB"/>
    <w:rsid w:val="00167878"/>
    <w:rsid w:val="00184074"/>
    <w:rsid w:val="001B6CE3"/>
    <w:rsid w:val="001C0982"/>
    <w:rsid w:val="001C2439"/>
    <w:rsid w:val="001C2C69"/>
    <w:rsid w:val="001C47E7"/>
    <w:rsid w:val="001E17A0"/>
    <w:rsid w:val="001F203C"/>
    <w:rsid w:val="001F2C01"/>
    <w:rsid w:val="001F5EAE"/>
    <w:rsid w:val="001F60EF"/>
    <w:rsid w:val="00200984"/>
    <w:rsid w:val="00216080"/>
    <w:rsid w:val="00226475"/>
    <w:rsid w:val="00232940"/>
    <w:rsid w:val="002373E6"/>
    <w:rsid w:val="002604F8"/>
    <w:rsid w:val="00266D77"/>
    <w:rsid w:val="00270B33"/>
    <w:rsid w:val="00286CFE"/>
    <w:rsid w:val="00294211"/>
    <w:rsid w:val="002A615B"/>
    <w:rsid w:val="002C1A25"/>
    <w:rsid w:val="002D29A1"/>
    <w:rsid w:val="002D39A5"/>
    <w:rsid w:val="0031236F"/>
    <w:rsid w:val="00312DFA"/>
    <w:rsid w:val="00323A56"/>
    <w:rsid w:val="00336414"/>
    <w:rsid w:val="00364653"/>
    <w:rsid w:val="003829C1"/>
    <w:rsid w:val="0038335B"/>
    <w:rsid w:val="003859BA"/>
    <w:rsid w:val="00387931"/>
    <w:rsid w:val="00390DE1"/>
    <w:rsid w:val="003A775D"/>
    <w:rsid w:val="003B18B2"/>
    <w:rsid w:val="003B4CFC"/>
    <w:rsid w:val="003C47A9"/>
    <w:rsid w:val="003C608B"/>
    <w:rsid w:val="003D2D8F"/>
    <w:rsid w:val="003E2A06"/>
    <w:rsid w:val="00401424"/>
    <w:rsid w:val="004135A2"/>
    <w:rsid w:val="0041373D"/>
    <w:rsid w:val="004242B8"/>
    <w:rsid w:val="00447BF9"/>
    <w:rsid w:val="00493001"/>
    <w:rsid w:val="004A3AA4"/>
    <w:rsid w:val="004A68D2"/>
    <w:rsid w:val="004A6CDF"/>
    <w:rsid w:val="004C4F0F"/>
    <w:rsid w:val="004D2BB1"/>
    <w:rsid w:val="004E439D"/>
    <w:rsid w:val="004E7A2F"/>
    <w:rsid w:val="00501340"/>
    <w:rsid w:val="00504225"/>
    <w:rsid w:val="005109C0"/>
    <w:rsid w:val="005149FF"/>
    <w:rsid w:val="00514DD8"/>
    <w:rsid w:val="00520F8D"/>
    <w:rsid w:val="005278F4"/>
    <w:rsid w:val="0054150F"/>
    <w:rsid w:val="005417FF"/>
    <w:rsid w:val="00572750"/>
    <w:rsid w:val="00575EC8"/>
    <w:rsid w:val="005777FE"/>
    <w:rsid w:val="00584ED1"/>
    <w:rsid w:val="005970D2"/>
    <w:rsid w:val="005A33D6"/>
    <w:rsid w:val="005A473A"/>
    <w:rsid w:val="005A5543"/>
    <w:rsid w:val="005C664F"/>
    <w:rsid w:val="005C7B84"/>
    <w:rsid w:val="005D1A58"/>
    <w:rsid w:val="005D2657"/>
    <w:rsid w:val="005D2A2D"/>
    <w:rsid w:val="00600B02"/>
    <w:rsid w:val="0061680D"/>
    <w:rsid w:val="00621616"/>
    <w:rsid w:val="00625E42"/>
    <w:rsid w:val="006320FC"/>
    <w:rsid w:val="00650CC9"/>
    <w:rsid w:val="00657A00"/>
    <w:rsid w:val="00667830"/>
    <w:rsid w:val="006D1D8B"/>
    <w:rsid w:val="006E31A8"/>
    <w:rsid w:val="00701025"/>
    <w:rsid w:val="00724E9A"/>
    <w:rsid w:val="00731C9A"/>
    <w:rsid w:val="00733440"/>
    <w:rsid w:val="00762483"/>
    <w:rsid w:val="0076291B"/>
    <w:rsid w:val="0076516B"/>
    <w:rsid w:val="00782B6F"/>
    <w:rsid w:val="007B1F8E"/>
    <w:rsid w:val="007B4563"/>
    <w:rsid w:val="007C346F"/>
    <w:rsid w:val="007C5534"/>
    <w:rsid w:val="00843503"/>
    <w:rsid w:val="00844193"/>
    <w:rsid w:val="0084798A"/>
    <w:rsid w:val="00853EEE"/>
    <w:rsid w:val="008D1BFD"/>
    <w:rsid w:val="008E04CA"/>
    <w:rsid w:val="008F435B"/>
    <w:rsid w:val="00906ACC"/>
    <w:rsid w:val="00934D68"/>
    <w:rsid w:val="00953171"/>
    <w:rsid w:val="00972D25"/>
    <w:rsid w:val="00973E50"/>
    <w:rsid w:val="009A33A9"/>
    <w:rsid w:val="009B0EE4"/>
    <w:rsid w:val="009C5316"/>
    <w:rsid w:val="009C604C"/>
    <w:rsid w:val="009C7A51"/>
    <w:rsid w:val="009E294B"/>
    <w:rsid w:val="00A063F0"/>
    <w:rsid w:val="00A22D8E"/>
    <w:rsid w:val="00A30F3A"/>
    <w:rsid w:val="00A37390"/>
    <w:rsid w:val="00A41BCF"/>
    <w:rsid w:val="00A62893"/>
    <w:rsid w:val="00A7026D"/>
    <w:rsid w:val="00A731DB"/>
    <w:rsid w:val="00A73EC2"/>
    <w:rsid w:val="00A974B7"/>
    <w:rsid w:val="00AC0CAD"/>
    <w:rsid w:val="00AC1EB5"/>
    <w:rsid w:val="00AD1A6F"/>
    <w:rsid w:val="00AD24BC"/>
    <w:rsid w:val="00AD38D6"/>
    <w:rsid w:val="00B01D08"/>
    <w:rsid w:val="00B35839"/>
    <w:rsid w:val="00B63B87"/>
    <w:rsid w:val="00B83416"/>
    <w:rsid w:val="00B839DD"/>
    <w:rsid w:val="00B8604D"/>
    <w:rsid w:val="00BB2C24"/>
    <w:rsid w:val="00BC6298"/>
    <w:rsid w:val="00BF0EBE"/>
    <w:rsid w:val="00BF6B5C"/>
    <w:rsid w:val="00C34FF8"/>
    <w:rsid w:val="00C4359D"/>
    <w:rsid w:val="00C47C20"/>
    <w:rsid w:val="00C5022A"/>
    <w:rsid w:val="00C567C7"/>
    <w:rsid w:val="00C62242"/>
    <w:rsid w:val="00C655EE"/>
    <w:rsid w:val="00C751AE"/>
    <w:rsid w:val="00C76B5D"/>
    <w:rsid w:val="00C84C57"/>
    <w:rsid w:val="00C94321"/>
    <w:rsid w:val="00CC1CC2"/>
    <w:rsid w:val="00CE56A3"/>
    <w:rsid w:val="00D3025B"/>
    <w:rsid w:val="00D5669D"/>
    <w:rsid w:val="00D56C83"/>
    <w:rsid w:val="00D7039A"/>
    <w:rsid w:val="00D84835"/>
    <w:rsid w:val="00D878B1"/>
    <w:rsid w:val="00DA6B14"/>
    <w:rsid w:val="00DC14E3"/>
    <w:rsid w:val="00DC5114"/>
    <w:rsid w:val="00DE1CFD"/>
    <w:rsid w:val="00DE357A"/>
    <w:rsid w:val="00DE757D"/>
    <w:rsid w:val="00E21556"/>
    <w:rsid w:val="00E24FAA"/>
    <w:rsid w:val="00E3481D"/>
    <w:rsid w:val="00E35635"/>
    <w:rsid w:val="00E36D57"/>
    <w:rsid w:val="00E424C4"/>
    <w:rsid w:val="00E47502"/>
    <w:rsid w:val="00E51B42"/>
    <w:rsid w:val="00E56BEC"/>
    <w:rsid w:val="00E71B0E"/>
    <w:rsid w:val="00E72F39"/>
    <w:rsid w:val="00E943C3"/>
    <w:rsid w:val="00EB11CF"/>
    <w:rsid w:val="00EB3DC4"/>
    <w:rsid w:val="00EC2065"/>
    <w:rsid w:val="00EC6E3E"/>
    <w:rsid w:val="00EE581A"/>
    <w:rsid w:val="00F156FE"/>
    <w:rsid w:val="00F24A3B"/>
    <w:rsid w:val="00F32B4E"/>
    <w:rsid w:val="00F43D03"/>
    <w:rsid w:val="00F61090"/>
    <w:rsid w:val="00F6405E"/>
    <w:rsid w:val="00F8678E"/>
    <w:rsid w:val="00F873E1"/>
    <w:rsid w:val="00FA77B2"/>
    <w:rsid w:val="00FB4105"/>
    <w:rsid w:val="00FC55A8"/>
    <w:rsid w:val="00FC78C8"/>
    <w:rsid w:val="00FD5061"/>
    <w:rsid w:val="00FD7839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AD716"/>
  <w15:chartTrackingRefBased/>
  <w15:docId w15:val="{DC303BB4-A15D-4C4E-8453-C4B7E2C7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9A33A9"/>
    <w:pPr>
      <w:keepNext/>
      <w:widowControl w:val="0"/>
      <w:autoSpaceDE w:val="0"/>
      <w:autoSpaceDN w:val="0"/>
      <w:spacing w:before="80" w:after="40" w:line="240" w:lineRule="auto"/>
      <w:outlineLvl w:val="0"/>
    </w:pPr>
    <w:rPr>
      <w:rFonts w:ascii="Arial" w:eastAsia="Times New Roman" w:hAnsi="Arial" w:cs="Arial"/>
      <w:b/>
      <w:bCs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A33A9"/>
    <w:pPr>
      <w:keepNext/>
      <w:widowControl w:val="0"/>
      <w:autoSpaceDE w:val="0"/>
      <w:autoSpaceDN w:val="0"/>
      <w:spacing w:before="80" w:after="4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9A33A9"/>
    <w:rPr>
      <w:rFonts w:ascii="Arial" w:eastAsia="Times New Roman" w:hAnsi="Arial" w:cs="Arial"/>
      <w:b/>
      <w:bCs/>
      <w:sz w:val="22"/>
      <w:szCs w:val="22"/>
    </w:rPr>
  </w:style>
  <w:style w:type="character" w:customStyle="1" w:styleId="Nagwek2Znak">
    <w:name w:val="Nagłówek 2 Znak"/>
    <w:link w:val="Nagwek2"/>
    <w:semiHidden/>
    <w:rsid w:val="009A33A9"/>
    <w:rPr>
      <w:rFonts w:ascii="Arial" w:eastAsia="Times New Roman" w:hAnsi="Arial" w:cs="Arial"/>
      <w:b/>
      <w:bCs/>
      <w:sz w:val="28"/>
      <w:szCs w:val="28"/>
    </w:rPr>
  </w:style>
  <w:style w:type="paragraph" w:styleId="Lista">
    <w:name w:val="List"/>
    <w:basedOn w:val="Normalny"/>
    <w:unhideWhenUsed/>
    <w:rsid w:val="009A33A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rsid w:val="00EB3DC4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TekstpodstawowyZnak">
    <w:name w:val="Tekst podstawowy Znak"/>
    <w:link w:val="Tekstpodstawowy"/>
    <w:semiHidden/>
    <w:rsid w:val="00EB3DC4"/>
    <w:rPr>
      <w:rFonts w:ascii="Times New Roman" w:eastAsia="Times New Roman" w:hAnsi="Times New Roman"/>
      <w:sz w:val="24"/>
    </w:rPr>
  </w:style>
  <w:style w:type="paragraph" w:styleId="Tekstpodstawowy3">
    <w:name w:val="Body Text 3"/>
    <w:basedOn w:val="Normalny"/>
    <w:link w:val="Tekstpodstawowy3Znak"/>
    <w:semiHidden/>
    <w:rsid w:val="00EB3DC4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Tekstpodstawowy3Znak">
    <w:name w:val="Tekst podstawowy 3 Znak"/>
    <w:link w:val="Tekstpodstawowy3"/>
    <w:semiHidden/>
    <w:rsid w:val="00EB3DC4"/>
    <w:rPr>
      <w:rFonts w:ascii="Times New Roman" w:eastAsia="Times New Roman" w:hAnsi="Times New Roman"/>
      <w:sz w:val="24"/>
    </w:rPr>
  </w:style>
  <w:style w:type="table" w:styleId="Tabela-Siatka">
    <w:name w:val="Table Grid"/>
    <w:basedOn w:val="Standardowy"/>
    <w:uiPriority w:val="39"/>
    <w:rsid w:val="00364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373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2373E6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2373E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2373E6"/>
    <w:rPr>
      <w:sz w:val="22"/>
      <w:szCs w:val="22"/>
      <w:lang w:eastAsia="en-US"/>
    </w:rPr>
  </w:style>
  <w:style w:type="character" w:styleId="Hipercze">
    <w:name w:val="Hyperlink"/>
    <w:uiPriority w:val="99"/>
    <w:unhideWhenUsed/>
    <w:rsid w:val="006E31A8"/>
    <w:rPr>
      <w:color w:val="0563C1"/>
      <w:u w:val="single"/>
    </w:rPr>
  </w:style>
  <w:style w:type="paragraph" w:styleId="Bezodstpw">
    <w:name w:val="No Spacing"/>
    <w:uiPriority w:val="1"/>
    <w:qFormat/>
    <w:rsid w:val="006E31A8"/>
    <w:rPr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DE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9698-1773-4C87-90DA-C2F5A1C0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Links>
    <vt:vector size="6" baseType="variant">
      <vt:variant>
        <vt:i4>5374068</vt:i4>
      </vt:variant>
      <vt:variant>
        <vt:i4>6</vt:i4>
      </vt:variant>
      <vt:variant>
        <vt:i4>0</vt:i4>
      </vt:variant>
      <vt:variant>
        <vt:i4>5</vt:i4>
      </vt:variant>
      <vt:variant>
        <vt:lpwstr>mailto:biuro@mpenergy.pl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poznanmpe22@outlook.com</cp:lastModifiedBy>
  <cp:revision>4</cp:revision>
  <cp:lastPrinted>2023-01-05T08:58:00Z</cp:lastPrinted>
  <dcterms:created xsi:type="dcterms:W3CDTF">2025-04-09T11:47:00Z</dcterms:created>
  <dcterms:modified xsi:type="dcterms:W3CDTF">2025-04-10T11:01:00Z</dcterms:modified>
</cp:coreProperties>
</file>