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2D5A27"/>
          <w:sz w:val="46"/>
          <w:szCs w:val="46"/>
        </w:rPr>
        <w:t xml:space="preserve">SATPIN Object Baskets</w:t>
      </w:r>
    </w:p>
    <w:p>
      <w:pPr>
        <w:spacing w:after="300"/>
      </w:pPr>
      <w:r>
        <w:rPr>
          <w:color w:val="4B5563"/>
          <w:sz w:val="24"/>
          <w:szCs w:val="24"/>
        </w:rPr>
        <w:t xml:space="preserve">Five small objects per sound — s, a, t, p, i, n</w:t>
      </w:r>
    </w:p>
    <w:p>
      <w:pPr>
        <w:spacing w:after="160"/>
      </w:pPr>
      <w:r>
        <w:rPr>
          <w:sz w:val="21"/>
          <w:szCs w:val="21"/>
        </w:rPr>
        <w:t xml:space="preserve">Every object below is small enough to sit in a child’s closed hand — roughly 3 to 7 cm — and every one already has a matching photograph in the Montessori Picture Bank, so the object on the tray and the picture on the three-part card are the same thing.</w:t>
      </w:r>
    </w:p>
    <w:p>
      <w:pPr>
        <w:spacing w:after="160"/>
      </w:pPr>
      <w:r>
        <w:rPr>
          <w:sz w:val="21"/>
          <w:szCs w:val="21"/>
        </w:rPr>
        <w:t xml:space="preserve">Each row gives you both routes: something you can buy, and a 3D-printable alternative with the search term to find the model. Where an object cannot sensibly be printed — fabric, bristles, mesh — that is said plainly rather than fudged. Where printing is genuinely the better route, that is flagged too.</w:t>
      </w:r>
    </w:p>
    <w:p>
      <w:pPr>
        <w:spacing w:after="320"/>
      </w:pPr>
      <w:r>
        <w:rPr>
          <w:sz w:val="21"/>
          <w:szCs w:val="21"/>
        </w:rPr>
        <w:t xml:space="preserve">Two rules worth holding to. Keep one object per word and always call it by that word, or a child will name the beetle rather than the insect. And avoid white objects: they vanish against a white tray and a white card.</w:t>
      </w:r>
    </w:p>
    <w:p>
      <w:pPr>
        <w:pStyle w:val="Heading1"/>
        <w:pBdr>
          <w:bottom w:val="single" w:color="2D5A27" w:sz="6" w:space="6"/>
        </w:pBdr>
        <w:spacing w:after="140" w:before="300"/>
      </w:pPr>
      <w:r>
        <w:rPr>
          <w:b/>
          <w:bCs/>
          <w:color w:val="2D5A27"/>
          <w:sz w:val="32"/>
          <w:szCs w:val="32"/>
        </w:rPr>
        <w:t xml:space="preserve">S  </w:t>
      </w:r>
      <w:r>
        <w:rPr>
          <w:b/>
          <w:bCs/>
          <w:color w:val="2D5A27"/>
          <w:sz w:val="26"/>
          <w:szCs w:val="26"/>
        </w:rPr>
        <w:t xml:space="preserve">/s/</w:t>
      </w:r>
      <w:r>
        <w:rPr>
          <w:color w:val="6B7280"/>
          <w:sz w:val="20"/>
          <w:szCs w:val="20"/>
        </w:rPr>
        <w:t xml:space="preserve">    Week 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50"/>
        <w:gridCol w:w="3050"/>
        <w:gridCol w:w="2146"/>
      </w:tblGrid>
      <w:tr>
        <w:trPr>
          <w:tblHeader/>
        </w:trPr>
        <w:tc>
          <w:tcPr>
            <w:tcW w:type="dxa" w:w="150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305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 one</w:t>
            </w:r>
          </w:p>
        </w:tc>
        <w:tc>
          <w:tcPr>
            <w:tcW w:type="dxa" w:w="305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Print one</w:t>
            </w:r>
          </w:p>
        </w:tc>
        <w:tc>
          <w:tcPr>
            <w:tcW w:type="dxa" w:w="2146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Size and notes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sock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single baby or toddler sock. Pick a coloured or striped one — a white sock disappears against a white tray.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printable (fabric). Buy.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6–8 cm. Cheapest object on the whole list.</w:t>
            </w:r>
          </w:p>
        </w:tc>
      </w:tr>
      <w:tr>
        <w:tc>
          <w:tcPr>
            <w:tcW w:type="dxa" w:w="150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snake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Rubber snake from a plastic bug or reptile set.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"print-in-place articulated snake"</w:t>
            </w:r>
          </w:p>
        </w:tc>
        <w:tc>
          <w:tcPr>
            <w:tcW w:type="dxa" w:w="2146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Prints in one piece, no supports, and it wiggles — children love it.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star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Wooden star bead or a craft star.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"five pointed star pendant"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Flat print, under 20 minutes. Print in yellow or gold, not silver.</w:t>
            </w:r>
          </w:p>
        </w:tc>
      </w:tr>
      <w:tr>
        <w:tc>
          <w:tcPr>
            <w:tcW w:type="dxa" w:w="150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soap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hotel guest soap bar, unwrapped.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printable. Buy.</w:t>
            </w:r>
          </w:p>
        </w:tc>
        <w:tc>
          <w:tcPr>
            <w:tcW w:type="dxa" w:w="2146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Keep it dry in the basket. Smell is part of the appeal.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seal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Schleich or Safari Ltd seal pup figurine.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"seal figurine low poly"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Grey/brown reads better than white on the tray.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40" w:before="300"/>
      </w:pPr>
      <w:r>
        <w:rPr>
          <w:b/>
          <w:bCs/>
          <w:color w:val="2D5A27"/>
          <w:sz w:val="32"/>
          <w:szCs w:val="32"/>
        </w:rPr>
        <w:t xml:space="preserve">A  </w:t>
      </w:r>
      <w:r>
        <w:rPr>
          <w:b/>
          <w:bCs/>
          <w:color w:val="2D5A27"/>
          <w:sz w:val="26"/>
          <w:szCs w:val="26"/>
        </w:rPr>
        <w:t xml:space="preserve">/ă/</w:t>
      </w:r>
      <w:r>
        <w:rPr>
          <w:color w:val="6B7280"/>
          <w:sz w:val="20"/>
          <w:szCs w:val="20"/>
        </w:rPr>
        <w:t xml:space="preserve">    Week 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50"/>
        <w:gridCol w:w="3050"/>
        <w:gridCol w:w="2146"/>
      </w:tblGrid>
      <w:tr>
        <w:trPr>
          <w:tblHeader/>
        </w:trPr>
        <w:tc>
          <w:tcPr>
            <w:tcW w:type="dxa" w:w="150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305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 one</w:t>
            </w:r>
          </w:p>
        </w:tc>
        <w:tc>
          <w:tcPr>
            <w:tcW w:type="dxa" w:w="305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Print one</w:t>
            </w:r>
          </w:p>
        </w:tc>
        <w:tc>
          <w:tcPr>
            <w:tcW w:type="dxa" w:w="2146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Size and notes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apple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Miniature artificial apple (craft or dolls-house).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"apple with stem"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4–5 cm. Red prints best.</w:t>
            </w:r>
          </w:p>
        </w:tc>
      </w:tr>
      <w:tr>
        <w:tc>
          <w:tcPr>
            <w:tcW w:type="dxa" w:w="150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ant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Plastic ant from an insect set.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"print-in-place articulated ant"</w:t>
            </w:r>
          </w:p>
        </w:tc>
        <w:tc>
          <w:tcPr>
            <w:tcW w:type="dxa" w:w="2146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solid ant needs supports; the articulated one does not.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anchor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Nautical charm or a keyring anchor.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"boat anchor miniature"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Flat-ish print, no supports.</w:t>
            </w:r>
          </w:p>
        </w:tc>
      </w:tr>
      <w:tr>
        <w:tc>
          <w:tcPr>
            <w:tcW w:type="dxa" w:w="150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alligator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Safari Ltd or Schleich alligator.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"print-in-place articulated alligator"</w:t>
            </w:r>
          </w:p>
        </w:tc>
        <w:tc>
          <w:tcPr>
            <w:tcW w:type="dxa" w:w="2146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One of the most printed models there is — easy to find.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ambulance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Die-cast ambulance, Matchbox size.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"ambulance toy car"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Wheels print separately unless you pick a one-piece model.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40" w:before="300"/>
      </w:pPr>
      <w:r>
        <w:rPr>
          <w:b/>
          <w:bCs/>
          <w:color w:val="2D5A27"/>
          <w:sz w:val="32"/>
          <w:szCs w:val="32"/>
        </w:rPr>
        <w:t xml:space="preserve">T  </w:t>
      </w:r>
      <w:r>
        <w:rPr>
          <w:b/>
          <w:bCs/>
          <w:color w:val="2D5A27"/>
          <w:sz w:val="26"/>
          <w:szCs w:val="26"/>
        </w:rPr>
        <w:t xml:space="preserve">/t/</w:t>
      </w:r>
      <w:r>
        <w:rPr>
          <w:color w:val="6B7280"/>
          <w:sz w:val="20"/>
          <w:szCs w:val="20"/>
        </w:rPr>
        <w:t xml:space="preserve">    Week 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50"/>
        <w:gridCol w:w="3050"/>
        <w:gridCol w:w="2146"/>
      </w:tblGrid>
      <w:tr>
        <w:trPr>
          <w:tblHeader/>
        </w:trPr>
        <w:tc>
          <w:tcPr>
            <w:tcW w:type="dxa" w:w="150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305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 one</w:t>
            </w:r>
          </w:p>
        </w:tc>
        <w:tc>
          <w:tcPr>
            <w:tcW w:type="dxa" w:w="305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Print one</w:t>
            </w:r>
          </w:p>
        </w:tc>
        <w:tc>
          <w:tcPr>
            <w:tcW w:type="dxa" w:w="2146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Size and notes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turtle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Small turtle figurine.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"print-in-place articulated turtle"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Shell detail prints well at 5 cm.</w:t>
            </w:r>
          </w:p>
        </w:tc>
      </w:tr>
      <w:tr>
        <w:tc>
          <w:tcPr>
            <w:tcW w:type="dxa" w:w="150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tiger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Schleich tiger.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"tiger figurine"</w:t>
            </w:r>
          </w:p>
        </w:tc>
        <w:tc>
          <w:tcPr>
            <w:tcW w:type="dxa" w:w="2146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Buying beats printing — the stripes carry the recognition.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toothbrush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Child or travel toothbrush.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printable (bristles). Buy.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fresh unused one. Instantly nameable.</w:t>
            </w:r>
          </w:p>
        </w:tc>
      </w:tr>
      <w:tr>
        <w:tc>
          <w:tcPr>
            <w:tcW w:type="dxa" w:w="150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tomato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Miniature artificial tomato.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"tomato with calyx"</w:t>
            </w:r>
          </w:p>
        </w:tc>
        <w:tc>
          <w:tcPr>
            <w:tcW w:type="dxa" w:w="2146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Print the green calyx separately or paint it.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taxi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Die-cast yellow taxi.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"taxi cab toy car"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Yellow matters — it is what makes it a taxi, not a car.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40" w:before="300"/>
      </w:pPr>
      <w:r>
        <w:rPr>
          <w:b/>
          <w:bCs/>
          <w:color w:val="2D5A27"/>
          <w:sz w:val="32"/>
          <w:szCs w:val="32"/>
        </w:rPr>
        <w:t xml:space="preserve">P  </w:t>
      </w:r>
      <w:r>
        <w:rPr>
          <w:b/>
          <w:bCs/>
          <w:color w:val="2D5A27"/>
          <w:sz w:val="26"/>
          <w:szCs w:val="26"/>
        </w:rPr>
        <w:t xml:space="preserve">/p/</w:t>
      </w:r>
      <w:r>
        <w:rPr>
          <w:color w:val="6B7280"/>
          <w:sz w:val="20"/>
          <w:szCs w:val="20"/>
        </w:rPr>
        <w:t xml:space="preserve">    Week 7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50"/>
        <w:gridCol w:w="3050"/>
        <w:gridCol w:w="2146"/>
      </w:tblGrid>
      <w:tr>
        <w:trPr>
          <w:tblHeader/>
        </w:trPr>
        <w:tc>
          <w:tcPr>
            <w:tcW w:type="dxa" w:w="150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305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 one</w:t>
            </w:r>
          </w:p>
        </w:tc>
        <w:tc>
          <w:tcPr>
            <w:tcW w:type="dxa" w:w="305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Print one</w:t>
            </w:r>
          </w:p>
        </w:tc>
        <w:tc>
          <w:tcPr>
            <w:tcW w:type="dxa" w:w="2146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Size and notes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pig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Schleich pig.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"print-in-place articulated pig"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Pink filament, or paint it.</w:t>
            </w:r>
          </w:p>
        </w:tc>
      </w:tr>
      <w:tr>
        <w:tc>
          <w:tcPr>
            <w:tcW w:type="dxa" w:w="150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pen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plain ballpoint pen.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printable. Buy.</w:t>
            </w:r>
          </w:p>
        </w:tc>
        <w:tc>
          <w:tcPr>
            <w:tcW w:type="dxa" w:w="2146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Keep the cap on. One colour, no branding if you can.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penguin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Penguin figurine.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"penguin low poly"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Prints upright with no supports.</w:t>
            </w:r>
          </w:p>
        </w:tc>
      </w:tr>
      <w:tr>
        <w:tc>
          <w:tcPr>
            <w:tcW w:type="dxa" w:w="150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pumpkin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Miniature artificial pumpkin.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"pumpkin with stem"</w:t>
            </w:r>
          </w:p>
        </w:tc>
        <w:tc>
          <w:tcPr>
            <w:tcW w:type="dxa" w:w="2146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Orange, ribbed — very distinctive shape.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panda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Panda figurine.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"panda figurine"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Buy this one; the black-and-white pattern is the whole point.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40" w:before="300"/>
      </w:pPr>
      <w:r>
        <w:rPr>
          <w:b/>
          <w:bCs/>
          <w:color w:val="2D5A27"/>
          <w:sz w:val="32"/>
          <w:szCs w:val="32"/>
        </w:rPr>
        <w:t xml:space="preserve">I  </w:t>
      </w:r>
      <w:r>
        <w:rPr>
          <w:b/>
          <w:bCs/>
          <w:color w:val="2D5A27"/>
          <w:sz w:val="26"/>
          <w:szCs w:val="26"/>
        </w:rPr>
        <w:t xml:space="preserve">/ĭ/</w:t>
      </w:r>
      <w:r>
        <w:rPr>
          <w:color w:val="6B7280"/>
          <w:sz w:val="20"/>
          <w:szCs w:val="20"/>
        </w:rPr>
        <w:t xml:space="preserve">    Week 8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50"/>
        <w:gridCol w:w="3050"/>
        <w:gridCol w:w="2146"/>
      </w:tblGrid>
      <w:tr>
        <w:trPr>
          <w:tblHeader/>
        </w:trPr>
        <w:tc>
          <w:tcPr>
            <w:tcW w:type="dxa" w:w="150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305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 one</w:t>
            </w:r>
          </w:p>
        </w:tc>
        <w:tc>
          <w:tcPr>
            <w:tcW w:type="dxa" w:w="305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Print one</w:t>
            </w:r>
          </w:p>
        </w:tc>
        <w:tc>
          <w:tcPr>
            <w:tcW w:type="dxa" w:w="2146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Size and notes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igloo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Hard to buy. Try a cake topper or a snow-globe igloo.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"igloo with tunnel entrance"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Printing wins here. A simple dome, prints clean in white.</w:t>
            </w:r>
          </w:p>
        </w:tc>
      </w:tr>
      <w:tr>
        <w:tc>
          <w:tcPr>
            <w:tcW w:type="dxa" w:w="150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iguana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Reptile figurine from a toy set.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"print-in-place articulated iguana"</w:t>
            </w:r>
          </w:p>
        </w:tc>
        <w:tc>
          <w:tcPr>
            <w:tcW w:type="dxa" w:w="2146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Green, with a visible dorsal crest.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inchworm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Green pipe-cleaner worm, or one from a bug set.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"print-in-place articulated caterpillar"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Bright green so it reads as a worm, not a stick.</w:t>
            </w:r>
          </w:p>
        </w:tc>
      </w:tr>
      <w:tr>
        <w:tc>
          <w:tcPr>
            <w:tcW w:type="dxa" w:w="150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insect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Any plastic beetle from a bug set.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"beetle figurine"</w:t>
            </w:r>
          </w:p>
        </w:tc>
        <w:tc>
          <w:tcPr>
            <w:tcW w:type="dxa" w:w="2146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Pick ONE beetle and always call it "insect" — otherwise the child names it "beetle" and the sound is lost.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infant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small baby doll, 5–7 cm.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"swaddled baby figurine"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Swaddled reads more clearly as a baby than a bare doll.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40" w:before="300"/>
      </w:pPr>
      <w:r>
        <w:rPr>
          <w:b/>
          <w:bCs/>
          <w:color w:val="2D5A27"/>
          <w:sz w:val="32"/>
          <w:szCs w:val="32"/>
        </w:rPr>
        <w:t xml:space="preserve">N  </w:t>
      </w:r>
      <w:r>
        <w:rPr>
          <w:b/>
          <w:bCs/>
          <w:color w:val="2D5A27"/>
          <w:sz w:val="26"/>
          <w:szCs w:val="26"/>
        </w:rPr>
        <w:t xml:space="preserve">/n/</w:t>
      </w:r>
      <w:r>
        <w:rPr>
          <w:color w:val="6B7280"/>
          <w:sz w:val="20"/>
          <w:szCs w:val="20"/>
        </w:rPr>
        <w:t xml:space="preserve">    Week 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50"/>
        <w:gridCol w:w="3050"/>
        <w:gridCol w:w="2146"/>
      </w:tblGrid>
      <w:tr>
        <w:trPr>
          <w:tblHeader/>
        </w:trPr>
        <w:tc>
          <w:tcPr>
            <w:tcW w:type="dxa" w:w="150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305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 one</w:t>
            </w:r>
          </w:p>
        </w:tc>
        <w:tc>
          <w:tcPr>
            <w:tcW w:type="dxa" w:w="3050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Print one</w:t>
            </w:r>
          </w:p>
        </w:tc>
        <w:tc>
          <w:tcPr>
            <w:tcW w:type="dxa" w:w="2146"/>
            <w:shd w:fill="2D5A2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Size and notes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nut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walnut, still in its shell.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worth printing.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Use the food nut, not a metal hex nut — a child names that "bolt".</w:t>
            </w:r>
          </w:p>
        </w:tc>
      </w:tr>
      <w:tr>
        <w:tc>
          <w:tcPr>
            <w:tcW w:type="dxa" w:w="150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nest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Craft or florist twig nest, about 5 cm.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"bird nest bowl"</w:t>
            </w:r>
          </w:p>
        </w:tc>
        <w:tc>
          <w:tcPr>
            <w:tcW w:type="dxa" w:w="2146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Add nothing inside, or the child names the egg instead.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net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Small aquarium fish net.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printable (mesh). Buy.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Trim the handle short so it fits the basket.</w:t>
            </w:r>
          </w:p>
        </w:tc>
      </w:tr>
      <w:tr>
        <w:tc>
          <w:tcPr>
            <w:tcW w:type="dxa" w:w="150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napkin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Cloth napkin, folded. Choose a strong colour.</w:t>
            </w:r>
          </w:p>
        </w:tc>
        <w:tc>
          <w:tcPr>
            <w:tcW w:type="dxa" w:w="3050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printable. Buy.</w:t>
            </w:r>
          </w:p>
        </w:tc>
        <w:tc>
          <w:tcPr>
            <w:tcW w:type="dxa" w:w="2146"/>
            <w:shd w:fill="F3F6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white — see the note on card photos below.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nail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One large galvanised nail, blunt tip.</w:t>
            </w:r>
          </w:p>
        </w:tc>
        <w:tc>
          <w:tcPr>
            <w:tcW w:type="dxa" w:w="30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STL: "large nail model"</w:t>
            </w:r>
          </w:p>
        </w:tc>
        <w:tc>
          <w:tcPr>
            <w:tcW w:type="dxa" w:w="21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Choose the blunt-tipped kind and supervise. A printed one is safer.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D5A27" w:sz="6" w:space="6"/>
        </w:pBdr>
        <w:spacing w:after="140" w:before="340"/>
      </w:pPr>
      <w:r>
        <w:rPr>
          <w:b/>
          <w:bCs/>
          <w:color w:val="2D5A27"/>
          <w:sz w:val="28"/>
          <w:szCs w:val="28"/>
        </w:rPr>
        <w:t xml:space="preserve">What I left out, and why</w:t>
      </w:r>
    </w:p>
    <w:p>
      <w:pPr>
        <w:spacing w:after="150"/>
      </w:pPr>
      <w:r>
        <w:rPr>
          <w:sz w:val="21"/>
          <w:szCs w:val="21"/>
        </w:rPr>
        <w:t xml:space="preserve">The established SATPIN word lists hold eight words per letter, so three fall away each time. These are the ones I dropped and the reason, in case you want to swap any back in.</w:t>
      </w:r>
    </w:p>
    <w:p>
      <w:pPr>
        <w:spacing w:after="120"/>
      </w:pPr>
      <w:r>
        <w:rPr>
          <w:sz w:val="21"/>
          <w:szCs w:val="21"/>
        </w:rPr>
        <w:t xml:space="preserve">Safety: needle and saw both have a point or a blade that does not belong in a three-year-old’s basket. People rather than objects: nurse and astronaut. Infant is the deliberate exception, because a small baby doll is a real thing a child can hold. Categories rather than things: instrument, and insect is the borderline case I kept, which is why its row tells you to fix on one beetle. Awkward to hold or to photograph: sun has no natural object form, sandwich and pizza and paint are props that fall apart in a basket, towel is white on white, and table is furniture rather than an object.</w:t>
      </w:r>
    </w:p>
    <w:p>
      <w:pPr>
        <w:spacing w:after="260"/>
      </w:pPr>
      <w:r>
        <w:rPr>
          <w:sz w:val="21"/>
          <w:szCs w:val="21"/>
        </w:rPr>
        <w:t xml:space="preserve">Alternates worth knowing about: for I, a toy doctor’s syringe covers injection and a charm-sized violin covers instrument. For A, a small abacus works if you can find one under 8 cm. For T, a dolls-house table and a small teddy both work well if you would rather have those.</w:t>
      </w:r>
    </w:p>
    <w:p>
      <w:pPr>
        <w:pStyle w:val="Heading1"/>
        <w:pBdr>
          <w:bottom w:val="single" w:color="2D5A27" w:sz="6" w:space="6"/>
        </w:pBdr>
        <w:spacing w:after="140" w:before="260"/>
      </w:pPr>
      <w:r>
        <w:rPr>
          <w:b/>
          <w:bCs/>
          <w:color w:val="2D5A27"/>
          <w:sz w:val="28"/>
          <w:szCs w:val="28"/>
        </w:rPr>
        <w:t xml:space="preserve">Three card photos to replace first</w:t>
      </w:r>
    </w:p>
    <w:p>
      <w:pPr>
        <w:spacing w:after="150"/>
      </w:pPr>
      <w:r>
        <w:rPr>
          <w:sz w:val="21"/>
          <w:szCs w:val="21"/>
        </w:rPr>
        <w:t xml:space="preserve">All thirty objects have a photograph in the picture bank, but three of those photographs are already queued for replacement, so match the object you buy to the new photo rather than the old one.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snake</w:t>
      </w:r>
      <w:r>
        <w:rPr>
          <w:sz w:val="21"/>
          <w:szCs w:val="21"/>
        </w:rPr>
        <w:t xml:space="preserve"> — the current photo is an albino, near-white snake. The replacement is a green and brown garden snake, so buy a green one.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star</w:t>
      </w:r>
      <w:r>
        <w:rPr>
          <w:sz w:val="21"/>
          <w:szCs w:val="21"/>
        </w:rPr>
        <w:t xml:space="preserve"> — the current photo is a silver metal ornament. The replacement is a matte golden-yellow star, so print or buy yellow.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napkin</w:t>
      </w:r>
      <w:r>
        <w:rPr>
          <w:sz w:val="21"/>
          <w:szCs w:val="21"/>
        </w:rPr>
        <w:t xml:space="preserve"> — the current photo is white on white and prints as a near-blank card. The replacement is deep red, so buy a coloured napkin.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SATPIN Object Baskets</dc:title>
  <dc:creator>Montree</dc:creator>
  <cp:lastModifiedBy>Un-named</cp:lastModifiedBy>
  <cp:revision>1</cp:revision>
  <dcterms:created xsi:type="dcterms:W3CDTF">2026-07-25T09:59:14.693Z</dcterms:created>
  <dcterms:modified xsi:type="dcterms:W3CDTF">2026-07-25T09:59:14.694Z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