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120"/>
        <w:jc w:val="center"/>
      </w:pPr>
      <w:r>
        <w:rPr>
          <w:rFonts w:ascii="Georgia" w:cs="Georgia" w:eastAsia="Georgia" w:hAnsi="Georgia"/>
          <w:b/>
          <w:bCs/>
          <w:color w:val="1B7A4E"/>
          <w:sz w:val="56"/>
          <w:szCs w:val="56"/>
        </w:rPr>
        <w:t xml:space="preserve">MONTREE</w:t>
      </w:r>
    </w:p>
    <w:p>
      <w:pPr>
        <w:spacing w:after="400"/>
        <w:jc w:val="center"/>
      </w:pPr>
      <w:r>
        <w:rPr>
          <w:rFonts w:ascii="Georgia" w:cs="Georgia" w:eastAsia="Georgia" w:hAnsi="Georgia"/>
          <w:color w:val="777777"/>
          <w:sz w:val="28"/>
          <w:szCs w:val="28"/>
        </w:rPr>
        <w:t xml:space="preserve">Promo Video Script</w:t>
      </w:r>
    </w:p>
    <w:p>
      <w:pPr>
        <w:pBdr>
          <w:bottom w:val="single" w:color="1B7A4E" w:sz="4" w:space="8"/>
        </w:pBdr>
        <w:spacing w:after="300" w:before="300"/>
      </w:pPr>
    </w:p>
    <w:p>
      <w:pPr>
        <w:spacing w:after="240" w:before="240" w:line="380"/>
        <w:jc w:val="center"/>
      </w:pPr>
      <w:r>
        <w:rPr>
          <w:rFonts w:ascii="Georgia" w:cs="Georgia" w:eastAsia="Georgia" w:hAnsi="Georgia"/>
          <w:b/>
          <w:bCs/>
          <w:i/>
          <w:iCs/>
          <w:color w:val="1B7A4E"/>
          <w:sz w:val="28"/>
          <w:szCs w:val="28"/>
        </w:rPr>
        <w:t xml:space="preserve">You talk like a teacher.</w:t>
      </w:r>
    </w:p>
    <w:p>
      <w:pPr>
        <w:spacing w:after="240" w:before="240" w:line="380"/>
        <w:jc w:val="center"/>
      </w:pPr>
      <w:r>
        <w:rPr>
          <w:rFonts w:ascii="Georgia" w:cs="Georgia" w:eastAsia="Georgia" w:hAnsi="Georgia"/>
          <w:b/>
          <w:bCs/>
          <w:i/>
          <w:iCs/>
          <w:color w:val="1B7A4E"/>
          <w:sz w:val="28"/>
          <w:szCs w:val="28"/>
        </w:rPr>
        <w:t xml:space="preserve">The system thinks like a developmental psychologist.</w:t>
      </w:r>
    </w:p>
    <w:p>
      <w:pPr>
        <w:spacing w:after="240" w:before="240" w:line="380"/>
        <w:jc w:val="center"/>
      </w:pPr>
      <w:r>
        <w:rPr>
          <w:rFonts w:ascii="Georgia" w:cs="Georgia" w:eastAsia="Georgia" w:hAnsi="Georgia"/>
          <w:b/>
          <w:bCs/>
          <w:i/>
          <w:iCs/>
          <w:color w:val="1B7A4E"/>
          <w:sz w:val="28"/>
          <w:szCs w:val="28"/>
        </w:rPr>
        <w:t xml:space="preserve">It plans like a Montessori consultant who knows your exact classroom.</w:t>
      </w:r>
    </w:p>
    <w:p>
      <w:pPr>
        <w:pBdr>
          <w:bottom w:val="single" w:color="1B7A4E" w:sz="4" w:space="8"/>
        </w:pBdr>
        <w:spacing w:after="300" w:before="300"/>
      </w:pPr>
    </w:p>
    <w:p>
      <w:pPr>
        <w:spacing w:before="600"/>
        <w:jc w:val="center"/>
      </w:pPr>
      <w:r>
        <w:rPr>
          <w:rFonts w:ascii="Arial" w:cs="Arial" w:eastAsia="Arial" w:hAnsi="Arial"/>
          <w:color w:val="777777"/>
          <w:sz w:val="20"/>
          <w:szCs w:val="20"/>
        </w:rPr>
        <w:t xml:space="preserve">Draft 1  •  April 2026</w:t>
      </w:r>
    </w:p>
    <w:p>
      <w:r>
        <w:br w:type="page"/>
      </w:r>
    </w:p>
    <w:p>
      <w:pPr>
        <w:pStyle w:val="Heading1"/>
        <w:spacing w:after="160" w:before="360"/>
      </w:pPr>
      <w:r>
        <w:rPr>
          <w:rFonts w:ascii="Georgia" w:cs="Georgia" w:eastAsia="Georgia" w:hAnsi="Georgia"/>
          <w:b/>
          <w:bCs/>
          <w:color w:val="1A1A1A"/>
          <w:sz w:val="40"/>
          <w:szCs w:val="40"/>
        </w:rPr>
        <w:t xml:space="preserve">Scene 1: The Problem</w:t>
      </w:r>
    </w:p>
    <w:p>
      <w:pPr>
        <w:spacing w:after="80" w:before="80"/>
      </w:pPr>
      <w:r>
        <w:rPr>
          <w:rFonts w:ascii="Arial" w:cs="Arial" w:eastAsia="Arial" w:hAnsi="Arial"/>
          <w:i/>
          <w:iCs/>
          <w:color w:val="B8860B"/>
          <w:sz w:val="20"/>
          <w:szCs w:val="20"/>
        </w:rPr>
        <w:t xml:space="preserve">[Montessori classroom. Beautiful materials on shelves. A teacher sits at a small table after hours, surrounded by paperwork. Tired.]</w:t>
      </w:r>
    </w:p>
    <w:p>
      <w:pPr>
        <w:spacing w:after="80" w:before="80"/>
      </w:pPr>
    </w:p>
    <w:p>
      <w:pPr>
        <w:spacing w:after="200" w:line="340"/>
      </w:pPr>
      <w:r>
        <w:rPr>
          <w:rFonts w:ascii="Georgia" w:cs="Georgia" w:eastAsia="Georgia" w:hAnsi="Georgia"/>
          <w:b/>
          <w:bCs/>
          <w:color w:val="1A1A1A"/>
          <w:sz w:val="24"/>
          <w:szCs w:val="24"/>
        </w:rPr>
        <w:t xml:space="preserve">NARRATOR (V/O)</w:t>
      </w:r>
    </w:p>
    <w:p>
      <w:pPr>
        <w:spacing w:after="200" w:line="340"/>
      </w:pPr>
      <w:r>
        <w:rPr>
          <w:rFonts w:ascii="Georgia" w:cs="Georgia" w:eastAsia="Georgia" w:hAnsi="Georgia"/>
          <w:color w:val="444444"/>
          <w:sz w:val="24"/>
          <w:szCs w:val="24"/>
        </w:rPr>
        <w:t xml:space="preserve">You became a Montessori teacher because of the children.</w:t>
      </w:r>
    </w:p>
    <w:p>
      <w:pPr>
        <w:spacing w:after="200" w:line="340"/>
      </w:pPr>
      <w:r>
        <w:rPr>
          <w:rFonts w:ascii="Georgia" w:cs="Georgia" w:eastAsia="Georgia" w:hAnsi="Georgia"/>
          <w:color w:val="444444"/>
          <w:sz w:val="24"/>
          <w:szCs w:val="24"/>
        </w:rPr>
        <w:t xml:space="preserve">Not the paperwork.</w:t>
      </w:r>
    </w:p>
    <w:p>
      <w:pPr>
        <w:spacing w:after="80" w:before="80"/>
      </w:pPr>
    </w:p>
    <w:p>
      <w:pPr>
        <w:spacing w:after="80" w:before="80"/>
      </w:pPr>
      <w:r>
        <w:rPr>
          <w:rFonts w:ascii="Arial" w:cs="Arial" w:eastAsia="Arial" w:hAnsi="Arial"/>
          <w:i/>
          <w:iCs/>
          <w:color w:val="B8860B"/>
          <w:sz w:val="20"/>
          <w:szCs w:val="20"/>
        </w:rPr>
        <w:t xml:space="preserve">[Quick cuts: observation notebooks, progress tracking spreadsheets, parent report templates, curriculum checklists. Stacking up.]</w:t>
      </w:r>
    </w:p>
    <w:p>
      <w:pPr>
        <w:spacing w:after="80" w:before="80"/>
      </w:pPr>
    </w:p>
    <w:p>
      <w:pPr>
        <w:spacing w:after="200" w:line="340"/>
      </w:pPr>
      <w:r>
        <w:rPr>
          <w:rFonts w:ascii="Georgia" w:cs="Georgia" w:eastAsia="Georgia" w:hAnsi="Georgia"/>
          <w:color w:val="444444"/>
          <w:sz w:val="24"/>
          <w:szCs w:val="24"/>
        </w:rPr>
        <w:t xml:space="preserve">Tracking every child across five curriculum areas. Writing individual progress reports. Planning what comes next for twenty different learners at twenty different stages.</w:t>
      </w:r>
    </w:p>
    <w:p>
      <w:pPr>
        <w:spacing w:after="80" w:before="80"/>
      </w:pPr>
    </w:p>
    <w:p>
      <w:pPr>
        <w:spacing w:after="200" w:line="340"/>
      </w:pPr>
      <w:r>
        <w:rPr>
          <w:rFonts w:ascii="Georgia" w:cs="Georgia" w:eastAsia="Georgia" w:hAnsi="Georgia"/>
          <w:b/>
          <w:bCs/>
          <w:color w:val="1A1A1A"/>
          <w:sz w:val="24"/>
          <w:szCs w:val="24"/>
        </w:rPr>
        <w:t xml:space="preserve">It takes hours. Every week.</w:t>
      </w:r>
    </w:p>
    <w:p>
      <w:pPr>
        <w:spacing w:after="80" w:before="80"/>
      </w:pPr>
    </w:p>
    <w:p>
      <w:pPr>
        <w:spacing w:after="200" w:line="340"/>
      </w:pPr>
      <w:r>
        <w:rPr>
          <w:rFonts w:ascii="Georgia" w:cs="Georgia" w:eastAsia="Georgia" w:hAnsi="Georgia"/>
          <w:color w:val="444444"/>
          <w:sz w:val="24"/>
          <w:szCs w:val="24"/>
        </w:rPr>
        <w:t xml:space="preserve">And the whole time you’re doing it, you’re not where you want to be.</w:t>
      </w:r>
    </w:p>
    <w:p>
      <w:pPr>
        <w:spacing w:after="200" w:line="340"/>
      </w:pPr>
      <w:r>
        <w:rPr>
          <w:rFonts w:ascii="Georgia" w:cs="Georgia" w:eastAsia="Georgia" w:hAnsi="Georgia"/>
          <w:color w:val="444444"/>
          <w:sz w:val="24"/>
          <w:szCs w:val="24"/>
        </w:rPr>
        <w:t xml:space="preserve">With the children.</w:t>
      </w:r>
    </w:p>
    <w:p>
      <w:pPr>
        <w:pBdr>
          <w:bottom w:val="single" w:color="1B7A4E" w:sz="4" w:space="8"/>
        </w:pBdr>
        <w:spacing w:after="300" w:before="300"/>
      </w:pPr>
    </w:p>
    <w:p>
      <w:pPr>
        <w:pStyle w:val="Heading1"/>
        <w:spacing w:after="160" w:before="360"/>
      </w:pPr>
      <w:r>
        <w:rPr>
          <w:rFonts w:ascii="Georgia" w:cs="Georgia" w:eastAsia="Georgia" w:hAnsi="Georgia"/>
          <w:b/>
          <w:bCs/>
          <w:color w:val="1A1A1A"/>
          <w:sz w:val="40"/>
          <w:szCs w:val="40"/>
        </w:rPr>
        <w:t xml:space="preserve">Scene 2: One Photo</w:t>
      </w:r>
    </w:p>
    <w:p>
      <w:pPr>
        <w:spacing w:after="80" w:before="80"/>
      </w:pPr>
      <w:r>
        <w:rPr>
          <w:rFonts w:ascii="Arial" w:cs="Arial" w:eastAsia="Arial" w:hAnsi="Arial"/>
          <w:i/>
          <w:iCs/>
          <w:color w:val="B8860B"/>
          <w:sz w:val="20"/>
          <w:szCs w:val="20"/>
        </w:rPr>
        <w:t xml:space="preserve">[Same teacher, next morning. Classroom alive with children working. She pulls out her phone.]</w:t>
      </w:r>
    </w:p>
    <w:p>
      <w:pPr>
        <w:spacing w:after="80" w:before="80"/>
      </w:pPr>
    </w:p>
    <w:p>
      <w:pPr>
        <w:spacing w:after="200" w:line="340"/>
      </w:pPr>
      <w:r>
        <w:rPr>
          <w:rFonts w:ascii="Georgia" w:cs="Georgia" w:eastAsia="Georgia" w:hAnsi="Georgia"/>
          <w:b/>
          <w:bCs/>
          <w:color w:val="1A1A1A"/>
          <w:sz w:val="24"/>
          <w:szCs w:val="24"/>
        </w:rPr>
        <w:t xml:space="preserve">NARRATOR (V/O)</w:t>
      </w:r>
    </w:p>
    <w:p>
      <w:pPr>
        <w:spacing w:after="200" w:line="340"/>
      </w:pPr>
      <w:r>
        <w:rPr>
          <w:rFonts w:ascii="Georgia" w:cs="Georgia" w:eastAsia="Georgia" w:hAnsi="Georgia"/>
          <w:color w:val="444444"/>
          <w:sz w:val="24"/>
          <w:szCs w:val="24"/>
        </w:rPr>
        <w:t xml:space="preserve">What if all of that started with this?</w:t>
      </w:r>
    </w:p>
    <w:p>
      <w:pPr>
        <w:spacing w:after="80" w:before="80"/>
      </w:pPr>
    </w:p>
    <w:p>
      <w:pPr>
        <w:spacing w:after="80" w:before="80"/>
      </w:pPr>
      <w:r>
        <w:rPr>
          <w:rFonts w:ascii="Arial" w:cs="Arial" w:eastAsia="Arial" w:hAnsi="Arial"/>
          <w:i/>
          <w:iCs/>
          <w:color w:val="B8860B"/>
          <w:sz w:val="20"/>
          <w:szCs w:val="20"/>
        </w:rPr>
        <w:t xml:space="preserve">[She takes a single photo of a child working with the Pink Tower.]</w:t>
      </w:r>
    </w:p>
    <w:p>
      <w:pPr>
        <w:spacing w:after="80" w:before="80"/>
      </w:pPr>
    </w:p>
    <w:p>
      <w:pPr>
        <w:spacing w:after="240" w:before="240" w:line="380"/>
        <w:jc w:val="center"/>
      </w:pPr>
      <w:r>
        <w:rPr>
          <w:rFonts w:ascii="Georgia" w:cs="Georgia" w:eastAsia="Georgia" w:hAnsi="Georgia"/>
          <w:b/>
          <w:bCs/>
          <w:i/>
          <w:iCs/>
          <w:color w:val="1B7A4E"/>
          <w:sz w:val="28"/>
          <w:szCs w:val="28"/>
        </w:rPr>
        <w:t xml:space="preserve">A teacher takes a photo of a child working. The system does the rest.</w:t>
      </w:r>
    </w:p>
    <w:p>
      <w:pPr>
        <w:spacing w:after="80" w:before="80"/>
      </w:pPr>
    </w:p>
    <w:p>
      <w:pPr>
        <w:spacing w:after="200" w:line="340"/>
      </w:pPr>
      <w:r>
        <w:rPr>
          <w:rFonts w:ascii="Georgia" w:cs="Georgia" w:eastAsia="Georgia" w:hAnsi="Georgia"/>
          <w:color w:val="444444"/>
          <w:sz w:val="24"/>
          <w:szCs w:val="24"/>
        </w:rPr>
        <w:t xml:space="preserve">It identifies the work. Records the observation. Tracks the child’s progress. And determines what should come next.</w:t>
      </w:r>
    </w:p>
    <w:p>
      <w:pPr>
        <w:spacing w:after="80" w:before="80"/>
      </w:pPr>
    </w:p>
    <w:p>
      <w:pPr>
        <w:spacing w:after="200" w:line="340"/>
      </w:pPr>
      <w:r>
        <w:rPr>
          <w:rFonts w:ascii="Georgia" w:cs="Georgia" w:eastAsia="Georgia" w:hAnsi="Georgia"/>
          <w:color w:val="444444"/>
          <w:sz w:val="24"/>
          <w:szCs w:val="24"/>
        </w:rPr>
        <w:t xml:space="preserve">Not a guess. Not a template. A decision grounded in this child’s history, their developmental stage, and the Montessori curriculum sequence — in your classroom, with your materials, on your shelf.</w:t>
      </w:r>
    </w:p>
    <w:p>
      <w:pPr>
        <w:pBdr>
          <w:bottom w:val="single" w:color="1B7A4E" w:sz="4" w:space="8"/>
        </w:pBdr>
        <w:spacing w:after="300" w:before="300"/>
      </w:pPr>
    </w:p>
    <w:p>
      <w:pPr>
        <w:pStyle w:val="Heading1"/>
        <w:spacing w:after="160" w:before="360"/>
      </w:pPr>
      <w:r>
        <w:rPr>
          <w:rFonts w:ascii="Georgia" w:cs="Georgia" w:eastAsia="Georgia" w:hAnsi="Georgia"/>
          <w:b/>
          <w:bCs/>
          <w:color w:val="1A1A1A"/>
          <w:sz w:val="40"/>
          <w:szCs w:val="40"/>
        </w:rPr>
        <w:t xml:space="preserve">Scene 3: It Learns Your Classroom</w:t>
      </w:r>
    </w:p>
    <w:p>
      <w:pPr>
        <w:spacing w:after="80" w:before="80"/>
      </w:pPr>
      <w:r>
        <w:rPr>
          <w:rFonts w:ascii="Arial" w:cs="Arial" w:eastAsia="Arial" w:hAnsi="Arial"/>
          <w:i/>
          <w:iCs/>
          <w:color w:val="B8860B"/>
          <w:sz w:val="20"/>
          <w:szCs w:val="20"/>
        </w:rPr>
        <w:t xml:space="preserve">[Split screen: left shows the teacher taking photos throughout the week. Right shows the system building a living map of each child's progress.]</w:t>
      </w:r>
    </w:p>
    <w:p>
      <w:pPr>
        <w:spacing w:after="80" w:before="80"/>
      </w:pPr>
    </w:p>
    <w:p>
      <w:pPr>
        <w:spacing w:after="200" w:line="340"/>
      </w:pPr>
      <w:r>
        <w:rPr>
          <w:rFonts w:ascii="Georgia" w:cs="Georgia" w:eastAsia="Georgia" w:hAnsi="Georgia"/>
          <w:b/>
          <w:bCs/>
          <w:color w:val="1A1A1A"/>
          <w:sz w:val="24"/>
          <w:szCs w:val="24"/>
        </w:rPr>
        <w:t xml:space="preserve">NARRATOR (V/O)</w:t>
      </w:r>
    </w:p>
    <w:p>
      <w:pPr>
        <w:spacing w:after="200" w:line="340"/>
      </w:pPr>
      <w:r>
        <w:rPr>
          <w:rFonts w:ascii="Georgia" w:cs="Georgia" w:eastAsia="Georgia" w:hAnsi="Georgia"/>
          <w:color w:val="444444"/>
          <w:sz w:val="24"/>
          <w:szCs w:val="24"/>
        </w:rPr>
        <w:t xml:space="preserve">Every photo teaches the system something new.</w:t>
      </w:r>
    </w:p>
    <w:p>
      <w:pPr>
        <w:spacing w:after="80" w:before="80"/>
      </w:pPr>
    </w:p>
    <w:p>
      <w:pPr>
        <w:spacing w:after="200" w:line="340"/>
      </w:pPr>
      <w:r>
        <w:rPr>
          <w:rFonts w:ascii="Georgia" w:cs="Georgia" w:eastAsia="Georgia" w:hAnsi="Georgia"/>
          <w:color w:val="444444"/>
          <w:sz w:val="24"/>
          <w:szCs w:val="24"/>
        </w:rPr>
        <w:t xml:space="preserve">It learns what your Cutting work looks like on your shelf. It learns the difference between your Baric Tablets and your Touch Tablets. It learns the names your classroom uses for works that aren’t in any textbook.</w:t>
      </w:r>
    </w:p>
    <w:p>
      <w:pPr>
        <w:spacing w:after="80" w:before="80"/>
      </w:pPr>
    </w:p>
    <w:p>
      <w:pPr>
        <w:spacing w:after="200" w:line="340"/>
      </w:pPr>
      <w:r>
        <w:rPr>
          <w:rFonts w:ascii="Georgia" w:cs="Georgia" w:eastAsia="Georgia" w:hAnsi="Georgia"/>
          <w:b/>
          <w:bCs/>
          <w:color w:val="1A1A1A"/>
          <w:sz w:val="24"/>
          <w:szCs w:val="24"/>
        </w:rPr>
        <w:t xml:space="preserve">The more you use it, the smarter it gets. And it never forgets.</w:t>
      </w:r>
    </w:p>
    <w:p>
      <w:pPr>
        <w:spacing w:after="80" w:before="80"/>
      </w:pPr>
    </w:p>
    <w:p>
      <w:pPr>
        <w:spacing w:after="200" w:line="340"/>
      </w:pPr>
      <w:r>
        <w:rPr>
          <w:rFonts w:ascii="Georgia" w:cs="Georgia" w:eastAsia="Georgia" w:hAnsi="Georgia"/>
          <w:color w:val="444444"/>
          <w:sz w:val="24"/>
          <w:szCs w:val="24"/>
        </w:rPr>
        <w:t xml:space="preserve">By the end of your first week, it knows your classroom better than any substitute ever could.</w:t>
      </w:r>
    </w:p>
    <w:p>
      <w:pPr>
        <w:pBdr>
          <w:bottom w:val="single" w:color="1B7A4E" w:sz="4" w:space="8"/>
        </w:pBdr>
        <w:spacing w:after="300" w:before="300"/>
      </w:pPr>
    </w:p>
    <w:p>
      <w:pPr>
        <w:pStyle w:val="Heading1"/>
        <w:spacing w:after="160" w:before="360"/>
      </w:pPr>
      <w:r>
        <w:rPr>
          <w:rFonts w:ascii="Georgia" w:cs="Georgia" w:eastAsia="Georgia" w:hAnsi="Georgia"/>
          <w:b/>
          <w:bCs/>
          <w:color w:val="1A1A1A"/>
          <w:sz w:val="40"/>
          <w:szCs w:val="40"/>
        </w:rPr>
        <w:t xml:space="preserve">Scene 4: Tell Me About This Child</w:t>
      </w:r>
    </w:p>
    <w:p>
      <w:pPr>
        <w:spacing w:after="80" w:before="80"/>
      </w:pPr>
      <w:r>
        <w:rPr>
          <w:rFonts w:ascii="Arial" w:cs="Arial" w:eastAsia="Arial" w:hAnsi="Arial"/>
          <w:i/>
          <w:iCs/>
          <w:color w:val="B8860B"/>
          <w:sz w:val="20"/>
          <w:szCs w:val="20"/>
        </w:rPr>
        <w:t xml:space="preserve">[A new child arrives mid-year. The teacher taps into the child's page. A green card appears: 'Tell me about Molly.' She taps the microphone.]</w:t>
      </w:r>
    </w:p>
    <w:p>
      <w:pPr>
        <w:spacing w:after="80" w:before="80"/>
      </w:pPr>
    </w:p>
    <w:p>
      <w:pPr>
        <w:spacing w:after="200" w:line="340"/>
      </w:pPr>
      <w:r>
        <w:rPr>
          <w:rFonts w:ascii="Georgia" w:cs="Georgia" w:eastAsia="Georgia" w:hAnsi="Georgia"/>
          <w:b/>
          <w:bCs/>
          <w:color w:val="1A1A1A"/>
          <w:sz w:val="24"/>
          <w:szCs w:val="24"/>
        </w:rPr>
        <w:t xml:space="preserve">TEACHER (SPEAKING NATURALLY)</w:t>
      </w:r>
    </w:p>
    <w:p>
      <w:pPr>
        <w:spacing w:after="160" w:line="320"/>
      </w:pPr>
      <w:r>
        <w:rPr>
          <w:rFonts w:ascii="Georgia" w:cs="Georgia" w:eastAsia="Georgia" w:hAnsi="Georgia"/>
          <w:i/>
          <w:iCs/>
          <w:color w:val="777777"/>
          <w:sz w:val="22"/>
          <w:szCs w:val="22"/>
        </w:rPr>
        <w:t xml:space="preserve">"Molly is brand new. Zero Montessori experience. She doesn’t speak any English — her home language is Chinese. She’s quiet, she watches the other kids before she tries anything. Her parents want her English to take off as fast as possible. We’re halfway through the second semester."</w:t>
      </w:r>
    </w:p>
    <w:p>
      <w:pPr>
        <w:spacing w:after="80" w:before="80"/>
      </w:pPr>
    </w:p>
    <w:p>
      <w:pPr>
        <w:spacing w:after="80" w:before="80"/>
      </w:pPr>
      <w:r>
        <w:rPr>
          <w:rFonts w:ascii="Arial" w:cs="Arial" w:eastAsia="Arial" w:hAnsi="Arial"/>
          <w:i/>
          <w:iCs/>
          <w:color w:val="B8860B"/>
          <w:sz w:val="20"/>
          <w:szCs w:val="20"/>
        </w:rPr>
        <w:t xml:space="preserve">[30 seconds. She puts the phone down and returns to the children.]</w:t>
      </w:r>
    </w:p>
    <w:p>
      <w:pPr>
        <w:spacing w:after="80" w:before="80"/>
      </w:pPr>
    </w:p>
    <w:p>
      <w:pPr>
        <w:spacing w:after="200" w:line="340"/>
      </w:pPr>
      <w:r>
        <w:rPr>
          <w:rFonts w:ascii="Georgia" w:cs="Georgia" w:eastAsia="Georgia" w:hAnsi="Georgia"/>
          <w:b/>
          <w:bCs/>
          <w:color w:val="1A1A1A"/>
          <w:sz w:val="24"/>
          <w:szCs w:val="24"/>
        </w:rPr>
        <w:t xml:space="preserve">NARRATOR (V/O)</w:t>
      </w:r>
    </w:p>
    <w:p>
      <w:pPr>
        <w:spacing w:after="200" w:line="340"/>
      </w:pPr>
      <w:r>
        <w:rPr>
          <w:rFonts w:ascii="Georgia" w:cs="Georgia" w:eastAsia="Georgia" w:hAnsi="Georgia"/>
          <w:color w:val="444444"/>
          <w:sz w:val="24"/>
          <w:szCs w:val="24"/>
        </w:rPr>
        <w:t xml:space="preserve">You spoke like a teacher.</w:t>
      </w:r>
    </w:p>
    <w:p>
      <w:pPr>
        <w:spacing w:after="200" w:line="340"/>
      </w:pPr>
      <w:r>
        <w:rPr>
          <w:rFonts w:ascii="Georgia" w:cs="Georgia" w:eastAsia="Georgia" w:hAnsi="Georgia"/>
          <w:color w:val="444444"/>
          <w:sz w:val="24"/>
          <w:szCs w:val="24"/>
        </w:rPr>
        <w:t xml:space="preserve">The system heard a developmental psychologist.</w:t>
      </w:r>
    </w:p>
    <w:p>
      <w:pPr>
        <w:spacing w:after="80" w:before="80"/>
      </w:pPr>
    </w:p>
    <w:p>
      <w:pPr>
        <w:spacing w:after="200" w:line="340"/>
      </w:pPr>
      <w:r>
        <w:rPr>
          <w:rFonts w:ascii="Georgia" w:cs="Georgia" w:eastAsia="Georgia" w:hAnsi="Georgia"/>
          <w:color w:val="444444"/>
          <w:sz w:val="24"/>
          <w:szCs w:val="24"/>
        </w:rPr>
        <w:t xml:space="preserve">From those thirty seconds, it extracted a structured psychological profile — temperament dimensions, learning modality, sensitive period statuses, family language context, parent goals.</w:t>
      </w:r>
    </w:p>
    <w:p>
      <w:pPr>
        <w:spacing w:after="80" w:before="80"/>
      </w:pPr>
    </w:p>
    <w:p>
      <w:pPr>
        <w:spacing w:after="200" w:line="340"/>
      </w:pPr>
      <w:r>
        <w:rPr>
          <w:rFonts w:ascii="Georgia" w:cs="Georgia" w:eastAsia="Georgia" w:hAnsi="Georgia"/>
          <w:color w:val="444444"/>
          <w:sz w:val="24"/>
          <w:szCs w:val="24"/>
        </w:rPr>
        <w:t xml:space="preserve">Then it looked at your shelf. Your actual works, in your actual classroom. And it built a game plan.</w:t>
      </w:r>
    </w:p>
    <w:p>
      <w:pPr>
        <w:spacing w:after="80" w:before="80"/>
      </w:pPr>
    </w:p>
    <w:p>
      <w:pPr>
        <w:spacing w:after="80" w:before="80"/>
      </w:pPr>
      <w:r>
        <w:rPr>
          <w:rFonts w:ascii="Arial" w:cs="Arial" w:eastAsia="Arial" w:hAnsi="Arial"/>
          <w:i/>
          <w:iCs/>
          <w:color w:val="B8860B"/>
          <w:sz w:val="20"/>
          <w:szCs w:val="20"/>
        </w:rPr>
        <w:t xml:space="preserve">[The amber Game Plan card appears on the child's page. Phases unfold: 'Weeks 1-2: Settle &amp; Trust' with specific Practical Life works listed. 'Weeks 3-4: Sensorial + Early Language' with sandpaper letters and sound games. Weekly pulse-check questions.]</w:t>
      </w:r>
    </w:p>
    <w:p>
      <w:pPr>
        <w:spacing w:after="80" w:before="80"/>
      </w:pPr>
    </w:p>
    <w:p>
      <w:pPr>
        <w:spacing w:after="200" w:line="340"/>
      </w:pPr>
      <w:r>
        <w:rPr>
          <w:rFonts w:ascii="Georgia" w:cs="Georgia" w:eastAsia="Georgia" w:hAnsi="Georgia"/>
          <w:color w:val="444444"/>
          <w:sz w:val="24"/>
          <w:szCs w:val="24"/>
        </w:rPr>
        <w:t xml:space="preserve">Phase by phase. Week by week. With specific works from your shelf, strategies you can use tomorrow, and weekly questions to check her progress in five seconds while you’re watching the children work.</w:t>
      </w:r>
    </w:p>
    <w:p>
      <w:pPr>
        <w:spacing w:after="80" w:before="80"/>
      </w:pPr>
    </w:p>
    <w:p>
      <w:pPr>
        <w:spacing w:after="200" w:line="340"/>
      </w:pPr>
      <w:r>
        <w:rPr>
          <w:rFonts w:ascii="Georgia" w:cs="Georgia" w:eastAsia="Georgia" w:hAnsi="Georgia"/>
          <w:b/>
          <w:bCs/>
          <w:color w:val="1A1A1A"/>
          <w:sz w:val="24"/>
          <w:szCs w:val="24"/>
        </w:rPr>
        <w:t xml:space="preserve">And as she grows, the plan grows with her.</w:t>
      </w:r>
    </w:p>
    <w:p>
      <w:pPr>
        <w:pBdr>
          <w:bottom w:val="single" w:color="1B7A4E" w:sz="4" w:space="8"/>
        </w:pBdr>
        <w:spacing w:after="300" w:before="300"/>
      </w:pPr>
    </w:p>
    <w:p>
      <w:pPr>
        <w:pStyle w:val="Heading1"/>
        <w:spacing w:after="160" w:before="360"/>
      </w:pPr>
      <w:r>
        <w:rPr>
          <w:rFonts w:ascii="Georgia" w:cs="Georgia" w:eastAsia="Georgia" w:hAnsi="Georgia"/>
          <w:b/>
          <w:bCs/>
          <w:color w:val="1A1A1A"/>
          <w:sz w:val="40"/>
          <w:szCs w:val="40"/>
        </w:rPr>
        <w:t xml:space="preserve">Scene 5: Parents See Everything</w:t>
      </w:r>
    </w:p>
    <w:p>
      <w:pPr>
        <w:spacing w:after="80" w:before="80"/>
      </w:pPr>
      <w:r>
        <w:rPr>
          <w:rFonts w:ascii="Arial" w:cs="Arial" w:eastAsia="Arial" w:hAnsi="Arial"/>
          <w:i/>
          <w:iCs/>
          <w:color w:val="B8860B"/>
          <w:sz w:val="20"/>
          <w:szCs w:val="20"/>
        </w:rPr>
        <w:t xml:space="preserve">[A parent opens their phone. A beautiful, personalized report loads. Their child's photo at the Pink Tower. A warm narrative underneath.]</w:t>
      </w:r>
    </w:p>
    <w:p>
      <w:pPr>
        <w:spacing w:after="80" w:before="80"/>
      </w:pPr>
    </w:p>
    <w:p>
      <w:pPr>
        <w:spacing w:after="200" w:line="340"/>
      </w:pPr>
      <w:r>
        <w:rPr>
          <w:rFonts w:ascii="Georgia" w:cs="Georgia" w:eastAsia="Georgia" w:hAnsi="Georgia"/>
          <w:b/>
          <w:bCs/>
          <w:color w:val="1A1A1A"/>
          <w:sz w:val="24"/>
          <w:szCs w:val="24"/>
        </w:rPr>
        <w:t xml:space="preserve">NARRATOR (V/O)</w:t>
      </w:r>
    </w:p>
    <w:p>
      <w:pPr>
        <w:spacing w:after="200" w:line="340"/>
      </w:pPr>
      <w:r>
        <w:rPr>
          <w:rFonts w:ascii="Georgia" w:cs="Georgia" w:eastAsia="Georgia" w:hAnsi="Georgia"/>
          <w:color w:val="444444"/>
          <w:sz w:val="24"/>
          <w:szCs w:val="24"/>
        </w:rPr>
        <w:t xml:space="preserve">Every week, parents receive a report. Not a template. Not a checkbox summary.</w:t>
      </w:r>
    </w:p>
    <w:p>
      <w:pPr>
        <w:spacing w:after="80" w:before="80"/>
      </w:pPr>
    </w:p>
    <w:p>
      <w:pPr>
        <w:spacing w:after="200" w:line="340"/>
      </w:pPr>
      <w:r>
        <w:rPr>
          <w:rFonts w:ascii="Georgia" w:cs="Georgia" w:eastAsia="Georgia" w:hAnsi="Georgia"/>
          <w:color w:val="444444"/>
          <w:sz w:val="24"/>
          <w:szCs w:val="24"/>
        </w:rPr>
        <w:t xml:space="preserve">A genuine, detailed account of what their child learned, why it matters, and what’s coming next. Written in the voice of a teacher who knows their child deeply.</w:t>
      </w:r>
    </w:p>
    <w:p>
      <w:pPr>
        <w:spacing w:after="80" w:before="80"/>
      </w:pPr>
    </w:p>
    <w:p>
      <w:pPr>
        <w:spacing w:after="200" w:line="340"/>
      </w:pPr>
      <w:r>
        <w:rPr>
          <w:rFonts w:ascii="Georgia" w:cs="Georgia" w:eastAsia="Georgia" w:hAnsi="Georgia"/>
          <w:color w:val="444444"/>
          <w:sz w:val="24"/>
          <w:szCs w:val="24"/>
        </w:rPr>
        <w:t xml:space="preserve">Because that’s exactly what it is.</w:t>
      </w:r>
    </w:p>
    <w:p>
      <w:pPr>
        <w:spacing w:after="80" w:before="80"/>
      </w:pPr>
    </w:p>
    <w:p>
      <w:pPr>
        <w:spacing w:after="200" w:line="340"/>
      </w:pPr>
      <w:r>
        <w:rPr>
          <w:rFonts w:ascii="Georgia" w:cs="Georgia" w:eastAsia="Georgia" w:hAnsi="Georgia"/>
          <w:color w:val="444444"/>
          <w:sz w:val="24"/>
          <w:szCs w:val="24"/>
        </w:rPr>
        <w:t xml:space="preserve">The photos you took. The observations the system recorded. The context you gave. Woven into a letter that any parent would be proud to read.</w:t>
      </w:r>
    </w:p>
    <w:p>
      <w:pPr>
        <w:pBdr>
          <w:bottom w:val="single" w:color="1B7A4E" w:sz="4" w:space="8"/>
        </w:pBdr>
        <w:spacing w:after="300" w:before="300"/>
      </w:pPr>
    </w:p>
    <w:p>
      <w:pPr>
        <w:pStyle w:val="Heading1"/>
        <w:spacing w:after="160" w:before="360"/>
      </w:pPr>
      <w:r>
        <w:rPr>
          <w:rFonts w:ascii="Georgia" w:cs="Georgia" w:eastAsia="Georgia" w:hAnsi="Georgia"/>
          <w:b/>
          <w:bCs/>
          <w:color w:val="1A1A1A"/>
          <w:sz w:val="40"/>
          <w:szCs w:val="40"/>
        </w:rPr>
        <w:t xml:space="preserve">Scene 6: The Principal Sees Everything</w:t>
      </w:r>
    </w:p>
    <w:p>
      <w:pPr>
        <w:spacing w:after="80" w:before="80"/>
      </w:pPr>
      <w:r>
        <w:rPr>
          <w:rFonts w:ascii="Arial" w:cs="Arial" w:eastAsia="Arial" w:hAnsi="Arial"/>
          <w:i/>
          <w:iCs/>
          <w:color w:val="B8860B"/>
          <w:sz w:val="20"/>
          <w:szCs w:val="20"/>
        </w:rPr>
        <w:t xml:space="preserve">[A principal at their desk. A dashboard shows every classroom, every child, progress across the school.]</w:t>
      </w:r>
    </w:p>
    <w:p>
      <w:pPr>
        <w:spacing w:after="80" w:before="80"/>
      </w:pPr>
    </w:p>
    <w:p>
      <w:pPr>
        <w:spacing w:after="200" w:line="340"/>
      </w:pPr>
      <w:r>
        <w:rPr>
          <w:rFonts w:ascii="Georgia" w:cs="Georgia" w:eastAsia="Georgia" w:hAnsi="Georgia"/>
          <w:b/>
          <w:bCs/>
          <w:color w:val="1A1A1A"/>
          <w:sz w:val="24"/>
          <w:szCs w:val="24"/>
        </w:rPr>
        <w:t xml:space="preserve">NARRATOR (V/O)</w:t>
      </w:r>
    </w:p>
    <w:p>
      <w:pPr>
        <w:spacing w:after="200" w:line="340"/>
      </w:pPr>
      <w:r>
        <w:rPr>
          <w:rFonts w:ascii="Georgia" w:cs="Georgia" w:eastAsia="Georgia" w:hAnsi="Georgia"/>
          <w:color w:val="444444"/>
          <w:sz w:val="24"/>
          <w:szCs w:val="24"/>
        </w:rPr>
        <w:t xml:space="preserve">For principals, Montree is the complete picture.</w:t>
      </w:r>
    </w:p>
    <w:p>
      <w:pPr>
        <w:spacing w:after="80" w:before="80"/>
      </w:pPr>
    </w:p>
    <w:p>
      <w:pPr>
        <w:spacing w:after="200" w:line="340"/>
      </w:pPr>
      <w:r>
        <w:rPr>
          <w:rFonts w:ascii="Georgia" w:cs="Georgia" w:eastAsia="Georgia" w:hAnsi="Georgia"/>
          <w:color w:val="444444"/>
          <w:sz w:val="24"/>
          <w:szCs w:val="24"/>
        </w:rPr>
        <w:t xml:space="preserve">Every classroom. Every child. Every curriculum area. A built-in Montessori expert and developmental psychologist available to answer any question — from any parent, any teacher, any time.</w:t>
      </w:r>
    </w:p>
    <w:p>
      <w:pPr>
        <w:spacing w:after="80" w:before="80"/>
      </w:pPr>
    </w:p>
    <w:p>
      <w:pPr>
        <w:spacing w:after="200" w:line="340"/>
      </w:pPr>
      <w:r>
        <w:rPr>
          <w:rFonts w:ascii="Georgia" w:cs="Georgia" w:eastAsia="Georgia" w:hAnsi="Georgia"/>
          <w:color w:val="444444"/>
          <w:sz w:val="24"/>
          <w:szCs w:val="24"/>
        </w:rPr>
        <w:t xml:space="preserve">No more guessing which classrooms are behind. No more waiting for end-of-term reports to discover a child needs attention.</w:t>
      </w:r>
    </w:p>
    <w:p>
      <w:pPr>
        <w:spacing w:after="80" w:before="80"/>
      </w:pPr>
    </w:p>
    <w:p>
      <w:pPr>
        <w:spacing w:after="200" w:line="340"/>
      </w:pPr>
      <w:r>
        <w:rPr>
          <w:rFonts w:ascii="Georgia" w:cs="Georgia" w:eastAsia="Georgia" w:hAnsi="Georgia"/>
          <w:b/>
          <w:bCs/>
          <w:color w:val="1A1A1A"/>
          <w:sz w:val="24"/>
          <w:szCs w:val="24"/>
        </w:rPr>
        <w:t xml:space="preserve">You see it as it happens.</w:t>
      </w:r>
    </w:p>
    <w:p>
      <w:pPr>
        <w:pBdr>
          <w:bottom w:val="single" w:color="1B7A4E" w:sz="4" w:space="8"/>
        </w:pBdr>
        <w:spacing w:after="300" w:before="300"/>
      </w:pPr>
    </w:p>
    <w:p>
      <w:pPr>
        <w:pStyle w:val="Heading1"/>
        <w:spacing w:after="160" w:before="360"/>
      </w:pPr>
      <w:r>
        <w:rPr>
          <w:rFonts w:ascii="Georgia" w:cs="Georgia" w:eastAsia="Georgia" w:hAnsi="Georgia"/>
          <w:b/>
          <w:bCs/>
          <w:color w:val="1A1A1A"/>
          <w:sz w:val="40"/>
          <w:szCs w:val="40"/>
        </w:rPr>
        <w:t xml:space="preserve">Scene 7: What This Actually Is</w:t>
      </w:r>
    </w:p>
    <w:p>
      <w:pPr>
        <w:spacing w:after="80" w:before="80"/>
      </w:pPr>
      <w:r>
        <w:rPr>
          <w:rFonts w:ascii="Arial" w:cs="Arial" w:eastAsia="Arial" w:hAnsi="Arial"/>
          <w:i/>
          <w:iCs/>
          <w:color w:val="B8860B"/>
          <w:sz w:val="20"/>
          <w:szCs w:val="20"/>
        </w:rPr>
        <w:t xml:space="preserve">[Back to the classroom. The teacher is sitting with a child, fully present. Her phone is on the shelf, not in her hand.]</w:t>
      </w:r>
    </w:p>
    <w:p>
      <w:pPr>
        <w:spacing w:after="80" w:before="80"/>
      </w:pPr>
    </w:p>
    <w:p>
      <w:pPr>
        <w:spacing w:after="200" w:line="340"/>
      </w:pPr>
      <w:r>
        <w:rPr>
          <w:rFonts w:ascii="Georgia" w:cs="Georgia" w:eastAsia="Georgia" w:hAnsi="Georgia"/>
          <w:b/>
          <w:bCs/>
          <w:color w:val="1A1A1A"/>
          <w:sz w:val="24"/>
          <w:szCs w:val="24"/>
        </w:rPr>
        <w:t xml:space="preserve">NARRATOR (V/O)</w:t>
      </w:r>
    </w:p>
    <w:p>
      <w:pPr>
        <w:spacing w:after="200" w:line="340"/>
      </w:pPr>
      <w:r>
        <w:rPr>
          <w:rFonts w:ascii="Georgia" w:cs="Georgia" w:eastAsia="Georgia" w:hAnsi="Georgia"/>
          <w:color w:val="444444"/>
          <w:sz w:val="24"/>
          <w:szCs w:val="24"/>
        </w:rPr>
        <w:t xml:space="preserve">Montree doesn’t replace the teacher.</w:t>
      </w:r>
    </w:p>
    <w:p>
      <w:pPr>
        <w:spacing w:after="80" w:before="80"/>
      </w:pPr>
    </w:p>
    <w:p>
      <w:pPr>
        <w:spacing w:after="200" w:line="340"/>
      </w:pPr>
      <w:r>
        <w:rPr>
          <w:rFonts w:ascii="Georgia" w:cs="Georgia" w:eastAsia="Georgia" w:hAnsi="Georgia"/>
          <w:color w:val="444444"/>
          <w:sz w:val="24"/>
          <w:szCs w:val="24"/>
        </w:rPr>
        <w:t xml:space="preserve">It lifts the weight off the teacher so they can return to what actually matters.</w:t>
      </w:r>
    </w:p>
    <w:p>
      <w:pPr>
        <w:spacing w:after="80" w:before="80"/>
      </w:pPr>
    </w:p>
    <w:p>
      <w:pPr>
        <w:spacing w:after="200" w:line="340"/>
      </w:pPr>
      <w:r>
        <w:rPr>
          <w:rFonts w:ascii="Georgia" w:cs="Georgia" w:eastAsia="Georgia" w:hAnsi="Georgia"/>
          <w:b/>
          <w:bCs/>
          <w:color w:val="1A1A1A"/>
          <w:sz w:val="24"/>
          <w:szCs w:val="24"/>
        </w:rPr>
        <w:t xml:space="preserve">The children. The classroom. The craft.</w:t>
      </w:r>
    </w:p>
    <w:p>
      <w:pPr>
        <w:spacing w:after="200" w:before="200"/>
      </w:pPr>
    </w:p>
    <w:p>
      <w:pPr>
        <w:spacing w:after="240" w:before="240" w:line="380"/>
        <w:jc w:val="center"/>
      </w:pPr>
      <w:r>
        <w:rPr>
          <w:rFonts w:ascii="Georgia" w:cs="Georgia" w:eastAsia="Georgia" w:hAnsi="Georgia"/>
          <w:b/>
          <w:bCs/>
          <w:i/>
          <w:iCs/>
          <w:color w:val="1B7A4E"/>
          <w:sz w:val="28"/>
          <w:szCs w:val="28"/>
        </w:rPr>
        <w:t xml:space="preserve">You talk like a teacher.</w:t>
      </w:r>
    </w:p>
    <w:p>
      <w:pPr>
        <w:spacing w:after="240" w:before="240" w:line="380"/>
        <w:jc w:val="center"/>
      </w:pPr>
      <w:r>
        <w:rPr>
          <w:rFonts w:ascii="Georgia" w:cs="Georgia" w:eastAsia="Georgia" w:hAnsi="Georgia"/>
          <w:b/>
          <w:bCs/>
          <w:i/>
          <w:iCs/>
          <w:color w:val="1B7A4E"/>
          <w:sz w:val="28"/>
          <w:szCs w:val="28"/>
        </w:rPr>
        <w:t xml:space="preserve">The system thinks like a developmental psychologist.</w:t>
      </w:r>
    </w:p>
    <w:p>
      <w:pPr>
        <w:spacing w:after="240" w:before="240" w:line="380"/>
        <w:jc w:val="center"/>
      </w:pPr>
      <w:r>
        <w:rPr>
          <w:rFonts w:ascii="Georgia" w:cs="Georgia" w:eastAsia="Georgia" w:hAnsi="Georgia"/>
          <w:b/>
          <w:bCs/>
          <w:i/>
          <w:iCs/>
          <w:color w:val="1B7A4E"/>
          <w:sz w:val="28"/>
          <w:szCs w:val="28"/>
        </w:rPr>
        <w:t xml:space="preserve">It plans like a Montessori consultant who knows your exact classroom.</w:t>
      </w:r>
    </w:p>
    <w:p>
      <w:pPr>
        <w:spacing w:after="200" w:before="200"/>
      </w:pPr>
    </w:p>
    <w:p>
      <w:pPr>
        <w:spacing w:after="80" w:before="80"/>
      </w:pPr>
      <w:r>
        <w:rPr>
          <w:rFonts w:ascii="Arial" w:cs="Arial" w:eastAsia="Arial" w:hAnsi="Arial"/>
          <w:i/>
          <w:iCs/>
          <w:color w:val="B8860B"/>
          <w:sz w:val="20"/>
          <w:szCs w:val="20"/>
        </w:rPr>
        <w:t xml:space="preserve">[The Montree tree icon fades in. Clean. Geometric. Five circles forming a canopy.]</w:t>
      </w:r>
    </w:p>
    <w:p>
      <w:pPr>
        <w:spacing w:after="80" w:before="80"/>
      </w:pPr>
    </w:p>
    <w:p>
      <w:pPr>
        <w:spacing w:after="80"/>
        <w:jc w:val="center"/>
      </w:pPr>
      <w:r>
        <w:rPr>
          <w:rFonts w:ascii="Georgia" w:cs="Georgia" w:eastAsia="Georgia" w:hAnsi="Georgia"/>
          <w:b/>
          <w:bCs/>
          <w:color w:val="1B7A4E"/>
          <w:sz w:val="32"/>
          <w:szCs w:val="32"/>
        </w:rPr>
        <w:t xml:space="preserve">montree.xyz</w:t>
      </w:r>
    </w:p>
    <w:p>
      <w:pPr>
        <w:spacing w:after="400"/>
        <w:jc w:val="center"/>
      </w:pPr>
      <w:r>
        <w:rPr>
          <w:rFonts w:ascii="Georgia" w:cs="Georgia" w:eastAsia="Georgia" w:hAnsi="Georgia"/>
          <w:i/>
          <w:iCs/>
          <w:color w:val="444444"/>
          <w:sz w:val="24"/>
          <w:szCs w:val="24"/>
        </w:rPr>
        <w:t xml:space="preserve">This wasn’t possible before. Now it is.</w:t>
      </w:r>
    </w:p>
    <w:p>
      <w:r>
        <w:br w:type="page"/>
      </w:r>
    </w:p>
    <w:p>
      <w:pPr>
        <w:pStyle w:val="Heading1"/>
        <w:spacing w:after="160" w:before="360"/>
      </w:pPr>
      <w:r>
        <w:rPr>
          <w:rFonts w:ascii="Georgia" w:cs="Georgia" w:eastAsia="Georgia" w:hAnsi="Georgia"/>
          <w:b/>
          <w:bCs/>
          <w:color w:val="1A1A1A"/>
          <w:sz w:val="40"/>
          <w:szCs w:val="40"/>
        </w:rPr>
        <w:t xml:space="preserve">Production Notes</w:t>
      </w:r>
    </w:p>
    <w:p>
      <w:pPr>
        <w:spacing w:after="80" w:before="80"/>
      </w:pPr>
    </w:p>
    <w:p>
      <w:pPr>
        <w:spacing w:after="200" w:line="340"/>
      </w:pPr>
      <w:r>
        <w:rPr>
          <w:rFonts w:ascii="Georgia" w:cs="Georgia" w:eastAsia="Georgia" w:hAnsi="Georgia"/>
          <w:b/>
          <w:bCs/>
          <w:color w:val="1A1A1A"/>
          <w:sz w:val="24"/>
          <w:szCs w:val="24"/>
        </w:rPr>
        <w:t xml:space="preserve">Target Length</w:t>
      </w:r>
    </w:p>
    <w:p>
      <w:pPr>
        <w:spacing w:after="200" w:line="340"/>
      </w:pPr>
      <w:r>
        <w:rPr>
          <w:rFonts w:ascii="Georgia" w:cs="Georgia" w:eastAsia="Georgia" w:hAnsi="Georgia"/>
          <w:color w:val="444444"/>
          <w:sz w:val="24"/>
          <w:szCs w:val="24"/>
        </w:rPr>
        <w:t xml:space="preserve">2:30 – 3:00 minutes. Every second earns the next second.</w:t>
      </w:r>
    </w:p>
    <w:p>
      <w:pPr>
        <w:spacing w:after="80" w:before="80"/>
      </w:pPr>
    </w:p>
    <w:p>
      <w:pPr>
        <w:spacing w:after="200" w:line="340"/>
      </w:pPr>
      <w:r>
        <w:rPr>
          <w:rFonts w:ascii="Georgia" w:cs="Georgia" w:eastAsia="Georgia" w:hAnsi="Georgia"/>
          <w:b/>
          <w:bCs/>
          <w:color w:val="1A1A1A"/>
          <w:sz w:val="24"/>
          <w:szCs w:val="24"/>
        </w:rPr>
        <w:t xml:space="preserve">Tone</w:t>
      </w:r>
    </w:p>
    <w:p>
      <w:pPr>
        <w:spacing w:after="200" w:line="340"/>
      </w:pPr>
      <w:r>
        <w:rPr>
          <w:rFonts w:ascii="Georgia" w:cs="Georgia" w:eastAsia="Georgia" w:hAnsi="Georgia"/>
          <w:color w:val="444444"/>
          <w:sz w:val="24"/>
          <w:szCs w:val="24"/>
        </w:rPr>
        <w:t xml:space="preserve">Warm but confident. Not a sales pitch — a quiet demonstration of something real. The product speaks; the words just point.</w:t>
      </w:r>
    </w:p>
    <w:p>
      <w:pPr>
        <w:spacing w:after="80" w:before="80"/>
      </w:pPr>
    </w:p>
    <w:p>
      <w:pPr>
        <w:spacing w:after="200" w:line="340"/>
      </w:pPr>
      <w:r>
        <w:rPr>
          <w:rFonts w:ascii="Georgia" w:cs="Georgia" w:eastAsia="Georgia" w:hAnsi="Georgia"/>
          <w:b/>
          <w:bCs/>
          <w:color w:val="1A1A1A"/>
          <w:sz w:val="24"/>
          <w:szCs w:val="24"/>
        </w:rPr>
        <w:t xml:space="preserve">Music</w:t>
      </w:r>
    </w:p>
    <w:p>
      <w:pPr>
        <w:spacing w:after="200" w:line="340"/>
      </w:pPr>
      <w:r>
        <w:rPr>
          <w:rFonts w:ascii="Georgia" w:cs="Georgia" w:eastAsia="Georgia" w:hAnsi="Georgia"/>
          <w:color w:val="444444"/>
          <w:sz w:val="24"/>
          <w:szCs w:val="24"/>
        </w:rPr>
        <w:t xml:space="preserve">Minimal piano or acoustic guitar. Builds gently. Never competes with the voice.</w:t>
      </w:r>
    </w:p>
    <w:p>
      <w:pPr>
        <w:spacing w:after="80" w:before="80"/>
      </w:pPr>
    </w:p>
    <w:p>
      <w:pPr>
        <w:spacing w:after="200" w:line="340"/>
      </w:pPr>
      <w:r>
        <w:rPr>
          <w:rFonts w:ascii="Georgia" w:cs="Georgia" w:eastAsia="Georgia" w:hAnsi="Georgia"/>
          <w:b/>
          <w:bCs/>
          <w:color w:val="1A1A1A"/>
          <w:sz w:val="24"/>
          <w:szCs w:val="24"/>
        </w:rPr>
        <w:t xml:space="preserve">Pacing</w:t>
      </w:r>
    </w:p>
    <w:p>
      <w:pPr>
        <w:spacing w:after="200" w:line="340"/>
      </w:pPr>
      <w:r>
        <w:rPr>
          <w:rFonts w:ascii="Georgia" w:cs="Georgia" w:eastAsia="Georgia" w:hAnsi="Georgia"/>
          <w:color w:val="444444"/>
          <w:sz w:val="24"/>
          <w:szCs w:val="24"/>
        </w:rPr>
        <w:t xml:space="preserve">Scenes 1–2 are fast — establish the problem and the moment in under 45 seconds. Scenes 3–4 slow down — this is where the magic lives. Scenes 5–6 are proof. Scene 7 is breath.</w:t>
      </w:r>
    </w:p>
    <w:p>
      <w:pPr>
        <w:spacing w:after="80" w:before="80"/>
      </w:pPr>
    </w:p>
    <w:p>
      <w:pPr>
        <w:spacing w:after="200" w:line="340"/>
      </w:pPr>
      <w:r>
        <w:rPr>
          <w:rFonts w:ascii="Georgia" w:cs="Georgia" w:eastAsia="Georgia" w:hAnsi="Georgia"/>
          <w:b/>
          <w:bCs/>
          <w:color w:val="1A1A1A"/>
          <w:sz w:val="24"/>
          <w:szCs w:val="24"/>
        </w:rPr>
        <w:t xml:space="preserve">Visual Style</w:t>
      </w:r>
    </w:p>
    <w:p>
      <w:pPr>
        <w:spacing w:after="200" w:line="340"/>
      </w:pPr>
      <w:r>
        <w:rPr>
          <w:rFonts w:ascii="Georgia" w:cs="Georgia" w:eastAsia="Georgia" w:hAnsi="Georgia"/>
          <w:color w:val="444444"/>
          <w:sz w:val="24"/>
          <w:szCs w:val="24"/>
        </w:rPr>
        <w:t xml:space="preserve">Real classroom footage where possible. Warm lighting. The phone/app screens should feel incidental, not the star. The children are always the star.</w:t>
      </w:r>
    </w:p>
    <w:p>
      <w:pPr>
        <w:spacing w:after="80" w:before="80"/>
      </w:pPr>
    </w:p>
    <w:p>
      <w:pPr>
        <w:spacing w:after="200" w:line="340"/>
      </w:pPr>
      <w:r>
        <w:rPr>
          <w:rFonts w:ascii="Georgia" w:cs="Georgia" w:eastAsia="Georgia" w:hAnsi="Georgia"/>
          <w:b/>
          <w:bCs/>
          <w:color w:val="1A1A1A"/>
          <w:sz w:val="24"/>
          <w:szCs w:val="24"/>
        </w:rPr>
        <w:t xml:space="preserve">Golden Lines</w:t>
      </w:r>
    </w:p>
    <w:p>
      <w:pPr>
        <w:spacing w:after="160" w:line="320"/>
      </w:pPr>
      <w:r>
        <w:rPr>
          <w:rFonts w:ascii="Georgia" w:cs="Georgia" w:eastAsia="Georgia" w:hAnsi="Georgia"/>
          <w:i/>
          <w:iCs/>
          <w:color w:val="777777"/>
          <w:sz w:val="22"/>
          <w:szCs w:val="22"/>
        </w:rPr>
        <w:t xml:space="preserve">"A teacher takes a photo of a child working. The system does the rest."</w:t>
      </w:r>
    </w:p>
    <w:p>
      <w:pPr>
        <w:spacing w:after="160" w:line="320"/>
      </w:pPr>
      <w:r>
        <w:rPr>
          <w:rFonts w:ascii="Georgia" w:cs="Georgia" w:eastAsia="Georgia" w:hAnsi="Georgia"/>
          <w:i/>
          <w:iCs/>
          <w:color w:val="777777"/>
          <w:sz w:val="22"/>
          <w:szCs w:val="22"/>
        </w:rPr>
        <w:t xml:space="preserve">"You spoke like a teacher. The system heard a developmental psychologist."</w:t>
      </w:r>
    </w:p>
    <w:p>
      <w:pPr>
        <w:spacing w:after="160" w:line="320"/>
      </w:pPr>
      <w:r>
        <w:rPr>
          <w:rFonts w:ascii="Georgia" w:cs="Georgia" w:eastAsia="Georgia" w:hAnsi="Georgia"/>
          <w:i/>
          <w:iCs/>
          <w:color w:val="777777"/>
          <w:sz w:val="22"/>
          <w:szCs w:val="22"/>
        </w:rPr>
        <w:t xml:space="preserve">"The more you use it, the smarter it gets. And it never forgets."</w:t>
      </w:r>
    </w:p>
    <w:p>
      <w:pPr>
        <w:spacing w:after="160" w:line="320"/>
      </w:pPr>
      <w:r>
        <w:rPr>
          <w:rFonts w:ascii="Georgia" w:cs="Georgia" w:eastAsia="Georgia" w:hAnsi="Georgia"/>
          <w:i/>
          <w:iCs/>
          <w:color w:val="777777"/>
          <w:sz w:val="22"/>
          <w:szCs w:val="22"/>
        </w:rPr>
        <w:t xml:space="preserve">"This wasn’t possible before. Now it is."</w:t>
      </w:r>
    </w:p>
    <w:sectPr>
      <w:pgSz w:w="12240" w:h="15840" w:orient="portrait"/>
      <w:pgMar w:top="180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A1A1A"/>
      <w:sz w:val="40"/>
      <w:szCs w:val="40"/>
    </w:rPr>
  </w:style>
  <w:style w:type="paragraph" w:styleId="Heading2">
    <w:name w:val="Heading 2"/>
    <w:basedOn w:val="Normal"/>
    <w:next w:val="Normal"/>
    <w:qFormat/>
    <w:pPr>
      <w:spacing w:after="160" w:before="240"/>
      <w:outlineLvl w:val="1"/>
    </w:pPr>
    <w:rPr>
      <w:rFonts w:ascii="Georgia" w:cs="Georgia" w:eastAsia="Georgia" w:hAnsi="Georgia"/>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2026-04-13T10:04:51.857Z</dcterms:created>
  <dcterms:modified xsi:type="dcterms:W3CDTF">2026-04-13T10:04:51.858Z</dcterms:modified>
</cp:coreProperties>
</file>

<file path=docProps/custom.xml><?xml version="1.0" encoding="utf-8"?>
<Properties xmlns="http://schemas.openxmlformats.org/officeDocument/2006/custom-properties" xmlns:vt="http://schemas.openxmlformats.org/officeDocument/2006/docPropsVTypes"/>
</file>