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331F"/>
          <w:sz w:val="56"/>
          <w:szCs w:val="56"/>
        </w:rPr>
        <w:t xml:space="preserve">MONTREE</w:t>
      </w:r>
    </w:p>
    <w:p>
      <w:pPr>
        <w:spacing w:after="40"/>
      </w:pPr>
      <w:r>
        <w:rPr>
          <w:color w:val="1D6B48"/>
          <w:sz w:val="40"/>
          <w:szCs w:val="40"/>
        </w:rPr>
        <w:t xml:space="preserve">TikTok Punch-Line Bank</w:t>
      </w:r>
    </w:p>
    <w:p>
      <w:pPr>
        <w:pBdr>
          <w:bottom w:val="single" w:color="9A7B27" w:sz="8" w:space="6"/>
        </w:pBdr>
        <w:spacing w:after="200"/>
      </w:pPr>
      <w:r>
        <w:rPr>
          <w:i/>
          <w:iCs/>
          <w:color w:val="555555"/>
        </w:rPr>
        <w:t xml:space="preserve">Hooks &amp; one-liners for teacher, principal &amp; parent audiences — built from the Video Script + TikTok Growth brains.</w:t>
      </w:r>
    </w:p>
    <w:p>
      <w:pPr>
        <w:pStyle w:val="Heading2"/>
      </w:pPr>
      <w:r>
        <w:t xml:space="preserve">How to use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Land it in under 3 seconds. </w:t>
      </w:r>
      <w:r>
        <w:t xml:space="preserve">The hook is ~80% of the outcome — the first line IS the opening. Cut any “hey guys” warm-up.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Film 5 variants, keep the one that stops YOU. </w:t>
      </w:r>
      <w:r>
        <w:t xml:space="preserve">Pull from different families below, read them cold, keep the one that would stop your own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Show the real product. </w:t>
      </w:r>
      <w:r>
        <w:t xml:space="preserve">Montree's edge over story-only apps: screen-record a photo becoming an observation. Let the output be the argument.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concrete specific, minimum. </w:t>
      </w:r>
      <w:r>
        <w:t xml:space="preserve">A named child, a real number, a real place. Vagueness reads as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fake scale. </w:t>
      </w:r>
      <w:r>
        <w:t xml:space="preserve">Any line needing a user count or time saving is flagged in gold — swap in YOUR real number before filming.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The Core Pain — teacher admin / paperwork</w:t>
      </w:r>
    </w:p>
    <w:p>
      <w:pPr>
        <w:spacing w:after="140"/>
      </w:pPr>
      <w:r>
        <w:rPr>
          <w:i/>
          <w:iCs/>
          <w:color w:val="555555"/>
        </w:rPr>
        <w:t xml:space="preserve">Confession + loss. Lead with the real ache every Montessori teacher knows.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“It's 9pm. I'm writing observation records instead of sleeping. Again.”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became a Montessori teacher to be with children. I spend my evenings with a spreadsheet.”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“Sunday night. Twenty-eight progress reports due Monday. Every teacher knows this feeling.”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love this work. I hate the paperwork it buries me under.”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didn't burn out from the kids. I burned out from the record-keeping.”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dirty secret of Montessori: half the job is admin nobody trained you for.”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“Report season. My family hasn't seen me in two weeks.”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have 300 works and 30 children to track. In my head. Every single day.”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trained for three years to follow the child. Nobody warned me about the filing.”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children left at 3. My real shift started at 8.”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quit teaching once. It wasn't the children. It was the paperwork at midnight.”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“Every observation I forget to write down is a moment of a child's growth that just… disappears.”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“My handwriting on 30 running records is why my hand aches on Fridays.”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“End of term. Coffee number four. Still 19 reports to go.”</w:t>
      </w:r>
    </w:p>
    <w:p>
      <w:pPr>
        <w:pStyle w:val="Heading1"/>
      </w:pPr>
      <w:r>
        <w:t xml:space="preserve">2. The Photo Magic — product demonstration</w:t>
      </w:r>
    </w:p>
    <w:p>
      <w:pPr>
        <w:spacing w:after="140"/>
      </w:pPr>
      <w:r>
        <w:rPr>
          <w:i/>
          <w:iCs/>
          <w:color w:val="555555"/>
        </w:rPr>
        <w:t xml:space="preserve">Result-first + open loop. Montree's edge: show the real screen. Let the output be the argument.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took one photo of a child working. Watch what happened next.”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“A teacher takes a photo. Montree does the rest.”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didn't type a single word. The observation wrote itself.”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“Photo of the Pink Tower. Ten seconds later, a full progress note. I'm not exaggerating.”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“It knew the work, logged the observation, and told me what to present next. From one photo.”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thing that surprised me: it knew which material it was before I did.”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stopped writing observations. I take photos now. That's the whole change.”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“Watch it turn one classroom photo into a parent report a parent would actually cry over.”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“This is the moment I realised I'd never handwrite a running record again.”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“One photo. The child's whole week, tracked, without me touching a keyboard.”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showed a colleague this in the staff room. She went quiet, then asked how much.”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“It doesn't just log the work. It tells you the next lesson for that exact child.”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report it wrote about Amy this week was better than mine. Honestly.”</w:t>
      </w:r>
    </w:p>
    <w:p>
      <w:pPr>
        <w:pStyle w:val="Heading1"/>
      </w:pPr>
      <w:r>
        <w:t xml:space="preserve">3. Back to the Child — the Montessori soul (highest trust)</w:t>
      </w:r>
    </w:p>
    <w:p>
      <w:pPr>
        <w:spacing w:after="140"/>
      </w:pPr>
      <w:r>
        <w:rPr>
          <w:i/>
          <w:iCs/>
          <w:color w:val="555555"/>
        </w:rPr>
        <w:t xml:space="preserve">Gain-framed and emotional. This is the angle that spreads furthest — the philosophy, not the feature.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“Maria Montessori said follow the child. Hard to do that from behind a laptop.”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built this so I could put the notebook down and actually watch the children.”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observation was never the point. The child is the point.”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“Tend to the child, not the observation.”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got my evenings back. That's the real feature.”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best thing it gave me wasn't time. It was attention — for the kids, during the day.”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“For the first time in years, I watched a child concentrate for 40 minutes and didn't reach for a pen.”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“We do all this recording so we don't miss the child growing. Then the recording makes us miss it.”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“I'm present now. In the room. With them. That's what it actually bought me.”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paperwork used to stand between me and the children. Now it doesn't.”</w:t>
      </w:r>
    </w:p>
    <w:p>
      <w:pPr>
        <w:pStyle w:val="Heading1"/>
      </w:pPr>
      <w:r>
        <w:t xml:space="preserve">4. Contrarian / Hot Takes</w:t>
      </w:r>
    </w:p>
    <w:p>
      <w:pPr>
        <w:spacing w:after="140"/>
      </w:pPr>
      <w:r>
        <w:rPr>
          <w:i/>
          <w:iCs/>
          <w:color w:val="555555"/>
        </w:rPr>
        <w:t xml:space="preserve">Pattern interrupt — they stay to argue. Challenge a belief they hold.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“Handwritten observation records are a beautiful tradition and a quiet form of teacher abuse.”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“Stop doing your progress reports on Sunday night. There's another way now.”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“Your record-keeping system is stealing hours you should be spending with children.”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“'We've always done it on paper' is not a pedagogy. It's just habit.”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“Montessori schools spend a fortune on beautiful materials and pennies on the teacher's sanity.”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most under-supported person in every Montessori school is the lead teacher after 5pm.”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“You don't need a better planner. You need to stop being the database.”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“AI in a Montessori classroom sounds wrong — until you see it hand the teacher back to the child.”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“If your progress reports are late, your teachers aren't lazy. Your system is broken.”</w:t>
      </w:r>
    </w:p>
    <w:p>
      <w:pPr>
        <w:pStyle w:val="Heading1"/>
      </w:pPr>
      <w:r>
        <w:t xml:space="preserve">5. The Number — real-life counts</w:t>
      </w:r>
    </w:p>
    <w:p>
      <w:pPr>
        <w:spacing w:after="140"/>
      </w:pPr>
      <w:r>
        <w:rPr>
          <w:i/>
          <w:iCs/>
          <w:color w:val="555555"/>
        </w:rPr>
        <w:t xml:space="preserve">Concrete numbers scroll slowly. Put the number on screen. Use YOUR real figures where flagged.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timed it. I spent 6 hours 40 minutes last week just recording observations.”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“30 children. 5 areas. 329 works. Zero teachers should be tracking that by hand.”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“12 progress reports before this photo. 12 after. Same evening. That's the difference.”</w:t>
      </w:r>
      <w:r>
        <w:rPr>
          <w:i/>
          <w:iCs/>
          <w:color w:val="9A7B27"/>
        </w:rPr>
        <w:t xml:space="preserve">  [use your real before/after]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used to write about 40 observation notes a week. Now I take about 40 photos. Same info, none of the aching hand.”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“Term reports used to eat two full weekends of my life. This term: one afternoon.”</w:t>
      </w:r>
      <w:r>
        <w:rPr>
          <w:i/>
          <w:iCs/>
          <w:color w:val="9A7B27"/>
        </w:rPr>
        <w:t xml:space="preserve">  [only if true for you]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“One photo. Eight seconds. A whole developmental observation.”</w:t>
      </w:r>
      <w:r>
        <w:rPr>
          <w:i/>
          <w:iCs/>
          <w:color w:val="9A7B27"/>
        </w:rPr>
        <w:t xml:space="preserve">  [time it and use the real number]</w:t>
      </w:r>
    </w:p>
    <w:p>
      <w:pPr>
        <w:pStyle w:val="Heading1"/>
      </w:pPr>
      <w:r>
        <w:t xml:space="preserve">6. Identity Call — ultra-specific</w:t>
      </w:r>
    </w:p>
    <w:p>
      <w:pPr>
        <w:spacing w:after="140"/>
      </w:pPr>
      <w:r>
        <w:rPr>
          <w:i/>
          <w:iCs/>
          <w:color w:val="555555"/>
        </w:rPr>
        <w:t xml:space="preserve">Name one exact person. Instant self-relevance = instant stop.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“If you're the Montessori teacher who's still at school when the cleaners arrive — this is for you.”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“For the lead teacher doing report cards at the kitchen table while dinner goes cold.”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“If you've ever felt guilty for looking at your phone instead of a child — I built this for you.”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“For the guide who loves the work and dreads the record-keeping. You're not alone and you're not wrong.”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“If you run a Montessori school and you can't actually see what's happening in each room — watch this.”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“For the new assistant who has no idea where 30 children are across the curriculum. This shows you.”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“If you've ever covered a class and had no clue what each child was working on — this fixes that.”</w:t>
      </w:r>
    </w:p>
    <w:p>
      <w:pPr>
        <w:pStyle w:val="Heading1"/>
      </w:pPr>
      <w:r>
        <w:t xml:space="preserve">7. Principal / School-Owner Angle</w:t>
      </w:r>
    </w:p>
    <w:p>
      <w:pPr>
        <w:spacing w:after="140"/>
      </w:pPr>
      <w:r>
        <w:rPr>
          <w:i/>
          <w:iCs/>
          <w:color w:val="555555"/>
        </w:rPr>
        <w:t xml:space="preserve">The buyer. Whole-school visibility, teacher retention, parent retention.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“Every principal wants to know what's really happening in each classroom. Almost none actually can.”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can see every child, every classroom, every observation — from my phone. As the principal, that changed everything.”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“Parents don't leave over tuition. They leave when the reports feel generic. Watch how we fixed that.”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“A built-in Montessori expert answering any parent's question, instantly. For the whole school.”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question every school owner asks: are my teachers okay? This is how I finally know.”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“Your best teacher is one report season away from quitting. This is the reason they'd stay.”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“Onboarding a new teacher used to take a term. Now they can see where every child is on day one.”</w:t>
      </w:r>
    </w:p>
    <w:p>
      <w:pPr>
        <w:pStyle w:val="Heading1"/>
      </w:pPr>
      <w:r>
        <w:t xml:space="preserve">8. Parent-Facing Angle</w:t>
      </w:r>
    </w:p>
    <w:p>
      <w:pPr>
        <w:spacing w:after="140"/>
      </w:pPr>
      <w:r>
        <w:rPr>
          <w:i/>
          <w:iCs/>
          <w:color w:val="555555"/>
        </w:rPr>
        <w:t xml:space="preserve">The report a parent actually reads. Personal, specific, not a template.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“This is the progress report your child's teacher wishes she had time to write.”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“Not a template. A genuine account of what your child learned this week, and why it matters.”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parents got a real letter about their child. Detailed. Personal. Written in minutes, not hours.”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“A parent asked me a hard question about her son's reading. I had the answer in seconds.”</w:t>
      </w:r>
    </w:p>
    <w:p>
      <w:pPr>
        <w:pStyle w:val="Heading1"/>
      </w:pPr>
      <w:r>
        <w:t xml:space="preserve">9. Question Hooks — specific</w:t>
      </w:r>
    </w:p>
    <w:p>
      <w:pPr>
        <w:spacing w:after="140"/>
      </w:pPr>
      <w:r>
        <w:rPr>
          <w:i/>
          <w:iCs/>
          <w:color w:val="555555"/>
        </w:rPr>
        <w:t xml:space="preserve">Only questions they can't answer glibly. Cliché questions are dead.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“What would you do with the two evenings a week you lose to observation records?”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“How many moments of a child's growth have slipped past you because you were busy writing the last one down?”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“What if the only thing you did to record an observation was take a photo?”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“When's the last time you watched a child work without a clipboard in your hand?”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“How does your school actually know each child's next lesson — or does it live in one teacher's memory?”</w:t>
      </w:r>
    </w:p>
    <w:p>
      <w:pPr>
        <w:pStyle w:val="Heading1"/>
      </w:pPr>
      <w:r>
        <w:t xml:space="preserve">10. On-Screen Text — ≤6 words, mute-safe overlays</w:t>
      </w:r>
    </w:p>
    <w:p>
      <w:pPr>
        <w:spacing w:after="140"/>
      </w:pPr>
      <w:r>
        <w:rPr>
          <w:i/>
          <w:iCs/>
          <w:color w:val="555555"/>
        </w:rPr>
        <w:t xml:space="preserve">30%+ watch on mute. These carry the hook sound-off. Put a real number on screen where you can.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“Photo in. Observation out.”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“Stop handwriting running records.”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“Your Sunday nights back.”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“It knows the work.”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“One photo → full report.”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“Tend to the child.”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“The paperwork, gone.”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“Every child. Every classroom.”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“Built by a teacher.”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“Reports that don't sound like templates.”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“Follow the child. Literally.”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“6h40m/week. Gone.”</w:t>
      </w:r>
      <w:r>
        <w:rPr>
          <w:i/>
          <w:iCs/>
          <w:color w:val="9A7B27"/>
        </w:rPr>
        <w:t xml:space="preserve">  [your real number]</w:t>
      </w:r>
    </w:p>
    <w:p>
      <w:pPr>
        <w:pStyle w:val="Heading1"/>
      </w:pPr>
      <w:r>
        <w:t xml:space="preserve">11. The Confession / Origin — your anti-credential is your trust</w:t>
      </w:r>
    </w:p>
    <w:p>
      <w:pPr>
        <w:spacing w:after="140"/>
      </w:pPr>
      <w:r>
        <w:rPr>
          <w:i/>
          <w:iCs/>
          <w:color w:val="555555"/>
        </w:rPr>
        <w:t xml:space="preserve">Trust comes from low apparent self-interest. 'I'm a teacher, not a founder' RAISES trust.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“I'm a kindergarten teacher in Beijing. I built the software I wished existed.”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“I'm not a tech founder. I'm a Montessori guide who got tired of losing my evenings.”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 couldn't find a tool that respected how Montessori actually works, so I made one.”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“Nobody built this for us, so I built it myself. In a classroom, for a classroom.”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“I'm a teacher, not a coder. I still built the thing that gave teachers their nights back.”</w:t>
      </w:r>
    </w:p>
    <w:p>
      <w:pPr>
        <w:pStyle w:val="Heading1"/>
        <w:pageBreakBefore/>
      </w:pPr>
      <w:r>
        <w:t xml:space="preserve">12. The “One Moment” Micro-Scripts</w:t>
      </w:r>
    </w:p>
    <w:p>
      <w:pPr>
        <w:spacing w:after="140"/>
      </w:pPr>
      <w:r>
        <w:rPr>
          <w:i/>
          <w:iCs/>
          <w:color w:val="555555"/>
        </w:rPr>
        <w:t xml:space="preserve">Deploy a punch line as a full 15–25s beat: scene → tension → quiet turn → on-screen close. Cut every breath; hold still on the key line.</w:t>
      </w:r>
    </w:p>
    <w:p>
      <w:pPr>
        <w:pStyle w:val="Heading2"/>
      </w:pPr>
      <w:r>
        <w:t xml:space="preserve">A — The photo turn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It's 8pm. I'm about to start observation records.</w:t>
      </w:r>
    </w:p>
    <w:p>
      <w:pPr>
        <w:pBdr>
          <w:left w:val="single" w:color="1D6B48" w:sz="12" w:space="8"/>
        </w:pBdr>
        <w:spacing w:after="40"/>
        <w:ind w:left="360"/>
      </w:pPr>
      <w:r>
        <w:rPr>
          <w:i/>
          <w:iCs/>
          <w:color w:val="555555"/>
        </w:rPr>
        <w:t xml:space="preserve">[tired, kitchen table]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Then I remembered — I don't do this anymore.</w:t>
      </w:r>
    </w:p>
    <w:p>
      <w:pPr>
        <w:pBdr>
          <w:left w:val="single" w:color="1D6B48" w:sz="12" w:space="8"/>
        </w:pBdr>
        <w:spacing w:after="40"/>
        <w:ind w:left="360"/>
      </w:pPr>
      <w:r>
        <w:rPr>
          <w:i/>
          <w:iCs/>
          <w:color w:val="555555"/>
        </w:rPr>
        <w:t xml:space="preserve">[picks up phone]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One photo of Amy's work today.</w:t>
      </w:r>
    </w:p>
    <w:p>
      <w:pPr>
        <w:pBdr>
          <w:left w:val="single" w:color="1D6B48" w:sz="12" w:space="8"/>
        </w:pBdr>
        <w:spacing w:after="40"/>
        <w:ind w:left="360"/>
      </w:pPr>
      <w:r>
        <w:rPr>
          <w:i/>
          <w:iCs/>
          <w:color w:val="555555"/>
        </w:rPr>
        <w:t xml:space="preserve">[shows the app writing the note]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Done. That's the observation. I'm going to bed.</w:t>
      </w:r>
    </w:p>
    <w:p>
      <w:pPr>
        <w:pBdr>
          <w:left w:val="single" w:color="1D6B48" w:sz="12" w:space="8"/>
        </w:pBdr>
        <w:spacing w:after="40"/>
        <w:ind w:left="360"/>
      </w:pPr>
      <w:r>
        <w:rPr>
          <w:i/>
          <w:iCs/>
          <w:color w:val="555555"/>
        </w:rPr>
        <w:t xml:space="preserve">On-screen close: “Photo in. Observation out.”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 — Back to the child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I watched a boy do the Pink Tower for forty minutes today.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Fully absorbed. Normalised. It's the reason we do this job.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And for the first time in years — I just watched. No clipboard. No pen.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Because the recording already happened. From one photo this morning.</w:t>
      </w:r>
    </w:p>
    <w:p>
      <w:pPr>
        <w:pBdr>
          <w:left w:val="single" w:color="1D6B48" w:sz="12" w:space="8"/>
        </w:pBdr>
        <w:spacing w:after="40"/>
        <w:ind w:left="360"/>
      </w:pPr>
      <w:r>
        <w:rPr>
          <w:i/>
          <w:iCs/>
          <w:color w:val="555555"/>
        </w:rPr>
        <w:t xml:space="preserve">On-screen close: “Tend to the child.”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 — Contrarian → relief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Stop doing progress reports on Sunday night.</w:t>
      </w:r>
    </w:p>
    <w:p>
      <w:pPr>
        <w:pBdr>
          <w:left w:val="single" w:color="1D6B48" w:sz="12" w:space="8"/>
        </w:pBdr>
        <w:spacing w:after="40"/>
        <w:ind w:left="360"/>
      </w:pPr>
      <w:r>
        <w:rPr>
          <w:i/>
          <w:iCs/>
          <w:color w:val="555555"/>
        </w:rPr>
        <w:t xml:space="preserve">[direct to camera]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I did it for years. Two weekends every term, gone.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Then a teacher I know took a photo of a child working — and the report wrote itself.</w:t>
      </w:r>
    </w:p>
    <w:p>
      <w:pPr>
        <w:pBdr>
          <w:left w:val="single" w:color="1D6B48" w:sz="12" w:space="8"/>
        </w:pBdr>
        <w:spacing w:after="40"/>
        <w:ind w:left="360"/>
      </w:pPr>
      <w:r>
        <w:t xml:space="preserve">Detailed. Personal. In minutes.</w:t>
      </w:r>
    </w:p>
    <w:p>
      <w:pPr>
        <w:pBdr>
          <w:left w:val="single" w:color="1D6B48" w:sz="12" w:space="8"/>
        </w:pBdr>
        <w:spacing w:after="40"/>
        <w:ind w:left="360"/>
      </w:pPr>
      <w:r>
        <w:rPr>
          <w:i/>
          <w:iCs/>
          <w:color w:val="555555"/>
        </w:rPr>
        <w:t xml:space="preserve">On-screen close: “Built by a teacher.”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Filming checklist (from the brain)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FRAME is arresting before a word — a face or motion, never a logo or title card. A drop at 0:01 means the frame failed, not the 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the pain, pay it off with the product doing the work on camera.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Captions always on. One ≤6-word line per beat, timed to the audio.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Spine = gain (steadiness, evenings back, presence with children). Loss whispers underneath, one beat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check: direct, warm, real, carries weight. No “unlock,” “transform your life,” “game-changer,” exclamation stacks, or ad-read energy.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 decent video plateaus, post the next one — volume beats a cold algorithm.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Montree · TikTok Punch-Line Bank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033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6B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Montree TikTok Punch-Line Bank</dc:title>
  <dc:creator>Tredoux / Montree</dc:creator>
  <cp:lastModifiedBy>Un-named</cp:lastModifiedBy>
  <cp:revision>1</cp:revision>
  <dcterms:created xsi:type="dcterms:W3CDTF">2026-07-02T04:02:41.288Z</dcterms:created>
  <dcterms:modified xsi:type="dcterms:W3CDTF">2026-07-02T04:02:41.288Z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