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9036" w14:textId="77777777" w:rsidR="0045063A" w:rsidRDefault="0045063A" w:rsidP="0045063A">
      <w:pPr>
        <w:pStyle w:val="a3"/>
        <w:spacing w:before="0"/>
        <w:ind w:right="232"/>
        <w:rPr>
          <w:rFonts w:eastAsia="宋体"/>
          <w:lang w:eastAsia="zh-CN"/>
        </w:rPr>
      </w:pPr>
    </w:p>
    <w:tbl>
      <w:tblPr>
        <w:tblpPr w:leftFromText="180" w:rightFromText="180" w:vertAnchor="text" w:tblpY="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3"/>
      </w:tblGrid>
      <w:tr w:rsidR="0045063A" w:rsidRPr="0045063A" w14:paraId="03C61658" w14:textId="77777777" w:rsidTr="00CC081D">
        <w:trPr>
          <w:cantSplit/>
          <w:tblHeader/>
        </w:trPr>
        <w:tc>
          <w:tcPr>
            <w:tcW w:w="10343" w:type="dxa"/>
            <w:tcBorders>
              <w:bottom w:val="single" w:sz="4" w:space="0" w:color="auto"/>
            </w:tcBorders>
            <w:shd w:val="clear" w:color="auto" w:fill="FF9900"/>
          </w:tcPr>
          <w:p w14:paraId="43153045" w14:textId="77777777" w:rsidR="0045063A" w:rsidRPr="0045063A" w:rsidRDefault="0045063A" w:rsidP="0045063A">
            <w:pPr>
              <w:keepNext/>
              <w:widowControl/>
              <w:tabs>
                <w:tab w:val="right" w:pos="10079"/>
              </w:tabs>
              <w:autoSpaceDE/>
              <w:autoSpaceDN/>
              <w:outlineLvl w:val="1"/>
              <w:rPr>
                <w:rFonts w:eastAsia="宋体"/>
                <w:b/>
                <w:i/>
                <w:color w:val="000000" w:themeColor="text1"/>
                <w:sz w:val="20"/>
                <w:szCs w:val="20"/>
                <w:lang w:eastAsia="zh-CN"/>
              </w:rPr>
            </w:pPr>
            <w:bookmarkStart w:id="0" w:name="_Hlk200091857"/>
            <w:r w:rsidRPr="0045063A">
              <w:rPr>
                <w:rFonts w:eastAsia="宋体"/>
                <w:b/>
                <w:i/>
                <w:color w:val="000000" w:themeColor="text1"/>
                <w:sz w:val="20"/>
                <w:szCs w:val="20"/>
                <w:lang w:eastAsia="zh-CN"/>
              </w:rPr>
              <w:t>Scope:</w:t>
            </w:r>
          </w:p>
          <w:p w14:paraId="1EE9A0AF" w14:textId="77777777" w:rsidR="0045063A" w:rsidRPr="0045063A" w:rsidRDefault="0045063A" w:rsidP="0045063A">
            <w:pPr>
              <w:widowControl/>
              <w:autoSpaceDE/>
              <w:autoSpaceDN/>
              <w:rPr>
                <w:rFonts w:eastAsia="宋体"/>
                <w:sz w:val="18"/>
                <w:szCs w:val="18"/>
                <w:lang w:eastAsia="zh-CN"/>
              </w:rPr>
            </w:pPr>
            <w:r w:rsidRPr="0045063A">
              <w:rPr>
                <w:rFonts w:eastAsia="PMingLiU"/>
                <w:color w:val="000000" w:themeColor="text1"/>
                <w:sz w:val="18"/>
                <w:szCs w:val="18"/>
                <w:lang w:eastAsia="zh-TW"/>
              </w:rPr>
              <w:t>Applies to toys for children, toys being any product or material designed or intended</w:t>
            </w:r>
            <w:r w:rsidRPr="0045063A">
              <w:rPr>
                <w:rFonts w:eastAsia="宋体" w:hint="eastAsia"/>
                <w:color w:val="000000" w:themeColor="text1"/>
                <w:sz w:val="18"/>
                <w:szCs w:val="18"/>
                <w:lang w:eastAsia="zh-CN"/>
              </w:rPr>
              <w:t xml:space="preserve"> </w:t>
            </w:r>
            <w:r w:rsidRPr="0045063A">
              <w:rPr>
                <w:rFonts w:eastAsia="PMingLiU"/>
                <w:color w:val="000000" w:themeColor="text1"/>
                <w:sz w:val="18"/>
                <w:szCs w:val="18"/>
                <w:lang w:eastAsia="zh-TW"/>
              </w:rPr>
              <w:t>for use in play by children of less than 14 years.</w:t>
            </w:r>
          </w:p>
        </w:tc>
      </w:tr>
      <w:bookmarkEnd w:id="0"/>
    </w:tbl>
    <w:p w14:paraId="15A12965" w14:textId="77777777" w:rsidR="00EC63BF" w:rsidRPr="00FA610F" w:rsidRDefault="00EC63BF">
      <w:pPr>
        <w:pStyle w:val="a3"/>
        <w:spacing w:before="0"/>
        <w:rPr>
          <w:rFonts w:eastAsia="宋体"/>
          <w:sz w:val="19"/>
          <w:lang w:eastAsia="zh-CN"/>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986"/>
        <w:gridCol w:w="4820"/>
        <w:gridCol w:w="991"/>
        <w:gridCol w:w="1015"/>
      </w:tblGrid>
      <w:tr w:rsidR="00DB32E3" w:rsidRPr="00690767" w14:paraId="7FFAEF01" w14:textId="77777777" w:rsidTr="00306F93">
        <w:trPr>
          <w:trHeight w:val="356"/>
        </w:trPr>
        <w:tc>
          <w:tcPr>
            <w:tcW w:w="10368" w:type="dxa"/>
            <w:gridSpan w:val="5"/>
            <w:shd w:val="clear" w:color="auto" w:fill="F79646"/>
          </w:tcPr>
          <w:p w14:paraId="7FFAEF00" w14:textId="41694F64" w:rsidR="00DB32E3" w:rsidRPr="00690767" w:rsidRDefault="00401B0A" w:rsidP="00690767">
            <w:pPr>
              <w:widowControl/>
              <w:autoSpaceDE/>
              <w:autoSpaceDN/>
              <w:rPr>
                <w:rFonts w:eastAsia="宋体"/>
                <w:b/>
                <w:bCs/>
                <w:i/>
                <w:iCs/>
                <w:sz w:val="18"/>
                <w:szCs w:val="18"/>
                <w:lang w:eastAsia="zh-CN"/>
              </w:rPr>
            </w:pPr>
            <w:r>
              <w:rPr>
                <w:rFonts w:eastAsia="宋体" w:hint="eastAsia"/>
                <w:b/>
                <w:bCs/>
                <w:i/>
                <w:iCs/>
                <w:sz w:val="18"/>
                <w:szCs w:val="18"/>
                <w:lang w:eastAsia="zh-CN"/>
              </w:rPr>
              <w:t>C</w:t>
            </w:r>
            <w:r w:rsidRPr="00401B0A">
              <w:rPr>
                <w:rFonts w:eastAsia="宋体"/>
                <w:b/>
                <w:bCs/>
                <w:i/>
                <w:iCs/>
                <w:sz w:val="18"/>
                <w:szCs w:val="18"/>
                <w:lang w:eastAsia="zh-CN"/>
              </w:rPr>
              <w:t>ertifi</w:t>
            </w:r>
            <w:r>
              <w:rPr>
                <w:rFonts w:eastAsia="宋体" w:hint="eastAsia"/>
                <w:b/>
                <w:bCs/>
                <w:i/>
                <w:iCs/>
                <w:sz w:val="18"/>
                <w:szCs w:val="18"/>
                <w:lang w:eastAsia="zh-CN"/>
              </w:rPr>
              <w:t>cate</w:t>
            </w:r>
            <w:r w:rsidR="00B42035" w:rsidRPr="00690767">
              <w:rPr>
                <w:rFonts w:eastAsia="宋体"/>
                <w:b/>
                <w:bCs/>
                <w:i/>
                <w:iCs/>
                <w:sz w:val="18"/>
                <w:szCs w:val="18"/>
                <w:lang w:eastAsia="zh-CN"/>
              </w:rPr>
              <w:t xml:space="preserve"> Requirements</w:t>
            </w:r>
          </w:p>
        </w:tc>
      </w:tr>
      <w:tr w:rsidR="00DB32E3" w:rsidRPr="00217A4C" w14:paraId="7FFAEF0A" w14:textId="77777777">
        <w:trPr>
          <w:trHeight w:val="1475"/>
        </w:trPr>
        <w:tc>
          <w:tcPr>
            <w:tcW w:w="1556" w:type="dxa"/>
            <w:shd w:val="clear" w:color="auto" w:fill="F1F1F1"/>
          </w:tcPr>
          <w:p w14:paraId="7FFAEF04" w14:textId="6B800A57" w:rsidR="00DB32E3" w:rsidRPr="00217A4C" w:rsidRDefault="00731108">
            <w:pPr>
              <w:pStyle w:val="TableParagraph"/>
              <w:ind w:right="171"/>
              <w:rPr>
                <w:sz w:val="18"/>
              </w:rPr>
            </w:pPr>
            <w:r w:rsidRPr="00401B0A">
              <w:rPr>
                <w:sz w:val="18"/>
              </w:rPr>
              <w:t>Certificate of Conformity</w:t>
            </w:r>
          </w:p>
        </w:tc>
        <w:tc>
          <w:tcPr>
            <w:tcW w:w="1986" w:type="dxa"/>
            <w:shd w:val="clear" w:color="auto" w:fill="F1F1F1"/>
          </w:tcPr>
          <w:p w14:paraId="6D48A110" w14:textId="77777777" w:rsidR="00731108" w:rsidRDefault="00731108" w:rsidP="00731108">
            <w:pPr>
              <w:pStyle w:val="TableParagraph"/>
              <w:spacing w:line="206" w:lineRule="exact"/>
              <w:rPr>
                <w:rFonts w:eastAsia="宋体"/>
                <w:sz w:val="18"/>
                <w:lang w:eastAsia="zh-CN"/>
              </w:rPr>
            </w:pPr>
            <w:r w:rsidRPr="005D3580">
              <w:rPr>
                <w:sz w:val="18"/>
              </w:rPr>
              <w:t>Resolution 686 of 5 March 2018</w:t>
            </w:r>
          </w:p>
          <w:p w14:paraId="1657CF04" w14:textId="77777777" w:rsidR="00731108" w:rsidRPr="00731108" w:rsidRDefault="00731108" w:rsidP="00731108">
            <w:pPr>
              <w:pStyle w:val="TableParagraph"/>
              <w:spacing w:line="206" w:lineRule="exact"/>
              <w:rPr>
                <w:rFonts w:eastAsia="宋体"/>
                <w:sz w:val="18"/>
                <w:lang w:eastAsia="zh-CN"/>
              </w:rPr>
            </w:pPr>
          </w:p>
          <w:p w14:paraId="66BD579F" w14:textId="77777777" w:rsidR="00731108" w:rsidRDefault="00731108" w:rsidP="00731108">
            <w:pPr>
              <w:pStyle w:val="TableParagraph"/>
              <w:spacing w:line="206" w:lineRule="exact"/>
              <w:rPr>
                <w:rFonts w:eastAsia="宋体"/>
                <w:sz w:val="18"/>
                <w:lang w:eastAsia="zh-CN"/>
              </w:rPr>
            </w:pPr>
            <w:r>
              <w:rPr>
                <w:rFonts w:eastAsia="宋体" w:hint="eastAsia"/>
                <w:sz w:val="18"/>
                <w:lang w:eastAsia="zh-CN"/>
              </w:rPr>
              <w:t>Link:</w:t>
            </w:r>
          </w:p>
          <w:p w14:paraId="7FFAEF06" w14:textId="4A42E93F" w:rsidR="003A59F2" w:rsidRPr="003A59F2" w:rsidRDefault="00731108" w:rsidP="00731108">
            <w:pPr>
              <w:pStyle w:val="TableParagraph"/>
              <w:spacing w:line="206" w:lineRule="exact"/>
              <w:rPr>
                <w:rFonts w:eastAsia="宋体"/>
                <w:sz w:val="18"/>
                <w:lang w:eastAsia="zh-CN"/>
              </w:rPr>
            </w:pPr>
            <w:hyperlink r:id="rId7" w:history="1">
              <w:r w:rsidRPr="005B2BD2">
                <w:rPr>
                  <w:rStyle w:val="a5"/>
                  <w:rFonts w:eastAsia="宋体"/>
                  <w:sz w:val="18"/>
                  <w:lang w:eastAsia="zh-CN"/>
                </w:rPr>
                <w:t>https://www.minsalud.gov.co/sites/rid/Lists/BibliotecaDigital/RIDE/DE/DIJ/resolucion-686-de-2018.pdf</w:t>
              </w:r>
            </w:hyperlink>
          </w:p>
        </w:tc>
        <w:tc>
          <w:tcPr>
            <w:tcW w:w="4820" w:type="dxa"/>
            <w:shd w:val="clear" w:color="auto" w:fill="F1F1F1"/>
          </w:tcPr>
          <w:p w14:paraId="576BA6FC" w14:textId="3B28A733" w:rsidR="00DB32E3" w:rsidRPr="00587E0A" w:rsidRDefault="00401B0A" w:rsidP="00731108">
            <w:pPr>
              <w:pStyle w:val="TableParagraph"/>
              <w:ind w:left="106"/>
              <w:rPr>
                <w:rFonts w:eastAsia="宋体"/>
                <w:sz w:val="18"/>
                <w:lang w:eastAsia="zh-CN"/>
              </w:rPr>
            </w:pPr>
            <w:r w:rsidRPr="00401B0A">
              <w:rPr>
                <w:sz w:val="18"/>
              </w:rPr>
              <w:t>Certificate of Conformity is needed for any importer/manufacturer</w:t>
            </w:r>
            <w:r w:rsidR="00731108">
              <w:rPr>
                <w:rFonts w:eastAsia="宋体" w:hint="eastAsia"/>
                <w:sz w:val="18"/>
                <w:lang w:eastAsia="zh-CN"/>
              </w:rPr>
              <w:t xml:space="preserve"> </w:t>
            </w:r>
            <w:r w:rsidRPr="00401B0A">
              <w:rPr>
                <w:sz w:val="18"/>
              </w:rPr>
              <w:t xml:space="preserve">to evidence compliance with the </w:t>
            </w:r>
            <w:r w:rsidR="00587E0A" w:rsidRPr="00401B0A">
              <w:rPr>
                <w:sz w:val="18"/>
              </w:rPr>
              <w:t>requirements</w:t>
            </w:r>
            <w:r w:rsidR="00587E0A">
              <w:rPr>
                <w:rFonts w:eastAsia="宋体"/>
                <w:sz w:val="18"/>
                <w:lang w:eastAsia="zh-CN"/>
              </w:rPr>
              <w:t xml:space="preserve"> and</w:t>
            </w:r>
            <w:r w:rsidR="00587E0A" w:rsidRPr="00587E0A">
              <w:rPr>
                <w:rFonts w:eastAsia="宋体"/>
                <w:sz w:val="18"/>
                <w:lang w:eastAsia="zh-CN"/>
              </w:rPr>
              <w:t xml:space="preserve"> should be carried by local certification body.</w:t>
            </w:r>
          </w:p>
          <w:p w14:paraId="6026C7B5" w14:textId="613B377D" w:rsidR="00731108" w:rsidRDefault="00587E0A" w:rsidP="00587E0A">
            <w:pPr>
              <w:pStyle w:val="TableParagraph"/>
              <w:rPr>
                <w:rFonts w:eastAsia="宋体"/>
                <w:sz w:val="18"/>
                <w:lang w:eastAsia="zh-CN"/>
              </w:rPr>
            </w:pPr>
            <w:r w:rsidRPr="00587E0A">
              <w:rPr>
                <w:rFonts w:eastAsia="宋体"/>
                <w:sz w:val="18"/>
                <w:lang w:eastAsia="zh-CN"/>
              </w:rPr>
              <w:t xml:space="preserve">The certificate of Conformity (CoC) will be issued by certification body </w:t>
            </w:r>
            <w:r w:rsidR="00E2266E" w:rsidRPr="00E2266E">
              <w:rPr>
                <w:rFonts w:eastAsia="宋体"/>
                <w:sz w:val="18"/>
                <w:lang w:eastAsia="zh-CN"/>
              </w:rPr>
              <w:t xml:space="preserve">(i.e. SGS Columbia is one of it) </w:t>
            </w:r>
            <w:r w:rsidRPr="00587E0A">
              <w:rPr>
                <w:rFonts w:eastAsia="宋体"/>
                <w:sz w:val="18"/>
                <w:lang w:eastAsia="zh-CN"/>
              </w:rPr>
              <w:t>basing on testing reports, QMS certificate etc. documents.</w:t>
            </w:r>
          </w:p>
          <w:p w14:paraId="7FFAEF07" w14:textId="7888393F" w:rsidR="00587E0A" w:rsidRPr="00731108" w:rsidRDefault="00587E0A" w:rsidP="00587E0A">
            <w:pPr>
              <w:pStyle w:val="TableParagraph"/>
              <w:rPr>
                <w:rFonts w:eastAsia="宋体"/>
                <w:sz w:val="18"/>
                <w:lang w:eastAsia="zh-CN"/>
              </w:rPr>
            </w:pPr>
            <w:r w:rsidRPr="00587E0A">
              <w:rPr>
                <w:rFonts w:eastAsia="宋体"/>
                <w:sz w:val="18"/>
                <w:lang w:eastAsia="zh-CN"/>
              </w:rPr>
              <w:t>The eventual certificate will be valid for 3 years and is subject to annual follow up.</w:t>
            </w:r>
          </w:p>
        </w:tc>
        <w:tc>
          <w:tcPr>
            <w:tcW w:w="991" w:type="dxa"/>
            <w:shd w:val="clear" w:color="auto" w:fill="F1F1F1"/>
          </w:tcPr>
          <w:p w14:paraId="7FFAEF08" w14:textId="5B706156" w:rsidR="00DB32E3" w:rsidRPr="00EC6670" w:rsidRDefault="00DB32E3">
            <w:pPr>
              <w:pStyle w:val="TableParagraph"/>
              <w:ind w:left="0"/>
              <w:rPr>
                <w:sz w:val="16"/>
              </w:rPr>
            </w:pPr>
          </w:p>
        </w:tc>
        <w:tc>
          <w:tcPr>
            <w:tcW w:w="1015" w:type="dxa"/>
            <w:shd w:val="clear" w:color="auto" w:fill="F1F1F1"/>
          </w:tcPr>
          <w:p w14:paraId="7FFAEF09" w14:textId="5B67FC01" w:rsidR="00DB32E3" w:rsidRPr="00217A4C" w:rsidRDefault="00DB32E3">
            <w:pPr>
              <w:pStyle w:val="TableParagraph"/>
              <w:ind w:left="0"/>
              <w:rPr>
                <w:sz w:val="16"/>
              </w:rPr>
            </w:pPr>
          </w:p>
        </w:tc>
      </w:tr>
      <w:tr w:rsidR="003A59F2" w:rsidRPr="00217A4C" w14:paraId="50FEFE09" w14:textId="77777777" w:rsidTr="00306F93">
        <w:trPr>
          <w:trHeight w:val="262"/>
        </w:trPr>
        <w:tc>
          <w:tcPr>
            <w:tcW w:w="10368" w:type="dxa"/>
            <w:gridSpan w:val="5"/>
            <w:shd w:val="clear" w:color="auto" w:fill="F79646"/>
          </w:tcPr>
          <w:p w14:paraId="048A8438" w14:textId="77777777" w:rsidR="003A59F2" w:rsidRPr="00690767" w:rsidRDefault="003A59F2" w:rsidP="00690767">
            <w:pPr>
              <w:pStyle w:val="TableParagraph"/>
              <w:spacing w:before="1" w:line="187" w:lineRule="exact"/>
              <w:ind w:left="0"/>
              <w:rPr>
                <w:b/>
                <w:i/>
                <w:sz w:val="18"/>
                <w:szCs w:val="18"/>
              </w:rPr>
            </w:pPr>
            <w:r w:rsidRPr="00690767">
              <w:rPr>
                <w:b/>
                <w:i/>
                <w:sz w:val="18"/>
                <w:szCs w:val="18"/>
              </w:rPr>
              <w:t>Safety</w:t>
            </w:r>
            <w:r w:rsidRPr="00690767">
              <w:rPr>
                <w:b/>
                <w:i/>
                <w:spacing w:val="-1"/>
                <w:sz w:val="18"/>
                <w:szCs w:val="18"/>
              </w:rPr>
              <w:t xml:space="preserve"> </w:t>
            </w:r>
            <w:r w:rsidRPr="00690767">
              <w:rPr>
                <w:b/>
                <w:i/>
                <w:spacing w:val="-2"/>
                <w:sz w:val="18"/>
                <w:szCs w:val="18"/>
              </w:rPr>
              <w:t>Requirements</w:t>
            </w:r>
          </w:p>
        </w:tc>
      </w:tr>
      <w:tr w:rsidR="003A59F2" w:rsidRPr="00217A4C" w14:paraId="4CA9CB65" w14:textId="77777777" w:rsidTr="003A59F2">
        <w:trPr>
          <w:trHeight w:val="378"/>
        </w:trPr>
        <w:tc>
          <w:tcPr>
            <w:tcW w:w="1556" w:type="dxa"/>
            <w:shd w:val="clear" w:color="auto" w:fill="F1F1F1"/>
          </w:tcPr>
          <w:p w14:paraId="1B08FFCF" w14:textId="3634DD2C" w:rsidR="003A59F2" w:rsidRPr="00217A4C" w:rsidRDefault="00306F93" w:rsidP="003A59F2">
            <w:pPr>
              <w:pStyle w:val="TableParagraph"/>
              <w:ind w:right="241"/>
              <w:rPr>
                <w:sz w:val="18"/>
              </w:rPr>
            </w:pPr>
            <w:r w:rsidRPr="00217A4C">
              <w:rPr>
                <w:sz w:val="18"/>
              </w:rPr>
              <w:t>Mechanical</w:t>
            </w:r>
            <w:r>
              <w:rPr>
                <w:rFonts w:eastAsia="宋体" w:hint="eastAsia"/>
                <w:spacing w:val="-13"/>
                <w:sz w:val="18"/>
                <w:lang w:eastAsia="zh-CN"/>
              </w:rPr>
              <w:t xml:space="preserve"> </w:t>
            </w:r>
            <w:r w:rsidRPr="00217A4C">
              <w:rPr>
                <w:sz w:val="18"/>
              </w:rPr>
              <w:t xml:space="preserve">and </w:t>
            </w:r>
            <w:r w:rsidRPr="00217A4C">
              <w:rPr>
                <w:spacing w:val="-2"/>
                <w:sz w:val="18"/>
              </w:rPr>
              <w:t xml:space="preserve">physical </w:t>
            </w:r>
          </w:p>
        </w:tc>
        <w:tc>
          <w:tcPr>
            <w:tcW w:w="1986" w:type="dxa"/>
            <w:shd w:val="clear" w:color="auto" w:fill="F1F1F1"/>
          </w:tcPr>
          <w:p w14:paraId="326342F8" w14:textId="250CFE02" w:rsidR="005D3580" w:rsidRDefault="005D3580" w:rsidP="003A59F2">
            <w:pPr>
              <w:pStyle w:val="TableParagraph"/>
              <w:spacing w:line="206" w:lineRule="exact"/>
              <w:rPr>
                <w:rFonts w:eastAsia="宋体"/>
                <w:sz w:val="18"/>
                <w:lang w:eastAsia="zh-CN"/>
              </w:rPr>
            </w:pPr>
            <w:r w:rsidRPr="005D3580">
              <w:rPr>
                <w:sz w:val="18"/>
              </w:rPr>
              <w:t>Resolution 686 of 5 March 2018</w:t>
            </w:r>
            <w:r>
              <w:rPr>
                <w:rFonts w:eastAsia="宋体" w:hint="eastAsia"/>
                <w:sz w:val="18"/>
                <w:lang w:eastAsia="zh-CN"/>
              </w:rPr>
              <w:t>,</w:t>
            </w:r>
            <w:r w:rsidRPr="005D3580">
              <w:rPr>
                <w:sz w:val="18"/>
              </w:rPr>
              <w:t xml:space="preserve"> </w:t>
            </w:r>
          </w:p>
          <w:p w14:paraId="51EF19D6" w14:textId="77777777" w:rsidR="003A59F2" w:rsidRDefault="00306F93" w:rsidP="003A59F2">
            <w:pPr>
              <w:pStyle w:val="TableParagraph"/>
              <w:spacing w:line="206" w:lineRule="exact"/>
              <w:rPr>
                <w:rFonts w:eastAsia="宋体"/>
                <w:sz w:val="18"/>
                <w:lang w:eastAsia="zh-CN"/>
              </w:rPr>
            </w:pPr>
            <w:r w:rsidRPr="00306F93">
              <w:rPr>
                <w:sz w:val="18"/>
              </w:rPr>
              <w:t>NTC EN 71-1</w:t>
            </w:r>
          </w:p>
          <w:p w14:paraId="14DED363" w14:textId="77777777" w:rsidR="00731108" w:rsidRDefault="00731108" w:rsidP="003A59F2">
            <w:pPr>
              <w:pStyle w:val="TableParagraph"/>
              <w:spacing w:line="206" w:lineRule="exact"/>
              <w:rPr>
                <w:rFonts w:eastAsia="宋体"/>
                <w:sz w:val="18"/>
                <w:lang w:eastAsia="zh-CN"/>
              </w:rPr>
            </w:pPr>
          </w:p>
          <w:p w14:paraId="5F7C4AB3" w14:textId="781D40B0" w:rsidR="00731108" w:rsidRPr="00731108" w:rsidRDefault="00731108" w:rsidP="003A59F2">
            <w:pPr>
              <w:pStyle w:val="TableParagraph"/>
              <w:spacing w:line="206" w:lineRule="exact"/>
              <w:rPr>
                <w:rFonts w:eastAsia="宋体"/>
                <w:sz w:val="18"/>
                <w:lang w:eastAsia="zh-CN"/>
              </w:rPr>
            </w:pPr>
            <w:r>
              <w:rPr>
                <w:rFonts w:eastAsia="宋体" w:hint="eastAsia"/>
                <w:sz w:val="18"/>
                <w:lang w:eastAsia="zh-CN"/>
              </w:rPr>
              <w:t>Link:</w:t>
            </w:r>
          </w:p>
          <w:p w14:paraId="77617C33" w14:textId="0C122073" w:rsidR="00731108" w:rsidRDefault="00731108" w:rsidP="003A59F2">
            <w:pPr>
              <w:pStyle w:val="TableParagraph"/>
              <w:spacing w:line="206" w:lineRule="exact"/>
              <w:rPr>
                <w:rFonts w:eastAsia="宋体"/>
                <w:sz w:val="18"/>
                <w:lang w:eastAsia="zh-CN"/>
              </w:rPr>
            </w:pPr>
            <w:hyperlink r:id="rId8" w:history="1">
              <w:r w:rsidRPr="005B2BD2">
                <w:rPr>
                  <w:rStyle w:val="a5"/>
                  <w:rFonts w:eastAsia="宋体"/>
                  <w:sz w:val="18"/>
                  <w:lang w:eastAsia="zh-CN"/>
                </w:rPr>
                <w:t>https://www.minsalud.gov.co/sites/rid/Lists/BibliotecaDigital/RIDE/DE/DIJ/resolucion-686-de-2018.pdf</w:t>
              </w:r>
            </w:hyperlink>
          </w:p>
          <w:p w14:paraId="434A7527" w14:textId="0347A308" w:rsidR="00731108" w:rsidRPr="00731108" w:rsidRDefault="00731108" w:rsidP="003A59F2">
            <w:pPr>
              <w:pStyle w:val="TableParagraph"/>
              <w:spacing w:line="206" w:lineRule="exact"/>
              <w:rPr>
                <w:rFonts w:eastAsia="宋体"/>
                <w:sz w:val="18"/>
                <w:lang w:eastAsia="zh-CN"/>
              </w:rPr>
            </w:pPr>
          </w:p>
        </w:tc>
        <w:tc>
          <w:tcPr>
            <w:tcW w:w="4820" w:type="dxa"/>
            <w:shd w:val="clear" w:color="auto" w:fill="F1F1F1"/>
          </w:tcPr>
          <w:p w14:paraId="5BB0A943" w14:textId="77777777" w:rsidR="003A59F2" w:rsidRPr="00553B33" w:rsidRDefault="00306F93" w:rsidP="00553B33">
            <w:pPr>
              <w:pStyle w:val="TableParagraph"/>
              <w:ind w:left="106"/>
              <w:rPr>
                <w:sz w:val="18"/>
              </w:rPr>
            </w:pPr>
            <w:r w:rsidRPr="00217A4C">
              <w:rPr>
                <w:sz w:val="18"/>
              </w:rPr>
              <w:t>Shall</w:t>
            </w:r>
            <w:r w:rsidRPr="00553B33">
              <w:rPr>
                <w:sz w:val="18"/>
              </w:rPr>
              <w:t xml:space="preserve"> </w:t>
            </w:r>
            <w:r w:rsidRPr="00217A4C">
              <w:rPr>
                <w:sz w:val="18"/>
              </w:rPr>
              <w:t>comply</w:t>
            </w:r>
            <w:r w:rsidRPr="00553B33">
              <w:rPr>
                <w:sz w:val="18"/>
              </w:rPr>
              <w:t xml:space="preserve"> </w:t>
            </w:r>
            <w:r w:rsidRPr="00217A4C">
              <w:rPr>
                <w:sz w:val="18"/>
              </w:rPr>
              <w:t>with</w:t>
            </w:r>
            <w:r w:rsidRPr="00553B33">
              <w:rPr>
                <w:sz w:val="18"/>
              </w:rPr>
              <w:t xml:space="preserve"> </w:t>
            </w:r>
            <w:r w:rsidRPr="00217A4C">
              <w:rPr>
                <w:sz w:val="18"/>
              </w:rPr>
              <w:t>the</w:t>
            </w:r>
            <w:r w:rsidRPr="00553B33">
              <w:rPr>
                <w:rFonts w:hint="eastAsia"/>
                <w:sz w:val="18"/>
              </w:rPr>
              <w:t xml:space="preserve"> </w:t>
            </w:r>
            <w:r w:rsidRPr="00553B33">
              <w:rPr>
                <w:sz w:val="18"/>
              </w:rPr>
              <w:t xml:space="preserve">NTC EN 71-1 </w:t>
            </w:r>
            <w:r w:rsidRPr="00217A4C">
              <w:rPr>
                <w:sz w:val="18"/>
              </w:rPr>
              <w:t>mechanical</w:t>
            </w:r>
            <w:r w:rsidRPr="00553B33">
              <w:rPr>
                <w:sz w:val="18"/>
              </w:rPr>
              <w:t xml:space="preserve"> </w:t>
            </w:r>
            <w:r w:rsidRPr="00217A4C">
              <w:rPr>
                <w:sz w:val="18"/>
              </w:rPr>
              <w:t>and</w:t>
            </w:r>
            <w:r w:rsidRPr="00553B33">
              <w:rPr>
                <w:sz w:val="18"/>
              </w:rPr>
              <w:t xml:space="preserve"> </w:t>
            </w:r>
            <w:r w:rsidRPr="00217A4C">
              <w:rPr>
                <w:sz w:val="18"/>
              </w:rPr>
              <w:t xml:space="preserve">physical </w:t>
            </w:r>
            <w:r w:rsidRPr="00553B33">
              <w:rPr>
                <w:sz w:val="18"/>
              </w:rPr>
              <w:t>requirements.</w:t>
            </w:r>
          </w:p>
          <w:p w14:paraId="6E178E45" w14:textId="77777777" w:rsidR="00306F93" w:rsidRPr="00553B33" w:rsidRDefault="00306F93" w:rsidP="00553B33">
            <w:pPr>
              <w:pStyle w:val="TableParagraph"/>
              <w:ind w:left="106"/>
              <w:rPr>
                <w:sz w:val="18"/>
              </w:rPr>
            </w:pPr>
            <w:r w:rsidRPr="00553B33">
              <w:rPr>
                <w:sz w:val="18"/>
              </w:rPr>
              <w:t>(acceptable equivalent standards: EN 71-1, ASTM F963, ISO</w:t>
            </w:r>
            <w:r w:rsidRPr="00553B33">
              <w:rPr>
                <w:rFonts w:hint="eastAsia"/>
                <w:sz w:val="18"/>
              </w:rPr>
              <w:t xml:space="preserve"> </w:t>
            </w:r>
            <w:r w:rsidRPr="00553B33">
              <w:rPr>
                <w:sz w:val="18"/>
              </w:rPr>
              <w:t>8124-1)</w:t>
            </w:r>
          </w:p>
          <w:p w14:paraId="1A7D218D" w14:textId="4910B56A" w:rsidR="00306F93" w:rsidRPr="00553B33" w:rsidRDefault="00306F93" w:rsidP="00553B33">
            <w:pPr>
              <w:pStyle w:val="TableParagraph"/>
              <w:ind w:left="106"/>
              <w:rPr>
                <w:sz w:val="18"/>
              </w:rPr>
            </w:pPr>
          </w:p>
        </w:tc>
        <w:tc>
          <w:tcPr>
            <w:tcW w:w="991" w:type="dxa"/>
            <w:shd w:val="clear" w:color="auto" w:fill="F1F1F1"/>
          </w:tcPr>
          <w:p w14:paraId="4D7CE388" w14:textId="77777777" w:rsidR="003A59F2" w:rsidRPr="00EC6670" w:rsidRDefault="003A59F2" w:rsidP="003A59F2">
            <w:pPr>
              <w:pStyle w:val="TableParagraph"/>
              <w:ind w:left="0"/>
              <w:rPr>
                <w:sz w:val="16"/>
              </w:rPr>
            </w:pPr>
          </w:p>
        </w:tc>
        <w:tc>
          <w:tcPr>
            <w:tcW w:w="1015" w:type="dxa"/>
            <w:shd w:val="clear" w:color="auto" w:fill="F1F1F1"/>
          </w:tcPr>
          <w:p w14:paraId="4B31B2EB" w14:textId="77777777" w:rsidR="003A59F2" w:rsidRPr="00217A4C" w:rsidRDefault="003A59F2" w:rsidP="003A59F2">
            <w:pPr>
              <w:pStyle w:val="TableParagraph"/>
              <w:ind w:left="0"/>
              <w:rPr>
                <w:sz w:val="16"/>
              </w:rPr>
            </w:pPr>
          </w:p>
        </w:tc>
      </w:tr>
      <w:tr w:rsidR="00731108" w:rsidRPr="00217A4C" w14:paraId="1BB320B0" w14:textId="77777777" w:rsidTr="003A59F2">
        <w:trPr>
          <w:trHeight w:val="378"/>
        </w:trPr>
        <w:tc>
          <w:tcPr>
            <w:tcW w:w="1556" w:type="dxa"/>
            <w:shd w:val="clear" w:color="auto" w:fill="F1F1F1"/>
          </w:tcPr>
          <w:p w14:paraId="351251E2" w14:textId="1C05F52E" w:rsidR="00731108" w:rsidRPr="00217A4C" w:rsidRDefault="00731108" w:rsidP="00731108">
            <w:pPr>
              <w:pStyle w:val="TableParagraph"/>
              <w:ind w:right="241"/>
              <w:rPr>
                <w:sz w:val="18"/>
              </w:rPr>
            </w:pPr>
            <w:r w:rsidRPr="00306F93">
              <w:rPr>
                <w:sz w:val="18"/>
              </w:rPr>
              <w:t>Flammability</w:t>
            </w:r>
          </w:p>
        </w:tc>
        <w:tc>
          <w:tcPr>
            <w:tcW w:w="1986" w:type="dxa"/>
            <w:shd w:val="clear" w:color="auto" w:fill="F1F1F1"/>
          </w:tcPr>
          <w:p w14:paraId="7F497F02" w14:textId="77777777" w:rsidR="00731108" w:rsidRDefault="00731108" w:rsidP="00731108">
            <w:pPr>
              <w:pStyle w:val="TableParagraph"/>
              <w:spacing w:line="206" w:lineRule="exact"/>
              <w:rPr>
                <w:rFonts w:eastAsia="宋体"/>
                <w:sz w:val="18"/>
                <w:lang w:eastAsia="zh-CN"/>
              </w:rPr>
            </w:pPr>
            <w:r w:rsidRPr="005D3580">
              <w:rPr>
                <w:sz w:val="18"/>
              </w:rPr>
              <w:t>Resolution 686 of 5 March 2018</w:t>
            </w:r>
            <w:r>
              <w:rPr>
                <w:rFonts w:eastAsia="宋体" w:hint="eastAsia"/>
                <w:sz w:val="18"/>
                <w:lang w:eastAsia="zh-CN"/>
              </w:rPr>
              <w:t>,</w:t>
            </w:r>
            <w:r w:rsidRPr="005D3580">
              <w:rPr>
                <w:sz w:val="18"/>
              </w:rPr>
              <w:t xml:space="preserve"> </w:t>
            </w:r>
          </w:p>
          <w:p w14:paraId="419A7553" w14:textId="13A6230E" w:rsidR="00731108" w:rsidRPr="00731108" w:rsidRDefault="00731108" w:rsidP="00731108">
            <w:pPr>
              <w:pStyle w:val="TableParagraph"/>
              <w:spacing w:line="206" w:lineRule="exact"/>
              <w:rPr>
                <w:rFonts w:eastAsia="宋体"/>
                <w:sz w:val="18"/>
                <w:lang w:eastAsia="zh-CN"/>
              </w:rPr>
            </w:pPr>
            <w:r w:rsidRPr="00306F93">
              <w:rPr>
                <w:sz w:val="18"/>
              </w:rPr>
              <w:t>NTC EN 71-</w:t>
            </w:r>
            <w:r>
              <w:rPr>
                <w:rFonts w:eastAsia="宋体" w:hint="eastAsia"/>
                <w:sz w:val="18"/>
                <w:lang w:eastAsia="zh-CN"/>
              </w:rPr>
              <w:t>2</w:t>
            </w:r>
          </w:p>
          <w:p w14:paraId="5D93C5E5" w14:textId="77777777" w:rsidR="00731108" w:rsidRDefault="00731108" w:rsidP="00731108">
            <w:pPr>
              <w:pStyle w:val="TableParagraph"/>
              <w:spacing w:line="206" w:lineRule="exact"/>
              <w:rPr>
                <w:rFonts w:eastAsia="宋体"/>
                <w:sz w:val="18"/>
                <w:lang w:eastAsia="zh-CN"/>
              </w:rPr>
            </w:pPr>
          </w:p>
          <w:p w14:paraId="091BCCBE" w14:textId="77777777" w:rsidR="00731108" w:rsidRPr="00731108" w:rsidRDefault="00731108" w:rsidP="00731108">
            <w:pPr>
              <w:pStyle w:val="TableParagraph"/>
              <w:spacing w:line="206" w:lineRule="exact"/>
              <w:rPr>
                <w:rFonts w:eastAsia="宋体"/>
                <w:sz w:val="18"/>
                <w:lang w:eastAsia="zh-CN"/>
              </w:rPr>
            </w:pPr>
            <w:r>
              <w:rPr>
                <w:rFonts w:eastAsia="宋体" w:hint="eastAsia"/>
                <w:sz w:val="18"/>
                <w:lang w:eastAsia="zh-CN"/>
              </w:rPr>
              <w:t>Link:</w:t>
            </w:r>
          </w:p>
          <w:p w14:paraId="0A8A53BE" w14:textId="77777777" w:rsidR="00731108" w:rsidRDefault="00731108" w:rsidP="00731108">
            <w:pPr>
              <w:pStyle w:val="TableParagraph"/>
              <w:spacing w:line="206" w:lineRule="exact"/>
              <w:rPr>
                <w:rFonts w:eastAsia="宋体"/>
                <w:sz w:val="18"/>
                <w:lang w:eastAsia="zh-CN"/>
              </w:rPr>
            </w:pPr>
            <w:hyperlink r:id="rId9" w:history="1">
              <w:r w:rsidRPr="005B2BD2">
                <w:rPr>
                  <w:rStyle w:val="a5"/>
                  <w:rFonts w:eastAsia="宋体"/>
                  <w:sz w:val="18"/>
                  <w:lang w:eastAsia="zh-CN"/>
                </w:rPr>
                <w:t>https://www.minsalud.gov.co/sites/rid/Lists/BibliotecaDigital/RIDE/DE/DIJ/resolucion-686-de-2018.pdf</w:t>
              </w:r>
            </w:hyperlink>
          </w:p>
          <w:p w14:paraId="1ADC1A3A" w14:textId="45BC3826" w:rsidR="00731108" w:rsidRPr="00731108" w:rsidRDefault="00731108" w:rsidP="00731108">
            <w:pPr>
              <w:pStyle w:val="TableParagraph"/>
              <w:spacing w:line="206" w:lineRule="exact"/>
              <w:rPr>
                <w:rFonts w:eastAsia="宋体"/>
                <w:sz w:val="18"/>
                <w:lang w:eastAsia="zh-CN"/>
              </w:rPr>
            </w:pPr>
          </w:p>
        </w:tc>
        <w:tc>
          <w:tcPr>
            <w:tcW w:w="4820" w:type="dxa"/>
            <w:shd w:val="clear" w:color="auto" w:fill="F1F1F1"/>
          </w:tcPr>
          <w:p w14:paraId="27F1A7A4" w14:textId="3E215EEE" w:rsidR="00731108" w:rsidRPr="00553B33" w:rsidRDefault="00731108" w:rsidP="00553B33">
            <w:pPr>
              <w:pStyle w:val="TableParagraph"/>
              <w:ind w:left="106"/>
              <w:rPr>
                <w:sz w:val="18"/>
              </w:rPr>
            </w:pPr>
            <w:r w:rsidRPr="00217A4C">
              <w:rPr>
                <w:sz w:val="18"/>
              </w:rPr>
              <w:t>Shall</w:t>
            </w:r>
            <w:r w:rsidRPr="00553B33">
              <w:rPr>
                <w:sz w:val="18"/>
              </w:rPr>
              <w:t xml:space="preserve"> </w:t>
            </w:r>
            <w:r w:rsidRPr="00217A4C">
              <w:rPr>
                <w:sz w:val="18"/>
              </w:rPr>
              <w:t>comply</w:t>
            </w:r>
            <w:r w:rsidRPr="00553B33">
              <w:rPr>
                <w:sz w:val="18"/>
              </w:rPr>
              <w:t xml:space="preserve"> </w:t>
            </w:r>
            <w:r w:rsidRPr="00217A4C">
              <w:rPr>
                <w:sz w:val="18"/>
              </w:rPr>
              <w:t>with</w:t>
            </w:r>
            <w:r w:rsidRPr="00553B33">
              <w:rPr>
                <w:sz w:val="18"/>
              </w:rPr>
              <w:t xml:space="preserve"> </w:t>
            </w:r>
            <w:r w:rsidRPr="00217A4C">
              <w:rPr>
                <w:sz w:val="18"/>
              </w:rPr>
              <w:t>the</w:t>
            </w:r>
            <w:r w:rsidRPr="00553B33">
              <w:rPr>
                <w:rFonts w:hint="eastAsia"/>
                <w:sz w:val="18"/>
              </w:rPr>
              <w:t xml:space="preserve"> </w:t>
            </w:r>
            <w:r w:rsidRPr="00553B33">
              <w:rPr>
                <w:sz w:val="18"/>
              </w:rPr>
              <w:t>NTC EN 71-</w:t>
            </w:r>
            <w:r w:rsidRPr="00553B33">
              <w:rPr>
                <w:rFonts w:hint="eastAsia"/>
                <w:sz w:val="18"/>
              </w:rPr>
              <w:t>2</w:t>
            </w:r>
            <w:r w:rsidRPr="00553B33">
              <w:rPr>
                <w:sz w:val="18"/>
              </w:rPr>
              <w:t xml:space="preserve"> </w:t>
            </w:r>
            <w:r w:rsidRPr="00306F93">
              <w:rPr>
                <w:sz w:val="18"/>
              </w:rPr>
              <w:t>Flammability</w:t>
            </w:r>
            <w:r w:rsidRPr="00217A4C">
              <w:rPr>
                <w:sz w:val="18"/>
              </w:rPr>
              <w:t xml:space="preserve"> </w:t>
            </w:r>
            <w:r w:rsidRPr="00553B33">
              <w:rPr>
                <w:sz w:val="18"/>
              </w:rPr>
              <w:t>requirements.</w:t>
            </w:r>
          </w:p>
          <w:p w14:paraId="08E6F5B8" w14:textId="6CEEA0D9" w:rsidR="00731108" w:rsidRPr="00553B33" w:rsidRDefault="00731108" w:rsidP="00553B33">
            <w:pPr>
              <w:pStyle w:val="TableParagraph"/>
              <w:ind w:left="106"/>
              <w:rPr>
                <w:sz w:val="18"/>
              </w:rPr>
            </w:pPr>
            <w:r w:rsidRPr="00553B33">
              <w:rPr>
                <w:sz w:val="18"/>
              </w:rPr>
              <w:t>(acceptable equivalent standards: EN 71-2, ASTM F963, IS</w:t>
            </w:r>
            <w:r w:rsidRPr="00553B33">
              <w:rPr>
                <w:rFonts w:hint="eastAsia"/>
                <w:sz w:val="18"/>
              </w:rPr>
              <w:t xml:space="preserve">O </w:t>
            </w:r>
            <w:r w:rsidRPr="00553B33">
              <w:rPr>
                <w:sz w:val="18"/>
              </w:rPr>
              <w:t>8124-2)</w:t>
            </w:r>
          </w:p>
        </w:tc>
        <w:tc>
          <w:tcPr>
            <w:tcW w:w="991" w:type="dxa"/>
            <w:shd w:val="clear" w:color="auto" w:fill="F1F1F1"/>
          </w:tcPr>
          <w:p w14:paraId="1F6D54BC" w14:textId="77777777" w:rsidR="00731108" w:rsidRPr="00EC6670" w:rsidRDefault="00731108" w:rsidP="00731108">
            <w:pPr>
              <w:pStyle w:val="TableParagraph"/>
              <w:ind w:left="0"/>
              <w:rPr>
                <w:sz w:val="16"/>
              </w:rPr>
            </w:pPr>
          </w:p>
        </w:tc>
        <w:tc>
          <w:tcPr>
            <w:tcW w:w="1015" w:type="dxa"/>
            <w:shd w:val="clear" w:color="auto" w:fill="F1F1F1"/>
          </w:tcPr>
          <w:p w14:paraId="40586F50" w14:textId="77777777" w:rsidR="00731108" w:rsidRPr="00217A4C" w:rsidRDefault="00731108" w:rsidP="00731108">
            <w:pPr>
              <w:pStyle w:val="TableParagraph"/>
              <w:ind w:left="0"/>
              <w:rPr>
                <w:sz w:val="16"/>
              </w:rPr>
            </w:pPr>
          </w:p>
        </w:tc>
      </w:tr>
      <w:tr w:rsidR="00731108" w:rsidRPr="00217A4C" w14:paraId="770DDEFC" w14:textId="77777777" w:rsidTr="003A59F2">
        <w:trPr>
          <w:trHeight w:val="378"/>
        </w:trPr>
        <w:tc>
          <w:tcPr>
            <w:tcW w:w="1556" w:type="dxa"/>
            <w:shd w:val="clear" w:color="auto" w:fill="F1F1F1"/>
          </w:tcPr>
          <w:p w14:paraId="2696FF8F" w14:textId="73BFCF79" w:rsidR="00731108" w:rsidRPr="00306F93" w:rsidRDefault="00274DC2" w:rsidP="00731108">
            <w:pPr>
              <w:pStyle w:val="TableParagraph"/>
              <w:ind w:right="241"/>
              <w:rPr>
                <w:sz w:val="18"/>
              </w:rPr>
            </w:pPr>
            <w:r>
              <w:rPr>
                <w:rFonts w:eastAsia="宋体" w:hint="eastAsia"/>
                <w:sz w:val="18"/>
                <w:lang w:eastAsia="zh-CN"/>
              </w:rPr>
              <w:t xml:space="preserve">* </w:t>
            </w:r>
            <w:r w:rsidR="00731108" w:rsidRPr="00306F93">
              <w:rPr>
                <w:sz w:val="18"/>
              </w:rPr>
              <w:t>Migration of Certain</w:t>
            </w:r>
          </w:p>
          <w:p w14:paraId="28687CE2" w14:textId="09D6E2B3" w:rsidR="00731108" w:rsidRPr="00217A4C" w:rsidRDefault="00731108" w:rsidP="00731108">
            <w:pPr>
              <w:pStyle w:val="TableParagraph"/>
              <w:ind w:right="241"/>
              <w:rPr>
                <w:sz w:val="18"/>
              </w:rPr>
            </w:pPr>
            <w:r w:rsidRPr="00306F93">
              <w:rPr>
                <w:sz w:val="18"/>
              </w:rPr>
              <w:t>Elements</w:t>
            </w:r>
          </w:p>
        </w:tc>
        <w:tc>
          <w:tcPr>
            <w:tcW w:w="1986" w:type="dxa"/>
            <w:shd w:val="clear" w:color="auto" w:fill="F1F1F1"/>
          </w:tcPr>
          <w:p w14:paraId="7F834580" w14:textId="77777777" w:rsidR="00731108" w:rsidRDefault="00731108" w:rsidP="00731108">
            <w:pPr>
              <w:pStyle w:val="TableParagraph"/>
              <w:spacing w:line="206" w:lineRule="exact"/>
              <w:rPr>
                <w:rFonts w:eastAsia="宋体"/>
                <w:sz w:val="18"/>
                <w:lang w:eastAsia="zh-CN"/>
              </w:rPr>
            </w:pPr>
            <w:r w:rsidRPr="005D3580">
              <w:rPr>
                <w:sz w:val="18"/>
              </w:rPr>
              <w:t>Resolution 686 of 5 March 2018</w:t>
            </w:r>
            <w:r>
              <w:rPr>
                <w:rFonts w:eastAsia="宋体" w:hint="eastAsia"/>
                <w:sz w:val="18"/>
                <w:lang w:eastAsia="zh-CN"/>
              </w:rPr>
              <w:t>,</w:t>
            </w:r>
            <w:r w:rsidRPr="005D3580">
              <w:rPr>
                <w:sz w:val="18"/>
              </w:rPr>
              <w:t xml:space="preserve"> </w:t>
            </w:r>
          </w:p>
          <w:p w14:paraId="6A0E4AA4" w14:textId="54A01E5B" w:rsidR="00731108" w:rsidRPr="00731108" w:rsidRDefault="00731108" w:rsidP="00731108">
            <w:pPr>
              <w:pStyle w:val="TableParagraph"/>
              <w:spacing w:line="206" w:lineRule="exact"/>
              <w:rPr>
                <w:rFonts w:eastAsia="宋体"/>
                <w:sz w:val="18"/>
                <w:lang w:eastAsia="zh-CN"/>
              </w:rPr>
            </w:pPr>
            <w:r w:rsidRPr="00306F93">
              <w:rPr>
                <w:sz w:val="18"/>
              </w:rPr>
              <w:t>NTC EN 71-</w:t>
            </w:r>
            <w:r>
              <w:rPr>
                <w:rFonts w:eastAsia="宋体" w:hint="eastAsia"/>
                <w:sz w:val="18"/>
                <w:lang w:eastAsia="zh-CN"/>
              </w:rPr>
              <w:t>3</w:t>
            </w:r>
          </w:p>
          <w:p w14:paraId="41525B42" w14:textId="77777777" w:rsidR="00731108" w:rsidRDefault="00731108" w:rsidP="00731108">
            <w:pPr>
              <w:pStyle w:val="TableParagraph"/>
              <w:spacing w:line="206" w:lineRule="exact"/>
              <w:rPr>
                <w:rFonts w:eastAsia="宋体"/>
                <w:sz w:val="18"/>
                <w:lang w:eastAsia="zh-CN"/>
              </w:rPr>
            </w:pPr>
          </w:p>
          <w:p w14:paraId="0F83B91D" w14:textId="77777777" w:rsidR="00731108" w:rsidRPr="00731108" w:rsidRDefault="00731108" w:rsidP="00731108">
            <w:pPr>
              <w:pStyle w:val="TableParagraph"/>
              <w:spacing w:line="206" w:lineRule="exact"/>
              <w:rPr>
                <w:rFonts w:eastAsia="宋体"/>
                <w:sz w:val="18"/>
                <w:lang w:eastAsia="zh-CN"/>
              </w:rPr>
            </w:pPr>
            <w:r>
              <w:rPr>
                <w:rFonts w:eastAsia="宋体" w:hint="eastAsia"/>
                <w:sz w:val="18"/>
                <w:lang w:eastAsia="zh-CN"/>
              </w:rPr>
              <w:t>Link:</w:t>
            </w:r>
          </w:p>
          <w:p w14:paraId="4B61419C" w14:textId="77777777" w:rsidR="00731108" w:rsidRDefault="00731108" w:rsidP="00731108">
            <w:pPr>
              <w:pStyle w:val="TableParagraph"/>
              <w:spacing w:line="206" w:lineRule="exact"/>
              <w:rPr>
                <w:rFonts w:eastAsia="宋体"/>
                <w:sz w:val="18"/>
                <w:lang w:eastAsia="zh-CN"/>
              </w:rPr>
            </w:pPr>
            <w:hyperlink r:id="rId10" w:history="1">
              <w:r w:rsidRPr="005B2BD2">
                <w:rPr>
                  <w:rStyle w:val="a5"/>
                  <w:rFonts w:eastAsia="宋体"/>
                  <w:sz w:val="18"/>
                  <w:lang w:eastAsia="zh-CN"/>
                </w:rPr>
                <w:t>https://www.minsalud.gov.co/sites/rid/Lists/BibliotecaDigital/RIDE/DE/DIJ/resolucion-686-de-2018.pdf</w:t>
              </w:r>
            </w:hyperlink>
          </w:p>
          <w:p w14:paraId="4B8BB0C2" w14:textId="4E0250EA" w:rsidR="00731108" w:rsidRPr="00731108" w:rsidRDefault="00731108" w:rsidP="00731108">
            <w:pPr>
              <w:pStyle w:val="TableParagraph"/>
              <w:spacing w:line="206" w:lineRule="exact"/>
              <w:rPr>
                <w:rFonts w:eastAsia="宋体"/>
                <w:sz w:val="18"/>
                <w:lang w:eastAsia="zh-CN"/>
              </w:rPr>
            </w:pPr>
          </w:p>
        </w:tc>
        <w:tc>
          <w:tcPr>
            <w:tcW w:w="4820" w:type="dxa"/>
            <w:shd w:val="clear" w:color="auto" w:fill="F1F1F1"/>
          </w:tcPr>
          <w:p w14:paraId="29C68750" w14:textId="77777777" w:rsidR="00731108" w:rsidRPr="00306F93" w:rsidRDefault="00731108" w:rsidP="00553B33">
            <w:pPr>
              <w:pStyle w:val="TableParagraph"/>
              <w:ind w:left="106"/>
              <w:rPr>
                <w:sz w:val="18"/>
              </w:rPr>
            </w:pPr>
            <w:r w:rsidRPr="00217A4C">
              <w:rPr>
                <w:sz w:val="18"/>
              </w:rPr>
              <w:t>Shall</w:t>
            </w:r>
            <w:r w:rsidRPr="00553B33">
              <w:rPr>
                <w:sz w:val="18"/>
              </w:rPr>
              <w:t xml:space="preserve"> </w:t>
            </w:r>
            <w:r w:rsidRPr="00217A4C">
              <w:rPr>
                <w:sz w:val="18"/>
              </w:rPr>
              <w:t>comply</w:t>
            </w:r>
            <w:r w:rsidRPr="00553B33">
              <w:rPr>
                <w:sz w:val="18"/>
              </w:rPr>
              <w:t xml:space="preserve"> </w:t>
            </w:r>
            <w:r w:rsidRPr="00217A4C">
              <w:rPr>
                <w:sz w:val="18"/>
              </w:rPr>
              <w:t>with</w:t>
            </w:r>
            <w:r w:rsidRPr="00553B33">
              <w:rPr>
                <w:sz w:val="18"/>
              </w:rPr>
              <w:t xml:space="preserve"> </w:t>
            </w:r>
            <w:r w:rsidRPr="00217A4C">
              <w:rPr>
                <w:sz w:val="18"/>
              </w:rPr>
              <w:t>the</w:t>
            </w:r>
            <w:r w:rsidRPr="00553B33">
              <w:rPr>
                <w:rFonts w:hint="eastAsia"/>
                <w:sz w:val="18"/>
              </w:rPr>
              <w:t xml:space="preserve"> </w:t>
            </w:r>
            <w:r w:rsidRPr="00553B33">
              <w:rPr>
                <w:sz w:val="18"/>
              </w:rPr>
              <w:t>NTC EN 71-</w:t>
            </w:r>
            <w:r w:rsidRPr="00553B33">
              <w:rPr>
                <w:rFonts w:hint="eastAsia"/>
                <w:sz w:val="18"/>
              </w:rPr>
              <w:t>3</w:t>
            </w:r>
            <w:r w:rsidRPr="00553B33">
              <w:rPr>
                <w:sz w:val="18"/>
              </w:rPr>
              <w:t xml:space="preserve"> </w:t>
            </w:r>
            <w:r w:rsidRPr="00306F93">
              <w:rPr>
                <w:sz w:val="18"/>
              </w:rPr>
              <w:t>Migration of Certain</w:t>
            </w:r>
          </w:p>
          <w:p w14:paraId="7A78B686" w14:textId="4041C175" w:rsidR="00731108" w:rsidRPr="00553B33" w:rsidRDefault="00731108" w:rsidP="00553B33">
            <w:pPr>
              <w:pStyle w:val="TableParagraph"/>
              <w:ind w:left="106"/>
              <w:jc w:val="both"/>
              <w:rPr>
                <w:sz w:val="18"/>
              </w:rPr>
            </w:pPr>
            <w:r w:rsidRPr="00306F93">
              <w:rPr>
                <w:sz w:val="18"/>
              </w:rPr>
              <w:t>Elements</w:t>
            </w:r>
            <w:r w:rsidRPr="00217A4C">
              <w:rPr>
                <w:sz w:val="18"/>
              </w:rPr>
              <w:t xml:space="preserve"> </w:t>
            </w:r>
            <w:r w:rsidRPr="00553B33">
              <w:rPr>
                <w:sz w:val="18"/>
              </w:rPr>
              <w:t>requirements.</w:t>
            </w:r>
          </w:p>
          <w:p w14:paraId="03FF1C55" w14:textId="77777777" w:rsidR="00731108" w:rsidRPr="00553B33" w:rsidRDefault="00731108" w:rsidP="00553B33">
            <w:pPr>
              <w:pStyle w:val="TableParagraph"/>
              <w:ind w:left="106"/>
              <w:jc w:val="both"/>
              <w:rPr>
                <w:sz w:val="18"/>
              </w:rPr>
            </w:pPr>
            <w:r w:rsidRPr="00553B33">
              <w:rPr>
                <w:sz w:val="18"/>
              </w:rPr>
              <w:t>(acceptable equivalent standards: EN 71-3)</w:t>
            </w:r>
          </w:p>
          <w:p w14:paraId="4908E754" w14:textId="77777777" w:rsidR="00731108" w:rsidRPr="00553B33" w:rsidRDefault="00731108" w:rsidP="00553B33">
            <w:pPr>
              <w:pStyle w:val="TableParagraph"/>
              <w:ind w:left="106"/>
              <w:jc w:val="both"/>
              <w:rPr>
                <w:sz w:val="18"/>
              </w:rPr>
            </w:pPr>
          </w:p>
        </w:tc>
        <w:tc>
          <w:tcPr>
            <w:tcW w:w="991" w:type="dxa"/>
            <w:shd w:val="clear" w:color="auto" w:fill="F1F1F1"/>
          </w:tcPr>
          <w:p w14:paraId="759F6E15" w14:textId="77777777" w:rsidR="00731108" w:rsidRPr="00EC6670" w:rsidRDefault="00731108" w:rsidP="00731108">
            <w:pPr>
              <w:pStyle w:val="TableParagraph"/>
              <w:ind w:left="0"/>
              <w:rPr>
                <w:sz w:val="16"/>
              </w:rPr>
            </w:pPr>
          </w:p>
        </w:tc>
        <w:tc>
          <w:tcPr>
            <w:tcW w:w="1015" w:type="dxa"/>
            <w:shd w:val="clear" w:color="auto" w:fill="F1F1F1"/>
          </w:tcPr>
          <w:p w14:paraId="004F2367" w14:textId="77777777" w:rsidR="00731108" w:rsidRPr="00217A4C" w:rsidRDefault="00731108" w:rsidP="00731108">
            <w:pPr>
              <w:pStyle w:val="TableParagraph"/>
              <w:ind w:left="0"/>
              <w:rPr>
                <w:sz w:val="16"/>
              </w:rPr>
            </w:pPr>
          </w:p>
        </w:tc>
      </w:tr>
      <w:tr w:rsidR="00731108" w:rsidRPr="00217A4C" w14:paraId="2CF6F54E" w14:textId="77777777" w:rsidTr="003A59F2">
        <w:trPr>
          <w:trHeight w:val="378"/>
        </w:trPr>
        <w:tc>
          <w:tcPr>
            <w:tcW w:w="1556" w:type="dxa"/>
            <w:shd w:val="clear" w:color="auto" w:fill="F1F1F1"/>
          </w:tcPr>
          <w:p w14:paraId="6754F0F5" w14:textId="7B11D722" w:rsidR="00731108" w:rsidRPr="00217A4C" w:rsidRDefault="00274DC2" w:rsidP="00731108">
            <w:pPr>
              <w:pStyle w:val="TableParagraph"/>
              <w:ind w:right="241"/>
              <w:rPr>
                <w:sz w:val="18"/>
              </w:rPr>
            </w:pPr>
            <w:r>
              <w:rPr>
                <w:rFonts w:eastAsia="宋体" w:hint="eastAsia"/>
                <w:sz w:val="18"/>
                <w:lang w:eastAsia="zh-CN"/>
              </w:rPr>
              <w:t>*</w:t>
            </w:r>
            <w:r w:rsidR="00731108" w:rsidRPr="00731108">
              <w:rPr>
                <w:sz w:val="18"/>
              </w:rPr>
              <w:t>Phthalate content</w:t>
            </w:r>
          </w:p>
        </w:tc>
        <w:tc>
          <w:tcPr>
            <w:tcW w:w="1986" w:type="dxa"/>
            <w:shd w:val="clear" w:color="auto" w:fill="F1F1F1"/>
          </w:tcPr>
          <w:p w14:paraId="3401F780" w14:textId="77777777" w:rsidR="00731108" w:rsidRDefault="00731108" w:rsidP="00731108">
            <w:pPr>
              <w:pStyle w:val="TableParagraph"/>
              <w:spacing w:line="206" w:lineRule="exact"/>
              <w:rPr>
                <w:rFonts w:eastAsia="宋体"/>
                <w:sz w:val="18"/>
                <w:lang w:eastAsia="zh-CN"/>
              </w:rPr>
            </w:pPr>
            <w:r w:rsidRPr="005D3580">
              <w:rPr>
                <w:sz w:val="18"/>
              </w:rPr>
              <w:t>Resolution 686 of 5 March 2018</w:t>
            </w:r>
          </w:p>
          <w:p w14:paraId="499EDF92" w14:textId="77777777" w:rsidR="00731108" w:rsidRPr="00731108" w:rsidRDefault="00731108" w:rsidP="00731108">
            <w:pPr>
              <w:pStyle w:val="TableParagraph"/>
              <w:spacing w:line="206" w:lineRule="exact"/>
              <w:rPr>
                <w:rFonts w:eastAsia="宋体"/>
                <w:sz w:val="18"/>
                <w:lang w:eastAsia="zh-CN"/>
              </w:rPr>
            </w:pPr>
          </w:p>
          <w:p w14:paraId="47CEFC77" w14:textId="77777777" w:rsidR="00731108" w:rsidRPr="00731108" w:rsidRDefault="00731108" w:rsidP="00731108">
            <w:pPr>
              <w:pStyle w:val="TableParagraph"/>
              <w:spacing w:line="206" w:lineRule="exact"/>
              <w:rPr>
                <w:rFonts w:eastAsia="宋体"/>
                <w:sz w:val="18"/>
                <w:lang w:eastAsia="zh-CN"/>
              </w:rPr>
            </w:pPr>
            <w:r>
              <w:rPr>
                <w:rFonts w:eastAsia="宋体" w:hint="eastAsia"/>
                <w:sz w:val="18"/>
                <w:lang w:eastAsia="zh-CN"/>
              </w:rPr>
              <w:t>Link:</w:t>
            </w:r>
          </w:p>
          <w:p w14:paraId="40ACD500" w14:textId="6EF3B3C3" w:rsidR="00731108" w:rsidRPr="00731108" w:rsidRDefault="00731108" w:rsidP="00731108">
            <w:pPr>
              <w:pStyle w:val="TableParagraph"/>
              <w:spacing w:line="206" w:lineRule="exact"/>
              <w:rPr>
                <w:rFonts w:eastAsia="宋体"/>
                <w:sz w:val="18"/>
                <w:lang w:eastAsia="zh-CN"/>
              </w:rPr>
            </w:pPr>
            <w:hyperlink r:id="rId11" w:history="1">
              <w:r w:rsidRPr="005B2BD2">
                <w:rPr>
                  <w:rStyle w:val="a5"/>
                  <w:rFonts w:eastAsia="宋体"/>
                  <w:sz w:val="18"/>
                  <w:lang w:eastAsia="zh-CN"/>
                </w:rPr>
                <w:t>https://www.minsalud.gov.co/sites/rid/Lists/BibliotecaDigital/RIDE/DE/</w:t>
              </w:r>
              <w:r w:rsidRPr="005B2BD2">
                <w:rPr>
                  <w:rStyle w:val="a5"/>
                  <w:rFonts w:eastAsia="宋体"/>
                  <w:sz w:val="18"/>
                  <w:lang w:eastAsia="zh-CN"/>
                </w:rPr>
                <w:lastRenderedPageBreak/>
                <w:t>DIJ/resolucion-686-de-2018.pdf</w:t>
              </w:r>
            </w:hyperlink>
          </w:p>
        </w:tc>
        <w:tc>
          <w:tcPr>
            <w:tcW w:w="4820" w:type="dxa"/>
            <w:shd w:val="clear" w:color="auto" w:fill="F1F1F1"/>
          </w:tcPr>
          <w:p w14:paraId="41742D5A" w14:textId="79E63C42" w:rsidR="00731108" w:rsidRPr="00553B33" w:rsidRDefault="00F65600" w:rsidP="00553B33">
            <w:pPr>
              <w:pStyle w:val="TableParagraph"/>
              <w:ind w:left="106"/>
              <w:rPr>
                <w:sz w:val="18"/>
              </w:rPr>
            </w:pPr>
            <w:r w:rsidRPr="00553B33">
              <w:rPr>
                <w:rFonts w:hint="eastAsia"/>
                <w:sz w:val="18"/>
              </w:rPr>
              <w:lastRenderedPageBreak/>
              <w:t>T</w:t>
            </w:r>
            <w:r w:rsidR="00731108" w:rsidRPr="00553B33">
              <w:rPr>
                <w:sz w:val="18"/>
              </w:rPr>
              <w:t>oys for children under three years of age</w:t>
            </w:r>
            <w:r w:rsidRPr="00553B33">
              <w:rPr>
                <w:rFonts w:hint="eastAsia"/>
                <w:sz w:val="18"/>
              </w:rPr>
              <w:t xml:space="preserve">, the below six </w:t>
            </w:r>
            <w:r w:rsidRPr="00553B33">
              <w:rPr>
                <w:sz w:val="18"/>
              </w:rPr>
              <w:t xml:space="preserve">phthalates (BBP, DBP, DOP or DEHP, DNOP, DINP and </w:t>
            </w:r>
            <w:r w:rsidR="00636A38" w:rsidRPr="00553B33">
              <w:rPr>
                <w:sz w:val="18"/>
              </w:rPr>
              <w:t>DIDP) total</w:t>
            </w:r>
            <w:r w:rsidRPr="00553B33">
              <w:rPr>
                <w:rFonts w:hint="eastAsia"/>
                <w:sz w:val="18"/>
              </w:rPr>
              <w:t xml:space="preserve"> content should not exceed 0.1</w:t>
            </w:r>
            <w:r w:rsidR="005F2067" w:rsidRPr="00553B33">
              <w:rPr>
                <w:sz w:val="18"/>
              </w:rPr>
              <w:t>%, reference</w:t>
            </w:r>
            <w:r w:rsidRPr="00553B33">
              <w:rPr>
                <w:rFonts w:hint="eastAsia"/>
                <w:sz w:val="18"/>
              </w:rPr>
              <w:t xml:space="preserve"> to </w:t>
            </w:r>
            <w:r w:rsidRPr="00553B33">
              <w:rPr>
                <w:sz w:val="18"/>
              </w:rPr>
              <w:t>EN 14372</w:t>
            </w:r>
            <w:r w:rsidRPr="00553B33">
              <w:rPr>
                <w:rFonts w:hint="eastAsia"/>
                <w:sz w:val="18"/>
              </w:rPr>
              <w:t>.</w:t>
            </w:r>
          </w:p>
        </w:tc>
        <w:tc>
          <w:tcPr>
            <w:tcW w:w="991" w:type="dxa"/>
            <w:shd w:val="clear" w:color="auto" w:fill="F1F1F1"/>
          </w:tcPr>
          <w:p w14:paraId="20FCB30F" w14:textId="77777777" w:rsidR="00731108" w:rsidRPr="00EC6670" w:rsidRDefault="00731108" w:rsidP="00731108">
            <w:pPr>
              <w:pStyle w:val="TableParagraph"/>
              <w:ind w:left="0"/>
              <w:rPr>
                <w:sz w:val="16"/>
              </w:rPr>
            </w:pPr>
          </w:p>
        </w:tc>
        <w:tc>
          <w:tcPr>
            <w:tcW w:w="1015" w:type="dxa"/>
            <w:shd w:val="clear" w:color="auto" w:fill="F1F1F1"/>
          </w:tcPr>
          <w:p w14:paraId="196E065E" w14:textId="77777777" w:rsidR="00731108" w:rsidRPr="00217A4C" w:rsidRDefault="00731108" w:rsidP="00731108">
            <w:pPr>
              <w:pStyle w:val="TableParagraph"/>
              <w:ind w:left="0"/>
              <w:rPr>
                <w:sz w:val="16"/>
              </w:rPr>
            </w:pPr>
          </w:p>
        </w:tc>
      </w:tr>
      <w:tr w:rsidR="00731108" w:rsidRPr="00217A4C" w14:paraId="38650321" w14:textId="77777777" w:rsidTr="003A59F2">
        <w:trPr>
          <w:trHeight w:val="378"/>
        </w:trPr>
        <w:tc>
          <w:tcPr>
            <w:tcW w:w="1556" w:type="dxa"/>
            <w:shd w:val="clear" w:color="auto" w:fill="F1F1F1"/>
          </w:tcPr>
          <w:p w14:paraId="60034838" w14:textId="6150F19C" w:rsidR="00731108" w:rsidRPr="005D3580" w:rsidRDefault="00731108" w:rsidP="00E03A7B">
            <w:pPr>
              <w:pStyle w:val="TableParagraph"/>
              <w:ind w:left="0" w:right="241"/>
              <w:rPr>
                <w:rFonts w:eastAsia="宋体"/>
                <w:sz w:val="18"/>
                <w:lang w:eastAsia="zh-CN"/>
              </w:rPr>
            </w:pPr>
            <w:r>
              <w:rPr>
                <w:rFonts w:eastAsia="宋体" w:hint="eastAsia"/>
                <w:sz w:val="18"/>
                <w:lang w:eastAsia="zh-CN"/>
              </w:rPr>
              <w:t xml:space="preserve">Safety of </w:t>
            </w:r>
            <w:r w:rsidRPr="005D3580">
              <w:rPr>
                <w:rFonts w:eastAsia="宋体"/>
                <w:sz w:val="18"/>
                <w:lang w:eastAsia="zh-CN"/>
              </w:rPr>
              <w:t>Electronic Toy</w:t>
            </w:r>
          </w:p>
        </w:tc>
        <w:tc>
          <w:tcPr>
            <w:tcW w:w="1986" w:type="dxa"/>
            <w:shd w:val="clear" w:color="auto" w:fill="F1F1F1"/>
          </w:tcPr>
          <w:p w14:paraId="047D21D9" w14:textId="77777777" w:rsidR="00731108" w:rsidRDefault="00731108" w:rsidP="00731108">
            <w:pPr>
              <w:pStyle w:val="TableParagraph"/>
              <w:spacing w:line="206" w:lineRule="exact"/>
              <w:rPr>
                <w:rFonts w:eastAsia="宋体"/>
                <w:sz w:val="18"/>
                <w:lang w:eastAsia="zh-CN"/>
              </w:rPr>
            </w:pPr>
            <w:r w:rsidRPr="005D3580">
              <w:rPr>
                <w:sz w:val="18"/>
              </w:rPr>
              <w:t>Resolution 686 of 5 March 2018</w:t>
            </w:r>
          </w:p>
          <w:p w14:paraId="65A82D25" w14:textId="77777777" w:rsidR="005F2067" w:rsidRPr="005F2067" w:rsidRDefault="005F2067" w:rsidP="00731108">
            <w:pPr>
              <w:pStyle w:val="TableParagraph"/>
              <w:spacing w:line="206" w:lineRule="exact"/>
              <w:rPr>
                <w:rFonts w:eastAsia="宋体"/>
                <w:sz w:val="18"/>
                <w:lang w:eastAsia="zh-CN"/>
              </w:rPr>
            </w:pPr>
          </w:p>
          <w:p w14:paraId="4F883ADA" w14:textId="77777777" w:rsidR="005F2067" w:rsidRPr="00731108" w:rsidRDefault="005F2067" w:rsidP="005F2067">
            <w:pPr>
              <w:pStyle w:val="TableParagraph"/>
              <w:spacing w:line="206" w:lineRule="exact"/>
              <w:rPr>
                <w:rFonts w:eastAsia="宋体"/>
                <w:sz w:val="18"/>
                <w:lang w:eastAsia="zh-CN"/>
              </w:rPr>
            </w:pPr>
            <w:r>
              <w:rPr>
                <w:rFonts w:eastAsia="宋体" w:hint="eastAsia"/>
                <w:sz w:val="18"/>
                <w:lang w:eastAsia="zh-CN"/>
              </w:rPr>
              <w:t>Link:</w:t>
            </w:r>
          </w:p>
          <w:p w14:paraId="38469FCD" w14:textId="77777777" w:rsidR="005F2067" w:rsidRDefault="005F2067" w:rsidP="005F2067">
            <w:pPr>
              <w:pStyle w:val="TableParagraph"/>
              <w:spacing w:line="206" w:lineRule="exact"/>
              <w:rPr>
                <w:rFonts w:eastAsia="宋体"/>
                <w:sz w:val="18"/>
                <w:lang w:eastAsia="zh-CN"/>
              </w:rPr>
            </w:pPr>
            <w:hyperlink r:id="rId12" w:history="1">
              <w:r w:rsidRPr="005B2BD2">
                <w:rPr>
                  <w:rStyle w:val="a5"/>
                  <w:rFonts w:eastAsia="宋体"/>
                  <w:sz w:val="18"/>
                  <w:lang w:eastAsia="zh-CN"/>
                </w:rPr>
                <w:t>https://www.minsalud.gov.co/sites/rid/Lists/BibliotecaDigital/RIDE/DE/DIJ/resolucion-686-de-2018.pdf</w:t>
              </w:r>
            </w:hyperlink>
          </w:p>
          <w:p w14:paraId="78F67D55" w14:textId="31B48CD9" w:rsidR="005F2067" w:rsidRPr="005F2067" w:rsidRDefault="005F2067" w:rsidP="00731108">
            <w:pPr>
              <w:pStyle w:val="TableParagraph"/>
              <w:spacing w:line="206" w:lineRule="exact"/>
              <w:rPr>
                <w:rFonts w:eastAsia="宋体"/>
                <w:sz w:val="18"/>
                <w:lang w:eastAsia="zh-CN"/>
              </w:rPr>
            </w:pPr>
          </w:p>
        </w:tc>
        <w:tc>
          <w:tcPr>
            <w:tcW w:w="4820" w:type="dxa"/>
            <w:shd w:val="clear" w:color="auto" w:fill="F1F1F1"/>
          </w:tcPr>
          <w:p w14:paraId="3EE99D82" w14:textId="525384AE" w:rsidR="00731108" w:rsidRDefault="00731108" w:rsidP="00731108">
            <w:pPr>
              <w:pStyle w:val="TableParagraph"/>
              <w:ind w:left="0" w:right="959"/>
              <w:jc w:val="both"/>
              <w:rPr>
                <w:rFonts w:eastAsia="宋体"/>
                <w:spacing w:val="-2"/>
                <w:sz w:val="18"/>
                <w:lang w:eastAsia="zh-CN"/>
              </w:rPr>
            </w:pPr>
            <w:r w:rsidRPr="00217A4C">
              <w:rPr>
                <w:sz w:val="18"/>
              </w:rPr>
              <w:t>Shall</w:t>
            </w:r>
            <w:r w:rsidRPr="00217A4C">
              <w:rPr>
                <w:spacing w:val="-8"/>
                <w:sz w:val="18"/>
              </w:rPr>
              <w:t xml:space="preserve"> </w:t>
            </w:r>
            <w:r w:rsidRPr="00217A4C">
              <w:rPr>
                <w:sz w:val="18"/>
              </w:rPr>
              <w:t>comply</w:t>
            </w:r>
            <w:r w:rsidRPr="00217A4C">
              <w:rPr>
                <w:spacing w:val="-5"/>
                <w:sz w:val="18"/>
              </w:rPr>
              <w:t xml:space="preserve"> </w:t>
            </w:r>
            <w:r w:rsidRPr="00217A4C">
              <w:rPr>
                <w:sz w:val="18"/>
              </w:rPr>
              <w:t>with</w:t>
            </w:r>
            <w:r w:rsidRPr="00217A4C">
              <w:rPr>
                <w:spacing w:val="-6"/>
                <w:sz w:val="18"/>
              </w:rPr>
              <w:t xml:space="preserve"> </w:t>
            </w:r>
            <w:r w:rsidRPr="00217A4C">
              <w:rPr>
                <w:sz w:val="18"/>
              </w:rPr>
              <w:t>the</w:t>
            </w:r>
            <w:r>
              <w:rPr>
                <w:rFonts w:eastAsia="宋体" w:hint="eastAsia"/>
                <w:sz w:val="18"/>
                <w:lang w:eastAsia="zh-CN"/>
              </w:rPr>
              <w:t xml:space="preserve"> EN 62115 </w:t>
            </w:r>
            <w:r w:rsidRPr="005D3580">
              <w:rPr>
                <w:sz w:val="18"/>
              </w:rPr>
              <w:t>Electronic</w:t>
            </w:r>
            <w:r>
              <w:rPr>
                <w:rFonts w:eastAsia="宋体" w:hint="eastAsia"/>
                <w:sz w:val="18"/>
                <w:lang w:eastAsia="zh-CN"/>
              </w:rPr>
              <w:t xml:space="preserve"> </w:t>
            </w:r>
            <w:r w:rsidRPr="005D3580">
              <w:rPr>
                <w:sz w:val="18"/>
              </w:rPr>
              <w:t>Toy</w:t>
            </w:r>
            <w:r w:rsidRPr="00217A4C">
              <w:rPr>
                <w:sz w:val="18"/>
              </w:rPr>
              <w:t xml:space="preserve"> </w:t>
            </w:r>
            <w:r w:rsidRPr="00217A4C">
              <w:rPr>
                <w:spacing w:val="-2"/>
                <w:sz w:val="18"/>
              </w:rPr>
              <w:t>requirements.</w:t>
            </w:r>
          </w:p>
          <w:p w14:paraId="233322C9" w14:textId="77777777" w:rsidR="00731108" w:rsidRPr="005D3580" w:rsidRDefault="00731108" w:rsidP="00731108">
            <w:pPr>
              <w:pStyle w:val="TableParagraph"/>
              <w:ind w:left="0" w:right="959"/>
              <w:jc w:val="both"/>
              <w:rPr>
                <w:rFonts w:eastAsia="宋体"/>
                <w:sz w:val="18"/>
                <w:lang w:eastAsia="zh-CN"/>
              </w:rPr>
            </w:pPr>
          </w:p>
        </w:tc>
        <w:tc>
          <w:tcPr>
            <w:tcW w:w="991" w:type="dxa"/>
            <w:shd w:val="clear" w:color="auto" w:fill="F1F1F1"/>
          </w:tcPr>
          <w:p w14:paraId="7BCA4B10" w14:textId="77777777" w:rsidR="00731108" w:rsidRPr="00EC6670" w:rsidRDefault="00731108" w:rsidP="00731108">
            <w:pPr>
              <w:pStyle w:val="TableParagraph"/>
              <w:ind w:left="0"/>
              <w:rPr>
                <w:sz w:val="16"/>
              </w:rPr>
            </w:pPr>
          </w:p>
        </w:tc>
        <w:tc>
          <w:tcPr>
            <w:tcW w:w="1015" w:type="dxa"/>
            <w:shd w:val="clear" w:color="auto" w:fill="F1F1F1"/>
          </w:tcPr>
          <w:p w14:paraId="1AAEA10C" w14:textId="77777777" w:rsidR="00731108" w:rsidRPr="00217A4C" w:rsidRDefault="00731108" w:rsidP="00731108">
            <w:pPr>
              <w:pStyle w:val="TableParagraph"/>
              <w:ind w:left="0"/>
              <w:rPr>
                <w:sz w:val="16"/>
              </w:rPr>
            </w:pPr>
          </w:p>
        </w:tc>
      </w:tr>
      <w:tr w:rsidR="00731108" w:rsidRPr="00217A4C" w14:paraId="17CB0909" w14:textId="77777777" w:rsidTr="00306F93">
        <w:trPr>
          <w:trHeight w:val="263"/>
        </w:trPr>
        <w:tc>
          <w:tcPr>
            <w:tcW w:w="10368" w:type="dxa"/>
            <w:gridSpan w:val="5"/>
            <w:shd w:val="clear" w:color="auto" w:fill="F79646"/>
          </w:tcPr>
          <w:p w14:paraId="2A33943F" w14:textId="6C883A81" w:rsidR="00731108" w:rsidRPr="00690767" w:rsidRDefault="00731108" w:rsidP="00731108">
            <w:pPr>
              <w:pStyle w:val="TableParagraph"/>
              <w:spacing w:before="1" w:line="187" w:lineRule="exact"/>
              <w:rPr>
                <w:b/>
                <w:i/>
                <w:iCs/>
                <w:sz w:val="18"/>
                <w:szCs w:val="18"/>
              </w:rPr>
            </w:pPr>
            <w:r w:rsidRPr="00690767">
              <w:rPr>
                <w:rFonts w:eastAsia="宋体" w:hint="eastAsia"/>
                <w:b/>
                <w:bCs/>
                <w:i/>
                <w:iCs/>
                <w:sz w:val="18"/>
                <w:szCs w:val="18"/>
                <w:lang w:eastAsia="zh-CN"/>
              </w:rPr>
              <w:t>Labeling requirement</w:t>
            </w:r>
          </w:p>
        </w:tc>
      </w:tr>
      <w:tr w:rsidR="00731108" w:rsidRPr="00217A4C" w14:paraId="250996E6" w14:textId="77777777" w:rsidTr="003A59F2">
        <w:trPr>
          <w:trHeight w:val="378"/>
        </w:trPr>
        <w:tc>
          <w:tcPr>
            <w:tcW w:w="1556" w:type="dxa"/>
            <w:shd w:val="clear" w:color="auto" w:fill="F1F1F1"/>
          </w:tcPr>
          <w:p w14:paraId="68BCCDFB" w14:textId="1ABAB1C2" w:rsidR="00731108" w:rsidRPr="00690767" w:rsidRDefault="00E2266E" w:rsidP="00731108">
            <w:pPr>
              <w:pStyle w:val="TableParagraph"/>
              <w:ind w:right="241"/>
              <w:rPr>
                <w:sz w:val="18"/>
                <w:szCs w:val="18"/>
              </w:rPr>
            </w:pPr>
            <w:r w:rsidRPr="00E2266E">
              <w:rPr>
                <w:sz w:val="18"/>
                <w:szCs w:val="18"/>
              </w:rPr>
              <w:t>Language(s)</w:t>
            </w:r>
          </w:p>
        </w:tc>
        <w:tc>
          <w:tcPr>
            <w:tcW w:w="1986" w:type="dxa"/>
            <w:shd w:val="clear" w:color="auto" w:fill="F1F1F1"/>
          </w:tcPr>
          <w:p w14:paraId="0FAB0806" w14:textId="77777777" w:rsidR="00274DC2" w:rsidRDefault="00274DC2" w:rsidP="00274DC2">
            <w:pPr>
              <w:pStyle w:val="TableParagraph"/>
              <w:spacing w:line="206" w:lineRule="exact"/>
              <w:rPr>
                <w:rFonts w:eastAsia="宋体"/>
                <w:sz w:val="18"/>
                <w:lang w:eastAsia="zh-CN"/>
              </w:rPr>
            </w:pPr>
            <w:r w:rsidRPr="005D3580">
              <w:rPr>
                <w:sz w:val="18"/>
              </w:rPr>
              <w:t>Resolution 686 of 5 March 2018</w:t>
            </w:r>
          </w:p>
          <w:p w14:paraId="2F5F7C90" w14:textId="77777777" w:rsidR="00274DC2" w:rsidRPr="00731108" w:rsidRDefault="00274DC2" w:rsidP="00274DC2">
            <w:pPr>
              <w:pStyle w:val="TableParagraph"/>
              <w:spacing w:line="206" w:lineRule="exact"/>
              <w:rPr>
                <w:rFonts w:eastAsia="宋体"/>
                <w:sz w:val="18"/>
                <w:lang w:eastAsia="zh-CN"/>
              </w:rPr>
            </w:pPr>
          </w:p>
          <w:p w14:paraId="7D3A647E" w14:textId="77777777" w:rsidR="00274DC2" w:rsidRPr="00731108" w:rsidRDefault="00274DC2" w:rsidP="00274DC2">
            <w:pPr>
              <w:pStyle w:val="TableParagraph"/>
              <w:spacing w:line="206" w:lineRule="exact"/>
              <w:rPr>
                <w:rFonts w:eastAsia="宋体"/>
                <w:sz w:val="18"/>
                <w:lang w:eastAsia="zh-CN"/>
              </w:rPr>
            </w:pPr>
            <w:r>
              <w:rPr>
                <w:rFonts w:eastAsia="宋体" w:hint="eastAsia"/>
                <w:sz w:val="18"/>
                <w:lang w:eastAsia="zh-CN"/>
              </w:rPr>
              <w:t>Link:</w:t>
            </w:r>
          </w:p>
          <w:p w14:paraId="2E37102B" w14:textId="442E4137" w:rsidR="00731108" w:rsidRPr="00690767" w:rsidRDefault="00274DC2" w:rsidP="00274DC2">
            <w:pPr>
              <w:pStyle w:val="TableParagraph"/>
              <w:spacing w:line="206" w:lineRule="exact"/>
              <w:rPr>
                <w:sz w:val="18"/>
                <w:szCs w:val="18"/>
              </w:rPr>
            </w:pPr>
            <w:hyperlink r:id="rId13" w:history="1">
              <w:r w:rsidRPr="005B2BD2">
                <w:rPr>
                  <w:rStyle w:val="a5"/>
                  <w:rFonts w:eastAsia="宋体"/>
                  <w:sz w:val="18"/>
                  <w:lang w:eastAsia="zh-CN"/>
                </w:rPr>
                <w:t>https://www.minsalud.gov.co/sites/rid/Lists/BibliotecaDigital/RIDE/DE/DIJ/resolucion-686-de-2018.pdf</w:t>
              </w:r>
            </w:hyperlink>
          </w:p>
        </w:tc>
        <w:tc>
          <w:tcPr>
            <w:tcW w:w="4820" w:type="dxa"/>
            <w:shd w:val="clear" w:color="auto" w:fill="F1F1F1"/>
          </w:tcPr>
          <w:p w14:paraId="11741060" w14:textId="488183A6" w:rsidR="00731108" w:rsidRPr="003A59F2" w:rsidRDefault="00E2266E" w:rsidP="00731108">
            <w:pPr>
              <w:pStyle w:val="TableParagraph"/>
              <w:ind w:left="0" w:right="959"/>
              <w:jc w:val="both"/>
              <w:rPr>
                <w:rFonts w:eastAsia="宋体"/>
                <w:sz w:val="18"/>
                <w:lang w:eastAsia="zh-CN"/>
              </w:rPr>
            </w:pPr>
            <w:r w:rsidRPr="00E2266E">
              <w:rPr>
                <w:rFonts w:eastAsia="宋体"/>
                <w:sz w:val="18"/>
                <w:lang w:eastAsia="zh-CN"/>
              </w:rPr>
              <w:t>Spanish</w:t>
            </w:r>
          </w:p>
        </w:tc>
        <w:tc>
          <w:tcPr>
            <w:tcW w:w="991" w:type="dxa"/>
            <w:shd w:val="clear" w:color="auto" w:fill="F1F1F1"/>
          </w:tcPr>
          <w:p w14:paraId="2CA4E2AE" w14:textId="77777777" w:rsidR="00731108" w:rsidRPr="00EC6670" w:rsidRDefault="00731108" w:rsidP="00731108">
            <w:pPr>
              <w:pStyle w:val="TableParagraph"/>
              <w:ind w:left="0"/>
              <w:rPr>
                <w:sz w:val="16"/>
              </w:rPr>
            </w:pPr>
          </w:p>
        </w:tc>
        <w:tc>
          <w:tcPr>
            <w:tcW w:w="1015" w:type="dxa"/>
            <w:shd w:val="clear" w:color="auto" w:fill="F1F1F1"/>
          </w:tcPr>
          <w:p w14:paraId="4C9902B4" w14:textId="77777777" w:rsidR="00731108" w:rsidRPr="00217A4C" w:rsidRDefault="00731108" w:rsidP="00731108">
            <w:pPr>
              <w:pStyle w:val="TableParagraph"/>
              <w:ind w:left="0"/>
              <w:rPr>
                <w:sz w:val="16"/>
              </w:rPr>
            </w:pPr>
          </w:p>
        </w:tc>
      </w:tr>
      <w:tr w:rsidR="00731108" w:rsidRPr="00217A4C" w14:paraId="469327DA" w14:textId="77777777" w:rsidTr="003A59F2">
        <w:trPr>
          <w:trHeight w:val="378"/>
        </w:trPr>
        <w:tc>
          <w:tcPr>
            <w:tcW w:w="1556" w:type="dxa"/>
            <w:shd w:val="clear" w:color="auto" w:fill="F1F1F1"/>
          </w:tcPr>
          <w:p w14:paraId="4050E4A7" w14:textId="61DBBF07" w:rsidR="00731108" w:rsidRPr="00690767" w:rsidRDefault="00E2266E" w:rsidP="00731108">
            <w:pPr>
              <w:pStyle w:val="TableParagraph"/>
              <w:ind w:right="241"/>
              <w:rPr>
                <w:sz w:val="18"/>
                <w:szCs w:val="18"/>
              </w:rPr>
            </w:pPr>
            <w:r w:rsidRPr="00E2266E">
              <w:rPr>
                <w:sz w:val="18"/>
                <w:szCs w:val="18"/>
              </w:rPr>
              <w:t>Factory Name</w:t>
            </w:r>
          </w:p>
        </w:tc>
        <w:tc>
          <w:tcPr>
            <w:tcW w:w="1986" w:type="dxa"/>
            <w:shd w:val="clear" w:color="auto" w:fill="F1F1F1"/>
          </w:tcPr>
          <w:p w14:paraId="3D88B62B" w14:textId="77777777" w:rsidR="00274DC2" w:rsidRDefault="00274DC2" w:rsidP="00274DC2">
            <w:pPr>
              <w:pStyle w:val="TableParagraph"/>
              <w:spacing w:line="206" w:lineRule="exact"/>
              <w:rPr>
                <w:rFonts w:eastAsia="宋体"/>
                <w:sz w:val="18"/>
                <w:lang w:eastAsia="zh-CN"/>
              </w:rPr>
            </w:pPr>
            <w:r w:rsidRPr="005D3580">
              <w:rPr>
                <w:sz w:val="18"/>
              </w:rPr>
              <w:t>Resolution 686 of 5 March 2018</w:t>
            </w:r>
          </w:p>
          <w:p w14:paraId="40C16BA2" w14:textId="77777777" w:rsidR="00274DC2" w:rsidRPr="00731108" w:rsidRDefault="00274DC2" w:rsidP="00274DC2">
            <w:pPr>
              <w:pStyle w:val="TableParagraph"/>
              <w:spacing w:line="206" w:lineRule="exact"/>
              <w:rPr>
                <w:rFonts w:eastAsia="宋体"/>
                <w:sz w:val="18"/>
                <w:lang w:eastAsia="zh-CN"/>
              </w:rPr>
            </w:pPr>
          </w:p>
          <w:p w14:paraId="574B01CA" w14:textId="77777777" w:rsidR="00274DC2" w:rsidRPr="00731108" w:rsidRDefault="00274DC2" w:rsidP="00274DC2">
            <w:pPr>
              <w:pStyle w:val="TableParagraph"/>
              <w:spacing w:line="206" w:lineRule="exact"/>
              <w:rPr>
                <w:rFonts w:eastAsia="宋体"/>
                <w:sz w:val="18"/>
                <w:lang w:eastAsia="zh-CN"/>
              </w:rPr>
            </w:pPr>
            <w:r>
              <w:rPr>
                <w:rFonts w:eastAsia="宋体" w:hint="eastAsia"/>
                <w:sz w:val="18"/>
                <w:lang w:eastAsia="zh-CN"/>
              </w:rPr>
              <w:t>Link:</w:t>
            </w:r>
          </w:p>
          <w:p w14:paraId="7A60B182" w14:textId="73907759" w:rsidR="00731108" w:rsidRPr="00690767" w:rsidRDefault="00274DC2" w:rsidP="00274DC2">
            <w:pPr>
              <w:pStyle w:val="TableParagraph"/>
              <w:spacing w:line="206" w:lineRule="exact"/>
              <w:rPr>
                <w:sz w:val="18"/>
                <w:szCs w:val="18"/>
              </w:rPr>
            </w:pPr>
            <w:hyperlink r:id="rId14" w:history="1">
              <w:r w:rsidRPr="005B2BD2">
                <w:rPr>
                  <w:rStyle w:val="a5"/>
                  <w:rFonts w:eastAsia="宋体"/>
                  <w:sz w:val="18"/>
                  <w:lang w:eastAsia="zh-CN"/>
                </w:rPr>
                <w:t>https://www.minsalud.gov.co/sites/rid/Lists/BibliotecaDigital/RIDE/DE/DIJ/resolucion-686-de-2018.pdf</w:t>
              </w:r>
            </w:hyperlink>
          </w:p>
        </w:tc>
        <w:tc>
          <w:tcPr>
            <w:tcW w:w="4820" w:type="dxa"/>
            <w:shd w:val="clear" w:color="auto" w:fill="F1F1F1"/>
          </w:tcPr>
          <w:p w14:paraId="6A86B612" w14:textId="6A59E6B0" w:rsidR="00731108" w:rsidRPr="003A59F2" w:rsidRDefault="00E2266E" w:rsidP="00731108">
            <w:pPr>
              <w:pStyle w:val="TableParagraph"/>
              <w:ind w:left="0" w:right="959"/>
              <w:jc w:val="both"/>
              <w:rPr>
                <w:rFonts w:eastAsia="宋体"/>
                <w:sz w:val="18"/>
                <w:lang w:eastAsia="zh-CN"/>
              </w:rPr>
            </w:pPr>
            <w:r w:rsidRPr="00E2266E">
              <w:rPr>
                <w:rFonts w:eastAsia="宋体"/>
                <w:sz w:val="18"/>
                <w:lang w:eastAsia="zh-CN"/>
              </w:rPr>
              <w:t>Factory name must be present</w:t>
            </w:r>
          </w:p>
        </w:tc>
        <w:tc>
          <w:tcPr>
            <w:tcW w:w="991" w:type="dxa"/>
            <w:shd w:val="clear" w:color="auto" w:fill="F1F1F1"/>
          </w:tcPr>
          <w:p w14:paraId="4D03B578" w14:textId="77777777" w:rsidR="00731108" w:rsidRPr="00EC6670" w:rsidRDefault="00731108" w:rsidP="00731108">
            <w:pPr>
              <w:pStyle w:val="TableParagraph"/>
              <w:ind w:left="0"/>
              <w:rPr>
                <w:sz w:val="16"/>
              </w:rPr>
            </w:pPr>
          </w:p>
        </w:tc>
        <w:tc>
          <w:tcPr>
            <w:tcW w:w="1015" w:type="dxa"/>
            <w:shd w:val="clear" w:color="auto" w:fill="F1F1F1"/>
          </w:tcPr>
          <w:p w14:paraId="225589C6" w14:textId="77777777" w:rsidR="00731108" w:rsidRPr="00217A4C" w:rsidRDefault="00731108" w:rsidP="00731108">
            <w:pPr>
              <w:pStyle w:val="TableParagraph"/>
              <w:ind w:left="0"/>
              <w:rPr>
                <w:sz w:val="16"/>
              </w:rPr>
            </w:pPr>
          </w:p>
        </w:tc>
      </w:tr>
      <w:tr w:rsidR="00731108" w:rsidRPr="00217A4C" w14:paraId="62ED4258" w14:textId="77777777" w:rsidTr="003A59F2">
        <w:trPr>
          <w:trHeight w:val="378"/>
        </w:trPr>
        <w:tc>
          <w:tcPr>
            <w:tcW w:w="1556" w:type="dxa"/>
            <w:shd w:val="clear" w:color="auto" w:fill="F1F1F1"/>
          </w:tcPr>
          <w:p w14:paraId="6B706B25" w14:textId="385FFCDA" w:rsidR="00E2266E" w:rsidRPr="00690767" w:rsidRDefault="00E2266E" w:rsidP="00E2266E">
            <w:pPr>
              <w:pStyle w:val="TableParagraph"/>
              <w:ind w:right="241"/>
              <w:rPr>
                <w:sz w:val="18"/>
                <w:szCs w:val="18"/>
              </w:rPr>
            </w:pPr>
            <w:r w:rsidRPr="00E2266E">
              <w:rPr>
                <w:sz w:val="18"/>
                <w:szCs w:val="18"/>
              </w:rPr>
              <w:t>Importer Name</w:t>
            </w:r>
          </w:p>
          <w:p w14:paraId="05889D83" w14:textId="4082FB8D" w:rsidR="00731108" w:rsidRPr="00690767" w:rsidRDefault="00731108" w:rsidP="00E2266E">
            <w:pPr>
              <w:pStyle w:val="TableParagraph"/>
              <w:ind w:right="241"/>
              <w:rPr>
                <w:sz w:val="18"/>
                <w:szCs w:val="18"/>
              </w:rPr>
            </w:pPr>
          </w:p>
        </w:tc>
        <w:tc>
          <w:tcPr>
            <w:tcW w:w="1986" w:type="dxa"/>
            <w:shd w:val="clear" w:color="auto" w:fill="F1F1F1"/>
          </w:tcPr>
          <w:p w14:paraId="083F90CA" w14:textId="77777777" w:rsidR="00274DC2" w:rsidRDefault="00274DC2" w:rsidP="00274DC2">
            <w:pPr>
              <w:pStyle w:val="TableParagraph"/>
              <w:spacing w:line="206" w:lineRule="exact"/>
              <w:rPr>
                <w:rFonts w:eastAsia="宋体"/>
                <w:sz w:val="18"/>
                <w:lang w:eastAsia="zh-CN"/>
              </w:rPr>
            </w:pPr>
            <w:r w:rsidRPr="005D3580">
              <w:rPr>
                <w:sz w:val="18"/>
              </w:rPr>
              <w:t>Resolution 686 of 5 March 2018</w:t>
            </w:r>
          </w:p>
          <w:p w14:paraId="09A247D0" w14:textId="77777777" w:rsidR="00274DC2" w:rsidRPr="00731108" w:rsidRDefault="00274DC2" w:rsidP="00274DC2">
            <w:pPr>
              <w:pStyle w:val="TableParagraph"/>
              <w:spacing w:line="206" w:lineRule="exact"/>
              <w:rPr>
                <w:rFonts w:eastAsia="宋体"/>
                <w:sz w:val="18"/>
                <w:lang w:eastAsia="zh-CN"/>
              </w:rPr>
            </w:pPr>
          </w:p>
          <w:p w14:paraId="31A9B368" w14:textId="77777777" w:rsidR="00274DC2" w:rsidRPr="00731108" w:rsidRDefault="00274DC2" w:rsidP="00274DC2">
            <w:pPr>
              <w:pStyle w:val="TableParagraph"/>
              <w:spacing w:line="206" w:lineRule="exact"/>
              <w:rPr>
                <w:rFonts w:eastAsia="宋体"/>
                <w:sz w:val="18"/>
                <w:lang w:eastAsia="zh-CN"/>
              </w:rPr>
            </w:pPr>
            <w:r>
              <w:rPr>
                <w:rFonts w:eastAsia="宋体" w:hint="eastAsia"/>
                <w:sz w:val="18"/>
                <w:lang w:eastAsia="zh-CN"/>
              </w:rPr>
              <w:t>Link:</w:t>
            </w:r>
          </w:p>
          <w:p w14:paraId="650F5479" w14:textId="56546323" w:rsidR="00731108" w:rsidRPr="00690767" w:rsidRDefault="00274DC2" w:rsidP="00274DC2">
            <w:pPr>
              <w:pStyle w:val="TableParagraph"/>
              <w:spacing w:line="206" w:lineRule="exact"/>
              <w:rPr>
                <w:sz w:val="18"/>
                <w:szCs w:val="18"/>
              </w:rPr>
            </w:pPr>
            <w:hyperlink r:id="rId15" w:history="1">
              <w:r w:rsidRPr="005B2BD2">
                <w:rPr>
                  <w:rStyle w:val="a5"/>
                  <w:rFonts w:eastAsia="宋体"/>
                  <w:sz w:val="18"/>
                  <w:lang w:eastAsia="zh-CN"/>
                </w:rPr>
                <w:t>https://www.minsalud.gov.co/sites/rid/Lists/BibliotecaDigital/RIDE/DE/DIJ/resolucion-686-de-2018.pdf</w:t>
              </w:r>
            </w:hyperlink>
          </w:p>
        </w:tc>
        <w:tc>
          <w:tcPr>
            <w:tcW w:w="4820" w:type="dxa"/>
            <w:shd w:val="clear" w:color="auto" w:fill="F1F1F1"/>
          </w:tcPr>
          <w:p w14:paraId="18289467" w14:textId="448E0FF9" w:rsidR="00731108" w:rsidRPr="003A59F2" w:rsidRDefault="00E2266E" w:rsidP="00731108">
            <w:pPr>
              <w:pStyle w:val="TableParagraph"/>
              <w:ind w:left="0" w:right="959"/>
              <w:jc w:val="both"/>
              <w:rPr>
                <w:rFonts w:eastAsia="宋体"/>
                <w:sz w:val="18"/>
                <w:lang w:eastAsia="zh-CN"/>
              </w:rPr>
            </w:pPr>
            <w:r w:rsidRPr="00E2266E">
              <w:rPr>
                <w:rFonts w:eastAsia="宋体"/>
                <w:sz w:val="18"/>
                <w:lang w:eastAsia="zh-CN"/>
              </w:rPr>
              <w:t>Importer or authorized distributor in Colombia must be present on the label</w:t>
            </w:r>
          </w:p>
        </w:tc>
        <w:tc>
          <w:tcPr>
            <w:tcW w:w="991" w:type="dxa"/>
            <w:shd w:val="clear" w:color="auto" w:fill="F1F1F1"/>
          </w:tcPr>
          <w:p w14:paraId="67D20337" w14:textId="77777777" w:rsidR="00731108" w:rsidRPr="00EC6670" w:rsidRDefault="00731108" w:rsidP="00731108">
            <w:pPr>
              <w:pStyle w:val="TableParagraph"/>
              <w:ind w:left="0"/>
              <w:rPr>
                <w:sz w:val="16"/>
              </w:rPr>
            </w:pPr>
          </w:p>
        </w:tc>
        <w:tc>
          <w:tcPr>
            <w:tcW w:w="1015" w:type="dxa"/>
            <w:shd w:val="clear" w:color="auto" w:fill="F1F1F1"/>
          </w:tcPr>
          <w:p w14:paraId="7ED23FF9" w14:textId="77777777" w:rsidR="00731108" w:rsidRPr="00217A4C" w:rsidRDefault="00731108" w:rsidP="00731108">
            <w:pPr>
              <w:pStyle w:val="TableParagraph"/>
              <w:ind w:left="0"/>
              <w:rPr>
                <w:sz w:val="16"/>
              </w:rPr>
            </w:pPr>
          </w:p>
        </w:tc>
      </w:tr>
      <w:tr w:rsidR="00731108" w:rsidRPr="00217A4C" w14:paraId="19295957" w14:textId="77777777" w:rsidTr="003A59F2">
        <w:trPr>
          <w:trHeight w:val="378"/>
        </w:trPr>
        <w:tc>
          <w:tcPr>
            <w:tcW w:w="1556" w:type="dxa"/>
            <w:shd w:val="clear" w:color="auto" w:fill="F1F1F1"/>
          </w:tcPr>
          <w:p w14:paraId="160CC4EF" w14:textId="1965D2BA" w:rsidR="00731108" w:rsidRPr="00E2266E" w:rsidRDefault="00E2266E" w:rsidP="00E2266E">
            <w:pPr>
              <w:pStyle w:val="TableParagraph"/>
              <w:ind w:right="241"/>
              <w:rPr>
                <w:rFonts w:eastAsia="宋体"/>
                <w:sz w:val="18"/>
                <w:szCs w:val="18"/>
                <w:lang w:eastAsia="zh-CN"/>
              </w:rPr>
            </w:pPr>
            <w:r w:rsidRPr="00E2266E">
              <w:rPr>
                <w:sz w:val="18"/>
                <w:szCs w:val="18"/>
              </w:rPr>
              <w:t>Reference No.</w:t>
            </w:r>
            <w:r>
              <w:rPr>
                <w:rFonts w:eastAsia="宋体" w:hint="eastAsia"/>
                <w:sz w:val="18"/>
                <w:szCs w:val="18"/>
                <w:lang w:eastAsia="zh-CN"/>
              </w:rPr>
              <w:t xml:space="preserve"> &amp;</w:t>
            </w:r>
            <w:r w:rsidRPr="00E2266E">
              <w:t xml:space="preserve"> </w:t>
            </w:r>
            <w:r w:rsidRPr="00E2266E">
              <w:rPr>
                <w:rFonts w:eastAsia="宋体"/>
                <w:sz w:val="18"/>
                <w:szCs w:val="18"/>
                <w:lang w:eastAsia="zh-CN"/>
              </w:rPr>
              <w:t>Batch #</w:t>
            </w:r>
          </w:p>
        </w:tc>
        <w:tc>
          <w:tcPr>
            <w:tcW w:w="1986" w:type="dxa"/>
            <w:shd w:val="clear" w:color="auto" w:fill="F1F1F1"/>
          </w:tcPr>
          <w:p w14:paraId="7E6C250E" w14:textId="77777777" w:rsidR="00274DC2" w:rsidRDefault="00274DC2" w:rsidP="00274DC2">
            <w:pPr>
              <w:pStyle w:val="TableParagraph"/>
              <w:spacing w:line="206" w:lineRule="exact"/>
              <w:rPr>
                <w:rFonts w:eastAsia="宋体"/>
                <w:sz w:val="18"/>
                <w:lang w:eastAsia="zh-CN"/>
              </w:rPr>
            </w:pPr>
            <w:r w:rsidRPr="005D3580">
              <w:rPr>
                <w:sz w:val="18"/>
              </w:rPr>
              <w:t>Resolution 686 of 5 March 2018</w:t>
            </w:r>
          </w:p>
          <w:p w14:paraId="15D68725" w14:textId="77777777" w:rsidR="00274DC2" w:rsidRPr="00731108" w:rsidRDefault="00274DC2" w:rsidP="00274DC2">
            <w:pPr>
              <w:pStyle w:val="TableParagraph"/>
              <w:spacing w:line="206" w:lineRule="exact"/>
              <w:rPr>
                <w:rFonts w:eastAsia="宋体"/>
                <w:sz w:val="18"/>
                <w:lang w:eastAsia="zh-CN"/>
              </w:rPr>
            </w:pPr>
          </w:p>
          <w:p w14:paraId="620B500F" w14:textId="77777777" w:rsidR="00274DC2" w:rsidRPr="00731108" w:rsidRDefault="00274DC2" w:rsidP="00274DC2">
            <w:pPr>
              <w:pStyle w:val="TableParagraph"/>
              <w:spacing w:line="206" w:lineRule="exact"/>
              <w:rPr>
                <w:rFonts w:eastAsia="宋体"/>
                <w:sz w:val="18"/>
                <w:lang w:eastAsia="zh-CN"/>
              </w:rPr>
            </w:pPr>
            <w:r>
              <w:rPr>
                <w:rFonts w:eastAsia="宋体" w:hint="eastAsia"/>
                <w:sz w:val="18"/>
                <w:lang w:eastAsia="zh-CN"/>
              </w:rPr>
              <w:t>Link:</w:t>
            </w:r>
          </w:p>
          <w:p w14:paraId="02EBB65B" w14:textId="670B4370" w:rsidR="00731108" w:rsidRPr="00690767" w:rsidRDefault="00274DC2" w:rsidP="00274DC2">
            <w:pPr>
              <w:pStyle w:val="TableParagraph"/>
              <w:spacing w:line="206" w:lineRule="exact"/>
              <w:rPr>
                <w:sz w:val="18"/>
                <w:szCs w:val="18"/>
              </w:rPr>
            </w:pPr>
            <w:hyperlink r:id="rId16" w:history="1">
              <w:r w:rsidRPr="005B2BD2">
                <w:rPr>
                  <w:rStyle w:val="a5"/>
                  <w:rFonts w:eastAsia="宋体"/>
                  <w:sz w:val="18"/>
                  <w:lang w:eastAsia="zh-CN"/>
                </w:rPr>
                <w:t>https://www.minsalud.gov.co/sites/rid/Lists/BibliotecaDigital/RIDE/DE/DIJ/resolucion-686-de-2018.pdf</w:t>
              </w:r>
            </w:hyperlink>
          </w:p>
        </w:tc>
        <w:tc>
          <w:tcPr>
            <w:tcW w:w="4820" w:type="dxa"/>
            <w:shd w:val="clear" w:color="auto" w:fill="F1F1F1"/>
          </w:tcPr>
          <w:p w14:paraId="27BF7702" w14:textId="44015A83" w:rsidR="00731108" w:rsidRPr="003A59F2" w:rsidRDefault="00E2266E" w:rsidP="00731108">
            <w:pPr>
              <w:pStyle w:val="TableParagraph"/>
              <w:ind w:left="0" w:right="959"/>
              <w:jc w:val="both"/>
              <w:rPr>
                <w:rFonts w:eastAsia="宋体"/>
                <w:sz w:val="18"/>
                <w:lang w:eastAsia="zh-CN"/>
              </w:rPr>
            </w:pPr>
            <w:r w:rsidRPr="00E2266E">
              <w:rPr>
                <w:sz w:val="18"/>
                <w:szCs w:val="18"/>
              </w:rPr>
              <w:t>Reference No.</w:t>
            </w:r>
            <w:r>
              <w:rPr>
                <w:rFonts w:eastAsia="宋体" w:hint="eastAsia"/>
                <w:sz w:val="18"/>
                <w:szCs w:val="18"/>
                <w:lang w:eastAsia="zh-CN"/>
              </w:rPr>
              <w:t xml:space="preserve"> &amp; </w:t>
            </w:r>
            <w:r w:rsidRPr="00E2266E">
              <w:rPr>
                <w:rFonts w:eastAsia="宋体"/>
                <w:sz w:val="18"/>
                <w:lang w:eastAsia="zh-CN"/>
              </w:rPr>
              <w:t>Batch number must be present</w:t>
            </w:r>
            <w:r w:rsidR="00274DC2">
              <w:rPr>
                <w:rFonts w:eastAsia="宋体" w:hint="eastAsia"/>
                <w:sz w:val="18"/>
                <w:lang w:eastAsia="zh-CN"/>
              </w:rPr>
              <w:t>.</w:t>
            </w:r>
          </w:p>
        </w:tc>
        <w:tc>
          <w:tcPr>
            <w:tcW w:w="991" w:type="dxa"/>
            <w:shd w:val="clear" w:color="auto" w:fill="F1F1F1"/>
          </w:tcPr>
          <w:p w14:paraId="7745592C" w14:textId="77777777" w:rsidR="00731108" w:rsidRPr="00EC6670" w:rsidRDefault="00731108" w:rsidP="00731108">
            <w:pPr>
              <w:pStyle w:val="TableParagraph"/>
              <w:ind w:left="0"/>
              <w:rPr>
                <w:sz w:val="16"/>
              </w:rPr>
            </w:pPr>
          </w:p>
        </w:tc>
        <w:tc>
          <w:tcPr>
            <w:tcW w:w="1015" w:type="dxa"/>
            <w:shd w:val="clear" w:color="auto" w:fill="F1F1F1"/>
          </w:tcPr>
          <w:p w14:paraId="3A7AEED6" w14:textId="77777777" w:rsidR="00731108" w:rsidRPr="00217A4C" w:rsidRDefault="00731108" w:rsidP="00731108">
            <w:pPr>
              <w:pStyle w:val="TableParagraph"/>
              <w:ind w:left="0"/>
              <w:rPr>
                <w:sz w:val="16"/>
              </w:rPr>
            </w:pPr>
          </w:p>
        </w:tc>
      </w:tr>
      <w:tr w:rsidR="00731108" w:rsidRPr="00217A4C" w14:paraId="0280540C" w14:textId="77777777" w:rsidTr="003A59F2">
        <w:trPr>
          <w:trHeight w:val="378"/>
        </w:trPr>
        <w:tc>
          <w:tcPr>
            <w:tcW w:w="1556" w:type="dxa"/>
            <w:shd w:val="clear" w:color="auto" w:fill="F1F1F1"/>
          </w:tcPr>
          <w:p w14:paraId="15EC1BA6" w14:textId="06029679" w:rsidR="00731108" w:rsidRPr="00690767" w:rsidRDefault="00E2266E" w:rsidP="00731108">
            <w:pPr>
              <w:pStyle w:val="TableParagraph"/>
              <w:ind w:right="241"/>
              <w:rPr>
                <w:sz w:val="18"/>
                <w:szCs w:val="18"/>
              </w:rPr>
            </w:pPr>
            <w:r w:rsidRPr="00E2266E">
              <w:rPr>
                <w:sz w:val="18"/>
                <w:szCs w:val="18"/>
              </w:rPr>
              <w:t>Age grading</w:t>
            </w:r>
          </w:p>
        </w:tc>
        <w:tc>
          <w:tcPr>
            <w:tcW w:w="1986" w:type="dxa"/>
            <w:shd w:val="clear" w:color="auto" w:fill="F1F1F1"/>
          </w:tcPr>
          <w:p w14:paraId="3627006C" w14:textId="77777777" w:rsidR="00274DC2" w:rsidRDefault="00274DC2" w:rsidP="00274DC2">
            <w:pPr>
              <w:pStyle w:val="TableParagraph"/>
              <w:spacing w:line="206" w:lineRule="exact"/>
              <w:rPr>
                <w:rFonts w:eastAsia="宋体"/>
                <w:sz w:val="18"/>
                <w:lang w:eastAsia="zh-CN"/>
              </w:rPr>
            </w:pPr>
            <w:r w:rsidRPr="005D3580">
              <w:rPr>
                <w:sz w:val="18"/>
              </w:rPr>
              <w:t>Resolution 686 of 5 March 2018</w:t>
            </w:r>
          </w:p>
          <w:p w14:paraId="1147F5D2" w14:textId="77777777" w:rsidR="00274DC2" w:rsidRPr="00731108" w:rsidRDefault="00274DC2" w:rsidP="00274DC2">
            <w:pPr>
              <w:pStyle w:val="TableParagraph"/>
              <w:spacing w:line="206" w:lineRule="exact"/>
              <w:rPr>
                <w:rFonts w:eastAsia="宋体"/>
                <w:sz w:val="18"/>
                <w:lang w:eastAsia="zh-CN"/>
              </w:rPr>
            </w:pPr>
          </w:p>
          <w:p w14:paraId="10AE30D0" w14:textId="77777777" w:rsidR="00274DC2" w:rsidRPr="00731108" w:rsidRDefault="00274DC2" w:rsidP="00274DC2">
            <w:pPr>
              <w:pStyle w:val="TableParagraph"/>
              <w:spacing w:line="206" w:lineRule="exact"/>
              <w:rPr>
                <w:rFonts w:eastAsia="宋体"/>
                <w:sz w:val="18"/>
                <w:lang w:eastAsia="zh-CN"/>
              </w:rPr>
            </w:pPr>
            <w:r>
              <w:rPr>
                <w:rFonts w:eastAsia="宋体" w:hint="eastAsia"/>
                <w:sz w:val="18"/>
                <w:lang w:eastAsia="zh-CN"/>
              </w:rPr>
              <w:t>Link:</w:t>
            </w:r>
          </w:p>
          <w:p w14:paraId="1DED6B53" w14:textId="059365E5" w:rsidR="00731108" w:rsidRPr="00690767" w:rsidRDefault="00274DC2" w:rsidP="00274DC2">
            <w:pPr>
              <w:pStyle w:val="TableParagraph"/>
              <w:spacing w:line="206" w:lineRule="exact"/>
              <w:rPr>
                <w:sz w:val="18"/>
                <w:szCs w:val="18"/>
              </w:rPr>
            </w:pPr>
            <w:hyperlink r:id="rId17" w:history="1">
              <w:r w:rsidRPr="005B2BD2">
                <w:rPr>
                  <w:rStyle w:val="a5"/>
                  <w:rFonts w:eastAsia="宋体"/>
                  <w:sz w:val="18"/>
                  <w:lang w:eastAsia="zh-CN"/>
                </w:rPr>
                <w:t>https://www.minsalud.gov.co/sites/rid/Lists/BibliotecaDigital/RIDE/DE/DIJ/resolucion-686-de-</w:t>
              </w:r>
              <w:r w:rsidRPr="005B2BD2">
                <w:rPr>
                  <w:rStyle w:val="a5"/>
                  <w:rFonts w:eastAsia="宋体"/>
                  <w:sz w:val="18"/>
                  <w:lang w:eastAsia="zh-CN"/>
                </w:rPr>
                <w:lastRenderedPageBreak/>
                <w:t>2018.pdf</w:t>
              </w:r>
            </w:hyperlink>
          </w:p>
        </w:tc>
        <w:tc>
          <w:tcPr>
            <w:tcW w:w="4820" w:type="dxa"/>
            <w:shd w:val="clear" w:color="auto" w:fill="F1F1F1"/>
          </w:tcPr>
          <w:p w14:paraId="383B1596" w14:textId="3CDB4C0D" w:rsidR="00731108" w:rsidRPr="003A59F2" w:rsidRDefault="00E2266E" w:rsidP="00731108">
            <w:pPr>
              <w:pStyle w:val="TableParagraph"/>
              <w:ind w:left="0" w:right="959"/>
              <w:jc w:val="both"/>
              <w:rPr>
                <w:rFonts w:eastAsia="宋体"/>
                <w:sz w:val="18"/>
                <w:lang w:eastAsia="zh-CN"/>
              </w:rPr>
            </w:pPr>
            <w:r w:rsidRPr="00E2266E">
              <w:rPr>
                <w:rFonts w:eastAsia="宋体"/>
                <w:sz w:val="18"/>
                <w:lang w:eastAsia="zh-CN"/>
              </w:rPr>
              <w:lastRenderedPageBreak/>
              <w:t>Minimum age must be clearly specified</w:t>
            </w:r>
            <w:r w:rsidR="00274DC2">
              <w:rPr>
                <w:rFonts w:eastAsia="宋体" w:hint="eastAsia"/>
                <w:sz w:val="18"/>
                <w:lang w:eastAsia="zh-CN"/>
              </w:rPr>
              <w:t>.</w:t>
            </w:r>
          </w:p>
        </w:tc>
        <w:tc>
          <w:tcPr>
            <w:tcW w:w="991" w:type="dxa"/>
            <w:shd w:val="clear" w:color="auto" w:fill="F1F1F1"/>
          </w:tcPr>
          <w:p w14:paraId="4DB7EB71" w14:textId="77777777" w:rsidR="00731108" w:rsidRPr="00EC6670" w:rsidRDefault="00731108" w:rsidP="00731108">
            <w:pPr>
              <w:pStyle w:val="TableParagraph"/>
              <w:ind w:left="0"/>
              <w:rPr>
                <w:sz w:val="16"/>
              </w:rPr>
            </w:pPr>
          </w:p>
        </w:tc>
        <w:tc>
          <w:tcPr>
            <w:tcW w:w="1015" w:type="dxa"/>
            <w:shd w:val="clear" w:color="auto" w:fill="F1F1F1"/>
          </w:tcPr>
          <w:p w14:paraId="23D020A0" w14:textId="77777777" w:rsidR="00731108" w:rsidRPr="00217A4C" w:rsidRDefault="00731108" w:rsidP="00731108">
            <w:pPr>
              <w:pStyle w:val="TableParagraph"/>
              <w:ind w:left="0"/>
              <w:rPr>
                <w:sz w:val="16"/>
              </w:rPr>
            </w:pPr>
          </w:p>
        </w:tc>
      </w:tr>
      <w:tr w:rsidR="00731108" w:rsidRPr="00217A4C" w14:paraId="69874AE5" w14:textId="77777777" w:rsidTr="003A59F2">
        <w:trPr>
          <w:trHeight w:val="378"/>
        </w:trPr>
        <w:tc>
          <w:tcPr>
            <w:tcW w:w="1556" w:type="dxa"/>
            <w:shd w:val="clear" w:color="auto" w:fill="F1F1F1"/>
          </w:tcPr>
          <w:p w14:paraId="6E2CE1B5" w14:textId="0FEBB611" w:rsidR="00731108" w:rsidRPr="00690767" w:rsidRDefault="00E2266E" w:rsidP="00731108">
            <w:pPr>
              <w:pStyle w:val="TableParagraph"/>
              <w:ind w:right="241"/>
              <w:rPr>
                <w:sz w:val="18"/>
                <w:szCs w:val="18"/>
              </w:rPr>
            </w:pPr>
            <w:r w:rsidRPr="00E2266E">
              <w:rPr>
                <w:sz w:val="18"/>
                <w:szCs w:val="18"/>
              </w:rPr>
              <w:t>Warnings</w:t>
            </w:r>
          </w:p>
        </w:tc>
        <w:tc>
          <w:tcPr>
            <w:tcW w:w="1986" w:type="dxa"/>
            <w:shd w:val="clear" w:color="auto" w:fill="F1F1F1"/>
          </w:tcPr>
          <w:p w14:paraId="02B8BCDD" w14:textId="77777777" w:rsidR="00274DC2" w:rsidRDefault="00274DC2" w:rsidP="00274DC2">
            <w:pPr>
              <w:pStyle w:val="TableParagraph"/>
              <w:spacing w:line="206" w:lineRule="exact"/>
              <w:rPr>
                <w:rFonts w:eastAsia="宋体"/>
                <w:sz w:val="18"/>
                <w:lang w:eastAsia="zh-CN"/>
              </w:rPr>
            </w:pPr>
            <w:r w:rsidRPr="005D3580">
              <w:rPr>
                <w:sz w:val="18"/>
              </w:rPr>
              <w:t>Resolution 686 of 5 March 2018</w:t>
            </w:r>
          </w:p>
          <w:p w14:paraId="04322662" w14:textId="77777777" w:rsidR="00274DC2" w:rsidRPr="00731108" w:rsidRDefault="00274DC2" w:rsidP="00274DC2">
            <w:pPr>
              <w:pStyle w:val="TableParagraph"/>
              <w:spacing w:line="206" w:lineRule="exact"/>
              <w:rPr>
                <w:rFonts w:eastAsia="宋体"/>
                <w:sz w:val="18"/>
                <w:lang w:eastAsia="zh-CN"/>
              </w:rPr>
            </w:pPr>
          </w:p>
          <w:p w14:paraId="12F724A5" w14:textId="77777777" w:rsidR="00274DC2" w:rsidRPr="00731108" w:rsidRDefault="00274DC2" w:rsidP="00274DC2">
            <w:pPr>
              <w:pStyle w:val="TableParagraph"/>
              <w:spacing w:line="206" w:lineRule="exact"/>
              <w:rPr>
                <w:rFonts w:eastAsia="宋体"/>
                <w:sz w:val="18"/>
                <w:lang w:eastAsia="zh-CN"/>
              </w:rPr>
            </w:pPr>
            <w:r>
              <w:rPr>
                <w:rFonts w:eastAsia="宋体" w:hint="eastAsia"/>
                <w:sz w:val="18"/>
                <w:lang w:eastAsia="zh-CN"/>
              </w:rPr>
              <w:t>Link:</w:t>
            </w:r>
          </w:p>
          <w:p w14:paraId="4ADBBEE9" w14:textId="2E458A67" w:rsidR="00731108" w:rsidRPr="00690767" w:rsidRDefault="00274DC2" w:rsidP="00274DC2">
            <w:pPr>
              <w:pStyle w:val="TableParagraph"/>
              <w:spacing w:line="206" w:lineRule="exact"/>
              <w:rPr>
                <w:sz w:val="18"/>
                <w:szCs w:val="18"/>
              </w:rPr>
            </w:pPr>
            <w:hyperlink r:id="rId18" w:history="1">
              <w:r w:rsidRPr="005B2BD2">
                <w:rPr>
                  <w:rStyle w:val="a5"/>
                  <w:rFonts w:eastAsia="宋体"/>
                  <w:sz w:val="18"/>
                  <w:lang w:eastAsia="zh-CN"/>
                </w:rPr>
                <w:t>https://www.minsalud.gov.co/sites/rid/Lists/BibliotecaDigital/RIDE/DE/DIJ/resolucion-686-de-2018.pdf</w:t>
              </w:r>
            </w:hyperlink>
          </w:p>
        </w:tc>
        <w:tc>
          <w:tcPr>
            <w:tcW w:w="4820" w:type="dxa"/>
            <w:shd w:val="clear" w:color="auto" w:fill="F1F1F1"/>
          </w:tcPr>
          <w:p w14:paraId="11CA9439" w14:textId="4C1A5DDF" w:rsidR="00C300A2" w:rsidRPr="00553B33" w:rsidRDefault="00E2266E" w:rsidP="00553B33">
            <w:pPr>
              <w:pStyle w:val="TableParagraph"/>
              <w:ind w:left="106"/>
              <w:rPr>
                <w:sz w:val="18"/>
              </w:rPr>
            </w:pPr>
            <w:r w:rsidRPr="00553B33">
              <w:rPr>
                <w:sz w:val="18"/>
              </w:rPr>
              <w:t>Warnings must be present in Spanish language. Warnings must be in accordance to</w:t>
            </w:r>
            <w:r w:rsidR="00553B33">
              <w:rPr>
                <w:rFonts w:eastAsia="宋体" w:hint="eastAsia"/>
                <w:sz w:val="18"/>
                <w:lang w:eastAsia="zh-CN"/>
              </w:rPr>
              <w:t xml:space="preserve"> </w:t>
            </w:r>
            <w:r w:rsidRPr="00553B33">
              <w:rPr>
                <w:sz w:val="18"/>
              </w:rPr>
              <w:t>the age grading, the presence of small parts and use of the product.</w:t>
            </w:r>
            <w:r w:rsidR="00C300A2" w:rsidRPr="00553B33">
              <w:rPr>
                <w:rFonts w:hint="eastAsia"/>
                <w:sz w:val="18"/>
              </w:rPr>
              <w:t xml:space="preserve"> </w:t>
            </w:r>
            <w:r w:rsidR="00C300A2" w:rsidRPr="00553B33">
              <w:rPr>
                <w:sz w:val="18"/>
              </w:rPr>
              <w:t>Graphical symbols for</w:t>
            </w:r>
          </w:p>
          <w:p w14:paraId="55810CBE" w14:textId="768F8DF8" w:rsidR="00C300A2" w:rsidRPr="00553B33" w:rsidRDefault="00C300A2" w:rsidP="00553B33">
            <w:pPr>
              <w:pStyle w:val="TableParagraph"/>
              <w:ind w:left="106"/>
              <w:rPr>
                <w:sz w:val="18"/>
              </w:rPr>
            </w:pPr>
            <w:r w:rsidRPr="00553B33">
              <w:rPr>
                <w:sz w:val="18"/>
              </w:rPr>
              <w:t>age warning</w:t>
            </w:r>
            <w:r w:rsidRPr="00553B33">
              <w:rPr>
                <w:rFonts w:hint="eastAsia"/>
                <w:sz w:val="18"/>
              </w:rPr>
              <w:t xml:space="preserve"> in accord</w:t>
            </w:r>
            <w:r w:rsidR="00274DC2" w:rsidRPr="00553B33">
              <w:rPr>
                <w:rFonts w:hint="eastAsia"/>
                <w:sz w:val="18"/>
              </w:rPr>
              <w:t>ance</w:t>
            </w:r>
            <w:r w:rsidRPr="00553B33">
              <w:rPr>
                <w:rFonts w:hint="eastAsia"/>
                <w:sz w:val="18"/>
              </w:rPr>
              <w:t xml:space="preserve"> with </w:t>
            </w:r>
            <w:r w:rsidRPr="00553B33">
              <w:rPr>
                <w:sz w:val="18"/>
              </w:rPr>
              <w:t>NTC EN 71-1</w:t>
            </w:r>
            <w:r w:rsidRPr="00553B33">
              <w:rPr>
                <w:rFonts w:hint="eastAsia"/>
                <w:sz w:val="18"/>
              </w:rPr>
              <w:t>.</w:t>
            </w:r>
          </w:p>
          <w:p w14:paraId="6B37C8AF" w14:textId="4B79915E" w:rsidR="00731108" w:rsidRPr="00274DC2" w:rsidRDefault="00731108" w:rsidP="00C300A2">
            <w:pPr>
              <w:pStyle w:val="TableParagraph"/>
              <w:ind w:left="0" w:right="959"/>
              <w:jc w:val="both"/>
              <w:rPr>
                <w:rFonts w:eastAsia="宋体"/>
                <w:sz w:val="18"/>
                <w:lang w:eastAsia="zh-CN"/>
              </w:rPr>
            </w:pPr>
          </w:p>
        </w:tc>
        <w:tc>
          <w:tcPr>
            <w:tcW w:w="991" w:type="dxa"/>
            <w:shd w:val="clear" w:color="auto" w:fill="F1F1F1"/>
          </w:tcPr>
          <w:p w14:paraId="561ACBD2" w14:textId="77777777" w:rsidR="00731108" w:rsidRPr="00EC6670" w:rsidRDefault="00731108" w:rsidP="00731108">
            <w:pPr>
              <w:pStyle w:val="TableParagraph"/>
              <w:ind w:left="0"/>
              <w:rPr>
                <w:sz w:val="16"/>
              </w:rPr>
            </w:pPr>
          </w:p>
        </w:tc>
        <w:tc>
          <w:tcPr>
            <w:tcW w:w="1015" w:type="dxa"/>
            <w:shd w:val="clear" w:color="auto" w:fill="F1F1F1"/>
          </w:tcPr>
          <w:p w14:paraId="5D0A2701" w14:textId="77777777" w:rsidR="00731108" w:rsidRPr="00217A4C" w:rsidRDefault="00731108" w:rsidP="00731108">
            <w:pPr>
              <w:pStyle w:val="TableParagraph"/>
              <w:ind w:left="0"/>
              <w:rPr>
                <w:sz w:val="16"/>
              </w:rPr>
            </w:pPr>
          </w:p>
        </w:tc>
      </w:tr>
      <w:tr w:rsidR="00731108" w:rsidRPr="00217A4C" w14:paraId="1EEC1B76" w14:textId="77777777" w:rsidTr="00690767">
        <w:trPr>
          <w:trHeight w:val="264"/>
        </w:trPr>
        <w:tc>
          <w:tcPr>
            <w:tcW w:w="10368" w:type="dxa"/>
            <w:gridSpan w:val="5"/>
            <w:shd w:val="clear" w:color="auto" w:fill="F79646"/>
          </w:tcPr>
          <w:p w14:paraId="32771EFA" w14:textId="718E3D4D" w:rsidR="00731108" w:rsidRPr="00690767" w:rsidRDefault="00731108" w:rsidP="00731108">
            <w:pPr>
              <w:pStyle w:val="TableParagraph"/>
              <w:ind w:left="0"/>
              <w:rPr>
                <w:b/>
                <w:bCs/>
                <w:i/>
                <w:iCs/>
                <w:sz w:val="18"/>
                <w:szCs w:val="18"/>
              </w:rPr>
            </w:pPr>
            <w:r w:rsidRPr="00690767">
              <w:rPr>
                <w:b/>
                <w:bCs/>
                <w:i/>
                <w:iCs/>
                <w:sz w:val="18"/>
                <w:szCs w:val="18"/>
              </w:rPr>
              <w:t>EPR (Extended producer responsibility)</w:t>
            </w:r>
          </w:p>
        </w:tc>
      </w:tr>
      <w:tr w:rsidR="00731108" w:rsidRPr="00217A4C" w14:paraId="6597A69B" w14:textId="77777777" w:rsidTr="003A59F2">
        <w:trPr>
          <w:trHeight w:val="378"/>
        </w:trPr>
        <w:tc>
          <w:tcPr>
            <w:tcW w:w="1556" w:type="dxa"/>
            <w:shd w:val="clear" w:color="auto" w:fill="F1F1F1"/>
          </w:tcPr>
          <w:p w14:paraId="28AE36AF" w14:textId="1A466E79" w:rsidR="00731108" w:rsidRPr="00217A4C" w:rsidRDefault="005F2067" w:rsidP="00731108">
            <w:pPr>
              <w:pStyle w:val="TableParagraph"/>
              <w:ind w:right="241"/>
              <w:rPr>
                <w:sz w:val="18"/>
              </w:rPr>
            </w:pPr>
            <w:r>
              <w:rPr>
                <w:rFonts w:eastAsia="宋体" w:hint="eastAsia"/>
                <w:sz w:val="18"/>
                <w:lang w:eastAsia="zh-CN"/>
              </w:rPr>
              <w:t>G</w:t>
            </w:r>
            <w:r w:rsidRPr="005F2067">
              <w:rPr>
                <w:sz w:val="18"/>
              </w:rPr>
              <w:t>radual reduction of single-use plastic products</w:t>
            </w:r>
          </w:p>
        </w:tc>
        <w:tc>
          <w:tcPr>
            <w:tcW w:w="1986" w:type="dxa"/>
            <w:shd w:val="clear" w:color="auto" w:fill="F1F1F1"/>
          </w:tcPr>
          <w:p w14:paraId="326FE502" w14:textId="3DD66474" w:rsidR="00E03A7B" w:rsidRDefault="00E03A7B" w:rsidP="00553B33">
            <w:pPr>
              <w:pStyle w:val="TableParagraph"/>
              <w:spacing w:line="206" w:lineRule="exact"/>
              <w:rPr>
                <w:rFonts w:eastAsia="宋体"/>
                <w:sz w:val="18"/>
                <w:lang w:eastAsia="zh-CN"/>
              </w:rPr>
            </w:pPr>
            <w:r w:rsidRPr="00E03A7B">
              <w:rPr>
                <w:rFonts w:eastAsia="宋体"/>
                <w:sz w:val="18"/>
                <w:lang w:eastAsia="zh-CN"/>
              </w:rPr>
              <w:t xml:space="preserve">Law </w:t>
            </w:r>
            <w:r w:rsidR="00553B33">
              <w:rPr>
                <w:rFonts w:eastAsia="宋体" w:hint="eastAsia"/>
                <w:sz w:val="18"/>
                <w:lang w:eastAsia="zh-CN"/>
              </w:rPr>
              <w:t xml:space="preserve">No </w:t>
            </w:r>
            <w:r w:rsidRPr="00E03A7B">
              <w:rPr>
                <w:rFonts w:eastAsia="宋体"/>
                <w:sz w:val="18"/>
                <w:lang w:eastAsia="zh-CN"/>
              </w:rPr>
              <w:t>2232/2022</w:t>
            </w:r>
          </w:p>
          <w:p w14:paraId="72413075" w14:textId="77777777" w:rsidR="00E03A7B" w:rsidRPr="00E03A7B" w:rsidRDefault="00E03A7B" w:rsidP="00553B33">
            <w:pPr>
              <w:pStyle w:val="TableParagraph"/>
              <w:spacing w:line="206" w:lineRule="exact"/>
              <w:rPr>
                <w:rFonts w:eastAsia="宋体"/>
                <w:sz w:val="18"/>
                <w:lang w:eastAsia="zh-CN"/>
              </w:rPr>
            </w:pPr>
          </w:p>
          <w:p w14:paraId="3A22BD8C" w14:textId="123C6809" w:rsidR="00E03A7B" w:rsidRPr="00E03A7B" w:rsidRDefault="00E03A7B" w:rsidP="00553B33">
            <w:pPr>
              <w:pStyle w:val="TableParagraph"/>
              <w:spacing w:line="206" w:lineRule="exact"/>
              <w:rPr>
                <w:rFonts w:eastAsia="宋体"/>
                <w:sz w:val="18"/>
                <w:lang w:eastAsia="zh-CN"/>
              </w:rPr>
            </w:pPr>
            <w:r w:rsidRPr="00E03A7B">
              <w:rPr>
                <w:rFonts w:eastAsia="宋体"/>
                <w:sz w:val="18"/>
                <w:lang w:eastAsia="zh-CN"/>
              </w:rPr>
              <w:t>Link</w:t>
            </w:r>
            <w:r w:rsidRPr="00E03A7B">
              <w:rPr>
                <w:rFonts w:eastAsia="宋体"/>
                <w:sz w:val="18"/>
                <w:lang w:eastAsia="zh-CN"/>
              </w:rPr>
              <w:t>：</w:t>
            </w:r>
          </w:p>
          <w:p w14:paraId="471E2BB4" w14:textId="4D0B8AB0" w:rsidR="00731108" w:rsidRDefault="00E03A7B" w:rsidP="00553B33">
            <w:pPr>
              <w:pStyle w:val="TableParagraph"/>
              <w:spacing w:line="206" w:lineRule="exact"/>
              <w:rPr>
                <w:rFonts w:eastAsia="宋体"/>
                <w:sz w:val="18"/>
                <w:lang w:eastAsia="zh-CN"/>
              </w:rPr>
            </w:pPr>
            <w:hyperlink r:id="rId19" w:history="1">
              <w:r w:rsidRPr="007E12C9">
                <w:rPr>
                  <w:rStyle w:val="a5"/>
                  <w:sz w:val="18"/>
                </w:rPr>
                <w:t>https://www.minambiente.gov.co/documento-normativa/ley-2232-de-2022/</w:t>
              </w:r>
            </w:hyperlink>
          </w:p>
          <w:p w14:paraId="3E749D2F" w14:textId="6E4A7977" w:rsidR="00E03A7B" w:rsidRPr="00E03A7B" w:rsidRDefault="00E03A7B" w:rsidP="00553B33">
            <w:pPr>
              <w:pStyle w:val="TableParagraph"/>
              <w:spacing w:line="206" w:lineRule="exact"/>
              <w:rPr>
                <w:rFonts w:eastAsia="宋体"/>
                <w:sz w:val="18"/>
                <w:lang w:eastAsia="zh-CN"/>
              </w:rPr>
            </w:pPr>
          </w:p>
        </w:tc>
        <w:tc>
          <w:tcPr>
            <w:tcW w:w="4820" w:type="dxa"/>
            <w:shd w:val="clear" w:color="auto" w:fill="F1F1F1"/>
          </w:tcPr>
          <w:p w14:paraId="032415E7" w14:textId="6E5F1293" w:rsidR="002E0E52" w:rsidRPr="00553B33" w:rsidRDefault="005F2067" w:rsidP="00553B33">
            <w:pPr>
              <w:pStyle w:val="TableParagraph"/>
              <w:ind w:left="106"/>
              <w:rPr>
                <w:sz w:val="18"/>
              </w:rPr>
            </w:pPr>
            <w:r w:rsidRPr="005F2067">
              <w:rPr>
                <w:sz w:val="18"/>
              </w:rPr>
              <w:t>Colombia’s Law No. 2232 of 2022</w:t>
            </w:r>
            <w:r>
              <w:rPr>
                <w:rFonts w:eastAsia="宋体" w:hint="eastAsia"/>
                <w:sz w:val="18"/>
                <w:lang w:eastAsia="zh-CN"/>
              </w:rPr>
              <w:t xml:space="preserve"> </w:t>
            </w:r>
            <w:r w:rsidR="00E03A7B" w:rsidRPr="00553B33">
              <w:rPr>
                <w:sz w:val="18"/>
              </w:rPr>
              <w:t>aiming to ensure that by 2030, most single-use</w:t>
            </w:r>
            <w:r w:rsidR="00553B33" w:rsidRPr="00553B33">
              <w:rPr>
                <w:rFonts w:hint="eastAsia"/>
                <w:sz w:val="18"/>
              </w:rPr>
              <w:t xml:space="preserve"> </w:t>
            </w:r>
            <w:r w:rsidR="00E03A7B" w:rsidRPr="00553B33">
              <w:rPr>
                <w:sz w:val="18"/>
              </w:rPr>
              <w:t>plastics and containers placed on the</w:t>
            </w:r>
            <w:r w:rsidR="00553B33" w:rsidRPr="00553B33">
              <w:rPr>
                <w:rFonts w:hint="eastAsia"/>
                <w:sz w:val="18"/>
              </w:rPr>
              <w:t xml:space="preserve"> </w:t>
            </w:r>
            <w:r w:rsidR="00E03A7B" w:rsidRPr="00553B33">
              <w:rPr>
                <w:sz w:val="18"/>
              </w:rPr>
              <w:t>Colombian market will be biodegradable,</w:t>
            </w:r>
            <w:r w:rsidR="00553B33" w:rsidRPr="00553B33">
              <w:rPr>
                <w:rFonts w:hint="eastAsia"/>
                <w:sz w:val="18"/>
              </w:rPr>
              <w:t xml:space="preserve"> </w:t>
            </w:r>
            <w:r w:rsidR="00E03A7B" w:rsidRPr="00553B33">
              <w:rPr>
                <w:sz w:val="18"/>
              </w:rPr>
              <w:t>reusable or made with locally sourced post-consumer recycled materials</w:t>
            </w:r>
            <w:r w:rsidR="002E0E52" w:rsidRPr="00553B33">
              <w:rPr>
                <w:rFonts w:hint="eastAsia"/>
                <w:sz w:val="18"/>
              </w:rPr>
              <w:t>.</w:t>
            </w:r>
          </w:p>
          <w:p w14:paraId="3E79ABD5" w14:textId="32F39270" w:rsidR="002E0E52" w:rsidRPr="00553B33" w:rsidRDefault="002E0E52" w:rsidP="00553B33">
            <w:pPr>
              <w:pStyle w:val="TableParagraph"/>
              <w:ind w:left="106"/>
              <w:rPr>
                <w:sz w:val="18"/>
              </w:rPr>
            </w:pPr>
            <w:r w:rsidRPr="00553B33">
              <w:rPr>
                <w:sz w:val="18"/>
              </w:rPr>
              <w:t>14</w:t>
            </w:r>
            <w:r w:rsidR="00553B33" w:rsidRPr="00553B33">
              <w:rPr>
                <w:rFonts w:hint="eastAsia"/>
                <w:sz w:val="18"/>
              </w:rPr>
              <w:t xml:space="preserve"> </w:t>
            </w:r>
            <w:r w:rsidRPr="00553B33">
              <w:rPr>
                <w:sz w:val="18"/>
              </w:rPr>
              <w:t>categories of single-use plastics will be gradually banned, including:</w:t>
            </w:r>
          </w:p>
          <w:p w14:paraId="6EDD1E0F" w14:textId="702B3CA5" w:rsidR="002E0E52" w:rsidRPr="00553B33" w:rsidRDefault="002E0E52" w:rsidP="00553B33">
            <w:pPr>
              <w:pStyle w:val="TableParagraph"/>
              <w:ind w:left="106"/>
              <w:rPr>
                <w:sz w:val="18"/>
              </w:rPr>
            </w:pPr>
            <w:r w:rsidRPr="00553B33">
              <w:rPr>
                <w:rFonts w:hint="eastAsia"/>
                <w:sz w:val="18"/>
              </w:rPr>
              <w:t xml:space="preserve">1. </w:t>
            </w:r>
            <w:r w:rsidRPr="00553B33">
              <w:rPr>
                <w:sz w:val="18"/>
              </w:rPr>
              <w:t>Checkout bags (e.g., supermarket plastic bags)</w:t>
            </w:r>
          </w:p>
          <w:p w14:paraId="33D718C4" w14:textId="75606511" w:rsidR="002E0E52" w:rsidRPr="00553B33" w:rsidRDefault="002E0E52" w:rsidP="00553B33">
            <w:pPr>
              <w:pStyle w:val="TableParagraph"/>
              <w:ind w:left="106"/>
              <w:rPr>
                <w:sz w:val="18"/>
              </w:rPr>
            </w:pPr>
            <w:r w:rsidRPr="00553B33">
              <w:rPr>
                <w:rFonts w:hint="eastAsia"/>
                <w:sz w:val="18"/>
              </w:rPr>
              <w:t xml:space="preserve">2. </w:t>
            </w:r>
            <w:r w:rsidRPr="00553B33">
              <w:rPr>
                <w:sz w:val="18"/>
              </w:rPr>
              <w:t>Bags for newspapers, ads, dry-cleaning</w:t>
            </w:r>
          </w:p>
          <w:p w14:paraId="5DDDDFA8" w14:textId="0E122FE5" w:rsidR="002E0E52" w:rsidRPr="00553B33" w:rsidRDefault="002E0E52" w:rsidP="00553B33">
            <w:pPr>
              <w:pStyle w:val="TableParagraph"/>
              <w:ind w:left="106"/>
              <w:rPr>
                <w:sz w:val="18"/>
              </w:rPr>
            </w:pPr>
            <w:r w:rsidRPr="00553B33">
              <w:rPr>
                <w:rFonts w:hint="eastAsia"/>
                <w:sz w:val="18"/>
              </w:rPr>
              <w:t xml:space="preserve">3. </w:t>
            </w:r>
            <w:r w:rsidRPr="00553B33">
              <w:rPr>
                <w:sz w:val="18"/>
              </w:rPr>
              <w:t>Fruit/vegetable roll bags (unless for animal products)</w:t>
            </w:r>
          </w:p>
          <w:p w14:paraId="23DA22AC" w14:textId="6AC41B43" w:rsidR="002E0E52" w:rsidRPr="00553B33" w:rsidRDefault="002E0E52" w:rsidP="00553B33">
            <w:pPr>
              <w:pStyle w:val="TableParagraph"/>
              <w:ind w:left="106"/>
              <w:rPr>
                <w:sz w:val="18"/>
              </w:rPr>
            </w:pPr>
            <w:r w:rsidRPr="00553B33">
              <w:rPr>
                <w:rFonts w:hint="eastAsia"/>
                <w:sz w:val="18"/>
              </w:rPr>
              <w:t xml:space="preserve">4. </w:t>
            </w:r>
            <w:r w:rsidRPr="00553B33">
              <w:rPr>
                <w:sz w:val="18"/>
              </w:rPr>
              <w:t>Cups, lids, containers for beverages or takeout</w:t>
            </w:r>
          </w:p>
          <w:p w14:paraId="0270F6E1" w14:textId="0056C697" w:rsidR="002E0E52" w:rsidRPr="00553B33" w:rsidRDefault="002E0E52" w:rsidP="00553B33">
            <w:pPr>
              <w:pStyle w:val="TableParagraph"/>
              <w:ind w:left="106"/>
              <w:rPr>
                <w:sz w:val="18"/>
              </w:rPr>
            </w:pPr>
            <w:r w:rsidRPr="00553B33">
              <w:rPr>
                <w:rFonts w:hint="eastAsia"/>
                <w:sz w:val="18"/>
              </w:rPr>
              <w:t xml:space="preserve">5. </w:t>
            </w:r>
            <w:r w:rsidRPr="00553B33">
              <w:rPr>
                <w:sz w:val="18"/>
              </w:rPr>
              <w:t>Cutlery: knives, forks, spoons, plates, gloves</w:t>
            </w:r>
          </w:p>
          <w:p w14:paraId="42BBD9C6" w14:textId="40F9DE67" w:rsidR="002E0E52" w:rsidRPr="00553B33" w:rsidRDefault="002E0E52" w:rsidP="00553B33">
            <w:pPr>
              <w:pStyle w:val="TableParagraph"/>
              <w:ind w:left="106"/>
              <w:rPr>
                <w:sz w:val="18"/>
              </w:rPr>
            </w:pPr>
            <w:r w:rsidRPr="00553B33">
              <w:rPr>
                <w:rFonts w:hint="eastAsia"/>
                <w:sz w:val="18"/>
              </w:rPr>
              <w:t xml:space="preserve">6. </w:t>
            </w:r>
            <w:r w:rsidRPr="00553B33">
              <w:rPr>
                <w:sz w:val="18"/>
              </w:rPr>
              <w:t>Straws and stirrers</w:t>
            </w:r>
          </w:p>
          <w:p w14:paraId="3B9E5813" w14:textId="4CD5E4FE" w:rsidR="002E0E52" w:rsidRPr="00553B33" w:rsidRDefault="002E0E52" w:rsidP="00553B33">
            <w:pPr>
              <w:pStyle w:val="TableParagraph"/>
              <w:ind w:left="106"/>
              <w:rPr>
                <w:sz w:val="18"/>
              </w:rPr>
            </w:pPr>
            <w:r w:rsidRPr="00553B33">
              <w:rPr>
                <w:rFonts w:hint="eastAsia"/>
                <w:sz w:val="18"/>
              </w:rPr>
              <w:t xml:space="preserve">7. </w:t>
            </w:r>
            <w:r w:rsidRPr="00553B33">
              <w:rPr>
                <w:sz w:val="18"/>
              </w:rPr>
              <w:t>Plastic balloon sticks</w:t>
            </w:r>
          </w:p>
          <w:p w14:paraId="44A5A4E6" w14:textId="44BEBA5E" w:rsidR="002E0E52" w:rsidRPr="00553B33" w:rsidRDefault="002E0E52" w:rsidP="00553B33">
            <w:pPr>
              <w:pStyle w:val="TableParagraph"/>
              <w:ind w:left="106"/>
              <w:rPr>
                <w:sz w:val="18"/>
              </w:rPr>
            </w:pPr>
            <w:r w:rsidRPr="00553B33">
              <w:rPr>
                <w:rFonts w:hint="eastAsia"/>
                <w:sz w:val="18"/>
              </w:rPr>
              <w:t xml:space="preserve">8. </w:t>
            </w:r>
            <w:r w:rsidRPr="00553B33">
              <w:rPr>
                <w:sz w:val="18"/>
              </w:rPr>
              <w:t>Party items: confetti, plastic tablecloths</w:t>
            </w:r>
          </w:p>
          <w:p w14:paraId="21B3D6C9" w14:textId="640076AC" w:rsidR="002E0E52" w:rsidRPr="00553B33" w:rsidRDefault="002E0E52" w:rsidP="00553B33">
            <w:pPr>
              <w:pStyle w:val="TableParagraph"/>
              <w:ind w:left="106"/>
              <w:rPr>
                <w:sz w:val="18"/>
              </w:rPr>
            </w:pPr>
            <w:r w:rsidRPr="00553B33">
              <w:rPr>
                <w:rFonts w:hint="eastAsia"/>
                <w:sz w:val="18"/>
              </w:rPr>
              <w:t xml:space="preserve">9. </w:t>
            </w:r>
            <w:r w:rsidRPr="00553B33">
              <w:rPr>
                <w:sz w:val="18"/>
              </w:rPr>
              <w:t>Takeout food containers (non-prepackaged)</w:t>
            </w:r>
          </w:p>
          <w:p w14:paraId="0B439E96" w14:textId="00D58C1D" w:rsidR="002E0E52" w:rsidRPr="00553B33" w:rsidRDefault="002E0E52" w:rsidP="00553B33">
            <w:pPr>
              <w:pStyle w:val="TableParagraph"/>
              <w:ind w:left="106"/>
              <w:rPr>
                <w:sz w:val="18"/>
              </w:rPr>
            </w:pPr>
            <w:r w:rsidRPr="00553B33">
              <w:rPr>
                <w:rFonts w:hint="eastAsia"/>
                <w:sz w:val="18"/>
              </w:rPr>
              <w:t xml:space="preserve">10. </w:t>
            </w:r>
            <w:r w:rsidRPr="00553B33">
              <w:rPr>
                <w:sz w:val="18"/>
              </w:rPr>
              <w:t>Plastic films for food wrapping</w:t>
            </w:r>
          </w:p>
          <w:p w14:paraId="3C27917F" w14:textId="1B6CF008" w:rsidR="002E0E52" w:rsidRPr="00553B33" w:rsidRDefault="002E0E52" w:rsidP="00553B33">
            <w:pPr>
              <w:pStyle w:val="TableParagraph"/>
              <w:ind w:left="106"/>
              <w:rPr>
                <w:sz w:val="18"/>
              </w:rPr>
            </w:pPr>
            <w:r w:rsidRPr="00553B33">
              <w:rPr>
                <w:rFonts w:hint="eastAsia"/>
                <w:sz w:val="18"/>
              </w:rPr>
              <w:t xml:space="preserve">11. </w:t>
            </w:r>
            <w:r w:rsidRPr="00553B33">
              <w:rPr>
                <w:sz w:val="18"/>
              </w:rPr>
              <w:t>Cotton swab sticks</w:t>
            </w:r>
          </w:p>
          <w:p w14:paraId="55058708" w14:textId="3D411EED" w:rsidR="002E0E52" w:rsidRPr="00553B33" w:rsidRDefault="002E0E52" w:rsidP="00553B33">
            <w:pPr>
              <w:pStyle w:val="TableParagraph"/>
              <w:ind w:left="106"/>
              <w:rPr>
                <w:sz w:val="18"/>
              </w:rPr>
            </w:pPr>
            <w:r w:rsidRPr="00553B33">
              <w:rPr>
                <w:rFonts w:hint="eastAsia"/>
                <w:sz w:val="18"/>
              </w:rPr>
              <w:t xml:space="preserve">12. </w:t>
            </w:r>
            <w:r w:rsidRPr="00553B33">
              <w:rPr>
                <w:sz w:val="18"/>
              </w:rPr>
              <w:t>Dental floss picks</w:t>
            </w:r>
          </w:p>
          <w:p w14:paraId="501A2C33" w14:textId="5295ADAF" w:rsidR="002E0E52" w:rsidRPr="00553B33" w:rsidRDefault="002E0E52" w:rsidP="00553B33">
            <w:pPr>
              <w:pStyle w:val="TableParagraph"/>
              <w:ind w:left="106"/>
              <w:rPr>
                <w:sz w:val="18"/>
              </w:rPr>
            </w:pPr>
            <w:r w:rsidRPr="00553B33">
              <w:rPr>
                <w:rFonts w:hint="eastAsia"/>
                <w:sz w:val="18"/>
              </w:rPr>
              <w:t>13.</w:t>
            </w:r>
            <w:r w:rsidRPr="00553B33">
              <w:rPr>
                <w:sz w:val="18"/>
              </w:rPr>
              <w:t>Fresh produce packaging (unless recyclable and food-safe)</w:t>
            </w:r>
          </w:p>
          <w:p w14:paraId="28AD8F85" w14:textId="35A7DD77" w:rsidR="002E0E52" w:rsidRPr="00553B33" w:rsidRDefault="002E0E52" w:rsidP="00553B33">
            <w:pPr>
              <w:pStyle w:val="TableParagraph"/>
              <w:ind w:left="106"/>
              <w:rPr>
                <w:sz w:val="18"/>
              </w:rPr>
            </w:pPr>
            <w:r w:rsidRPr="00553B33">
              <w:rPr>
                <w:rFonts w:hint="eastAsia"/>
                <w:sz w:val="18"/>
              </w:rPr>
              <w:t xml:space="preserve">14. </w:t>
            </w:r>
            <w:r w:rsidRPr="00553B33">
              <w:rPr>
                <w:sz w:val="18"/>
              </w:rPr>
              <w:t>Plastic labels and stickers</w:t>
            </w:r>
          </w:p>
          <w:p w14:paraId="04794769" w14:textId="0069761C" w:rsidR="002E0E52" w:rsidRPr="00553B33" w:rsidRDefault="002E0E52" w:rsidP="00553B33">
            <w:pPr>
              <w:pStyle w:val="TableParagraph"/>
              <w:ind w:left="0" w:right="959"/>
              <w:rPr>
                <w:sz w:val="18"/>
              </w:rPr>
            </w:pPr>
          </w:p>
          <w:tbl>
            <w:tblPr>
              <w:tblStyle w:val="a6"/>
              <w:tblW w:w="0" w:type="auto"/>
              <w:tblInd w:w="0" w:type="dxa"/>
              <w:tblLook w:val="04A0" w:firstRow="1" w:lastRow="0" w:firstColumn="1" w:lastColumn="0" w:noHBand="0" w:noVBand="1"/>
            </w:tblPr>
            <w:tblGrid>
              <w:gridCol w:w="992"/>
              <w:gridCol w:w="2126"/>
              <w:gridCol w:w="1560"/>
            </w:tblGrid>
            <w:tr w:rsidR="002E0E52" w:rsidRPr="00553B33" w14:paraId="4A9E0872" w14:textId="77777777" w:rsidTr="0082271C">
              <w:tc>
                <w:tcPr>
                  <w:tcW w:w="992" w:type="dxa"/>
                </w:tcPr>
                <w:p w14:paraId="3BB528CA" w14:textId="68E4C79E" w:rsidR="002E0E52" w:rsidRPr="00553B33" w:rsidRDefault="002E0E52" w:rsidP="00553B33">
                  <w:pPr>
                    <w:rPr>
                      <w:sz w:val="18"/>
                      <w:szCs w:val="22"/>
                      <w:lang w:eastAsia="en-US"/>
                    </w:rPr>
                  </w:pPr>
                  <w:r w:rsidRPr="00553B33">
                    <w:rPr>
                      <w:sz w:val="18"/>
                      <w:szCs w:val="22"/>
                      <w:lang w:eastAsia="en-US"/>
                    </w:rPr>
                    <w:t>Phase</w:t>
                  </w:r>
                </w:p>
              </w:tc>
              <w:tc>
                <w:tcPr>
                  <w:tcW w:w="2126" w:type="dxa"/>
                </w:tcPr>
                <w:p w14:paraId="2FEA9637" w14:textId="2BCAE220" w:rsidR="002E0E52" w:rsidRPr="00553B33" w:rsidRDefault="002E0E52" w:rsidP="00553B33">
                  <w:pPr>
                    <w:rPr>
                      <w:sz w:val="18"/>
                      <w:szCs w:val="22"/>
                      <w:lang w:eastAsia="en-US"/>
                    </w:rPr>
                  </w:pPr>
                  <w:r w:rsidRPr="00553B33">
                    <w:rPr>
                      <w:sz w:val="18"/>
                      <w:szCs w:val="22"/>
                      <w:lang w:eastAsia="en-US"/>
                    </w:rPr>
                    <w:t>Products Banned</w:t>
                  </w:r>
                </w:p>
              </w:tc>
              <w:tc>
                <w:tcPr>
                  <w:tcW w:w="1560" w:type="dxa"/>
                </w:tcPr>
                <w:p w14:paraId="559184BC" w14:textId="77777777" w:rsidR="002E0E52" w:rsidRPr="00553B33" w:rsidRDefault="002E0E52" w:rsidP="00553B33">
                  <w:pPr>
                    <w:rPr>
                      <w:sz w:val="18"/>
                      <w:szCs w:val="22"/>
                      <w:lang w:eastAsia="en-US"/>
                    </w:rPr>
                  </w:pPr>
                  <w:r w:rsidRPr="00553B33">
                    <w:rPr>
                      <w:sz w:val="18"/>
                      <w:szCs w:val="22"/>
                      <w:lang w:eastAsia="en-US"/>
                    </w:rPr>
                    <w:t>Effective Date</w:t>
                  </w:r>
                </w:p>
              </w:tc>
            </w:tr>
            <w:tr w:rsidR="002E0E52" w:rsidRPr="00553B33" w14:paraId="2AD249C0" w14:textId="77777777" w:rsidTr="0082271C">
              <w:tc>
                <w:tcPr>
                  <w:tcW w:w="992" w:type="dxa"/>
                </w:tcPr>
                <w:p w14:paraId="2BB6E9B0" w14:textId="77777777" w:rsidR="002E0E52" w:rsidRPr="00553B33" w:rsidRDefault="002E0E52" w:rsidP="00553B33">
                  <w:pPr>
                    <w:rPr>
                      <w:sz w:val="18"/>
                      <w:szCs w:val="22"/>
                      <w:lang w:eastAsia="en-US"/>
                    </w:rPr>
                  </w:pPr>
                  <w:r w:rsidRPr="00553B33">
                    <w:rPr>
                      <w:sz w:val="18"/>
                      <w:szCs w:val="22"/>
                      <w:lang w:eastAsia="en-US"/>
                    </w:rPr>
                    <w:t>Phase 1</w:t>
                  </w:r>
                </w:p>
              </w:tc>
              <w:tc>
                <w:tcPr>
                  <w:tcW w:w="2126" w:type="dxa"/>
                </w:tcPr>
                <w:p w14:paraId="232FCA79" w14:textId="77777777" w:rsidR="002E0E52" w:rsidRPr="00553B33" w:rsidRDefault="002E0E52" w:rsidP="00553B33">
                  <w:pPr>
                    <w:rPr>
                      <w:sz w:val="18"/>
                      <w:szCs w:val="22"/>
                      <w:lang w:eastAsia="en-US"/>
                    </w:rPr>
                  </w:pPr>
                  <w:r w:rsidRPr="00553B33">
                    <w:rPr>
                      <w:sz w:val="18"/>
                      <w:szCs w:val="22"/>
                      <w:lang w:eastAsia="en-US"/>
                    </w:rPr>
                    <w:t>1, 2, 3, 6, 7, 11</w:t>
                  </w:r>
                </w:p>
              </w:tc>
              <w:tc>
                <w:tcPr>
                  <w:tcW w:w="1560" w:type="dxa"/>
                </w:tcPr>
                <w:p w14:paraId="7B774D02" w14:textId="77777777" w:rsidR="002E0E52" w:rsidRPr="00553B33" w:rsidRDefault="002E0E52" w:rsidP="00553B33">
                  <w:pPr>
                    <w:rPr>
                      <w:sz w:val="18"/>
                      <w:szCs w:val="22"/>
                      <w:lang w:eastAsia="en-US"/>
                    </w:rPr>
                  </w:pPr>
                  <w:r w:rsidRPr="00553B33">
                    <w:rPr>
                      <w:sz w:val="18"/>
                      <w:szCs w:val="22"/>
                      <w:lang w:eastAsia="en-US"/>
                    </w:rPr>
                    <w:t>July 7, 2024</w:t>
                  </w:r>
                </w:p>
              </w:tc>
            </w:tr>
            <w:tr w:rsidR="002E0E52" w:rsidRPr="00553B33" w14:paraId="0D85B04E" w14:textId="77777777" w:rsidTr="0082271C">
              <w:tc>
                <w:tcPr>
                  <w:tcW w:w="992" w:type="dxa"/>
                </w:tcPr>
                <w:p w14:paraId="606426AF" w14:textId="77777777" w:rsidR="002E0E52" w:rsidRPr="00553B33" w:rsidRDefault="002E0E52" w:rsidP="00553B33">
                  <w:pPr>
                    <w:rPr>
                      <w:sz w:val="18"/>
                      <w:szCs w:val="22"/>
                      <w:lang w:eastAsia="en-US"/>
                    </w:rPr>
                  </w:pPr>
                  <w:r w:rsidRPr="00553B33">
                    <w:rPr>
                      <w:sz w:val="18"/>
                      <w:szCs w:val="22"/>
                      <w:lang w:eastAsia="en-US"/>
                    </w:rPr>
                    <w:t>Phase 2</w:t>
                  </w:r>
                </w:p>
              </w:tc>
              <w:tc>
                <w:tcPr>
                  <w:tcW w:w="2126" w:type="dxa"/>
                </w:tcPr>
                <w:p w14:paraId="7D2D02E7" w14:textId="77777777" w:rsidR="002E0E52" w:rsidRPr="00553B33" w:rsidRDefault="002E0E52" w:rsidP="00553B33">
                  <w:pPr>
                    <w:rPr>
                      <w:sz w:val="18"/>
                      <w:szCs w:val="22"/>
                      <w:lang w:eastAsia="en-US"/>
                    </w:rPr>
                  </w:pPr>
                  <w:r w:rsidRPr="00553B33">
                    <w:rPr>
                      <w:sz w:val="18"/>
                      <w:szCs w:val="22"/>
                      <w:lang w:eastAsia="en-US"/>
                    </w:rPr>
                    <w:t>4, 5, 8, 9, 10, 12, 13, 1</w:t>
                  </w:r>
                </w:p>
              </w:tc>
              <w:tc>
                <w:tcPr>
                  <w:tcW w:w="1560" w:type="dxa"/>
                </w:tcPr>
                <w:p w14:paraId="42D5575F" w14:textId="77777777" w:rsidR="002E0E52" w:rsidRPr="00553B33" w:rsidRDefault="002E0E52" w:rsidP="00553B33">
                  <w:pPr>
                    <w:rPr>
                      <w:sz w:val="18"/>
                      <w:szCs w:val="22"/>
                      <w:lang w:eastAsia="en-US"/>
                    </w:rPr>
                  </w:pPr>
                  <w:r w:rsidRPr="00553B33">
                    <w:rPr>
                      <w:rFonts w:hint="eastAsia"/>
                      <w:sz w:val="18"/>
                      <w:szCs w:val="22"/>
                      <w:lang w:eastAsia="en-US"/>
                    </w:rPr>
                    <w:t>J</w:t>
                  </w:r>
                  <w:r w:rsidRPr="00553B33">
                    <w:rPr>
                      <w:sz w:val="18"/>
                      <w:szCs w:val="22"/>
                      <w:lang w:eastAsia="en-US"/>
                    </w:rPr>
                    <w:t>uly 7, 2030</w:t>
                  </w:r>
                </w:p>
              </w:tc>
            </w:tr>
          </w:tbl>
          <w:p w14:paraId="6E9340C5" w14:textId="16A9A05A" w:rsidR="002E0E52" w:rsidRPr="00553B33" w:rsidRDefault="002E0E52" w:rsidP="00553B33">
            <w:pPr>
              <w:pStyle w:val="TableParagraph"/>
              <w:ind w:left="0" w:right="959"/>
              <w:rPr>
                <w:sz w:val="18"/>
              </w:rPr>
            </w:pPr>
          </w:p>
          <w:p w14:paraId="1AF445DA" w14:textId="77777777" w:rsidR="00553B33" w:rsidRDefault="00553B33" w:rsidP="00553B33">
            <w:pPr>
              <w:pStyle w:val="TableParagraph"/>
              <w:rPr>
                <w:rFonts w:eastAsia="宋体"/>
                <w:sz w:val="18"/>
                <w:lang w:eastAsia="zh-CN"/>
              </w:rPr>
            </w:pPr>
            <w:r w:rsidRPr="00553B33">
              <w:rPr>
                <w:sz w:val="18"/>
              </w:rPr>
              <w:t>Applies to non-banned single-use</w:t>
            </w:r>
            <w:r w:rsidRPr="00553B33">
              <w:rPr>
                <w:rFonts w:hint="eastAsia"/>
                <w:sz w:val="18"/>
              </w:rPr>
              <w:t xml:space="preserve"> </w:t>
            </w:r>
            <w:r w:rsidRPr="00553B33">
              <w:rPr>
                <w:sz w:val="18"/>
              </w:rPr>
              <w:t>plastics</w:t>
            </w:r>
            <w:r w:rsidRPr="00553B33">
              <w:rPr>
                <w:rFonts w:hint="eastAsia"/>
                <w:sz w:val="18"/>
              </w:rPr>
              <w:t>,</w:t>
            </w:r>
            <w:r>
              <w:rPr>
                <w:rFonts w:eastAsia="宋体" w:hint="eastAsia"/>
                <w:sz w:val="18"/>
                <w:lang w:eastAsia="zh-CN"/>
              </w:rPr>
              <w:t xml:space="preserve"> </w:t>
            </w:r>
          </w:p>
          <w:p w14:paraId="63432E56" w14:textId="3B9D41DB" w:rsidR="00553B33" w:rsidRPr="00553B33" w:rsidRDefault="00553B33" w:rsidP="00553B33">
            <w:pPr>
              <w:pStyle w:val="TableParagraph"/>
              <w:numPr>
                <w:ilvl w:val="0"/>
                <w:numId w:val="43"/>
              </w:numPr>
              <w:rPr>
                <w:sz w:val="18"/>
              </w:rPr>
            </w:pPr>
            <w:r>
              <w:rPr>
                <w:rFonts w:eastAsia="宋体" w:hint="eastAsia"/>
                <w:sz w:val="18"/>
                <w:lang w:eastAsia="zh-CN"/>
              </w:rPr>
              <w:t>m</w:t>
            </w:r>
            <w:r w:rsidRPr="00553B33">
              <w:rPr>
                <w:sz w:val="18"/>
              </w:rPr>
              <w:t>andatory recycled content:</w:t>
            </w:r>
          </w:p>
          <w:p w14:paraId="235571E2" w14:textId="77777777" w:rsidR="00553B33" w:rsidRPr="00553B33" w:rsidRDefault="00553B33" w:rsidP="00553B33">
            <w:pPr>
              <w:pStyle w:val="TableParagraph"/>
              <w:ind w:left="106" w:firstLineChars="200" w:firstLine="360"/>
              <w:rPr>
                <w:sz w:val="18"/>
              </w:rPr>
            </w:pPr>
            <w:r w:rsidRPr="00553B33">
              <w:rPr>
                <w:sz w:val="18"/>
              </w:rPr>
              <w:t xml:space="preserve">PET water bottles: 50% by 2025 </w:t>
            </w:r>
            <w:r w:rsidRPr="00553B33">
              <w:rPr>
                <w:rFonts w:hint="eastAsia"/>
                <w:sz w:val="18"/>
              </w:rPr>
              <w:t>→</w:t>
            </w:r>
            <w:r w:rsidRPr="00553B33">
              <w:rPr>
                <w:sz w:val="18"/>
              </w:rPr>
              <w:t xml:space="preserve"> 90% by 2030;</w:t>
            </w:r>
          </w:p>
          <w:p w14:paraId="1FFEC05F" w14:textId="77777777" w:rsidR="00553B33" w:rsidRPr="00553B33" w:rsidRDefault="00553B33" w:rsidP="00553B33">
            <w:pPr>
              <w:pStyle w:val="TableParagraph"/>
              <w:ind w:left="106" w:firstLineChars="200" w:firstLine="360"/>
              <w:rPr>
                <w:sz w:val="18"/>
              </w:rPr>
            </w:pPr>
            <w:r w:rsidRPr="00553B33">
              <w:rPr>
                <w:sz w:val="18"/>
              </w:rPr>
              <w:t xml:space="preserve">Other PET bottles: 20% by 2025 </w:t>
            </w:r>
            <w:r w:rsidRPr="00553B33">
              <w:rPr>
                <w:rFonts w:hint="eastAsia"/>
                <w:sz w:val="18"/>
              </w:rPr>
              <w:t>→</w:t>
            </w:r>
            <w:r w:rsidRPr="00553B33">
              <w:rPr>
                <w:sz w:val="18"/>
              </w:rPr>
              <w:t xml:space="preserve"> 35% by 2030 </w:t>
            </w:r>
            <w:r w:rsidRPr="00553B33">
              <w:rPr>
                <w:rFonts w:hint="eastAsia"/>
                <w:sz w:val="18"/>
              </w:rPr>
              <w:t>→</w:t>
            </w:r>
            <w:r w:rsidRPr="00553B33">
              <w:rPr>
                <w:sz w:val="18"/>
              </w:rPr>
              <w:t xml:space="preserve"> 60% by 2040;</w:t>
            </w:r>
          </w:p>
          <w:p w14:paraId="0B26CB1D" w14:textId="77777777" w:rsidR="00553B33" w:rsidRPr="00553B33" w:rsidRDefault="00553B33" w:rsidP="00553B33">
            <w:pPr>
              <w:pStyle w:val="TableParagraph"/>
              <w:numPr>
                <w:ilvl w:val="0"/>
                <w:numId w:val="42"/>
              </w:numPr>
              <w:rPr>
                <w:sz w:val="18"/>
              </w:rPr>
            </w:pPr>
            <w:r w:rsidRPr="00553B33">
              <w:rPr>
                <w:sz w:val="18"/>
              </w:rPr>
              <w:t>Collection target: 50% by 2030;</w:t>
            </w:r>
          </w:p>
          <w:p w14:paraId="0E9FE61E" w14:textId="6A4ADFC4" w:rsidR="002E0E52" w:rsidRPr="00553B33" w:rsidRDefault="00553B33" w:rsidP="00553B33">
            <w:pPr>
              <w:pStyle w:val="TableParagraph"/>
              <w:numPr>
                <w:ilvl w:val="0"/>
                <w:numId w:val="42"/>
              </w:numPr>
              <w:rPr>
                <w:sz w:val="18"/>
              </w:rPr>
            </w:pPr>
            <w:r w:rsidRPr="00553B33">
              <w:rPr>
                <w:sz w:val="18"/>
              </w:rPr>
              <w:t>No imported waste allowed to meet targets.</w:t>
            </w:r>
          </w:p>
          <w:p w14:paraId="1ABEE41A" w14:textId="458F380C" w:rsidR="002E0E52" w:rsidRPr="00B40500" w:rsidRDefault="002E0E52" w:rsidP="00553B33">
            <w:pPr>
              <w:pStyle w:val="TableParagraph"/>
              <w:ind w:left="0" w:right="959"/>
              <w:rPr>
                <w:rFonts w:eastAsia="宋体" w:hint="eastAsia"/>
                <w:sz w:val="18"/>
                <w:lang w:eastAsia="zh-CN"/>
              </w:rPr>
            </w:pPr>
          </w:p>
        </w:tc>
        <w:tc>
          <w:tcPr>
            <w:tcW w:w="991" w:type="dxa"/>
            <w:shd w:val="clear" w:color="auto" w:fill="F1F1F1"/>
          </w:tcPr>
          <w:p w14:paraId="28416CA0" w14:textId="77777777" w:rsidR="00731108" w:rsidRPr="00EC6670" w:rsidRDefault="00731108" w:rsidP="00731108">
            <w:pPr>
              <w:pStyle w:val="TableParagraph"/>
              <w:ind w:left="0"/>
              <w:rPr>
                <w:sz w:val="16"/>
              </w:rPr>
            </w:pPr>
          </w:p>
        </w:tc>
        <w:tc>
          <w:tcPr>
            <w:tcW w:w="1015" w:type="dxa"/>
            <w:shd w:val="clear" w:color="auto" w:fill="F1F1F1"/>
          </w:tcPr>
          <w:p w14:paraId="70F0EBEC" w14:textId="77777777" w:rsidR="00731108" w:rsidRPr="00217A4C" w:rsidRDefault="00731108" w:rsidP="00731108">
            <w:pPr>
              <w:pStyle w:val="TableParagraph"/>
              <w:ind w:left="0"/>
              <w:rPr>
                <w:sz w:val="16"/>
              </w:rPr>
            </w:pPr>
          </w:p>
        </w:tc>
      </w:tr>
    </w:tbl>
    <w:p w14:paraId="7FFAEFA7" w14:textId="77777777" w:rsidR="00DB32E3" w:rsidRPr="000F1369" w:rsidRDefault="00DB32E3" w:rsidP="00EC6670">
      <w:pPr>
        <w:pStyle w:val="TableParagraph"/>
        <w:ind w:left="0"/>
        <w:rPr>
          <w:rFonts w:ascii="Times New Roman" w:eastAsia="宋体"/>
          <w:sz w:val="16"/>
          <w:lang w:eastAsia="zh-CN"/>
        </w:rPr>
        <w:sectPr w:rsidR="00DB32E3" w:rsidRPr="000F1369">
          <w:headerReference w:type="default" r:id="rId20"/>
          <w:footerReference w:type="default" r:id="rId21"/>
          <w:type w:val="continuous"/>
          <w:pgSz w:w="11910" w:h="16850"/>
          <w:pgMar w:top="4120" w:right="425" w:bottom="820" w:left="992" w:header="725" w:footer="634" w:gutter="0"/>
          <w:pgNumType w:start="1"/>
          <w:cols w:space="720"/>
        </w:sectPr>
      </w:pPr>
    </w:p>
    <w:p w14:paraId="7FFAF449" w14:textId="77777777" w:rsidR="00DB32E3" w:rsidRPr="00B62A15" w:rsidRDefault="00B42035" w:rsidP="00B62A15">
      <w:pPr>
        <w:rPr>
          <w:b/>
          <w:sz w:val="21"/>
          <w:szCs w:val="21"/>
        </w:rPr>
      </w:pPr>
      <w:r w:rsidRPr="00B62A15">
        <w:rPr>
          <w:b/>
          <w:sz w:val="21"/>
          <w:szCs w:val="21"/>
        </w:rPr>
        <w:lastRenderedPageBreak/>
        <w:t>PRICING</w:t>
      </w:r>
      <w:r w:rsidRPr="00B62A15">
        <w:rPr>
          <w:b/>
          <w:spacing w:val="-5"/>
          <w:sz w:val="21"/>
          <w:szCs w:val="21"/>
        </w:rPr>
        <w:t xml:space="preserve"> </w:t>
      </w:r>
      <w:r w:rsidRPr="00B62A15">
        <w:rPr>
          <w:b/>
          <w:sz w:val="21"/>
          <w:szCs w:val="21"/>
        </w:rPr>
        <w:t>AND</w:t>
      </w:r>
      <w:r w:rsidRPr="00B62A15">
        <w:rPr>
          <w:b/>
          <w:spacing w:val="-4"/>
          <w:sz w:val="21"/>
          <w:szCs w:val="21"/>
        </w:rPr>
        <w:t xml:space="preserve"> </w:t>
      </w:r>
      <w:r w:rsidRPr="00B62A15">
        <w:rPr>
          <w:b/>
          <w:sz w:val="21"/>
          <w:szCs w:val="21"/>
        </w:rPr>
        <w:t>ADDITIONAL</w:t>
      </w:r>
      <w:r w:rsidRPr="00B62A15">
        <w:rPr>
          <w:b/>
          <w:spacing w:val="-1"/>
          <w:sz w:val="21"/>
          <w:szCs w:val="21"/>
        </w:rPr>
        <w:t xml:space="preserve"> </w:t>
      </w:r>
      <w:r w:rsidRPr="00B62A15">
        <w:rPr>
          <w:b/>
          <w:sz w:val="21"/>
          <w:szCs w:val="21"/>
        </w:rPr>
        <w:t>NOTE</w:t>
      </w:r>
      <w:r w:rsidRPr="00B62A15">
        <w:rPr>
          <w:b/>
          <w:spacing w:val="-3"/>
          <w:sz w:val="21"/>
          <w:szCs w:val="21"/>
        </w:rPr>
        <w:t xml:space="preserve"> </w:t>
      </w:r>
      <w:r w:rsidRPr="00B62A15">
        <w:rPr>
          <w:b/>
          <w:spacing w:val="-10"/>
          <w:sz w:val="21"/>
          <w:szCs w:val="21"/>
        </w:rPr>
        <w:t>:</w:t>
      </w:r>
    </w:p>
    <w:p w14:paraId="12E9FB9C" w14:textId="77777777" w:rsidR="00B42035" w:rsidRPr="001F150E" w:rsidRDefault="00B42035" w:rsidP="00B42035">
      <w:pPr>
        <w:tabs>
          <w:tab w:val="left" w:pos="360"/>
          <w:tab w:val="left" w:pos="720"/>
          <w:tab w:val="left" w:pos="1080"/>
          <w:tab w:val="left" w:pos="1440"/>
          <w:tab w:val="left" w:pos="1800"/>
        </w:tabs>
        <w:spacing w:beforeLines="50" w:before="120"/>
        <w:ind w:left="220" w:hangingChars="100" w:hanging="220"/>
        <w:rPr>
          <w:rFonts w:eastAsia="宋体"/>
          <w:lang w:eastAsia="zh-CN"/>
        </w:rPr>
      </w:pPr>
      <w:r w:rsidRPr="001F150E">
        <w:rPr>
          <w:rFonts w:eastAsia="宋体"/>
          <w:lang w:eastAsia="zh-CN"/>
        </w:rPr>
        <w:t xml:space="preserve">-- </w:t>
      </w:r>
      <w:r w:rsidRPr="001F150E">
        <w:rPr>
          <w:rFonts w:eastAsia="宋体"/>
          <w:sz w:val="18"/>
          <w:szCs w:val="18"/>
          <w:lang w:eastAsia="zh-CN"/>
        </w:rPr>
        <w:t>Attributes being marked with “*” are not covered by basic package price, additional charge will be required if they are applicable.</w:t>
      </w:r>
    </w:p>
    <w:p w14:paraId="7FFAF44A" w14:textId="77777777" w:rsidR="00DB32E3" w:rsidRDefault="00DB32E3">
      <w:pPr>
        <w:pStyle w:val="a3"/>
        <w:spacing w:before="1"/>
        <w:rPr>
          <w:b/>
        </w:rPr>
      </w:pPr>
    </w:p>
    <w:p w14:paraId="7FFAF44B" w14:textId="77777777" w:rsidR="00DB32E3" w:rsidRDefault="00B42035">
      <w:pPr>
        <w:pStyle w:val="a3"/>
        <w:spacing w:before="0"/>
        <w:ind w:left="15" w:right="673"/>
        <w:rPr>
          <w:rFonts w:eastAsia="宋体"/>
          <w:lang w:eastAsia="zh-CN"/>
        </w:rPr>
      </w:pPr>
      <w:r>
        <w:t>** It is the suggested number of samples required for complete testing only. Sample size/raw materials and number of working</w:t>
      </w:r>
      <w:r>
        <w:rPr>
          <w:spacing w:val="-2"/>
        </w:rPr>
        <w:t xml:space="preserve"> </w:t>
      </w:r>
      <w:r>
        <w:t>days</w:t>
      </w:r>
      <w:r>
        <w:rPr>
          <w:spacing w:val="-3"/>
        </w:rPr>
        <w:t xml:space="preserve"> </w:t>
      </w:r>
      <w:r>
        <w:t>may</w:t>
      </w:r>
      <w:r>
        <w:rPr>
          <w:spacing w:val="-1"/>
        </w:rPr>
        <w:t xml:space="preserve"> </w:t>
      </w:r>
      <w:r>
        <w:t>vary</w:t>
      </w:r>
      <w:r>
        <w:rPr>
          <w:spacing w:val="-3"/>
        </w:rPr>
        <w:t xml:space="preserve"> </w:t>
      </w:r>
      <w:r>
        <w:t>depending</w:t>
      </w:r>
      <w:r>
        <w:rPr>
          <w:spacing w:val="-4"/>
        </w:rPr>
        <w:t xml:space="preserve"> </w:t>
      </w:r>
      <w:r>
        <w:t>on</w:t>
      </w:r>
      <w:r>
        <w:rPr>
          <w:spacing w:val="-2"/>
        </w:rPr>
        <w:t xml:space="preserve"> </w:t>
      </w:r>
      <w:r>
        <w:t>the</w:t>
      </w:r>
      <w:r>
        <w:rPr>
          <w:spacing w:val="-2"/>
        </w:rPr>
        <w:t xml:space="preserve"> </w:t>
      </w:r>
      <w:r>
        <w:t>actual</w:t>
      </w:r>
      <w:r>
        <w:rPr>
          <w:spacing w:val="-2"/>
        </w:rPr>
        <w:t xml:space="preserve"> </w:t>
      </w:r>
      <w:r>
        <w:t>sample’s</w:t>
      </w:r>
      <w:r>
        <w:rPr>
          <w:spacing w:val="-3"/>
        </w:rPr>
        <w:t xml:space="preserve"> </w:t>
      </w:r>
      <w:r>
        <w:t>size</w:t>
      </w:r>
      <w:r>
        <w:rPr>
          <w:spacing w:val="-2"/>
        </w:rPr>
        <w:t xml:space="preserve"> </w:t>
      </w:r>
      <w:r>
        <w:t>and</w:t>
      </w:r>
      <w:r>
        <w:rPr>
          <w:spacing w:val="-4"/>
        </w:rPr>
        <w:t xml:space="preserve"> </w:t>
      </w:r>
      <w:r>
        <w:t>the</w:t>
      </w:r>
      <w:r>
        <w:rPr>
          <w:spacing w:val="-4"/>
        </w:rPr>
        <w:t xml:space="preserve"> </w:t>
      </w:r>
      <w:r>
        <w:t>number</w:t>
      </w:r>
      <w:r>
        <w:rPr>
          <w:spacing w:val="-2"/>
        </w:rPr>
        <w:t xml:space="preserve"> </w:t>
      </w:r>
      <w:r>
        <w:t>of</w:t>
      </w:r>
      <w:r>
        <w:rPr>
          <w:spacing w:val="-2"/>
        </w:rPr>
        <w:t xml:space="preserve"> </w:t>
      </w:r>
      <w:r>
        <w:t>tests</w:t>
      </w:r>
      <w:r>
        <w:rPr>
          <w:spacing w:val="-3"/>
        </w:rPr>
        <w:t xml:space="preserve"> </w:t>
      </w:r>
      <w:r>
        <w:t>required</w:t>
      </w:r>
      <w:r>
        <w:rPr>
          <w:spacing w:val="-2"/>
        </w:rPr>
        <w:t xml:space="preserve"> </w:t>
      </w:r>
      <w:r>
        <w:t>for</w:t>
      </w:r>
      <w:r>
        <w:rPr>
          <w:spacing w:val="-2"/>
        </w:rPr>
        <w:t xml:space="preserve"> </w:t>
      </w:r>
      <w:r>
        <w:t>testing.</w:t>
      </w:r>
      <w:r>
        <w:rPr>
          <w:spacing w:val="-2"/>
        </w:rPr>
        <w:t xml:space="preserve"> </w:t>
      </w:r>
      <w:r>
        <w:t>Please</w:t>
      </w:r>
      <w:r>
        <w:rPr>
          <w:spacing w:val="-2"/>
        </w:rPr>
        <w:t xml:space="preserve"> </w:t>
      </w:r>
      <w:r>
        <w:t>consult your nearest laboratory for details. In order to keep sample size the minimum, SGS will inform the supplier the exact number of samples after sample review.</w:t>
      </w:r>
    </w:p>
    <w:p w14:paraId="225B228B" w14:textId="77777777" w:rsidR="0000659B" w:rsidRPr="0000659B" w:rsidRDefault="0000659B">
      <w:pPr>
        <w:pStyle w:val="a3"/>
        <w:spacing w:before="0"/>
        <w:ind w:left="15" w:right="673"/>
        <w:rPr>
          <w:rFonts w:eastAsia="宋体"/>
          <w:lang w:eastAsia="zh-CN"/>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4"/>
        <w:gridCol w:w="2021"/>
        <w:gridCol w:w="2981"/>
        <w:gridCol w:w="4390"/>
      </w:tblGrid>
      <w:tr w:rsidR="0000659B" w:rsidRPr="0000659B" w14:paraId="7C249B0E" w14:textId="77777777" w:rsidTr="00B62A15">
        <w:trPr>
          <w:gridBefore w:val="1"/>
          <w:gridAfter w:val="1"/>
          <w:wBefore w:w="814" w:type="dxa"/>
          <w:wAfter w:w="4390" w:type="dxa"/>
          <w:cantSplit/>
          <w:trHeight w:val="80"/>
          <w:jc w:val="center"/>
        </w:trPr>
        <w:tc>
          <w:tcPr>
            <w:tcW w:w="5002" w:type="dxa"/>
            <w:gridSpan w:val="2"/>
            <w:tcBorders>
              <w:top w:val="nil"/>
              <w:left w:val="nil"/>
              <w:bottom w:val="nil"/>
              <w:right w:val="nil"/>
            </w:tcBorders>
          </w:tcPr>
          <w:p w14:paraId="2CD17FE7" w14:textId="77777777" w:rsidR="0000659B" w:rsidRPr="0000659B" w:rsidRDefault="0000659B" w:rsidP="00822249">
            <w:pPr>
              <w:tabs>
                <w:tab w:val="left" w:pos="360"/>
                <w:tab w:val="left" w:pos="720"/>
                <w:tab w:val="left" w:pos="1080"/>
                <w:tab w:val="left" w:pos="1440"/>
                <w:tab w:val="left" w:pos="1800"/>
              </w:tabs>
              <w:rPr>
                <w:b/>
                <w:sz w:val="18"/>
                <w:szCs w:val="18"/>
              </w:rPr>
            </w:pPr>
            <w:r w:rsidRPr="0000659B">
              <w:rPr>
                <w:b/>
                <w:sz w:val="18"/>
                <w:szCs w:val="18"/>
              </w:rPr>
              <w:t xml:space="preserve">** No of Sample Required: </w:t>
            </w:r>
          </w:p>
        </w:tc>
      </w:tr>
      <w:tr w:rsidR="0000659B" w:rsidRPr="00D317A8" w14:paraId="0182748D" w14:textId="77777777" w:rsidTr="00B62A15">
        <w:trPr>
          <w:cantSplit/>
          <w:jc w:val="center"/>
        </w:trPr>
        <w:tc>
          <w:tcPr>
            <w:tcW w:w="2835" w:type="dxa"/>
            <w:gridSpan w:val="2"/>
            <w:vAlign w:val="center"/>
          </w:tcPr>
          <w:p w14:paraId="235D55A2" w14:textId="77777777" w:rsidR="0000659B" w:rsidRPr="0000659B" w:rsidRDefault="0000659B" w:rsidP="00822249">
            <w:pPr>
              <w:tabs>
                <w:tab w:val="left" w:pos="360"/>
                <w:tab w:val="left" w:pos="720"/>
                <w:tab w:val="left" w:pos="1080"/>
                <w:tab w:val="left" w:pos="1440"/>
                <w:tab w:val="left" w:pos="1800"/>
              </w:tabs>
              <w:rPr>
                <w:sz w:val="18"/>
                <w:szCs w:val="18"/>
              </w:rPr>
            </w:pPr>
            <w:r w:rsidRPr="0000659B">
              <w:rPr>
                <w:sz w:val="18"/>
                <w:szCs w:val="18"/>
              </w:rPr>
              <w:t>No. Of Samples Required For Complete Testing:</w:t>
            </w:r>
          </w:p>
        </w:tc>
        <w:tc>
          <w:tcPr>
            <w:tcW w:w="7371" w:type="dxa"/>
            <w:gridSpan w:val="2"/>
          </w:tcPr>
          <w:p w14:paraId="4EAAF0E8" w14:textId="32CC498A" w:rsidR="0000659B" w:rsidRPr="0000659B" w:rsidRDefault="00252B34" w:rsidP="00822249">
            <w:pPr>
              <w:tabs>
                <w:tab w:val="left" w:pos="360"/>
                <w:tab w:val="left" w:pos="720"/>
                <w:tab w:val="left" w:pos="1080"/>
                <w:tab w:val="left" w:pos="1440"/>
                <w:tab w:val="left" w:pos="1800"/>
              </w:tabs>
              <w:rPr>
                <w:rFonts w:eastAsia="宋体"/>
                <w:sz w:val="18"/>
                <w:szCs w:val="18"/>
                <w:lang w:eastAsia="zh-CN"/>
              </w:rPr>
            </w:pPr>
            <w:r w:rsidRPr="0000659B">
              <w:rPr>
                <w:rFonts w:eastAsia="宋体"/>
                <w:sz w:val="18"/>
                <w:szCs w:val="18"/>
                <w:lang w:eastAsia="zh-CN"/>
              </w:rPr>
              <w:t>Generally,</w:t>
            </w:r>
            <w:r w:rsidR="0000659B" w:rsidRPr="0000659B">
              <w:rPr>
                <w:rFonts w:eastAsia="宋体" w:hint="eastAsia"/>
                <w:sz w:val="18"/>
                <w:szCs w:val="18"/>
                <w:lang w:eastAsia="zh-CN"/>
              </w:rPr>
              <w:t xml:space="preserve"> 6pcs, </w:t>
            </w:r>
            <w:r w:rsidR="004E4051" w:rsidRPr="004E4051">
              <w:rPr>
                <w:rFonts w:eastAsia="宋体"/>
                <w:sz w:val="18"/>
                <w:szCs w:val="18"/>
                <w:lang w:eastAsia="zh-CN"/>
              </w:rPr>
              <w:t xml:space="preserve">If sample or component is insufficient to schedule testing, it may be </w:t>
            </w:r>
            <w:r w:rsidR="004E4051">
              <w:rPr>
                <w:rFonts w:eastAsia="宋体" w:hint="eastAsia"/>
                <w:sz w:val="18"/>
                <w:szCs w:val="18"/>
                <w:lang w:eastAsia="zh-CN"/>
              </w:rPr>
              <w:t>required</w:t>
            </w:r>
            <w:r w:rsidR="004E4051" w:rsidRPr="004E4051">
              <w:rPr>
                <w:rFonts w:eastAsia="宋体"/>
                <w:sz w:val="18"/>
                <w:szCs w:val="18"/>
                <w:lang w:eastAsia="zh-CN"/>
              </w:rPr>
              <w:t xml:space="preserve"> to provide </w:t>
            </w:r>
            <w:r w:rsidR="009A0D7E" w:rsidRPr="009A0D7E">
              <w:rPr>
                <w:rFonts w:eastAsia="宋体"/>
                <w:sz w:val="18"/>
                <w:szCs w:val="18"/>
                <w:lang w:eastAsia="zh-CN"/>
              </w:rPr>
              <w:t>additional samples</w:t>
            </w:r>
            <w:r w:rsidR="004E4051" w:rsidRPr="004E4051">
              <w:rPr>
                <w:rFonts w:eastAsia="宋体"/>
                <w:sz w:val="18"/>
                <w:szCs w:val="18"/>
                <w:lang w:eastAsia="zh-CN"/>
              </w:rPr>
              <w:t xml:space="preserve"> to schedule testing</w:t>
            </w:r>
            <w:r>
              <w:rPr>
                <w:rFonts w:eastAsia="宋体" w:hint="eastAsia"/>
                <w:sz w:val="18"/>
                <w:szCs w:val="18"/>
                <w:lang w:eastAsia="zh-CN"/>
              </w:rPr>
              <w:t>:</w:t>
            </w:r>
          </w:p>
          <w:p w14:paraId="0EE8D1F2" w14:textId="78F0C593" w:rsidR="0000659B" w:rsidRPr="0000659B" w:rsidRDefault="00636A38" w:rsidP="0000659B">
            <w:pPr>
              <w:pStyle w:val="a4"/>
              <w:widowControl/>
              <w:numPr>
                <w:ilvl w:val="0"/>
                <w:numId w:val="40"/>
              </w:numPr>
              <w:tabs>
                <w:tab w:val="left" w:pos="360"/>
                <w:tab w:val="left" w:pos="720"/>
                <w:tab w:val="left" w:pos="1080"/>
                <w:tab w:val="left" w:pos="1440"/>
                <w:tab w:val="left" w:pos="1800"/>
              </w:tabs>
              <w:autoSpaceDE/>
              <w:autoSpaceDN/>
              <w:rPr>
                <w:rFonts w:eastAsia="宋体"/>
                <w:sz w:val="18"/>
                <w:szCs w:val="18"/>
                <w:lang w:eastAsia="zh-CN"/>
              </w:rPr>
            </w:pPr>
            <w:r>
              <w:rPr>
                <w:rFonts w:eastAsia="宋体" w:hint="eastAsia"/>
                <w:sz w:val="18"/>
                <w:szCs w:val="18"/>
                <w:lang w:eastAsia="zh-CN"/>
              </w:rPr>
              <w:t>PHT</w:t>
            </w:r>
            <w:r w:rsidR="009A0D7E">
              <w:rPr>
                <w:rFonts w:eastAsia="宋体" w:hint="eastAsia"/>
                <w:sz w:val="18"/>
                <w:szCs w:val="18"/>
                <w:lang w:eastAsia="zh-CN"/>
              </w:rPr>
              <w:t xml:space="preserve"> test</w:t>
            </w:r>
            <w:r w:rsidR="0000659B" w:rsidRPr="0000659B">
              <w:rPr>
                <w:rFonts w:eastAsia="宋体" w:hint="eastAsia"/>
                <w:sz w:val="18"/>
                <w:szCs w:val="18"/>
                <w:lang w:eastAsia="zh-CN"/>
              </w:rPr>
              <w:t xml:space="preserve"> (if any) </w:t>
            </w:r>
            <w:r w:rsidR="0000659B" w:rsidRPr="0000659B">
              <w:rPr>
                <w:rFonts w:eastAsia="宋体"/>
                <w:sz w:val="18"/>
                <w:szCs w:val="18"/>
                <w:lang w:eastAsia="zh-CN"/>
              </w:rPr>
              <w:t>should</w:t>
            </w:r>
            <w:r w:rsidR="0000659B" w:rsidRPr="0000659B">
              <w:rPr>
                <w:rFonts w:eastAsia="宋体" w:hint="eastAsia"/>
                <w:sz w:val="18"/>
                <w:szCs w:val="18"/>
                <w:lang w:eastAsia="zh-CN"/>
              </w:rPr>
              <w:t xml:space="preserve"> </w:t>
            </w:r>
            <w:r w:rsidR="0000659B" w:rsidRPr="0000659B">
              <w:rPr>
                <w:rFonts w:eastAsia="宋体"/>
                <w:sz w:val="18"/>
                <w:szCs w:val="18"/>
                <w:lang w:eastAsia="zh-CN"/>
              </w:rPr>
              <w:t>be more</w:t>
            </w:r>
            <w:r w:rsidR="0000659B" w:rsidRPr="0000659B">
              <w:rPr>
                <w:rFonts w:eastAsia="宋体" w:hint="eastAsia"/>
                <w:sz w:val="18"/>
                <w:szCs w:val="18"/>
                <w:lang w:eastAsia="zh-CN"/>
              </w:rPr>
              <w:t xml:space="preserve"> than </w:t>
            </w:r>
            <w:r w:rsidR="009A0D7E">
              <w:rPr>
                <w:rFonts w:eastAsia="宋体" w:hint="eastAsia"/>
                <w:sz w:val="18"/>
                <w:szCs w:val="18"/>
                <w:lang w:eastAsia="zh-CN"/>
              </w:rPr>
              <w:t>0.1g</w:t>
            </w:r>
            <w:r w:rsidR="0000659B" w:rsidRPr="0000659B">
              <w:rPr>
                <w:rFonts w:eastAsia="宋体" w:hint="eastAsia"/>
                <w:sz w:val="18"/>
                <w:szCs w:val="18"/>
                <w:lang w:eastAsia="zh-CN"/>
              </w:rPr>
              <w:t>.</w:t>
            </w:r>
          </w:p>
          <w:p w14:paraId="46F35EA3" w14:textId="05BCB534" w:rsidR="0000659B" w:rsidRPr="00252B34" w:rsidRDefault="0000659B" w:rsidP="00636A38">
            <w:pPr>
              <w:pStyle w:val="a4"/>
              <w:widowControl/>
              <w:tabs>
                <w:tab w:val="left" w:pos="360"/>
                <w:tab w:val="left" w:pos="720"/>
                <w:tab w:val="left" w:pos="1080"/>
                <w:tab w:val="left" w:pos="1440"/>
                <w:tab w:val="left" w:pos="1800"/>
              </w:tabs>
              <w:autoSpaceDE/>
              <w:autoSpaceDN/>
              <w:ind w:left="360"/>
              <w:rPr>
                <w:rFonts w:eastAsia="宋体"/>
                <w:sz w:val="18"/>
                <w:szCs w:val="18"/>
                <w:lang w:eastAsia="zh-CN"/>
              </w:rPr>
            </w:pPr>
          </w:p>
        </w:tc>
      </w:tr>
      <w:tr w:rsidR="0000659B" w:rsidRPr="00D317A8" w14:paraId="1745ACA6" w14:textId="77777777" w:rsidTr="00B62A15">
        <w:trPr>
          <w:cantSplit/>
          <w:jc w:val="center"/>
        </w:trPr>
        <w:tc>
          <w:tcPr>
            <w:tcW w:w="2835" w:type="dxa"/>
            <w:gridSpan w:val="2"/>
            <w:vAlign w:val="center"/>
          </w:tcPr>
          <w:p w14:paraId="04BDF6D4" w14:textId="77777777" w:rsidR="0000659B" w:rsidRPr="0000659B" w:rsidRDefault="0000659B" w:rsidP="00822249">
            <w:pPr>
              <w:tabs>
                <w:tab w:val="left" w:pos="360"/>
                <w:tab w:val="left" w:pos="720"/>
                <w:tab w:val="left" w:pos="1080"/>
                <w:tab w:val="left" w:pos="1440"/>
                <w:tab w:val="left" w:pos="1800"/>
              </w:tabs>
              <w:rPr>
                <w:sz w:val="18"/>
                <w:szCs w:val="18"/>
              </w:rPr>
            </w:pPr>
            <w:r w:rsidRPr="0000659B">
              <w:rPr>
                <w:sz w:val="18"/>
                <w:szCs w:val="18"/>
              </w:rPr>
              <w:t>No. Of Working Days For Complete Testing:</w:t>
            </w:r>
          </w:p>
        </w:tc>
        <w:tc>
          <w:tcPr>
            <w:tcW w:w="7371" w:type="dxa"/>
            <w:gridSpan w:val="2"/>
          </w:tcPr>
          <w:p w14:paraId="06B2DFF0" w14:textId="77777777" w:rsidR="0000659B" w:rsidRPr="0000659B" w:rsidRDefault="0000659B" w:rsidP="00557CA5">
            <w:pPr>
              <w:tabs>
                <w:tab w:val="left" w:pos="360"/>
                <w:tab w:val="left" w:pos="720"/>
                <w:tab w:val="left" w:pos="1080"/>
                <w:tab w:val="left" w:pos="1440"/>
                <w:tab w:val="left" w:pos="1800"/>
              </w:tabs>
              <w:rPr>
                <w:rFonts w:eastAsia="宋体"/>
                <w:sz w:val="18"/>
                <w:szCs w:val="18"/>
                <w:lang w:eastAsia="zh-CN"/>
              </w:rPr>
            </w:pPr>
            <w:r w:rsidRPr="0000659B">
              <w:rPr>
                <w:rFonts w:eastAsia="宋体"/>
                <w:sz w:val="18"/>
                <w:szCs w:val="18"/>
                <w:lang w:eastAsia="zh-CN"/>
              </w:rPr>
              <w:t>7 – 9</w:t>
            </w:r>
          </w:p>
        </w:tc>
      </w:tr>
    </w:tbl>
    <w:p w14:paraId="7FFAF44C" w14:textId="77777777" w:rsidR="00DB32E3" w:rsidRDefault="00DB32E3">
      <w:pPr>
        <w:pStyle w:val="a3"/>
        <w:spacing w:before="175"/>
        <w:rPr>
          <w:rFonts w:eastAsia="宋体"/>
          <w:sz w:val="20"/>
          <w:lang w:eastAsia="zh-CN"/>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2"/>
        <w:gridCol w:w="1499"/>
        <w:gridCol w:w="2161"/>
        <w:gridCol w:w="4934"/>
      </w:tblGrid>
      <w:tr w:rsidR="00062DD5" w14:paraId="1FF74431" w14:textId="77777777" w:rsidTr="007747C5">
        <w:trPr>
          <w:trHeight w:val="205"/>
        </w:trPr>
        <w:tc>
          <w:tcPr>
            <w:tcW w:w="10206" w:type="dxa"/>
            <w:gridSpan w:val="4"/>
            <w:shd w:val="clear" w:color="auto" w:fill="FF9900"/>
          </w:tcPr>
          <w:p w14:paraId="78CE5DF4" w14:textId="77777777" w:rsidR="00062DD5" w:rsidRDefault="00062DD5" w:rsidP="00822249">
            <w:pPr>
              <w:pStyle w:val="TableParagraph"/>
              <w:spacing w:line="186" w:lineRule="exact"/>
              <w:rPr>
                <w:b/>
                <w:sz w:val="18"/>
              </w:rPr>
            </w:pPr>
            <w:r>
              <w:rPr>
                <w:b/>
                <w:sz w:val="18"/>
              </w:rPr>
              <w:t>Review</w:t>
            </w:r>
            <w:r>
              <w:rPr>
                <w:b/>
                <w:spacing w:val="-11"/>
                <w:sz w:val="18"/>
              </w:rPr>
              <w:t xml:space="preserve"> </w:t>
            </w:r>
            <w:r>
              <w:rPr>
                <w:b/>
                <w:spacing w:val="-2"/>
                <w:sz w:val="18"/>
              </w:rPr>
              <w:t>History</w:t>
            </w:r>
          </w:p>
        </w:tc>
      </w:tr>
      <w:tr w:rsidR="00062DD5" w14:paraId="3281BC88" w14:textId="77777777" w:rsidTr="007747C5">
        <w:trPr>
          <w:trHeight w:val="206"/>
        </w:trPr>
        <w:tc>
          <w:tcPr>
            <w:tcW w:w="1612" w:type="dxa"/>
          </w:tcPr>
          <w:p w14:paraId="6BFFCAAA" w14:textId="77777777" w:rsidR="00062DD5" w:rsidRDefault="00062DD5" w:rsidP="00822249">
            <w:pPr>
              <w:pStyle w:val="TableParagraph"/>
              <w:spacing w:line="186" w:lineRule="exact"/>
              <w:rPr>
                <w:b/>
                <w:sz w:val="18"/>
              </w:rPr>
            </w:pPr>
            <w:r>
              <w:rPr>
                <w:b/>
                <w:sz w:val="18"/>
              </w:rPr>
              <w:t>Review</w:t>
            </w:r>
            <w:r>
              <w:rPr>
                <w:b/>
                <w:spacing w:val="-11"/>
                <w:sz w:val="18"/>
              </w:rPr>
              <w:t xml:space="preserve"> </w:t>
            </w:r>
            <w:r>
              <w:rPr>
                <w:b/>
                <w:spacing w:val="-5"/>
                <w:sz w:val="18"/>
              </w:rPr>
              <w:t>No</w:t>
            </w:r>
          </w:p>
        </w:tc>
        <w:tc>
          <w:tcPr>
            <w:tcW w:w="1499" w:type="dxa"/>
          </w:tcPr>
          <w:p w14:paraId="4F0EC4CF" w14:textId="77777777" w:rsidR="00062DD5" w:rsidRDefault="00062DD5" w:rsidP="00822249">
            <w:pPr>
              <w:pStyle w:val="TableParagraph"/>
              <w:spacing w:line="186" w:lineRule="exact"/>
              <w:ind w:left="109"/>
              <w:rPr>
                <w:b/>
                <w:sz w:val="18"/>
              </w:rPr>
            </w:pPr>
            <w:r>
              <w:rPr>
                <w:b/>
                <w:sz w:val="18"/>
              </w:rPr>
              <w:t>Review</w:t>
            </w:r>
            <w:r>
              <w:rPr>
                <w:b/>
                <w:spacing w:val="-11"/>
                <w:sz w:val="18"/>
              </w:rPr>
              <w:t xml:space="preserve"> </w:t>
            </w:r>
            <w:r>
              <w:rPr>
                <w:b/>
                <w:spacing w:val="-4"/>
                <w:sz w:val="18"/>
              </w:rPr>
              <w:t>Date</w:t>
            </w:r>
          </w:p>
        </w:tc>
        <w:tc>
          <w:tcPr>
            <w:tcW w:w="2161" w:type="dxa"/>
          </w:tcPr>
          <w:p w14:paraId="04A10628" w14:textId="77777777" w:rsidR="00062DD5" w:rsidRDefault="00062DD5" w:rsidP="00822249">
            <w:pPr>
              <w:pStyle w:val="TableParagraph"/>
              <w:spacing w:line="186" w:lineRule="exact"/>
              <w:ind w:left="106"/>
              <w:rPr>
                <w:b/>
                <w:sz w:val="18"/>
              </w:rPr>
            </w:pPr>
            <w:r>
              <w:rPr>
                <w:b/>
                <w:spacing w:val="-2"/>
                <w:sz w:val="18"/>
              </w:rPr>
              <w:t>Reviewed</w:t>
            </w:r>
            <w:r>
              <w:rPr>
                <w:b/>
                <w:spacing w:val="3"/>
                <w:sz w:val="18"/>
              </w:rPr>
              <w:t xml:space="preserve"> </w:t>
            </w:r>
            <w:r>
              <w:rPr>
                <w:b/>
                <w:spacing w:val="-5"/>
                <w:sz w:val="18"/>
              </w:rPr>
              <w:t>by</w:t>
            </w:r>
          </w:p>
        </w:tc>
        <w:tc>
          <w:tcPr>
            <w:tcW w:w="4934" w:type="dxa"/>
          </w:tcPr>
          <w:p w14:paraId="3075CE8D" w14:textId="77777777" w:rsidR="00062DD5" w:rsidRDefault="00062DD5" w:rsidP="00822249">
            <w:pPr>
              <w:pStyle w:val="TableParagraph"/>
              <w:spacing w:line="186" w:lineRule="exact"/>
              <w:ind w:left="105"/>
              <w:rPr>
                <w:b/>
                <w:sz w:val="18"/>
              </w:rPr>
            </w:pPr>
            <w:r>
              <w:rPr>
                <w:b/>
                <w:spacing w:val="-2"/>
                <w:sz w:val="18"/>
              </w:rPr>
              <w:t>Changes</w:t>
            </w:r>
          </w:p>
        </w:tc>
      </w:tr>
      <w:tr w:rsidR="00062DD5" w14:paraId="207EA474" w14:textId="77777777" w:rsidTr="007747C5">
        <w:trPr>
          <w:trHeight w:val="208"/>
        </w:trPr>
        <w:tc>
          <w:tcPr>
            <w:tcW w:w="1612" w:type="dxa"/>
          </w:tcPr>
          <w:p w14:paraId="362A87EC" w14:textId="77777777" w:rsidR="00062DD5" w:rsidRDefault="00062DD5" w:rsidP="00822249">
            <w:pPr>
              <w:pStyle w:val="TableParagraph"/>
              <w:spacing w:before="1" w:line="187" w:lineRule="exact"/>
              <w:rPr>
                <w:sz w:val="18"/>
              </w:rPr>
            </w:pPr>
            <w:r>
              <w:rPr>
                <w:spacing w:val="-10"/>
                <w:sz w:val="18"/>
              </w:rPr>
              <w:t>0</w:t>
            </w:r>
          </w:p>
        </w:tc>
        <w:tc>
          <w:tcPr>
            <w:tcW w:w="1499" w:type="dxa"/>
          </w:tcPr>
          <w:p w14:paraId="18AD2C66" w14:textId="2A9FD281" w:rsidR="00062DD5" w:rsidRPr="00557CA5" w:rsidRDefault="00062DD5" w:rsidP="00822249">
            <w:pPr>
              <w:pStyle w:val="TableParagraph"/>
              <w:ind w:left="0"/>
              <w:rPr>
                <w:sz w:val="18"/>
              </w:rPr>
            </w:pPr>
          </w:p>
        </w:tc>
        <w:tc>
          <w:tcPr>
            <w:tcW w:w="2161" w:type="dxa"/>
          </w:tcPr>
          <w:p w14:paraId="468CF95B" w14:textId="5D233472" w:rsidR="00557CA5" w:rsidRPr="00557CA5" w:rsidRDefault="00557CA5" w:rsidP="00822249">
            <w:pPr>
              <w:pStyle w:val="TableParagraph"/>
              <w:ind w:left="0"/>
              <w:rPr>
                <w:sz w:val="18"/>
              </w:rPr>
            </w:pPr>
          </w:p>
        </w:tc>
        <w:tc>
          <w:tcPr>
            <w:tcW w:w="4934" w:type="dxa"/>
          </w:tcPr>
          <w:p w14:paraId="2946E9A8" w14:textId="77777777" w:rsidR="00062DD5" w:rsidRDefault="00062DD5" w:rsidP="00822249">
            <w:pPr>
              <w:pStyle w:val="TableParagraph"/>
              <w:spacing w:before="1" w:line="187" w:lineRule="exact"/>
              <w:ind w:left="105"/>
              <w:rPr>
                <w:sz w:val="18"/>
              </w:rPr>
            </w:pPr>
            <w:r>
              <w:rPr>
                <w:sz w:val="18"/>
              </w:rPr>
              <w:t>Initial</w:t>
            </w:r>
            <w:r>
              <w:rPr>
                <w:spacing w:val="-6"/>
                <w:sz w:val="18"/>
              </w:rPr>
              <w:t xml:space="preserve"> </w:t>
            </w:r>
            <w:r>
              <w:rPr>
                <w:spacing w:val="-2"/>
                <w:sz w:val="18"/>
              </w:rPr>
              <w:t>Release</w:t>
            </w:r>
          </w:p>
        </w:tc>
      </w:tr>
    </w:tbl>
    <w:p w14:paraId="577E358C" w14:textId="77777777" w:rsidR="00062DD5" w:rsidRDefault="00062DD5">
      <w:pPr>
        <w:pStyle w:val="a3"/>
        <w:spacing w:before="175"/>
        <w:rPr>
          <w:rFonts w:eastAsia="宋体"/>
          <w:sz w:val="20"/>
          <w:lang w:eastAsia="zh-CN"/>
        </w:rPr>
      </w:pPr>
    </w:p>
    <w:p w14:paraId="62120F39" w14:textId="77777777" w:rsidR="00062DD5" w:rsidRPr="00062DD5" w:rsidRDefault="00062DD5" w:rsidP="00062DD5">
      <w:pPr>
        <w:pStyle w:val="a3"/>
        <w:spacing w:before="175"/>
        <w:rPr>
          <w:rFonts w:eastAsia="宋体"/>
          <w:lang w:eastAsia="zh-CN"/>
        </w:rPr>
      </w:pPr>
    </w:p>
    <w:p w14:paraId="69DEF6B7" w14:textId="77777777" w:rsidR="00062DD5" w:rsidRPr="00062DD5" w:rsidRDefault="00062DD5" w:rsidP="00062DD5">
      <w:pPr>
        <w:rPr>
          <w:sz w:val="18"/>
          <w:szCs w:val="18"/>
          <w:shd w:val="clear" w:color="auto" w:fill="FF9900"/>
        </w:rPr>
      </w:pPr>
      <w:r w:rsidRPr="00062DD5">
        <w:rPr>
          <w:sz w:val="18"/>
          <w:szCs w:val="18"/>
          <w:shd w:val="clear" w:color="auto" w:fill="FF9900"/>
        </w:rPr>
        <w:t xml:space="preserve">The Company’s consulting services, including any </w:t>
      </w:r>
      <w:r w:rsidRPr="00062DD5">
        <w:rPr>
          <w:sz w:val="18"/>
          <w:szCs w:val="18"/>
          <w:u w:val="single"/>
          <w:shd w:val="clear" w:color="auto" w:fill="FF9900"/>
        </w:rPr>
        <w:t>review of product safety regulations and industry standards listed in product protocols (“Protocols”)</w:t>
      </w:r>
      <w:r w:rsidRPr="00062DD5">
        <w:rPr>
          <w:sz w:val="18"/>
          <w:szCs w:val="18"/>
          <w:shd w:val="clear" w:color="auto" w:fill="FF9900"/>
        </w:rPr>
        <w:t xml:space="preserve"> are based upon information provided by client, Company’s know-how and on publicly available sources at the time the services were supplied. Client is responsible for providing any and all information about its product design, manufacture and other accurate information that may be required to complete the protocols. Client is responsible for his decision to make whatever use of the information contained in the Protocols and accepts all risks for any loss or damage of any kind that may occur hereof. In addition, client shall be sole responsible for all liabilities for injuries caused by defects in the design, manufacturing or labelling of their products. Protocols must be used as guidance only, as similar products may have different detailed test requirements depending on specific functions. Company disclaims any and all liability for the accuracy of any such publicly available information or any legal interpretation of such information.  SGS provides its services in a consulting capacity only and offers no legal opinion(s) herein.  The opinions provided by the Company are not a substitute for professional legal advice and client should seek legal review to ensure compliance with any applicable laws and regulations.</w:t>
      </w:r>
    </w:p>
    <w:p w14:paraId="29ABB1BC" w14:textId="77777777" w:rsidR="00062DD5" w:rsidRPr="00062DD5" w:rsidRDefault="00062DD5" w:rsidP="00062DD5">
      <w:pPr>
        <w:pStyle w:val="a3"/>
        <w:spacing w:before="175"/>
        <w:rPr>
          <w:rFonts w:eastAsia="宋体"/>
          <w:lang w:eastAsia="zh-CN"/>
        </w:rPr>
      </w:pPr>
      <w:r w:rsidRPr="00062DD5">
        <w:rPr>
          <w:shd w:val="clear" w:color="auto" w:fill="FF9900"/>
        </w:rPr>
        <w:t xml:space="preserve">The Company’s consulting services are governed by and subject to the General Conditions of Service at </w:t>
      </w:r>
      <w:hyperlink r:id="rId22" w:history="1">
        <w:r w:rsidRPr="00062DD5">
          <w:rPr>
            <w:rStyle w:val="a5"/>
            <w:shd w:val="clear" w:color="auto" w:fill="FF9900"/>
          </w:rPr>
          <w:t>www.sgs.com/terms _and_conditions.htm</w:t>
        </w:r>
      </w:hyperlink>
      <w:r w:rsidRPr="00062DD5">
        <w:rPr>
          <w:shd w:val="clear" w:color="auto" w:fill="FF9900"/>
        </w:rPr>
        <w:t>. ©2023 SGS SA.  All rights reserved.</w:t>
      </w:r>
    </w:p>
    <w:p w14:paraId="7F2AEDAB" w14:textId="40E40D42" w:rsidR="00062DD5" w:rsidRPr="00062DD5" w:rsidRDefault="00062DD5" w:rsidP="00062DD5">
      <w:pPr>
        <w:pStyle w:val="a3"/>
        <w:spacing w:before="0"/>
        <w:rPr>
          <w:rFonts w:eastAsia="宋体"/>
          <w:lang w:eastAsia="zh-CN"/>
        </w:rPr>
      </w:pPr>
    </w:p>
    <w:p w14:paraId="112F6FA9" w14:textId="78A14AC4" w:rsidR="00062DD5" w:rsidRPr="00062DD5" w:rsidRDefault="00062DD5">
      <w:pPr>
        <w:pStyle w:val="a3"/>
        <w:spacing w:before="0"/>
        <w:ind w:left="947"/>
        <w:rPr>
          <w:rFonts w:eastAsia="宋体"/>
          <w:lang w:eastAsia="zh-CN"/>
        </w:rPr>
      </w:pPr>
    </w:p>
    <w:sectPr w:rsidR="00062DD5" w:rsidRPr="00062DD5">
      <w:pgSz w:w="11910" w:h="16850"/>
      <w:pgMar w:top="4120" w:right="425" w:bottom="880" w:left="992" w:header="725"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2C8F0" w14:textId="77777777" w:rsidR="0099798B" w:rsidRDefault="0099798B">
      <w:r>
        <w:separator/>
      </w:r>
    </w:p>
  </w:endnote>
  <w:endnote w:type="continuationSeparator" w:id="0">
    <w:p w14:paraId="314538B8" w14:textId="77777777" w:rsidR="0099798B" w:rsidRDefault="00997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²Ó©úÅé">
    <w:altName w:val="宋体"/>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F473" w14:textId="77777777" w:rsidR="00DB32E3" w:rsidRDefault="00B42035">
    <w:pPr>
      <w:pStyle w:val="a3"/>
      <w:spacing w:before="0" w:line="14" w:lineRule="auto"/>
      <w:rPr>
        <w:sz w:val="20"/>
      </w:rPr>
    </w:pPr>
    <w:r>
      <w:rPr>
        <w:noProof/>
        <w:sz w:val="20"/>
      </w:rPr>
      <mc:AlternateContent>
        <mc:Choice Requires="wps">
          <w:drawing>
            <wp:anchor distT="0" distB="0" distL="0" distR="0" simplePos="0" relativeHeight="485989376" behindDoc="1" locked="0" layoutInCell="1" allowOverlap="1" wp14:anchorId="7FFAF47A" wp14:editId="7FFAF47B">
              <wp:simplePos x="0" y="0"/>
              <wp:positionH relativeFrom="page">
                <wp:posOffset>5482209</wp:posOffset>
              </wp:positionH>
              <wp:positionV relativeFrom="page">
                <wp:posOffset>10111760</wp:posOffset>
              </wp:positionV>
              <wp:extent cx="65976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39700"/>
                      </a:xfrm>
                      <a:prstGeom prst="rect">
                        <a:avLst/>
                      </a:prstGeom>
                    </wps:spPr>
                    <wps:txbx>
                      <w:txbxContent>
                        <w:p w14:paraId="7FFAF4A2" w14:textId="77777777" w:rsidR="00DB32E3" w:rsidRDefault="00B42035">
                          <w:pPr>
                            <w:spacing w:before="15"/>
                            <w:ind w:left="20"/>
                            <w:rPr>
                              <w:sz w:val="16"/>
                            </w:rPr>
                          </w:pPr>
                          <w:r>
                            <w:rPr>
                              <w:sz w:val="16"/>
                            </w:rPr>
                            <w:t>Page</w:t>
                          </w:r>
                          <w:r>
                            <w:rPr>
                              <w:spacing w:val="-1"/>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1"/>
                              <w:sz w:val="16"/>
                            </w:rPr>
                            <w:t xml:space="preserve"> </w:t>
                          </w:r>
                          <w:r>
                            <w:rPr>
                              <w:sz w:val="16"/>
                            </w:rPr>
                            <w:t>of</w:t>
                          </w:r>
                          <w:r>
                            <w:rPr>
                              <w:spacing w:val="-1"/>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24</w:t>
                          </w:r>
                          <w:r>
                            <w:rPr>
                              <w:spacing w:val="-5"/>
                              <w:sz w:val="16"/>
                            </w:rPr>
                            <w:fldChar w:fldCharType="end"/>
                          </w:r>
                        </w:p>
                      </w:txbxContent>
                    </wps:txbx>
                    <wps:bodyPr wrap="square" lIns="0" tIns="0" rIns="0" bIns="0" rtlCol="0">
                      <a:noAutofit/>
                    </wps:bodyPr>
                  </wps:wsp>
                </a:graphicData>
              </a:graphic>
            </wp:anchor>
          </w:drawing>
        </mc:Choice>
        <mc:Fallback>
          <w:pict>
            <v:shapetype w14:anchorId="7FFAF47A" id="_x0000_t202" coordsize="21600,21600" o:spt="202" path="m,l,21600r21600,l21600,xe">
              <v:stroke joinstyle="miter"/>
              <v:path gradientshapeok="t" o:connecttype="rect"/>
            </v:shapetype>
            <v:shape id="Textbox 4" o:spid="_x0000_s1026" type="#_x0000_t202" style="position:absolute;margin-left:431.65pt;margin-top:796.2pt;width:51.95pt;height:11pt;z-index:-1732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" filled="f" stroked="f">
              <v:textbox inset="0,0,0,0">
                <w:txbxContent>
                  <w:p w14:paraId="7FFAF4A2" w14:textId="77777777" w:rsidR="00DB32E3" w:rsidRDefault="00B42035">
                    <w:pPr>
                      <w:spacing w:before="15"/>
                      <w:ind w:left="20"/>
                      <w:rPr>
                        <w:sz w:val="16"/>
                      </w:rPr>
                    </w:pPr>
                    <w:r>
                      <w:rPr>
                        <w:sz w:val="16"/>
                      </w:rPr>
                      <w:t>Page</w:t>
                    </w:r>
                    <w:r>
                      <w:rPr>
                        <w:spacing w:val="-1"/>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1"/>
                        <w:sz w:val="16"/>
                      </w:rPr>
                      <w:t xml:space="preserve"> </w:t>
                    </w:r>
                    <w:r>
                      <w:rPr>
                        <w:sz w:val="16"/>
                      </w:rPr>
                      <w:t>of</w:t>
                    </w:r>
                    <w:r>
                      <w:rPr>
                        <w:spacing w:val="-1"/>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24</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8487" w14:textId="77777777" w:rsidR="0099798B" w:rsidRDefault="0099798B">
      <w:r>
        <w:separator/>
      </w:r>
    </w:p>
  </w:footnote>
  <w:footnote w:type="continuationSeparator" w:id="0">
    <w:p w14:paraId="28398A36" w14:textId="77777777" w:rsidR="0099798B" w:rsidRDefault="00997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51"/>
      <w:gridCol w:w="3237"/>
      <w:gridCol w:w="3475"/>
    </w:tblGrid>
    <w:tr w:rsidR="000A626C" w:rsidRPr="000A626C" w14:paraId="78A6CDE3" w14:textId="77777777" w:rsidTr="000A626C">
      <w:trPr>
        <w:trHeight w:val="2749"/>
      </w:trPr>
      <w:tc>
        <w:tcPr>
          <w:tcW w:w="3651" w:type="dxa"/>
        </w:tcPr>
        <w:p w14:paraId="59562543" w14:textId="77777777" w:rsidR="000A626C" w:rsidRPr="000A626C" w:rsidRDefault="000A626C" w:rsidP="000A626C">
          <w:pPr>
            <w:widowControl/>
            <w:tabs>
              <w:tab w:val="center" w:pos="4320"/>
              <w:tab w:val="right" w:pos="8640"/>
            </w:tabs>
            <w:autoSpaceDE/>
            <w:autoSpaceDN/>
            <w:rPr>
              <w:rFonts w:eastAsia="PMingLiU" w:cs="Times New Roman"/>
              <w:sz w:val="20"/>
              <w:szCs w:val="20"/>
              <w:lang w:eastAsia="zh-TW"/>
            </w:rPr>
          </w:pPr>
          <w:r w:rsidRPr="000A626C">
            <w:rPr>
              <w:rFonts w:eastAsia="PMingLiU" w:cs="Times New Roman"/>
              <w:noProof/>
              <w:sz w:val="20"/>
              <w:szCs w:val="20"/>
              <w:lang w:eastAsia="zh-CN"/>
            </w:rPr>
            <w:drawing>
              <wp:anchor distT="0" distB="0" distL="114300" distR="114300" simplePos="0" relativeHeight="485991424" behindDoc="0" locked="0" layoutInCell="1" allowOverlap="1" wp14:anchorId="32358469" wp14:editId="2D406738">
                <wp:simplePos x="0" y="0"/>
                <wp:positionH relativeFrom="column">
                  <wp:posOffset>-17145</wp:posOffset>
                </wp:positionH>
                <wp:positionV relativeFrom="paragraph">
                  <wp:posOffset>110490</wp:posOffset>
                </wp:positionV>
                <wp:extent cx="1371600" cy="611505"/>
                <wp:effectExtent l="19050" t="0" r="0" b="0"/>
                <wp:wrapNone/>
                <wp:docPr id="21" name="Picture 2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徽标, 公司名称&#10;&#10;AI 生成的内容可能不正确。"/>
                        <pic:cNvPicPr>
                          <a:picLocks noChangeAspect="1" noChangeArrowheads="1"/>
                        </pic:cNvPicPr>
                      </pic:nvPicPr>
                      <pic:blipFill>
                        <a:blip r:embed="rId1"/>
                        <a:srcRect/>
                        <a:stretch>
                          <a:fillRect/>
                        </a:stretch>
                      </pic:blipFill>
                      <pic:spPr bwMode="auto">
                        <a:xfrm>
                          <a:off x="0" y="0"/>
                          <a:ext cx="1371600" cy="611505"/>
                        </a:xfrm>
                        <a:prstGeom prst="rect">
                          <a:avLst/>
                        </a:prstGeom>
                        <a:noFill/>
                      </pic:spPr>
                    </pic:pic>
                  </a:graphicData>
                </a:graphic>
              </wp:anchor>
            </w:drawing>
          </w:r>
        </w:p>
        <w:p w14:paraId="58E04E22" w14:textId="77777777" w:rsidR="000A626C" w:rsidRPr="000A626C" w:rsidRDefault="000A626C" w:rsidP="000A626C">
          <w:pPr>
            <w:widowControl/>
            <w:tabs>
              <w:tab w:val="center" w:pos="4320"/>
              <w:tab w:val="right" w:pos="8640"/>
            </w:tabs>
            <w:autoSpaceDE/>
            <w:autoSpaceDN/>
            <w:rPr>
              <w:rFonts w:eastAsia="PMingLiU" w:cs="Times New Roman"/>
              <w:sz w:val="20"/>
              <w:szCs w:val="20"/>
              <w:lang w:eastAsia="zh-TW"/>
            </w:rPr>
          </w:pPr>
          <w:r w:rsidRPr="000A626C">
            <w:rPr>
              <w:rFonts w:eastAsia="PMingLiU" w:cs="Times New Roman"/>
              <w:sz w:val="20"/>
              <w:szCs w:val="20"/>
              <w:lang w:eastAsia="zh-TW"/>
            </w:rPr>
            <w:t>TECHNICAL FILE</w:t>
          </w:r>
        </w:p>
        <w:p w14:paraId="3022638A" w14:textId="77777777" w:rsidR="000A626C" w:rsidRPr="000A626C" w:rsidRDefault="000A626C" w:rsidP="000A626C">
          <w:pPr>
            <w:widowControl/>
            <w:tabs>
              <w:tab w:val="center" w:pos="4320"/>
              <w:tab w:val="right" w:pos="8640"/>
            </w:tabs>
            <w:autoSpaceDE/>
            <w:autoSpaceDN/>
            <w:rPr>
              <w:rFonts w:eastAsia="PMingLiU" w:cs="Times New Roman"/>
              <w:sz w:val="20"/>
              <w:szCs w:val="20"/>
              <w:lang w:eastAsia="zh-TW"/>
            </w:rPr>
          </w:pPr>
        </w:p>
        <w:p w14:paraId="32518245" w14:textId="77777777" w:rsidR="000A626C" w:rsidRPr="000A626C" w:rsidRDefault="000A626C" w:rsidP="000A626C">
          <w:pPr>
            <w:widowControl/>
            <w:tabs>
              <w:tab w:val="center" w:pos="4320"/>
              <w:tab w:val="right" w:pos="8640"/>
            </w:tabs>
            <w:autoSpaceDE/>
            <w:autoSpaceDN/>
            <w:rPr>
              <w:rFonts w:eastAsia="PMingLiU" w:cs="Times New Roman"/>
              <w:sz w:val="20"/>
              <w:szCs w:val="20"/>
              <w:lang w:eastAsia="zh-TW"/>
            </w:rPr>
          </w:pPr>
        </w:p>
        <w:p w14:paraId="7BFF626F" w14:textId="77777777" w:rsidR="000A626C" w:rsidRPr="000A626C" w:rsidRDefault="000A626C" w:rsidP="000A626C">
          <w:pPr>
            <w:widowControl/>
            <w:tabs>
              <w:tab w:val="center" w:pos="4320"/>
              <w:tab w:val="right" w:pos="8640"/>
            </w:tabs>
            <w:autoSpaceDE/>
            <w:autoSpaceDN/>
            <w:rPr>
              <w:rFonts w:eastAsia="PMingLiU" w:cs="Times New Roman"/>
              <w:b/>
              <w:i/>
              <w:sz w:val="20"/>
              <w:szCs w:val="20"/>
              <w:lang w:eastAsia="zh-TW"/>
            </w:rPr>
          </w:pPr>
        </w:p>
        <w:tbl>
          <w:tblPr>
            <w:tblW w:w="3427" w:type="dxa"/>
            <w:tblInd w:w="4" w:type="dxa"/>
            <w:tblLook w:val="0000" w:firstRow="0" w:lastRow="0" w:firstColumn="0" w:lastColumn="0" w:noHBand="0" w:noVBand="0"/>
          </w:tblPr>
          <w:tblGrid>
            <w:gridCol w:w="1359"/>
            <w:gridCol w:w="385"/>
            <w:gridCol w:w="1683"/>
          </w:tblGrid>
          <w:tr w:rsidR="000A626C" w:rsidRPr="000A626C" w14:paraId="3225474D" w14:textId="77777777" w:rsidTr="000A626C">
            <w:trPr>
              <w:cantSplit/>
              <w:trHeight w:val="213"/>
            </w:trPr>
            <w:tc>
              <w:tcPr>
                <w:tcW w:w="1359" w:type="dxa"/>
                <w:vAlign w:val="center"/>
              </w:tcPr>
              <w:p w14:paraId="0F704692" w14:textId="77777777" w:rsidR="000A626C" w:rsidRPr="000A626C" w:rsidRDefault="000A626C" w:rsidP="000A626C">
                <w:pPr>
                  <w:widowControl/>
                  <w:tabs>
                    <w:tab w:val="center" w:pos="4320"/>
                    <w:tab w:val="right" w:pos="8640"/>
                  </w:tabs>
                  <w:autoSpaceDE/>
                  <w:autoSpaceDN/>
                  <w:rPr>
                    <w:rFonts w:eastAsia="PMingLiU" w:cs="Times New Roman"/>
                    <w:b/>
                    <w:sz w:val="16"/>
                    <w:szCs w:val="16"/>
                    <w:lang w:eastAsia="zh-TW"/>
                  </w:rPr>
                </w:pPr>
                <w:r w:rsidRPr="000A626C">
                  <w:rPr>
                    <w:rFonts w:eastAsia="PMingLiU" w:cs="Times New Roman"/>
                    <w:b/>
                    <w:sz w:val="16"/>
                    <w:szCs w:val="16"/>
                    <w:lang w:eastAsia="zh-TW"/>
                  </w:rPr>
                  <w:t>Number</w:t>
                </w:r>
              </w:p>
            </w:tc>
            <w:tc>
              <w:tcPr>
                <w:tcW w:w="385" w:type="dxa"/>
                <w:vAlign w:val="center"/>
              </w:tcPr>
              <w:p w14:paraId="61500775" w14:textId="77777777" w:rsidR="000A626C" w:rsidRPr="000A626C" w:rsidRDefault="000A626C" w:rsidP="000A626C">
                <w:pPr>
                  <w:widowControl/>
                  <w:tabs>
                    <w:tab w:val="center" w:pos="4320"/>
                    <w:tab w:val="right" w:pos="8640"/>
                  </w:tabs>
                  <w:autoSpaceDE/>
                  <w:autoSpaceDN/>
                  <w:rPr>
                    <w:rFonts w:eastAsia="PMingLiU" w:cs="Times New Roman"/>
                    <w:sz w:val="16"/>
                    <w:szCs w:val="16"/>
                    <w:lang w:eastAsia="zh-TW"/>
                  </w:rPr>
                </w:pPr>
                <w:r w:rsidRPr="000A626C">
                  <w:rPr>
                    <w:rFonts w:eastAsia="PMingLiU" w:cs="Times New Roman"/>
                    <w:sz w:val="16"/>
                    <w:szCs w:val="16"/>
                    <w:lang w:eastAsia="zh-TW"/>
                  </w:rPr>
                  <w:t>:</w:t>
                </w:r>
              </w:p>
            </w:tc>
            <w:tc>
              <w:tcPr>
                <w:tcW w:w="1683" w:type="dxa"/>
                <w:vAlign w:val="center"/>
              </w:tcPr>
              <w:p w14:paraId="563B0B17" w14:textId="51F377D8" w:rsidR="000A626C" w:rsidRPr="000A626C" w:rsidRDefault="00180B06" w:rsidP="000A626C">
                <w:pPr>
                  <w:widowControl/>
                  <w:tabs>
                    <w:tab w:val="center" w:pos="4320"/>
                    <w:tab w:val="right" w:pos="8640"/>
                  </w:tabs>
                  <w:autoSpaceDE/>
                  <w:autoSpaceDN/>
                  <w:rPr>
                    <w:rFonts w:eastAsia="宋体" w:cs="Times New Roman"/>
                    <w:sz w:val="18"/>
                    <w:szCs w:val="20"/>
                    <w:lang w:eastAsia="zh-CN"/>
                  </w:rPr>
                </w:pPr>
                <w:r>
                  <w:rPr>
                    <w:rFonts w:eastAsia="宋体" w:cs="Times New Roman" w:hint="eastAsia"/>
                    <w:sz w:val="18"/>
                    <w:szCs w:val="20"/>
                    <w:lang w:eastAsia="zh-CN"/>
                  </w:rPr>
                  <w:t>CO</w:t>
                </w:r>
                <w:r w:rsidR="000A626C" w:rsidRPr="000A626C">
                  <w:rPr>
                    <w:rFonts w:eastAsia="宋体" w:cs="Times New Roman" w:hint="eastAsia"/>
                    <w:sz w:val="18"/>
                    <w:szCs w:val="20"/>
                    <w:lang w:eastAsia="zh-CN"/>
                  </w:rPr>
                  <w:t>-SZ-099-1701</w:t>
                </w:r>
              </w:p>
            </w:tc>
          </w:tr>
          <w:tr w:rsidR="000A626C" w:rsidRPr="000A626C" w14:paraId="689C1154" w14:textId="77777777" w:rsidTr="000A626C">
            <w:trPr>
              <w:cantSplit/>
              <w:trHeight w:val="199"/>
            </w:trPr>
            <w:tc>
              <w:tcPr>
                <w:tcW w:w="1359" w:type="dxa"/>
                <w:vAlign w:val="center"/>
              </w:tcPr>
              <w:p w14:paraId="5B2D158F" w14:textId="77777777" w:rsidR="000A626C" w:rsidRPr="000A626C" w:rsidRDefault="000A626C" w:rsidP="000A626C">
                <w:pPr>
                  <w:widowControl/>
                  <w:tabs>
                    <w:tab w:val="center" w:pos="4320"/>
                    <w:tab w:val="right" w:pos="8640"/>
                  </w:tabs>
                  <w:autoSpaceDE/>
                  <w:autoSpaceDN/>
                  <w:rPr>
                    <w:rFonts w:eastAsia="PMingLiU" w:cs="Times New Roman"/>
                    <w:b/>
                    <w:sz w:val="16"/>
                    <w:szCs w:val="16"/>
                    <w:lang w:eastAsia="zh-TW"/>
                  </w:rPr>
                </w:pPr>
                <w:r w:rsidRPr="000A626C">
                  <w:rPr>
                    <w:rFonts w:eastAsia="PMingLiU" w:cs="Times New Roman"/>
                    <w:b/>
                    <w:sz w:val="16"/>
                    <w:szCs w:val="16"/>
                    <w:lang w:eastAsia="zh-TW"/>
                  </w:rPr>
                  <w:t>Customer Ref.</w:t>
                </w:r>
              </w:p>
            </w:tc>
            <w:tc>
              <w:tcPr>
                <w:tcW w:w="385" w:type="dxa"/>
                <w:vAlign w:val="center"/>
              </w:tcPr>
              <w:p w14:paraId="6BA0FED1" w14:textId="77777777" w:rsidR="000A626C" w:rsidRPr="000A626C" w:rsidRDefault="000A626C" w:rsidP="000A626C">
                <w:pPr>
                  <w:widowControl/>
                  <w:tabs>
                    <w:tab w:val="center" w:pos="4320"/>
                    <w:tab w:val="right" w:pos="8640"/>
                  </w:tabs>
                  <w:autoSpaceDE/>
                  <w:autoSpaceDN/>
                  <w:rPr>
                    <w:rFonts w:eastAsia="PMingLiU" w:cs="Times New Roman"/>
                    <w:sz w:val="16"/>
                    <w:szCs w:val="16"/>
                    <w:lang w:eastAsia="zh-TW"/>
                  </w:rPr>
                </w:pPr>
                <w:r w:rsidRPr="000A626C">
                  <w:rPr>
                    <w:rFonts w:eastAsia="PMingLiU" w:cs="Times New Roman"/>
                    <w:sz w:val="16"/>
                    <w:szCs w:val="16"/>
                    <w:lang w:eastAsia="zh-TW"/>
                  </w:rPr>
                  <w:t>:</w:t>
                </w:r>
              </w:p>
            </w:tc>
            <w:tc>
              <w:tcPr>
                <w:tcW w:w="1683" w:type="dxa"/>
                <w:vAlign w:val="center"/>
              </w:tcPr>
              <w:p w14:paraId="1A5C7909" w14:textId="77777777" w:rsidR="000A626C" w:rsidRPr="000A626C" w:rsidRDefault="000A626C" w:rsidP="000A626C">
                <w:pPr>
                  <w:widowControl/>
                  <w:tabs>
                    <w:tab w:val="center" w:pos="4320"/>
                    <w:tab w:val="right" w:pos="8640"/>
                  </w:tabs>
                  <w:autoSpaceDE/>
                  <w:autoSpaceDN/>
                  <w:rPr>
                    <w:rFonts w:eastAsia="PMingLiU" w:cs="Times New Roman"/>
                    <w:sz w:val="18"/>
                    <w:szCs w:val="20"/>
                    <w:lang w:eastAsia="zh-TW"/>
                  </w:rPr>
                </w:pPr>
              </w:p>
            </w:tc>
          </w:tr>
          <w:tr w:rsidR="000A626C" w:rsidRPr="000A626C" w14:paraId="2E749162" w14:textId="77777777" w:rsidTr="000A626C">
            <w:trPr>
              <w:cantSplit/>
              <w:trHeight w:val="213"/>
            </w:trPr>
            <w:tc>
              <w:tcPr>
                <w:tcW w:w="1359" w:type="dxa"/>
                <w:vAlign w:val="center"/>
              </w:tcPr>
              <w:p w14:paraId="4651B329" w14:textId="77777777" w:rsidR="000A626C" w:rsidRPr="000A626C" w:rsidRDefault="000A626C" w:rsidP="000A626C">
                <w:pPr>
                  <w:widowControl/>
                  <w:tabs>
                    <w:tab w:val="center" w:pos="4320"/>
                    <w:tab w:val="right" w:pos="8640"/>
                  </w:tabs>
                  <w:autoSpaceDE/>
                  <w:autoSpaceDN/>
                  <w:rPr>
                    <w:rFonts w:eastAsia="PMingLiU" w:cs="Times New Roman"/>
                    <w:b/>
                    <w:sz w:val="16"/>
                    <w:szCs w:val="16"/>
                    <w:lang w:eastAsia="zh-TW"/>
                  </w:rPr>
                </w:pPr>
                <w:r w:rsidRPr="000A626C">
                  <w:rPr>
                    <w:rFonts w:eastAsia="PMingLiU" w:cs="Times New Roman"/>
                    <w:b/>
                    <w:sz w:val="16"/>
                    <w:szCs w:val="16"/>
                    <w:lang w:eastAsia="zh-TW"/>
                  </w:rPr>
                  <w:t>Creation Date</w:t>
                </w:r>
              </w:p>
            </w:tc>
            <w:tc>
              <w:tcPr>
                <w:tcW w:w="385" w:type="dxa"/>
                <w:vAlign w:val="center"/>
              </w:tcPr>
              <w:p w14:paraId="4752F819" w14:textId="77777777" w:rsidR="000A626C" w:rsidRPr="000A626C" w:rsidRDefault="000A626C" w:rsidP="000A626C">
                <w:pPr>
                  <w:widowControl/>
                  <w:tabs>
                    <w:tab w:val="center" w:pos="4320"/>
                    <w:tab w:val="right" w:pos="8640"/>
                  </w:tabs>
                  <w:autoSpaceDE/>
                  <w:autoSpaceDN/>
                  <w:rPr>
                    <w:rFonts w:eastAsia="PMingLiU" w:cs="Times New Roman"/>
                    <w:sz w:val="16"/>
                    <w:szCs w:val="16"/>
                    <w:lang w:eastAsia="zh-TW"/>
                  </w:rPr>
                </w:pPr>
                <w:r w:rsidRPr="000A626C">
                  <w:rPr>
                    <w:rFonts w:eastAsia="PMingLiU" w:cs="Times New Roman"/>
                    <w:sz w:val="16"/>
                    <w:szCs w:val="16"/>
                    <w:lang w:eastAsia="zh-TW"/>
                  </w:rPr>
                  <w:t>:</w:t>
                </w:r>
              </w:p>
            </w:tc>
            <w:tc>
              <w:tcPr>
                <w:tcW w:w="1683" w:type="dxa"/>
                <w:vAlign w:val="center"/>
              </w:tcPr>
              <w:p w14:paraId="5504A681" w14:textId="346CCBB2" w:rsidR="000A626C" w:rsidRPr="000A626C" w:rsidRDefault="00690767" w:rsidP="000A626C">
                <w:pPr>
                  <w:widowControl/>
                  <w:tabs>
                    <w:tab w:val="center" w:pos="4320"/>
                    <w:tab w:val="right" w:pos="8640"/>
                  </w:tabs>
                  <w:autoSpaceDE/>
                  <w:autoSpaceDN/>
                  <w:rPr>
                    <w:rFonts w:eastAsia="宋体" w:cs="Times New Roman"/>
                    <w:sz w:val="18"/>
                    <w:szCs w:val="20"/>
                    <w:lang w:eastAsia="zh-CN"/>
                  </w:rPr>
                </w:pPr>
                <w:r>
                  <w:rPr>
                    <w:rFonts w:eastAsia="宋体" w:cs="Times New Roman" w:hint="eastAsia"/>
                    <w:sz w:val="18"/>
                    <w:szCs w:val="20"/>
                    <w:lang w:eastAsia="zh-CN"/>
                  </w:rPr>
                  <w:t>30</w:t>
                </w:r>
                <w:r w:rsidR="000A626C" w:rsidRPr="000A626C">
                  <w:rPr>
                    <w:rFonts w:eastAsia="宋体" w:cs="Times New Roman" w:hint="eastAsia"/>
                    <w:sz w:val="18"/>
                    <w:szCs w:val="20"/>
                    <w:lang w:eastAsia="zh-CN"/>
                  </w:rPr>
                  <w:t xml:space="preserve"> </w:t>
                </w:r>
                <w:r w:rsidR="00557CA5">
                  <w:rPr>
                    <w:rFonts w:eastAsia="宋体" w:cs="Times New Roman" w:hint="eastAsia"/>
                    <w:sz w:val="18"/>
                    <w:szCs w:val="20"/>
                    <w:lang w:eastAsia="zh-CN"/>
                  </w:rPr>
                  <w:t>Sep</w:t>
                </w:r>
                <w:r w:rsidR="000A626C" w:rsidRPr="000A626C">
                  <w:rPr>
                    <w:rFonts w:eastAsia="宋体" w:cs="Times New Roman" w:hint="eastAsia"/>
                    <w:sz w:val="18"/>
                    <w:szCs w:val="20"/>
                    <w:lang w:eastAsia="zh-CN"/>
                  </w:rPr>
                  <w:t xml:space="preserve">, </w:t>
                </w:r>
                <w:r w:rsidR="000A626C" w:rsidRPr="000A626C">
                  <w:rPr>
                    <w:rFonts w:eastAsia="PMingLiU" w:cs="Times New Roman"/>
                    <w:sz w:val="18"/>
                    <w:szCs w:val="20"/>
                    <w:lang w:eastAsia="zh-TW"/>
                  </w:rPr>
                  <w:t>20</w:t>
                </w:r>
                <w:r w:rsidR="000A626C" w:rsidRPr="000A626C">
                  <w:rPr>
                    <w:rFonts w:eastAsia="宋体" w:cs="Times New Roman" w:hint="eastAsia"/>
                    <w:sz w:val="18"/>
                    <w:szCs w:val="20"/>
                    <w:lang w:eastAsia="zh-CN"/>
                  </w:rPr>
                  <w:t>25</w:t>
                </w:r>
              </w:p>
            </w:tc>
          </w:tr>
          <w:tr w:rsidR="000A626C" w:rsidRPr="000A626C" w14:paraId="6182BB7E" w14:textId="77777777" w:rsidTr="000A626C">
            <w:trPr>
              <w:cantSplit/>
              <w:trHeight w:val="414"/>
            </w:trPr>
            <w:tc>
              <w:tcPr>
                <w:tcW w:w="1359" w:type="dxa"/>
                <w:vAlign w:val="center"/>
              </w:tcPr>
              <w:p w14:paraId="48FA335E" w14:textId="77777777" w:rsidR="000A626C" w:rsidRPr="000A626C" w:rsidRDefault="000A626C" w:rsidP="000A626C">
                <w:pPr>
                  <w:widowControl/>
                  <w:tabs>
                    <w:tab w:val="center" w:pos="4320"/>
                    <w:tab w:val="right" w:pos="8640"/>
                  </w:tabs>
                  <w:autoSpaceDE/>
                  <w:autoSpaceDN/>
                  <w:rPr>
                    <w:rFonts w:eastAsia="PMingLiU" w:cs="Times New Roman"/>
                    <w:b/>
                    <w:sz w:val="16"/>
                    <w:szCs w:val="16"/>
                    <w:lang w:eastAsia="zh-TW"/>
                  </w:rPr>
                </w:pPr>
                <w:r w:rsidRPr="000A626C">
                  <w:rPr>
                    <w:rFonts w:eastAsia="PMingLiU" w:cs="Times New Roman"/>
                    <w:b/>
                    <w:sz w:val="16"/>
                    <w:szCs w:val="16"/>
                    <w:lang w:eastAsia="zh-TW"/>
                  </w:rPr>
                  <w:t>Revision No.</w:t>
                </w:r>
              </w:p>
            </w:tc>
            <w:tc>
              <w:tcPr>
                <w:tcW w:w="385" w:type="dxa"/>
                <w:vAlign w:val="center"/>
              </w:tcPr>
              <w:p w14:paraId="41918406" w14:textId="77777777" w:rsidR="000A626C" w:rsidRPr="000A626C" w:rsidRDefault="000A626C" w:rsidP="000A626C">
                <w:pPr>
                  <w:widowControl/>
                  <w:tabs>
                    <w:tab w:val="center" w:pos="4320"/>
                    <w:tab w:val="right" w:pos="8640"/>
                  </w:tabs>
                  <w:autoSpaceDE/>
                  <w:autoSpaceDN/>
                  <w:rPr>
                    <w:rFonts w:eastAsia="PMingLiU" w:cs="Times New Roman"/>
                    <w:sz w:val="16"/>
                    <w:szCs w:val="16"/>
                    <w:lang w:eastAsia="zh-TW"/>
                  </w:rPr>
                </w:pPr>
                <w:r w:rsidRPr="000A626C">
                  <w:rPr>
                    <w:rFonts w:eastAsia="PMingLiU" w:cs="Times New Roman"/>
                    <w:sz w:val="16"/>
                    <w:szCs w:val="16"/>
                    <w:lang w:eastAsia="zh-TW"/>
                  </w:rPr>
                  <w:t>:</w:t>
                </w:r>
              </w:p>
            </w:tc>
            <w:tc>
              <w:tcPr>
                <w:tcW w:w="1683" w:type="dxa"/>
                <w:vAlign w:val="center"/>
              </w:tcPr>
              <w:p w14:paraId="0682C315" w14:textId="77777777" w:rsidR="000A626C" w:rsidRPr="000A626C" w:rsidRDefault="000A626C" w:rsidP="000A626C">
                <w:pPr>
                  <w:widowControl/>
                  <w:tabs>
                    <w:tab w:val="center" w:pos="4320"/>
                    <w:tab w:val="right" w:pos="8640"/>
                  </w:tabs>
                  <w:autoSpaceDE/>
                  <w:autoSpaceDN/>
                  <w:rPr>
                    <w:rFonts w:eastAsia="宋体" w:cs="Times New Roman"/>
                    <w:sz w:val="18"/>
                    <w:szCs w:val="20"/>
                    <w:lang w:eastAsia="zh-CN"/>
                  </w:rPr>
                </w:pPr>
                <w:r w:rsidRPr="000A626C">
                  <w:rPr>
                    <w:rFonts w:eastAsia="宋体" w:cs="Times New Roman" w:hint="eastAsia"/>
                    <w:sz w:val="18"/>
                    <w:szCs w:val="20"/>
                    <w:lang w:eastAsia="zh-CN"/>
                  </w:rPr>
                  <w:t>/</w:t>
                </w:r>
              </w:p>
            </w:tc>
          </w:tr>
          <w:tr w:rsidR="000A626C" w:rsidRPr="000A626C" w14:paraId="5943B1B3" w14:textId="77777777" w:rsidTr="000A626C">
            <w:trPr>
              <w:cantSplit/>
              <w:trHeight w:val="199"/>
            </w:trPr>
            <w:tc>
              <w:tcPr>
                <w:tcW w:w="1359" w:type="dxa"/>
                <w:vAlign w:val="center"/>
              </w:tcPr>
              <w:p w14:paraId="6F5FB9D2" w14:textId="77777777" w:rsidR="000A626C" w:rsidRPr="000A626C" w:rsidRDefault="000A626C" w:rsidP="000A626C">
                <w:pPr>
                  <w:widowControl/>
                  <w:tabs>
                    <w:tab w:val="center" w:pos="4320"/>
                    <w:tab w:val="right" w:pos="8640"/>
                  </w:tabs>
                  <w:autoSpaceDE/>
                  <w:autoSpaceDN/>
                  <w:rPr>
                    <w:rFonts w:eastAsia="PMingLiU" w:cs="Times New Roman"/>
                    <w:b/>
                    <w:sz w:val="16"/>
                    <w:szCs w:val="16"/>
                    <w:lang w:eastAsia="zh-TW"/>
                  </w:rPr>
                </w:pPr>
                <w:r w:rsidRPr="000A626C">
                  <w:rPr>
                    <w:rFonts w:eastAsia="PMingLiU" w:cs="Times New Roman"/>
                    <w:b/>
                    <w:sz w:val="16"/>
                    <w:szCs w:val="16"/>
                    <w:lang w:eastAsia="zh-TW"/>
                  </w:rPr>
                  <w:t>Revision Date</w:t>
                </w:r>
              </w:p>
            </w:tc>
            <w:tc>
              <w:tcPr>
                <w:tcW w:w="385" w:type="dxa"/>
                <w:vAlign w:val="center"/>
              </w:tcPr>
              <w:p w14:paraId="4668A074" w14:textId="77777777" w:rsidR="000A626C" w:rsidRPr="000A626C" w:rsidRDefault="000A626C" w:rsidP="000A626C">
                <w:pPr>
                  <w:widowControl/>
                  <w:tabs>
                    <w:tab w:val="center" w:pos="4320"/>
                    <w:tab w:val="right" w:pos="8640"/>
                  </w:tabs>
                  <w:autoSpaceDE/>
                  <w:autoSpaceDN/>
                  <w:rPr>
                    <w:rFonts w:eastAsia="PMingLiU" w:cs="Times New Roman"/>
                    <w:sz w:val="16"/>
                    <w:szCs w:val="16"/>
                    <w:lang w:eastAsia="zh-TW"/>
                  </w:rPr>
                </w:pPr>
                <w:r w:rsidRPr="000A626C">
                  <w:rPr>
                    <w:rFonts w:eastAsia="PMingLiU" w:cs="Times New Roman"/>
                    <w:sz w:val="16"/>
                    <w:szCs w:val="16"/>
                    <w:lang w:eastAsia="zh-TW"/>
                  </w:rPr>
                  <w:t>:</w:t>
                </w:r>
              </w:p>
            </w:tc>
            <w:tc>
              <w:tcPr>
                <w:tcW w:w="1683" w:type="dxa"/>
                <w:vAlign w:val="center"/>
              </w:tcPr>
              <w:p w14:paraId="36E06306" w14:textId="77777777" w:rsidR="000A626C" w:rsidRPr="000A626C" w:rsidRDefault="000A626C" w:rsidP="000A626C">
                <w:pPr>
                  <w:widowControl/>
                  <w:tabs>
                    <w:tab w:val="center" w:pos="4320"/>
                    <w:tab w:val="right" w:pos="8640"/>
                  </w:tabs>
                  <w:autoSpaceDE/>
                  <w:autoSpaceDN/>
                  <w:rPr>
                    <w:rFonts w:eastAsia="宋体" w:cs="Times New Roman"/>
                    <w:sz w:val="18"/>
                    <w:szCs w:val="20"/>
                    <w:lang w:eastAsia="zh-CN"/>
                  </w:rPr>
                </w:pPr>
                <w:r w:rsidRPr="000A626C">
                  <w:rPr>
                    <w:rFonts w:eastAsia="宋体" w:cs="Times New Roman" w:hint="eastAsia"/>
                    <w:sz w:val="18"/>
                    <w:szCs w:val="20"/>
                    <w:lang w:eastAsia="zh-CN"/>
                  </w:rPr>
                  <w:t>/</w:t>
                </w:r>
              </w:p>
            </w:tc>
          </w:tr>
          <w:tr w:rsidR="000A626C" w:rsidRPr="000A626C" w14:paraId="43C401A8" w14:textId="77777777" w:rsidTr="000A626C">
            <w:trPr>
              <w:cantSplit/>
              <w:trHeight w:val="199"/>
            </w:trPr>
            <w:tc>
              <w:tcPr>
                <w:tcW w:w="1359" w:type="dxa"/>
                <w:vAlign w:val="center"/>
              </w:tcPr>
              <w:p w14:paraId="1504F5AC" w14:textId="77777777" w:rsidR="000A626C" w:rsidRPr="000A626C" w:rsidRDefault="000A626C" w:rsidP="000A626C">
                <w:pPr>
                  <w:widowControl/>
                  <w:tabs>
                    <w:tab w:val="center" w:pos="4320"/>
                    <w:tab w:val="right" w:pos="8640"/>
                  </w:tabs>
                  <w:autoSpaceDE/>
                  <w:autoSpaceDN/>
                  <w:rPr>
                    <w:rFonts w:eastAsia="PMingLiU" w:cs="Times New Roman"/>
                    <w:b/>
                    <w:sz w:val="16"/>
                    <w:szCs w:val="16"/>
                    <w:lang w:eastAsia="zh-TW"/>
                  </w:rPr>
                </w:pPr>
                <w:r w:rsidRPr="000A626C">
                  <w:rPr>
                    <w:rFonts w:eastAsia="PMingLiU" w:cs="Times New Roman"/>
                    <w:b/>
                    <w:sz w:val="16"/>
                    <w:szCs w:val="16"/>
                    <w:lang w:eastAsia="zh-TW"/>
                  </w:rPr>
                  <w:t>Created by</w:t>
                </w:r>
              </w:p>
            </w:tc>
            <w:tc>
              <w:tcPr>
                <w:tcW w:w="385" w:type="dxa"/>
                <w:vAlign w:val="center"/>
              </w:tcPr>
              <w:p w14:paraId="7A51928F" w14:textId="77777777" w:rsidR="000A626C" w:rsidRPr="000A626C" w:rsidRDefault="000A626C" w:rsidP="000A626C">
                <w:pPr>
                  <w:widowControl/>
                  <w:tabs>
                    <w:tab w:val="center" w:pos="4320"/>
                    <w:tab w:val="right" w:pos="8640"/>
                  </w:tabs>
                  <w:autoSpaceDE/>
                  <w:autoSpaceDN/>
                  <w:rPr>
                    <w:rFonts w:eastAsia="PMingLiU" w:cs="Times New Roman"/>
                    <w:sz w:val="16"/>
                    <w:szCs w:val="16"/>
                    <w:lang w:eastAsia="zh-TW"/>
                  </w:rPr>
                </w:pPr>
                <w:r w:rsidRPr="000A626C">
                  <w:rPr>
                    <w:rFonts w:eastAsia="PMingLiU" w:cs="Times New Roman"/>
                    <w:sz w:val="16"/>
                    <w:szCs w:val="16"/>
                    <w:lang w:eastAsia="zh-TW"/>
                  </w:rPr>
                  <w:t>:</w:t>
                </w:r>
              </w:p>
            </w:tc>
            <w:tc>
              <w:tcPr>
                <w:tcW w:w="1683" w:type="dxa"/>
                <w:vAlign w:val="center"/>
              </w:tcPr>
              <w:p w14:paraId="2670784E" w14:textId="77777777" w:rsidR="000A626C" w:rsidRPr="000A626C" w:rsidRDefault="000A626C" w:rsidP="000A626C">
                <w:pPr>
                  <w:widowControl/>
                  <w:tabs>
                    <w:tab w:val="center" w:pos="4320"/>
                    <w:tab w:val="right" w:pos="8640"/>
                  </w:tabs>
                  <w:autoSpaceDE/>
                  <w:autoSpaceDN/>
                  <w:rPr>
                    <w:rFonts w:eastAsia="宋体" w:cs="Times New Roman"/>
                    <w:sz w:val="16"/>
                    <w:szCs w:val="16"/>
                    <w:lang w:eastAsia="zh-CN"/>
                  </w:rPr>
                </w:pPr>
                <w:r w:rsidRPr="000A626C">
                  <w:rPr>
                    <w:rFonts w:eastAsia="宋体" w:cs="Times New Roman" w:hint="eastAsia"/>
                    <w:sz w:val="16"/>
                    <w:szCs w:val="16"/>
                    <w:lang w:eastAsia="zh-CN"/>
                  </w:rPr>
                  <w:t>Judy Zeng</w:t>
                </w:r>
              </w:p>
            </w:tc>
          </w:tr>
          <w:tr w:rsidR="000A626C" w:rsidRPr="000A626C" w14:paraId="34A7324B" w14:textId="77777777" w:rsidTr="000A626C">
            <w:trPr>
              <w:cantSplit/>
              <w:trHeight w:val="199"/>
            </w:trPr>
            <w:tc>
              <w:tcPr>
                <w:tcW w:w="1359" w:type="dxa"/>
                <w:vAlign w:val="center"/>
              </w:tcPr>
              <w:p w14:paraId="51806225" w14:textId="77777777" w:rsidR="000A626C" w:rsidRPr="000A626C" w:rsidRDefault="000A626C" w:rsidP="000A626C">
                <w:pPr>
                  <w:widowControl/>
                  <w:tabs>
                    <w:tab w:val="center" w:pos="4320"/>
                    <w:tab w:val="right" w:pos="8640"/>
                  </w:tabs>
                  <w:autoSpaceDE/>
                  <w:autoSpaceDN/>
                  <w:rPr>
                    <w:rFonts w:eastAsia="PMingLiU" w:cs="Times New Roman"/>
                    <w:b/>
                    <w:sz w:val="16"/>
                    <w:szCs w:val="16"/>
                    <w:lang w:eastAsia="zh-TW"/>
                  </w:rPr>
                </w:pPr>
                <w:r w:rsidRPr="000A626C">
                  <w:rPr>
                    <w:rFonts w:eastAsia="PMingLiU" w:cs="Times New Roman"/>
                    <w:b/>
                    <w:sz w:val="16"/>
                    <w:szCs w:val="16"/>
                    <w:lang w:eastAsia="zh-TW"/>
                  </w:rPr>
                  <w:t xml:space="preserve">Approved by: </w:t>
                </w:r>
              </w:p>
            </w:tc>
            <w:tc>
              <w:tcPr>
                <w:tcW w:w="385" w:type="dxa"/>
                <w:vAlign w:val="center"/>
              </w:tcPr>
              <w:p w14:paraId="454216A8" w14:textId="77777777" w:rsidR="000A626C" w:rsidRPr="000A626C" w:rsidRDefault="000A626C" w:rsidP="000A626C">
                <w:pPr>
                  <w:widowControl/>
                  <w:tabs>
                    <w:tab w:val="center" w:pos="4320"/>
                    <w:tab w:val="right" w:pos="8640"/>
                  </w:tabs>
                  <w:autoSpaceDE/>
                  <w:autoSpaceDN/>
                  <w:rPr>
                    <w:rFonts w:eastAsia="PMingLiU" w:cs="Times New Roman"/>
                    <w:sz w:val="16"/>
                    <w:szCs w:val="16"/>
                    <w:lang w:eastAsia="zh-TW"/>
                  </w:rPr>
                </w:pPr>
              </w:p>
            </w:tc>
            <w:tc>
              <w:tcPr>
                <w:tcW w:w="1683" w:type="dxa"/>
                <w:vAlign w:val="center"/>
              </w:tcPr>
              <w:p w14:paraId="136C167B" w14:textId="77777777" w:rsidR="000A626C" w:rsidRPr="000A626C" w:rsidRDefault="000A626C" w:rsidP="000A626C">
                <w:pPr>
                  <w:widowControl/>
                  <w:tabs>
                    <w:tab w:val="center" w:pos="4320"/>
                    <w:tab w:val="right" w:pos="8640"/>
                  </w:tabs>
                  <w:autoSpaceDE/>
                  <w:autoSpaceDN/>
                  <w:rPr>
                    <w:rFonts w:eastAsia="宋体" w:cs="Times New Roman"/>
                    <w:sz w:val="16"/>
                    <w:szCs w:val="16"/>
                    <w:lang w:eastAsia="zh-CN"/>
                  </w:rPr>
                </w:pPr>
              </w:p>
            </w:tc>
          </w:tr>
        </w:tbl>
        <w:p w14:paraId="0D413746" w14:textId="77777777" w:rsidR="000A626C" w:rsidRPr="000A626C" w:rsidRDefault="000A626C" w:rsidP="000A626C">
          <w:pPr>
            <w:widowControl/>
            <w:tabs>
              <w:tab w:val="center" w:pos="4320"/>
              <w:tab w:val="right" w:pos="8640"/>
            </w:tabs>
            <w:autoSpaceDE/>
            <w:autoSpaceDN/>
            <w:rPr>
              <w:rFonts w:eastAsia="PMingLiU" w:cs="Times New Roman"/>
              <w:sz w:val="20"/>
              <w:szCs w:val="20"/>
              <w:lang w:eastAsia="zh-TW"/>
            </w:rPr>
          </w:pPr>
        </w:p>
      </w:tc>
      <w:tc>
        <w:tcPr>
          <w:tcW w:w="3237" w:type="dxa"/>
          <w:shd w:val="clear" w:color="auto" w:fill="FF9900"/>
        </w:tcPr>
        <w:p w14:paraId="19F22B9C" w14:textId="77777777" w:rsidR="000A626C" w:rsidRPr="000A626C" w:rsidRDefault="000A626C" w:rsidP="000A626C">
          <w:pPr>
            <w:widowControl/>
            <w:tabs>
              <w:tab w:val="center" w:pos="4320"/>
              <w:tab w:val="right" w:pos="8640"/>
            </w:tabs>
            <w:autoSpaceDE/>
            <w:autoSpaceDN/>
            <w:jc w:val="center"/>
            <w:rPr>
              <w:rFonts w:eastAsia="'宋体" w:cs="Times New Roman"/>
              <w:b/>
              <w:color w:val="FFFFFF"/>
              <w:sz w:val="18"/>
              <w:szCs w:val="20"/>
              <w:lang w:eastAsia="zh-CN"/>
            </w:rPr>
          </w:pPr>
        </w:p>
        <w:p w14:paraId="7A7FB578" w14:textId="77777777" w:rsidR="000A626C" w:rsidRPr="000A626C" w:rsidRDefault="000A626C" w:rsidP="000A626C">
          <w:pPr>
            <w:widowControl/>
            <w:tabs>
              <w:tab w:val="center" w:pos="4320"/>
              <w:tab w:val="right" w:pos="8640"/>
            </w:tabs>
            <w:autoSpaceDE/>
            <w:autoSpaceDN/>
            <w:jc w:val="center"/>
            <w:rPr>
              <w:rFonts w:eastAsia="'宋体" w:cs="Times New Roman"/>
              <w:b/>
              <w:color w:val="FFFFFF"/>
              <w:sz w:val="24"/>
              <w:szCs w:val="24"/>
              <w:lang w:eastAsia="zh-CN"/>
            </w:rPr>
          </w:pPr>
        </w:p>
        <w:p w14:paraId="1061A678" w14:textId="77777777" w:rsidR="000A626C" w:rsidRPr="000A626C" w:rsidRDefault="000A626C" w:rsidP="000A626C">
          <w:pPr>
            <w:widowControl/>
            <w:tabs>
              <w:tab w:val="center" w:pos="4320"/>
              <w:tab w:val="right" w:pos="8640"/>
            </w:tabs>
            <w:autoSpaceDE/>
            <w:autoSpaceDN/>
            <w:jc w:val="center"/>
            <w:rPr>
              <w:rFonts w:eastAsia="'宋体" w:cs="Times New Roman"/>
              <w:b/>
              <w:color w:val="FFFFFF"/>
              <w:sz w:val="24"/>
              <w:szCs w:val="24"/>
              <w:lang w:eastAsia="zh-CN"/>
            </w:rPr>
          </w:pPr>
        </w:p>
        <w:p w14:paraId="0D3C1666" w14:textId="77777777" w:rsidR="000A626C" w:rsidRPr="000A626C" w:rsidRDefault="000A626C" w:rsidP="000A626C">
          <w:pPr>
            <w:widowControl/>
            <w:tabs>
              <w:tab w:val="center" w:pos="4320"/>
              <w:tab w:val="right" w:pos="8640"/>
            </w:tabs>
            <w:autoSpaceDE/>
            <w:autoSpaceDN/>
            <w:jc w:val="center"/>
            <w:rPr>
              <w:rFonts w:eastAsia="'宋体" w:cs="Times New Roman"/>
              <w:b/>
              <w:color w:val="FFFFFF"/>
              <w:sz w:val="24"/>
              <w:szCs w:val="24"/>
              <w:lang w:eastAsia="zh-CN"/>
            </w:rPr>
          </w:pPr>
          <w:r w:rsidRPr="000A626C">
            <w:rPr>
              <w:rFonts w:eastAsia="'宋体" w:cs="Times New Roman" w:hint="eastAsia"/>
              <w:b/>
              <w:color w:val="FFFFFF"/>
              <w:sz w:val="24"/>
              <w:szCs w:val="24"/>
              <w:lang w:eastAsia="zh-CN"/>
            </w:rPr>
            <w:t>HASBRO</w:t>
          </w:r>
          <w:r w:rsidRPr="000A626C">
            <w:rPr>
              <w:rFonts w:eastAsia="'宋体" w:cs="Times New Roman"/>
              <w:b/>
              <w:color w:val="FFFFFF"/>
              <w:sz w:val="24"/>
              <w:szCs w:val="24"/>
              <w:lang w:eastAsia="zh-CN"/>
            </w:rPr>
            <w:t xml:space="preserve"> TESTING PROTOCOL OF </w:t>
          </w:r>
        </w:p>
        <w:p w14:paraId="5534017F" w14:textId="77777777" w:rsidR="000A626C" w:rsidRPr="000A626C" w:rsidRDefault="000A626C" w:rsidP="000A626C">
          <w:pPr>
            <w:widowControl/>
            <w:tabs>
              <w:tab w:val="center" w:pos="4320"/>
              <w:tab w:val="right" w:pos="8640"/>
            </w:tabs>
            <w:autoSpaceDE/>
            <w:autoSpaceDN/>
            <w:jc w:val="center"/>
            <w:rPr>
              <w:rFonts w:eastAsia="'宋体" w:cs="Times New Roman"/>
              <w:b/>
              <w:color w:val="FFFFFF"/>
              <w:sz w:val="24"/>
              <w:szCs w:val="24"/>
              <w:lang w:eastAsia="zh-CN"/>
            </w:rPr>
          </w:pPr>
          <w:r w:rsidRPr="000A626C">
            <w:rPr>
              <w:rFonts w:eastAsia="'宋体" w:cs="Times New Roman" w:hint="eastAsia"/>
              <w:b/>
              <w:color w:val="FFFFFF"/>
              <w:sz w:val="24"/>
              <w:szCs w:val="24"/>
              <w:lang w:eastAsia="zh-CN"/>
            </w:rPr>
            <w:t>GENERAL</w:t>
          </w:r>
          <w:r w:rsidRPr="000A626C">
            <w:rPr>
              <w:rFonts w:eastAsia="'宋体" w:cs="Times New Roman"/>
              <w:b/>
              <w:color w:val="FFFFFF"/>
              <w:sz w:val="24"/>
              <w:szCs w:val="24"/>
              <w:lang w:eastAsia="zh-CN"/>
            </w:rPr>
            <w:t xml:space="preserve"> TOYS </w:t>
          </w:r>
        </w:p>
        <w:p w14:paraId="472A590D" w14:textId="74CF10F7" w:rsidR="000A626C" w:rsidRPr="000A626C" w:rsidRDefault="000A626C" w:rsidP="000A626C">
          <w:pPr>
            <w:widowControl/>
            <w:tabs>
              <w:tab w:val="center" w:pos="4320"/>
              <w:tab w:val="right" w:pos="8640"/>
            </w:tabs>
            <w:autoSpaceDE/>
            <w:autoSpaceDN/>
            <w:jc w:val="center"/>
            <w:rPr>
              <w:rFonts w:eastAsia="'宋体" w:cs="Times New Roman"/>
              <w:b/>
              <w:color w:val="FFFFFF"/>
              <w:sz w:val="24"/>
              <w:szCs w:val="24"/>
              <w:lang w:eastAsia="zh-CN"/>
            </w:rPr>
          </w:pPr>
          <w:r w:rsidRPr="000A626C">
            <w:rPr>
              <w:rFonts w:eastAsia="'宋体" w:cs="Times New Roman"/>
              <w:b/>
              <w:color w:val="FFFFFF"/>
              <w:sz w:val="24"/>
              <w:szCs w:val="24"/>
              <w:lang w:eastAsia="zh-CN"/>
            </w:rPr>
            <w:t>(</w:t>
          </w:r>
          <w:r w:rsidR="00180B06">
            <w:rPr>
              <w:rFonts w:eastAsia="'宋体" w:cs="Times New Roman" w:hint="eastAsia"/>
              <w:b/>
              <w:color w:val="FFFFFF"/>
              <w:sz w:val="24"/>
              <w:szCs w:val="24"/>
              <w:lang w:eastAsia="zh-CN"/>
            </w:rPr>
            <w:t>Colombia</w:t>
          </w:r>
          <w:r w:rsidRPr="000A626C">
            <w:rPr>
              <w:rFonts w:eastAsia="'宋体" w:cs="Times New Roman" w:hint="eastAsia"/>
              <w:b/>
              <w:color w:val="FFFFFF"/>
              <w:sz w:val="24"/>
              <w:szCs w:val="24"/>
              <w:lang w:eastAsia="zh-CN"/>
            </w:rPr>
            <w:t>)</w:t>
          </w:r>
        </w:p>
      </w:tc>
      <w:tc>
        <w:tcPr>
          <w:tcW w:w="3475" w:type="dxa"/>
        </w:tcPr>
        <w:p w14:paraId="56FECD0B" w14:textId="77777777" w:rsidR="000A626C" w:rsidRPr="000A626C" w:rsidRDefault="000A626C" w:rsidP="000A626C">
          <w:pPr>
            <w:widowControl/>
            <w:tabs>
              <w:tab w:val="center" w:pos="4320"/>
              <w:tab w:val="right" w:pos="8640"/>
            </w:tabs>
            <w:autoSpaceDE/>
            <w:autoSpaceDN/>
            <w:rPr>
              <w:rFonts w:eastAsia="'宋体" w:cs="Times New Roman"/>
              <w:b/>
              <w:i/>
              <w:sz w:val="16"/>
              <w:szCs w:val="16"/>
              <w:lang w:eastAsia="zh-CN"/>
            </w:rPr>
          </w:pPr>
        </w:p>
        <w:p w14:paraId="080D1337" w14:textId="77777777" w:rsidR="000A626C" w:rsidRPr="000A626C" w:rsidRDefault="000A626C" w:rsidP="000A626C">
          <w:pPr>
            <w:widowControl/>
            <w:tabs>
              <w:tab w:val="center" w:pos="4320"/>
              <w:tab w:val="right" w:pos="8640"/>
            </w:tabs>
            <w:autoSpaceDE/>
            <w:autoSpaceDN/>
            <w:jc w:val="center"/>
            <w:rPr>
              <w:rFonts w:eastAsia="PMingLiU" w:cs="Times New Roman"/>
              <w:b/>
              <w:i/>
              <w:sz w:val="20"/>
              <w:szCs w:val="20"/>
              <w:lang w:eastAsia="zh-TW"/>
            </w:rPr>
          </w:pPr>
          <w:r w:rsidRPr="000A626C">
            <w:rPr>
              <w:rFonts w:eastAsia="PMingLiU" w:cs="Times New Roman"/>
              <w:noProof/>
              <w:sz w:val="20"/>
              <w:szCs w:val="20"/>
              <w:lang w:eastAsia="zh-TW"/>
            </w:rPr>
            <w:drawing>
              <wp:inline distT="0" distB="0" distL="0" distR="0" wp14:anchorId="1DF4912B" wp14:editId="4A71E414">
                <wp:extent cx="1335136" cy="1445911"/>
                <wp:effectExtent l="0" t="0" r="0" b="1905"/>
                <wp:docPr id="207855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572" name=""/>
                        <pic:cNvPicPr/>
                      </pic:nvPicPr>
                      <pic:blipFill>
                        <a:blip r:embed="rId2"/>
                        <a:stretch>
                          <a:fillRect/>
                        </a:stretch>
                      </pic:blipFill>
                      <pic:spPr>
                        <a:xfrm>
                          <a:off x="0" y="0"/>
                          <a:ext cx="1350338" cy="1462374"/>
                        </a:xfrm>
                        <a:prstGeom prst="rect">
                          <a:avLst/>
                        </a:prstGeom>
                      </pic:spPr>
                    </pic:pic>
                  </a:graphicData>
                </a:graphic>
              </wp:inline>
            </w:drawing>
          </w:r>
        </w:p>
      </w:tc>
    </w:tr>
  </w:tbl>
  <w:p w14:paraId="7FFAF472" w14:textId="1C9F4453" w:rsidR="00DB32E3" w:rsidRDefault="00DB32E3">
    <w:pPr>
      <w:pStyle w:val="a3"/>
      <w:spacing w:before="0" w:line="14" w:lineRule="auto"/>
      <w:rPr>
        <w:rFonts w:eastAsia="宋体"/>
        <w:sz w:val="20"/>
        <w:lang w:eastAsia="zh-CN"/>
      </w:rPr>
    </w:pPr>
  </w:p>
  <w:p w14:paraId="2EC0511D" w14:textId="77777777" w:rsidR="000A626C" w:rsidRDefault="000A626C">
    <w:pPr>
      <w:pStyle w:val="a3"/>
      <w:spacing w:before="0" w:line="14" w:lineRule="auto"/>
      <w:rPr>
        <w:rFonts w:eastAsia="宋体"/>
        <w:sz w:val="20"/>
        <w:lang w:eastAsia="zh-C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6600"/>
      <w:tblLayout w:type="fixed"/>
      <w:tblLook w:val="0000" w:firstRow="0" w:lastRow="0" w:firstColumn="0" w:lastColumn="0" w:noHBand="0" w:noVBand="0"/>
    </w:tblPr>
    <w:tblGrid>
      <w:gridCol w:w="1555"/>
      <w:gridCol w:w="1984"/>
      <w:gridCol w:w="4820"/>
      <w:gridCol w:w="992"/>
      <w:gridCol w:w="992"/>
    </w:tblGrid>
    <w:tr w:rsidR="000A626C" w:rsidRPr="000A626C" w14:paraId="21CBF0E4" w14:textId="77777777" w:rsidTr="00CC081D">
      <w:trPr>
        <w:trHeight w:val="319"/>
      </w:trPr>
      <w:tc>
        <w:tcPr>
          <w:tcW w:w="1555" w:type="dxa"/>
          <w:shd w:val="clear" w:color="auto" w:fill="FF9900"/>
          <w:vAlign w:val="center"/>
        </w:tcPr>
        <w:p w14:paraId="3897D1A9" w14:textId="77777777" w:rsidR="000A626C" w:rsidRPr="000A626C" w:rsidRDefault="000A626C" w:rsidP="000A626C">
          <w:pPr>
            <w:keepNext/>
            <w:widowControl/>
            <w:tabs>
              <w:tab w:val="left" w:pos="360"/>
              <w:tab w:val="left" w:pos="720"/>
              <w:tab w:val="left" w:pos="1080"/>
              <w:tab w:val="left" w:pos="1440"/>
              <w:tab w:val="left" w:pos="1800"/>
            </w:tabs>
            <w:jc w:val="center"/>
            <w:outlineLvl w:val="2"/>
            <w:rPr>
              <w:rFonts w:eastAsia="PMingLiU" w:cs="Times New Roman"/>
              <w:b/>
              <w:sz w:val="18"/>
              <w:szCs w:val="18"/>
              <w:lang w:eastAsia="zh-TW"/>
            </w:rPr>
          </w:pPr>
          <w:bookmarkStart w:id="1" w:name="_Hlk199949190"/>
          <w:r w:rsidRPr="000A626C">
            <w:rPr>
              <w:rFonts w:eastAsia="PMingLiU" w:cs="Times New Roman"/>
              <w:b/>
              <w:sz w:val="18"/>
              <w:szCs w:val="18"/>
              <w:lang w:eastAsia="zh-TW"/>
            </w:rPr>
            <w:t>Attribute</w:t>
          </w:r>
        </w:p>
      </w:tc>
      <w:tc>
        <w:tcPr>
          <w:tcW w:w="1984" w:type="dxa"/>
          <w:shd w:val="clear" w:color="auto" w:fill="FF9900"/>
          <w:vAlign w:val="center"/>
        </w:tcPr>
        <w:p w14:paraId="335304F4" w14:textId="77777777" w:rsidR="000A626C" w:rsidRPr="000A626C" w:rsidRDefault="000A626C" w:rsidP="000A626C">
          <w:pPr>
            <w:widowControl/>
            <w:tabs>
              <w:tab w:val="left" w:pos="360"/>
              <w:tab w:val="left" w:pos="720"/>
              <w:tab w:val="left" w:pos="1080"/>
              <w:tab w:val="left" w:pos="1440"/>
              <w:tab w:val="left" w:pos="1800"/>
            </w:tabs>
            <w:autoSpaceDE/>
            <w:autoSpaceDN/>
            <w:jc w:val="center"/>
            <w:rPr>
              <w:rFonts w:eastAsia="PMingLiU" w:cs="Times New Roman"/>
              <w:b/>
              <w:sz w:val="18"/>
              <w:szCs w:val="18"/>
              <w:lang w:eastAsia="zh-TW"/>
            </w:rPr>
          </w:pPr>
          <w:r w:rsidRPr="000A626C">
            <w:rPr>
              <w:rFonts w:eastAsia="PMingLiU" w:cs="Times New Roman"/>
              <w:b/>
              <w:sz w:val="18"/>
              <w:szCs w:val="18"/>
              <w:lang w:eastAsia="zh-TW"/>
            </w:rPr>
            <w:t>Citation/ Regulation / Standard</w:t>
          </w:r>
        </w:p>
      </w:tc>
      <w:tc>
        <w:tcPr>
          <w:tcW w:w="4820" w:type="dxa"/>
          <w:shd w:val="clear" w:color="auto" w:fill="FF9900"/>
          <w:vAlign w:val="center"/>
        </w:tcPr>
        <w:p w14:paraId="12F1E633" w14:textId="77777777" w:rsidR="000A626C" w:rsidRPr="000A626C" w:rsidRDefault="000A626C" w:rsidP="000A626C">
          <w:pPr>
            <w:keepNext/>
            <w:widowControl/>
            <w:tabs>
              <w:tab w:val="left" w:pos="360"/>
              <w:tab w:val="left" w:pos="720"/>
              <w:tab w:val="left" w:pos="1080"/>
              <w:tab w:val="left" w:pos="1440"/>
              <w:tab w:val="left" w:pos="1800"/>
            </w:tabs>
            <w:outlineLvl w:val="2"/>
            <w:rPr>
              <w:rFonts w:eastAsia="PMingLiU" w:cs="Times New Roman"/>
              <w:sz w:val="18"/>
              <w:szCs w:val="18"/>
              <w:lang w:eastAsia="zh-TW"/>
            </w:rPr>
          </w:pPr>
          <w:r w:rsidRPr="000A626C">
            <w:rPr>
              <w:rFonts w:eastAsia="PMingLiU" w:cs="Times New Roman"/>
              <w:b/>
              <w:sz w:val="18"/>
              <w:szCs w:val="18"/>
              <w:lang w:eastAsia="zh-TW"/>
            </w:rPr>
            <w:t xml:space="preserve"> Requirements/ limits</w:t>
          </w:r>
        </w:p>
      </w:tc>
      <w:tc>
        <w:tcPr>
          <w:tcW w:w="992" w:type="dxa"/>
          <w:shd w:val="clear" w:color="auto" w:fill="FF9900"/>
        </w:tcPr>
        <w:p w14:paraId="6518F908" w14:textId="77777777" w:rsidR="000A626C" w:rsidRPr="000A626C" w:rsidRDefault="000A626C" w:rsidP="000A626C">
          <w:pPr>
            <w:keepNext/>
            <w:widowControl/>
            <w:tabs>
              <w:tab w:val="left" w:pos="360"/>
              <w:tab w:val="left" w:pos="720"/>
              <w:tab w:val="left" w:pos="1080"/>
              <w:tab w:val="left" w:pos="1440"/>
              <w:tab w:val="left" w:pos="1800"/>
            </w:tabs>
            <w:outlineLvl w:val="2"/>
            <w:rPr>
              <w:rFonts w:eastAsia="宋体" w:cs="Times New Roman"/>
              <w:b/>
              <w:sz w:val="18"/>
              <w:szCs w:val="18"/>
              <w:lang w:eastAsia="zh-CN"/>
            </w:rPr>
          </w:pPr>
          <w:r w:rsidRPr="000A626C">
            <w:rPr>
              <w:rFonts w:eastAsia="宋体" w:cs="Times New Roman" w:hint="eastAsia"/>
              <w:b/>
              <w:sz w:val="18"/>
              <w:szCs w:val="18"/>
              <w:lang w:eastAsia="zh-CN"/>
            </w:rPr>
            <w:t>Hasbro action</w:t>
          </w:r>
        </w:p>
      </w:tc>
      <w:tc>
        <w:tcPr>
          <w:tcW w:w="992" w:type="dxa"/>
          <w:shd w:val="clear" w:color="auto" w:fill="FF9900"/>
        </w:tcPr>
        <w:p w14:paraId="0A16A531" w14:textId="77777777" w:rsidR="000A626C" w:rsidRPr="000A626C" w:rsidRDefault="000A626C" w:rsidP="000A626C">
          <w:pPr>
            <w:keepNext/>
            <w:widowControl/>
            <w:tabs>
              <w:tab w:val="left" w:pos="360"/>
              <w:tab w:val="left" w:pos="720"/>
              <w:tab w:val="left" w:pos="1080"/>
              <w:tab w:val="left" w:pos="1440"/>
              <w:tab w:val="left" w:pos="1800"/>
            </w:tabs>
            <w:outlineLvl w:val="2"/>
            <w:rPr>
              <w:rFonts w:eastAsia="宋体" w:cs="Times New Roman"/>
              <w:b/>
              <w:sz w:val="18"/>
              <w:szCs w:val="18"/>
              <w:lang w:eastAsia="zh-CN"/>
            </w:rPr>
          </w:pPr>
          <w:r w:rsidRPr="000A626C">
            <w:rPr>
              <w:rFonts w:eastAsia="宋体" w:cs="Times New Roman" w:hint="eastAsia"/>
              <w:b/>
              <w:sz w:val="18"/>
              <w:szCs w:val="18"/>
              <w:lang w:eastAsia="zh-CN"/>
            </w:rPr>
            <w:t>Result</w:t>
          </w:r>
        </w:p>
      </w:tc>
    </w:tr>
    <w:bookmarkEnd w:id="1"/>
  </w:tbl>
  <w:p w14:paraId="19D5C29D" w14:textId="77777777" w:rsidR="000A626C" w:rsidRPr="000A626C" w:rsidRDefault="000A626C">
    <w:pPr>
      <w:pStyle w:val="a3"/>
      <w:spacing w:before="0" w:line="14" w:lineRule="auto"/>
      <w:rPr>
        <w:rFonts w:eastAsia="宋体"/>
        <w:sz w:val="20"/>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6F6"/>
    <w:multiLevelType w:val="hybridMultilevel"/>
    <w:tmpl w:val="74F8D48C"/>
    <w:lvl w:ilvl="0" w:tplc="BFB28948">
      <w:numFmt w:val="bullet"/>
      <w:lvlText w:val=""/>
      <w:lvlJc w:val="left"/>
      <w:pPr>
        <w:ind w:left="517" w:hanging="360"/>
      </w:pPr>
      <w:rPr>
        <w:rFonts w:ascii="Symbol" w:eastAsia="Symbol" w:hAnsi="Symbol" w:cs="Symbol" w:hint="default"/>
        <w:b w:val="0"/>
        <w:bCs w:val="0"/>
        <w:i w:val="0"/>
        <w:iCs w:val="0"/>
        <w:spacing w:val="0"/>
        <w:w w:val="100"/>
        <w:sz w:val="16"/>
        <w:szCs w:val="16"/>
        <w:lang w:val="en-US" w:eastAsia="en-US" w:bidi="ar-SA"/>
      </w:rPr>
    </w:lvl>
    <w:lvl w:ilvl="1" w:tplc="FE580E0C">
      <w:numFmt w:val="bullet"/>
      <w:lvlText w:val="•"/>
      <w:lvlJc w:val="left"/>
      <w:pPr>
        <w:ind w:left="949" w:hanging="360"/>
      </w:pPr>
      <w:rPr>
        <w:rFonts w:hint="default"/>
        <w:lang w:val="en-US" w:eastAsia="en-US" w:bidi="ar-SA"/>
      </w:rPr>
    </w:lvl>
    <w:lvl w:ilvl="2" w:tplc="26BC4A14">
      <w:numFmt w:val="bullet"/>
      <w:lvlText w:val="•"/>
      <w:lvlJc w:val="left"/>
      <w:pPr>
        <w:ind w:left="1378" w:hanging="360"/>
      </w:pPr>
      <w:rPr>
        <w:rFonts w:hint="default"/>
        <w:lang w:val="en-US" w:eastAsia="en-US" w:bidi="ar-SA"/>
      </w:rPr>
    </w:lvl>
    <w:lvl w:ilvl="3" w:tplc="5BC61F3E">
      <w:numFmt w:val="bullet"/>
      <w:lvlText w:val="•"/>
      <w:lvlJc w:val="left"/>
      <w:pPr>
        <w:ind w:left="1807" w:hanging="360"/>
      </w:pPr>
      <w:rPr>
        <w:rFonts w:hint="default"/>
        <w:lang w:val="en-US" w:eastAsia="en-US" w:bidi="ar-SA"/>
      </w:rPr>
    </w:lvl>
    <w:lvl w:ilvl="4" w:tplc="FDCAE45E">
      <w:numFmt w:val="bullet"/>
      <w:lvlText w:val="•"/>
      <w:lvlJc w:val="left"/>
      <w:pPr>
        <w:ind w:left="2236" w:hanging="360"/>
      </w:pPr>
      <w:rPr>
        <w:rFonts w:hint="default"/>
        <w:lang w:val="en-US" w:eastAsia="en-US" w:bidi="ar-SA"/>
      </w:rPr>
    </w:lvl>
    <w:lvl w:ilvl="5" w:tplc="8F8EA3D4">
      <w:numFmt w:val="bullet"/>
      <w:lvlText w:val="•"/>
      <w:lvlJc w:val="left"/>
      <w:pPr>
        <w:ind w:left="2665" w:hanging="360"/>
      </w:pPr>
      <w:rPr>
        <w:rFonts w:hint="default"/>
        <w:lang w:val="en-US" w:eastAsia="en-US" w:bidi="ar-SA"/>
      </w:rPr>
    </w:lvl>
    <w:lvl w:ilvl="6" w:tplc="6862FC76">
      <w:numFmt w:val="bullet"/>
      <w:lvlText w:val="•"/>
      <w:lvlJc w:val="left"/>
      <w:pPr>
        <w:ind w:left="3094" w:hanging="360"/>
      </w:pPr>
      <w:rPr>
        <w:rFonts w:hint="default"/>
        <w:lang w:val="en-US" w:eastAsia="en-US" w:bidi="ar-SA"/>
      </w:rPr>
    </w:lvl>
    <w:lvl w:ilvl="7" w:tplc="F3942AAA">
      <w:numFmt w:val="bullet"/>
      <w:lvlText w:val="•"/>
      <w:lvlJc w:val="left"/>
      <w:pPr>
        <w:ind w:left="3523" w:hanging="360"/>
      </w:pPr>
      <w:rPr>
        <w:rFonts w:hint="default"/>
        <w:lang w:val="en-US" w:eastAsia="en-US" w:bidi="ar-SA"/>
      </w:rPr>
    </w:lvl>
    <w:lvl w:ilvl="8" w:tplc="38B022DA">
      <w:numFmt w:val="bullet"/>
      <w:lvlText w:val="•"/>
      <w:lvlJc w:val="left"/>
      <w:pPr>
        <w:ind w:left="3952" w:hanging="360"/>
      </w:pPr>
      <w:rPr>
        <w:rFonts w:hint="default"/>
        <w:lang w:val="en-US" w:eastAsia="en-US" w:bidi="ar-SA"/>
      </w:rPr>
    </w:lvl>
  </w:abstractNum>
  <w:abstractNum w:abstractNumId="1" w15:restartNumberingAfterBreak="0">
    <w:nsid w:val="0277493E"/>
    <w:multiLevelType w:val="multilevel"/>
    <w:tmpl w:val="45F4FB22"/>
    <w:lvl w:ilvl="0">
      <w:start w:val="4"/>
      <w:numFmt w:val="decimal"/>
      <w:lvlText w:val="%1"/>
      <w:lvlJc w:val="left"/>
      <w:pPr>
        <w:ind w:left="408" w:hanging="302"/>
      </w:pPr>
      <w:rPr>
        <w:rFonts w:hint="default"/>
        <w:lang w:val="en-US" w:eastAsia="en-US" w:bidi="ar-SA"/>
      </w:rPr>
    </w:lvl>
    <w:lvl w:ilvl="1">
      <w:start w:val="1"/>
      <w:numFmt w:val="decimal"/>
      <w:lvlText w:val="%1.%2"/>
      <w:lvlJc w:val="left"/>
      <w:pPr>
        <w:ind w:left="408" w:hanging="302"/>
      </w:pPr>
      <w:rPr>
        <w:rFonts w:ascii="Arial" w:eastAsia="Arial" w:hAnsi="Arial" w:cs="Arial" w:hint="default"/>
        <w:b w:val="0"/>
        <w:bCs w:val="0"/>
        <w:i w:val="0"/>
        <w:iCs w:val="0"/>
        <w:spacing w:val="0"/>
        <w:w w:val="99"/>
        <w:sz w:val="18"/>
        <w:szCs w:val="18"/>
        <w:lang w:val="en-US" w:eastAsia="en-US" w:bidi="ar-SA"/>
      </w:rPr>
    </w:lvl>
    <w:lvl w:ilvl="2">
      <w:numFmt w:val="bullet"/>
      <w:lvlText w:val="•"/>
      <w:lvlJc w:val="left"/>
      <w:pPr>
        <w:ind w:left="1282" w:hanging="302"/>
      </w:pPr>
      <w:rPr>
        <w:rFonts w:hint="default"/>
        <w:lang w:val="en-US" w:eastAsia="en-US" w:bidi="ar-SA"/>
      </w:rPr>
    </w:lvl>
    <w:lvl w:ilvl="3">
      <w:numFmt w:val="bullet"/>
      <w:lvlText w:val="•"/>
      <w:lvlJc w:val="left"/>
      <w:pPr>
        <w:ind w:left="1723" w:hanging="302"/>
      </w:pPr>
      <w:rPr>
        <w:rFonts w:hint="default"/>
        <w:lang w:val="en-US" w:eastAsia="en-US" w:bidi="ar-SA"/>
      </w:rPr>
    </w:lvl>
    <w:lvl w:ilvl="4">
      <w:numFmt w:val="bullet"/>
      <w:lvlText w:val="•"/>
      <w:lvlJc w:val="left"/>
      <w:pPr>
        <w:ind w:left="2164" w:hanging="302"/>
      </w:pPr>
      <w:rPr>
        <w:rFonts w:hint="default"/>
        <w:lang w:val="en-US" w:eastAsia="en-US" w:bidi="ar-SA"/>
      </w:rPr>
    </w:lvl>
    <w:lvl w:ilvl="5">
      <w:numFmt w:val="bullet"/>
      <w:lvlText w:val="•"/>
      <w:lvlJc w:val="left"/>
      <w:pPr>
        <w:ind w:left="2605" w:hanging="302"/>
      </w:pPr>
      <w:rPr>
        <w:rFonts w:hint="default"/>
        <w:lang w:val="en-US" w:eastAsia="en-US" w:bidi="ar-SA"/>
      </w:rPr>
    </w:lvl>
    <w:lvl w:ilvl="6">
      <w:numFmt w:val="bullet"/>
      <w:lvlText w:val="•"/>
      <w:lvlJc w:val="left"/>
      <w:pPr>
        <w:ind w:left="3046" w:hanging="302"/>
      </w:pPr>
      <w:rPr>
        <w:rFonts w:hint="default"/>
        <w:lang w:val="en-US" w:eastAsia="en-US" w:bidi="ar-SA"/>
      </w:rPr>
    </w:lvl>
    <w:lvl w:ilvl="7">
      <w:numFmt w:val="bullet"/>
      <w:lvlText w:val="•"/>
      <w:lvlJc w:val="left"/>
      <w:pPr>
        <w:ind w:left="3487" w:hanging="302"/>
      </w:pPr>
      <w:rPr>
        <w:rFonts w:hint="default"/>
        <w:lang w:val="en-US" w:eastAsia="en-US" w:bidi="ar-SA"/>
      </w:rPr>
    </w:lvl>
    <w:lvl w:ilvl="8">
      <w:numFmt w:val="bullet"/>
      <w:lvlText w:val="•"/>
      <w:lvlJc w:val="left"/>
      <w:pPr>
        <w:ind w:left="3928" w:hanging="302"/>
      </w:pPr>
      <w:rPr>
        <w:rFonts w:hint="default"/>
        <w:lang w:val="en-US" w:eastAsia="en-US" w:bidi="ar-SA"/>
      </w:rPr>
    </w:lvl>
  </w:abstractNum>
  <w:abstractNum w:abstractNumId="2" w15:restartNumberingAfterBreak="0">
    <w:nsid w:val="0D355FD7"/>
    <w:multiLevelType w:val="hybridMultilevel"/>
    <w:tmpl w:val="E8E2A43E"/>
    <w:lvl w:ilvl="0" w:tplc="55E0EB0A">
      <w:start w:val="1"/>
      <w:numFmt w:val="decimal"/>
      <w:lvlText w:val="%1."/>
      <w:lvlJc w:val="left"/>
      <w:pPr>
        <w:ind w:left="308" w:hanging="202"/>
      </w:pPr>
      <w:rPr>
        <w:rFonts w:ascii="Arial" w:eastAsia="Arial" w:hAnsi="Arial" w:cs="Arial" w:hint="default"/>
        <w:b w:val="0"/>
        <w:bCs w:val="0"/>
        <w:i w:val="0"/>
        <w:iCs w:val="0"/>
        <w:spacing w:val="0"/>
        <w:w w:val="99"/>
        <w:sz w:val="18"/>
        <w:szCs w:val="18"/>
        <w:lang w:val="en-US" w:eastAsia="en-US" w:bidi="ar-SA"/>
      </w:rPr>
    </w:lvl>
    <w:lvl w:ilvl="1" w:tplc="8FAC3BB4">
      <w:numFmt w:val="bullet"/>
      <w:lvlText w:val="•"/>
      <w:lvlJc w:val="left"/>
      <w:pPr>
        <w:ind w:left="751" w:hanging="202"/>
      </w:pPr>
      <w:rPr>
        <w:rFonts w:hint="default"/>
        <w:lang w:val="en-US" w:eastAsia="en-US" w:bidi="ar-SA"/>
      </w:rPr>
    </w:lvl>
    <w:lvl w:ilvl="2" w:tplc="BC4C249E">
      <w:numFmt w:val="bullet"/>
      <w:lvlText w:val="•"/>
      <w:lvlJc w:val="left"/>
      <w:pPr>
        <w:ind w:left="1202" w:hanging="202"/>
      </w:pPr>
      <w:rPr>
        <w:rFonts w:hint="default"/>
        <w:lang w:val="en-US" w:eastAsia="en-US" w:bidi="ar-SA"/>
      </w:rPr>
    </w:lvl>
    <w:lvl w:ilvl="3" w:tplc="163C41CA">
      <w:numFmt w:val="bullet"/>
      <w:lvlText w:val="•"/>
      <w:lvlJc w:val="left"/>
      <w:pPr>
        <w:ind w:left="1653" w:hanging="202"/>
      </w:pPr>
      <w:rPr>
        <w:rFonts w:hint="default"/>
        <w:lang w:val="en-US" w:eastAsia="en-US" w:bidi="ar-SA"/>
      </w:rPr>
    </w:lvl>
    <w:lvl w:ilvl="4" w:tplc="56FC9A06">
      <w:numFmt w:val="bullet"/>
      <w:lvlText w:val="•"/>
      <w:lvlJc w:val="left"/>
      <w:pPr>
        <w:ind w:left="2104" w:hanging="202"/>
      </w:pPr>
      <w:rPr>
        <w:rFonts w:hint="default"/>
        <w:lang w:val="en-US" w:eastAsia="en-US" w:bidi="ar-SA"/>
      </w:rPr>
    </w:lvl>
    <w:lvl w:ilvl="5" w:tplc="4C98E458">
      <w:numFmt w:val="bullet"/>
      <w:lvlText w:val="•"/>
      <w:lvlJc w:val="left"/>
      <w:pPr>
        <w:ind w:left="2555" w:hanging="202"/>
      </w:pPr>
      <w:rPr>
        <w:rFonts w:hint="default"/>
        <w:lang w:val="en-US" w:eastAsia="en-US" w:bidi="ar-SA"/>
      </w:rPr>
    </w:lvl>
    <w:lvl w:ilvl="6" w:tplc="AE047A46">
      <w:numFmt w:val="bullet"/>
      <w:lvlText w:val="•"/>
      <w:lvlJc w:val="left"/>
      <w:pPr>
        <w:ind w:left="3006" w:hanging="202"/>
      </w:pPr>
      <w:rPr>
        <w:rFonts w:hint="default"/>
        <w:lang w:val="en-US" w:eastAsia="en-US" w:bidi="ar-SA"/>
      </w:rPr>
    </w:lvl>
    <w:lvl w:ilvl="7" w:tplc="6E4CD3AE">
      <w:numFmt w:val="bullet"/>
      <w:lvlText w:val="•"/>
      <w:lvlJc w:val="left"/>
      <w:pPr>
        <w:ind w:left="3457" w:hanging="202"/>
      </w:pPr>
      <w:rPr>
        <w:rFonts w:hint="default"/>
        <w:lang w:val="en-US" w:eastAsia="en-US" w:bidi="ar-SA"/>
      </w:rPr>
    </w:lvl>
    <w:lvl w:ilvl="8" w:tplc="45982432">
      <w:numFmt w:val="bullet"/>
      <w:lvlText w:val="•"/>
      <w:lvlJc w:val="left"/>
      <w:pPr>
        <w:ind w:left="3908" w:hanging="202"/>
      </w:pPr>
      <w:rPr>
        <w:rFonts w:hint="default"/>
        <w:lang w:val="en-US" w:eastAsia="en-US" w:bidi="ar-SA"/>
      </w:rPr>
    </w:lvl>
  </w:abstractNum>
  <w:abstractNum w:abstractNumId="3" w15:restartNumberingAfterBreak="0">
    <w:nsid w:val="0E395465"/>
    <w:multiLevelType w:val="multilevel"/>
    <w:tmpl w:val="D8362408"/>
    <w:lvl w:ilvl="0">
      <w:start w:val="4"/>
      <w:numFmt w:val="decimal"/>
      <w:lvlText w:val="%1"/>
      <w:lvlJc w:val="left"/>
      <w:pPr>
        <w:ind w:left="408" w:hanging="302"/>
      </w:pPr>
      <w:rPr>
        <w:rFonts w:hint="default"/>
        <w:lang w:val="en-US" w:eastAsia="en-US" w:bidi="ar-SA"/>
      </w:rPr>
    </w:lvl>
    <w:lvl w:ilvl="1">
      <w:start w:val="3"/>
      <w:numFmt w:val="decimal"/>
      <w:lvlText w:val="%1.%2"/>
      <w:lvlJc w:val="left"/>
      <w:pPr>
        <w:ind w:left="408" w:hanging="302"/>
      </w:pPr>
      <w:rPr>
        <w:rFonts w:ascii="Arial" w:eastAsia="Arial" w:hAnsi="Arial" w:cs="Arial" w:hint="default"/>
        <w:b w:val="0"/>
        <w:bCs w:val="0"/>
        <w:i w:val="0"/>
        <w:iCs w:val="0"/>
        <w:spacing w:val="0"/>
        <w:w w:val="99"/>
        <w:sz w:val="18"/>
        <w:szCs w:val="18"/>
        <w:lang w:val="en-US" w:eastAsia="en-US" w:bidi="ar-SA"/>
      </w:rPr>
    </w:lvl>
    <w:lvl w:ilvl="2">
      <w:numFmt w:val="bullet"/>
      <w:lvlText w:val="•"/>
      <w:lvlJc w:val="left"/>
      <w:pPr>
        <w:ind w:left="1282" w:hanging="302"/>
      </w:pPr>
      <w:rPr>
        <w:rFonts w:hint="default"/>
        <w:lang w:val="en-US" w:eastAsia="en-US" w:bidi="ar-SA"/>
      </w:rPr>
    </w:lvl>
    <w:lvl w:ilvl="3">
      <w:numFmt w:val="bullet"/>
      <w:lvlText w:val="•"/>
      <w:lvlJc w:val="left"/>
      <w:pPr>
        <w:ind w:left="1723" w:hanging="302"/>
      </w:pPr>
      <w:rPr>
        <w:rFonts w:hint="default"/>
        <w:lang w:val="en-US" w:eastAsia="en-US" w:bidi="ar-SA"/>
      </w:rPr>
    </w:lvl>
    <w:lvl w:ilvl="4">
      <w:numFmt w:val="bullet"/>
      <w:lvlText w:val="•"/>
      <w:lvlJc w:val="left"/>
      <w:pPr>
        <w:ind w:left="2164" w:hanging="302"/>
      </w:pPr>
      <w:rPr>
        <w:rFonts w:hint="default"/>
        <w:lang w:val="en-US" w:eastAsia="en-US" w:bidi="ar-SA"/>
      </w:rPr>
    </w:lvl>
    <w:lvl w:ilvl="5">
      <w:numFmt w:val="bullet"/>
      <w:lvlText w:val="•"/>
      <w:lvlJc w:val="left"/>
      <w:pPr>
        <w:ind w:left="2605" w:hanging="302"/>
      </w:pPr>
      <w:rPr>
        <w:rFonts w:hint="default"/>
        <w:lang w:val="en-US" w:eastAsia="en-US" w:bidi="ar-SA"/>
      </w:rPr>
    </w:lvl>
    <w:lvl w:ilvl="6">
      <w:numFmt w:val="bullet"/>
      <w:lvlText w:val="•"/>
      <w:lvlJc w:val="left"/>
      <w:pPr>
        <w:ind w:left="3046" w:hanging="302"/>
      </w:pPr>
      <w:rPr>
        <w:rFonts w:hint="default"/>
        <w:lang w:val="en-US" w:eastAsia="en-US" w:bidi="ar-SA"/>
      </w:rPr>
    </w:lvl>
    <w:lvl w:ilvl="7">
      <w:numFmt w:val="bullet"/>
      <w:lvlText w:val="•"/>
      <w:lvlJc w:val="left"/>
      <w:pPr>
        <w:ind w:left="3487" w:hanging="302"/>
      </w:pPr>
      <w:rPr>
        <w:rFonts w:hint="default"/>
        <w:lang w:val="en-US" w:eastAsia="en-US" w:bidi="ar-SA"/>
      </w:rPr>
    </w:lvl>
    <w:lvl w:ilvl="8">
      <w:numFmt w:val="bullet"/>
      <w:lvlText w:val="•"/>
      <w:lvlJc w:val="left"/>
      <w:pPr>
        <w:ind w:left="3928" w:hanging="302"/>
      </w:pPr>
      <w:rPr>
        <w:rFonts w:hint="default"/>
        <w:lang w:val="en-US" w:eastAsia="en-US" w:bidi="ar-SA"/>
      </w:rPr>
    </w:lvl>
  </w:abstractNum>
  <w:abstractNum w:abstractNumId="4" w15:restartNumberingAfterBreak="0">
    <w:nsid w:val="0EDE0DBE"/>
    <w:multiLevelType w:val="hybridMultilevel"/>
    <w:tmpl w:val="DC4A7C04"/>
    <w:lvl w:ilvl="0" w:tplc="1188E00C">
      <w:start w:val="1"/>
      <w:numFmt w:val="decimal"/>
      <w:lvlText w:val="%1)"/>
      <w:lvlJc w:val="left"/>
      <w:pPr>
        <w:ind w:left="106" w:hanging="211"/>
      </w:pPr>
      <w:rPr>
        <w:rFonts w:ascii="Arial" w:eastAsia="Arial" w:hAnsi="Arial" w:cs="Arial" w:hint="default"/>
        <w:b w:val="0"/>
        <w:bCs w:val="0"/>
        <w:i w:val="0"/>
        <w:iCs w:val="0"/>
        <w:spacing w:val="0"/>
        <w:w w:val="99"/>
        <w:sz w:val="18"/>
        <w:szCs w:val="18"/>
        <w:lang w:val="en-US" w:eastAsia="en-US" w:bidi="ar-SA"/>
      </w:rPr>
    </w:lvl>
    <w:lvl w:ilvl="1" w:tplc="DC8EF832">
      <w:numFmt w:val="bullet"/>
      <w:lvlText w:val="•"/>
      <w:lvlJc w:val="left"/>
      <w:pPr>
        <w:ind w:left="571" w:hanging="211"/>
      </w:pPr>
      <w:rPr>
        <w:rFonts w:hint="default"/>
        <w:lang w:val="en-US" w:eastAsia="en-US" w:bidi="ar-SA"/>
      </w:rPr>
    </w:lvl>
    <w:lvl w:ilvl="2" w:tplc="568C8B7C">
      <w:numFmt w:val="bullet"/>
      <w:lvlText w:val="•"/>
      <w:lvlJc w:val="left"/>
      <w:pPr>
        <w:ind w:left="1042" w:hanging="211"/>
      </w:pPr>
      <w:rPr>
        <w:rFonts w:hint="default"/>
        <w:lang w:val="en-US" w:eastAsia="en-US" w:bidi="ar-SA"/>
      </w:rPr>
    </w:lvl>
    <w:lvl w:ilvl="3" w:tplc="9EDE21D0">
      <w:numFmt w:val="bullet"/>
      <w:lvlText w:val="•"/>
      <w:lvlJc w:val="left"/>
      <w:pPr>
        <w:ind w:left="1513" w:hanging="211"/>
      </w:pPr>
      <w:rPr>
        <w:rFonts w:hint="default"/>
        <w:lang w:val="en-US" w:eastAsia="en-US" w:bidi="ar-SA"/>
      </w:rPr>
    </w:lvl>
    <w:lvl w:ilvl="4" w:tplc="9E68ABD8">
      <w:numFmt w:val="bullet"/>
      <w:lvlText w:val="•"/>
      <w:lvlJc w:val="left"/>
      <w:pPr>
        <w:ind w:left="1984" w:hanging="211"/>
      </w:pPr>
      <w:rPr>
        <w:rFonts w:hint="default"/>
        <w:lang w:val="en-US" w:eastAsia="en-US" w:bidi="ar-SA"/>
      </w:rPr>
    </w:lvl>
    <w:lvl w:ilvl="5" w:tplc="2E3297A2">
      <w:numFmt w:val="bullet"/>
      <w:lvlText w:val="•"/>
      <w:lvlJc w:val="left"/>
      <w:pPr>
        <w:ind w:left="2455" w:hanging="211"/>
      </w:pPr>
      <w:rPr>
        <w:rFonts w:hint="default"/>
        <w:lang w:val="en-US" w:eastAsia="en-US" w:bidi="ar-SA"/>
      </w:rPr>
    </w:lvl>
    <w:lvl w:ilvl="6" w:tplc="B770F54C">
      <w:numFmt w:val="bullet"/>
      <w:lvlText w:val="•"/>
      <w:lvlJc w:val="left"/>
      <w:pPr>
        <w:ind w:left="2926" w:hanging="211"/>
      </w:pPr>
      <w:rPr>
        <w:rFonts w:hint="default"/>
        <w:lang w:val="en-US" w:eastAsia="en-US" w:bidi="ar-SA"/>
      </w:rPr>
    </w:lvl>
    <w:lvl w:ilvl="7" w:tplc="01DE13C4">
      <w:numFmt w:val="bullet"/>
      <w:lvlText w:val="•"/>
      <w:lvlJc w:val="left"/>
      <w:pPr>
        <w:ind w:left="3397" w:hanging="211"/>
      </w:pPr>
      <w:rPr>
        <w:rFonts w:hint="default"/>
        <w:lang w:val="en-US" w:eastAsia="en-US" w:bidi="ar-SA"/>
      </w:rPr>
    </w:lvl>
    <w:lvl w:ilvl="8" w:tplc="A9FEF73E">
      <w:numFmt w:val="bullet"/>
      <w:lvlText w:val="•"/>
      <w:lvlJc w:val="left"/>
      <w:pPr>
        <w:ind w:left="3868" w:hanging="211"/>
      </w:pPr>
      <w:rPr>
        <w:rFonts w:hint="default"/>
        <w:lang w:val="en-US" w:eastAsia="en-US" w:bidi="ar-SA"/>
      </w:rPr>
    </w:lvl>
  </w:abstractNum>
  <w:abstractNum w:abstractNumId="5" w15:restartNumberingAfterBreak="0">
    <w:nsid w:val="0F544111"/>
    <w:multiLevelType w:val="hybridMultilevel"/>
    <w:tmpl w:val="C46AB82C"/>
    <w:lvl w:ilvl="0" w:tplc="E3C47D36">
      <w:start w:val="6"/>
      <w:numFmt w:val="decimal"/>
      <w:lvlText w:val="%1"/>
      <w:lvlJc w:val="left"/>
      <w:pPr>
        <w:ind w:left="257" w:hanging="151"/>
      </w:pPr>
      <w:rPr>
        <w:rFonts w:ascii="Arial" w:eastAsia="Arial" w:hAnsi="Arial" w:cs="Arial" w:hint="default"/>
        <w:b w:val="0"/>
        <w:bCs w:val="0"/>
        <w:i w:val="0"/>
        <w:iCs w:val="0"/>
        <w:spacing w:val="0"/>
        <w:w w:val="99"/>
        <w:sz w:val="18"/>
        <w:szCs w:val="18"/>
        <w:lang w:val="en-US" w:eastAsia="en-US" w:bidi="ar-SA"/>
      </w:rPr>
    </w:lvl>
    <w:lvl w:ilvl="1" w:tplc="ED8E2068">
      <w:numFmt w:val="bullet"/>
      <w:lvlText w:val="•"/>
      <w:lvlJc w:val="left"/>
      <w:pPr>
        <w:ind w:left="715" w:hanging="151"/>
      </w:pPr>
      <w:rPr>
        <w:rFonts w:hint="default"/>
        <w:lang w:val="en-US" w:eastAsia="en-US" w:bidi="ar-SA"/>
      </w:rPr>
    </w:lvl>
    <w:lvl w:ilvl="2" w:tplc="A5B22792">
      <w:numFmt w:val="bullet"/>
      <w:lvlText w:val="•"/>
      <w:lvlJc w:val="left"/>
      <w:pPr>
        <w:ind w:left="1170" w:hanging="151"/>
      </w:pPr>
      <w:rPr>
        <w:rFonts w:hint="default"/>
        <w:lang w:val="en-US" w:eastAsia="en-US" w:bidi="ar-SA"/>
      </w:rPr>
    </w:lvl>
    <w:lvl w:ilvl="3" w:tplc="84486730">
      <w:numFmt w:val="bullet"/>
      <w:lvlText w:val="•"/>
      <w:lvlJc w:val="left"/>
      <w:pPr>
        <w:ind w:left="1625" w:hanging="151"/>
      </w:pPr>
      <w:rPr>
        <w:rFonts w:hint="default"/>
        <w:lang w:val="en-US" w:eastAsia="en-US" w:bidi="ar-SA"/>
      </w:rPr>
    </w:lvl>
    <w:lvl w:ilvl="4" w:tplc="1F568DAE">
      <w:numFmt w:val="bullet"/>
      <w:lvlText w:val="•"/>
      <w:lvlJc w:val="left"/>
      <w:pPr>
        <w:ind w:left="2080" w:hanging="151"/>
      </w:pPr>
      <w:rPr>
        <w:rFonts w:hint="default"/>
        <w:lang w:val="en-US" w:eastAsia="en-US" w:bidi="ar-SA"/>
      </w:rPr>
    </w:lvl>
    <w:lvl w:ilvl="5" w:tplc="CCA677D8">
      <w:numFmt w:val="bullet"/>
      <w:lvlText w:val="•"/>
      <w:lvlJc w:val="left"/>
      <w:pPr>
        <w:ind w:left="2535" w:hanging="151"/>
      </w:pPr>
      <w:rPr>
        <w:rFonts w:hint="default"/>
        <w:lang w:val="en-US" w:eastAsia="en-US" w:bidi="ar-SA"/>
      </w:rPr>
    </w:lvl>
    <w:lvl w:ilvl="6" w:tplc="18DC1B2C">
      <w:numFmt w:val="bullet"/>
      <w:lvlText w:val="•"/>
      <w:lvlJc w:val="left"/>
      <w:pPr>
        <w:ind w:left="2990" w:hanging="151"/>
      </w:pPr>
      <w:rPr>
        <w:rFonts w:hint="default"/>
        <w:lang w:val="en-US" w:eastAsia="en-US" w:bidi="ar-SA"/>
      </w:rPr>
    </w:lvl>
    <w:lvl w:ilvl="7" w:tplc="B854FF0C">
      <w:numFmt w:val="bullet"/>
      <w:lvlText w:val="•"/>
      <w:lvlJc w:val="left"/>
      <w:pPr>
        <w:ind w:left="3445" w:hanging="151"/>
      </w:pPr>
      <w:rPr>
        <w:rFonts w:hint="default"/>
        <w:lang w:val="en-US" w:eastAsia="en-US" w:bidi="ar-SA"/>
      </w:rPr>
    </w:lvl>
    <w:lvl w:ilvl="8" w:tplc="07E095D8">
      <w:numFmt w:val="bullet"/>
      <w:lvlText w:val="•"/>
      <w:lvlJc w:val="left"/>
      <w:pPr>
        <w:ind w:left="3900" w:hanging="151"/>
      </w:pPr>
      <w:rPr>
        <w:rFonts w:hint="default"/>
        <w:lang w:val="en-US" w:eastAsia="en-US" w:bidi="ar-SA"/>
      </w:rPr>
    </w:lvl>
  </w:abstractNum>
  <w:abstractNum w:abstractNumId="6" w15:restartNumberingAfterBreak="0">
    <w:nsid w:val="10C46FC2"/>
    <w:multiLevelType w:val="hybridMultilevel"/>
    <w:tmpl w:val="84146D36"/>
    <w:lvl w:ilvl="0" w:tplc="1084D7F8">
      <w:start w:val="1"/>
      <w:numFmt w:val="lowerLetter"/>
      <w:lvlText w:val="(%1)"/>
      <w:lvlJc w:val="left"/>
      <w:pPr>
        <w:ind w:left="106" w:hanging="222"/>
      </w:pPr>
      <w:rPr>
        <w:rFonts w:ascii="Arial" w:eastAsia="Arial" w:hAnsi="Arial" w:cs="Arial" w:hint="default"/>
        <w:b w:val="0"/>
        <w:bCs w:val="0"/>
        <w:i w:val="0"/>
        <w:iCs w:val="0"/>
        <w:spacing w:val="-1"/>
        <w:w w:val="100"/>
        <w:sz w:val="16"/>
        <w:szCs w:val="16"/>
        <w:lang w:val="en-US" w:eastAsia="en-US" w:bidi="ar-SA"/>
      </w:rPr>
    </w:lvl>
    <w:lvl w:ilvl="1" w:tplc="C34A9372">
      <w:numFmt w:val="bullet"/>
      <w:lvlText w:val="•"/>
      <w:lvlJc w:val="left"/>
      <w:pPr>
        <w:ind w:left="571" w:hanging="222"/>
      </w:pPr>
      <w:rPr>
        <w:rFonts w:hint="default"/>
        <w:lang w:val="en-US" w:eastAsia="en-US" w:bidi="ar-SA"/>
      </w:rPr>
    </w:lvl>
    <w:lvl w:ilvl="2" w:tplc="FEE4232C">
      <w:numFmt w:val="bullet"/>
      <w:lvlText w:val="•"/>
      <w:lvlJc w:val="left"/>
      <w:pPr>
        <w:ind w:left="1042" w:hanging="222"/>
      </w:pPr>
      <w:rPr>
        <w:rFonts w:hint="default"/>
        <w:lang w:val="en-US" w:eastAsia="en-US" w:bidi="ar-SA"/>
      </w:rPr>
    </w:lvl>
    <w:lvl w:ilvl="3" w:tplc="B4164A00">
      <w:numFmt w:val="bullet"/>
      <w:lvlText w:val="•"/>
      <w:lvlJc w:val="left"/>
      <w:pPr>
        <w:ind w:left="1513" w:hanging="222"/>
      </w:pPr>
      <w:rPr>
        <w:rFonts w:hint="default"/>
        <w:lang w:val="en-US" w:eastAsia="en-US" w:bidi="ar-SA"/>
      </w:rPr>
    </w:lvl>
    <w:lvl w:ilvl="4" w:tplc="4092A7A2">
      <w:numFmt w:val="bullet"/>
      <w:lvlText w:val="•"/>
      <w:lvlJc w:val="left"/>
      <w:pPr>
        <w:ind w:left="1984" w:hanging="222"/>
      </w:pPr>
      <w:rPr>
        <w:rFonts w:hint="default"/>
        <w:lang w:val="en-US" w:eastAsia="en-US" w:bidi="ar-SA"/>
      </w:rPr>
    </w:lvl>
    <w:lvl w:ilvl="5" w:tplc="A6406588">
      <w:numFmt w:val="bullet"/>
      <w:lvlText w:val="•"/>
      <w:lvlJc w:val="left"/>
      <w:pPr>
        <w:ind w:left="2455" w:hanging="222"/>
      </w:pPr>
      <w:rPr>
        <w:rFonts w:hint="default"/>
        <w:lang w:val="en-US" w:eastAsia="en-US" w:bidi="ar-SA"/>
      </w:rPr>
    </w:lvl>
    <w:lvl w:ilvl="6" w:tplc="8256956C">
      <w:numFmt w:val="bullet"/>
      <w:lvlText w:val="•"/>
      <w:lvlJc w:val="left"/>
      <w:pPr>
        <w:ind w:left="2926" w:hanging="222"/>
      </w:pPr>
      <w:rPr>
        <w:rFonts w:hint="default"/>
        <w:lang w:val="en-US" w:eastAsia="en-US" w:bidi="ar-SA"/>
      </w:rPr>
    </w:lvl>
    <w:lvl w:ilvl="7" w:tplc="EAC071BC">
      <w:numFmt w:val="bullet"/>
      <w:lvlText w:val="•"/>
      <w:lvlJc w:val="left"/>
      <w:pPr>
        <w:ind w:left="3397" w:hanging="222"/>
      </w:pPr>
      <w:rPr>
        <w:rFonts w:hint="default"/>
        <w:lang w:val="en-US" w:eastAsia="en-US" w:bidi="ar-SA"/>
      </w:rPr>
    </w:lvl>
    <w:lvl w:ilvl="8" w:tplc="98AEEA74">
      <w:numFmt w:val="bullet"/>
      <w:lvlText w:val="•"/>
      <w:lvlJc w:val="left"/>
      <w:pPr>
        <w:ind w:left="3868" w:hanging="222"/>
      </w:pPr>
      <w:rPr>
        <w:rFonts w:hint="default"/>
        <w:lang w:val="en-US" w:eastAsia="en-US" w:bidi="ar-SA"/>
      </w:rPr>
    </w:lvl>
  </w:abstractNum>
  <w:abstractNum w:abstractNumId="7" w15:restartNumberingAfterBreak="0">
    <w:nsid w:val="10D15B75"/>
    <w:multiLevelType w:val="hybridMultilevel"/>
    <w:tmpl w:val="A4D05E40"/>
    <w:lvl w:ilvl="0" w:tplc="2C74AB90">
      <w:numFmt w:val="bullet"/>
      <w:lvlText w:val=""/>
      <w:lvlJc w:val="left"/>
      <w:pPr>
        <w:ind w:left="288" w:hanging="181"/>
      </w:pPr>
      <w:rPr>
        <w:rFonts w:ascii="Symbol" w:eastAsia="Symbol" w:hAnsi="Symbol" w:cs="Symbol" w:hint="default"/>
        <w:b w:val="0"/>
        <w:bCs w:val="0"/>
        <w:i w:val="0"/>
        <w:iCs w:val="0"/>
        <w:spacing w:val="0"/>
        <w:w w:val="100"/>
        <w:sz w:val="18"/>
        <w:szCs w:val="18"/>
        <w:lang w:val="en-US" w:eastAsia="en-US" w:bidi="ar-SA"/>
      </w:rPr>
    </w:lvl>
    <w:lvl w:ilvl="1" w:tplc="25E65A96">
      <w:numFmt w:val="bullet"/>
      <w:lvlText w:val="•"/>
      <w:lvlJc w:val="left"/>
      <w:pPr>
        <w:ind w:left="406" w:hanging="181"/>
      </w:pPr>
      <w:rPr>
        <w:rFonts w:hint="default"/>
        <w:lang w:val="en-US" w:eastAsia="en-US" w:bidi="ar-SA"/>
      </w:rPr>
    </w:lvl>
    <w:lvl w:ilvl="2" w:tplc="7E202844">
      <w:numFmt w:val="bullet"/>
      <w:lvlText w:val="•"/>
      <w:lvlJc w:val="left"/>
      <w:pPr>
        <w:ind w:left="533" w:hanging="181"/>
      </w:pPr>
      <w:rPr>
        <w:rFonts w:hint="default"/>
        <w:lang w:val="en-US" w:eastAsia="en-US" w:bidi="ar-SA"/>
      </w:rPr>
    </w:lvl>
    <w:lvl w:ilvl="3" w:tplc="17BE3F46">
      <w:numFmt w:val="bullet"/>
      <w:lvlText w:val="•"/>
      <w:lvlJc w:val="left"/>
      <w:pPr>
        <w:ind w:left="659" w:hanging="181"/>
      </w:pPr>
      <w:rPr>
        <w:rFonts w:hint="default"/>
        <w:lang w:val="en-US" w:eastAsia="en-US" w:bidi="ar-SA"/>
      </w:rPr>
    </w:lvl>
    <w:lvl w:ilvl="4" w:tplc="B930D6FE">
      <w:numFmt w:val="bullet"/>
      <w:lvlText w:val="•"/>
      <w:lvlJc w:val="left"/>
      <w:pPr>
        <w:ind w:left="786" w:hanging="181"/>
      </w:pPr>
      <w:rPr>
        <w:rFonts w:hint="default"/>
        <w:lang w:val="en-US" w:eastAsia="en-US" w:bidi="ar-SA"/>
      </w:rPr>
    </w:lvl>
    <w:lvl w:ilvl="5" w:tplc="8D209BBC">
      <w:numFmt w:val="bullet"/>
      <w:lvlText w:val="•"/>
      <w:lvlJc w:val="left"/>
      <w:pPr>
        <w:ind w:left="913" w:hanging="181"/>
      </w:pPr>
      <w:rPr>
        <w:rFonts w:hint="default"/>
        <w:lang w:val="en-US" w:eastAsia="en-US" w:bidi="ar-SA"/>
      </w:rPr>
    </w:lvl>
    <w:lvl w:ilvl="6" w:tplc="19A41EA8">
      <w:numFmt w:val="bullet"/>
      <w:lvlText w:val="•"/>
      <w:lvlJc w:val="left"/>
      <w:pPr>
        <w:ind w:left="1039" w:hanging="181"/>
      </w:pPr>
      <w:rPr>
        <w:rFonts w:hint="default"/>
        <w:lang w:val="en-US" w:eastAsia="en-US" w:bidi="ar-SA"/>
      </w:rPr>
    </w:lvl>
    <w:lvl w:ilvl="7" w:tplc="9CFC1CA0">
      <w:numFmt w:val="bullet"/>
      <w:lvlText w:val="•"/>
      <w:lvlJc w:val="left"/>
      <w:pPr>
        <w:ind w:left="1166" w:hanging="181"/>
      </w:pPr>
      <w:rPr>
        <w:rFonts w:hint="default"/>
        <w:lang w:val="en-US" w:eastAsia="en-US" w:bidi="ar-SA"/>
      </w:rPr>
    </w:lvl>
    <w:lvl w:ilvl="8" w:tplc="7F06AA7A">
      <w:numFmt w:val="bullet"/>
      <w:lvlText w:val="•"/>
      <w:lvlJc w:val="left"/>
      <w:pPr>
        <w:ind w:left="1292" w:hanging="181"/>
      </w:pPr>
      <w:rPr>
        <w:rFonts w:hint="default"/>
        <w:lang w:val="en-US" w:eastAsia="en-US" w:bidi="ar-SA"/>
      </w:rPr>
    </w:lvl>
  </w:abstractNum>
  <w:abstractNum w:abstractNumId="8" w15:restartNumberingAfterBreak="0">
    <w:nsid w:val="11965E22"/>
    <w:multiLevelType w:val="hybridMultilevel"/>
    <w:tmpl w:val="F3BAC21E"/>
    <w:lvl w:ilvl="0" w:tplc="9378DFF8">
      <w:numFmt w:val="bullet"/>
      <w:lvlText w:val="–"/>
      <w:lvlJc w:val="left"/>
      <w:pPr>
        <w:ind w:left="718" w:hanging="284"/>
      </w:pPr>
      <w:rPr>
        <w:rFonts w:ascii="Arial" w:eastAsia="Arial" w:hAnsi="Arial" w:cs="Arial" w:hint="default"/>
        <w:b w:val="0"/>
        <w:bCs w:val="0"/>
        <w:i w:val="0"/>
        <w:iCs w:val="0"/>
        <w:spacing w:val="0"/>
        <w:w w:val="100"/>
        <w:sz w:val="18"/>
        <w:szCs w:val="18"/>
        <w:lang w:val="en-US" w:eastAsia="en-US" w:bidi="ar-SA"/>
      </w:rPr>
    </w:lvl>
    <w:lvl w:ilvl="1" w:tplc="BFFE1466">
      <w:numFmt w:val="bullet"/>
      <w:lvlText w:val="•"/>
      <w:lvlJc w:val="left"/>
      <w:pPr>
        <w:ind w:left="1129" w:hanging="284"/>
      </w:pPr>
      <w:rPr>
        <w:rFonts w:hint="default"/>
        <w:lang w:val="en-US" w:eastAsia="en-US" w:bidi="ar-SA"/>
      </w:rPr>
    </w:lvl>
    <w:lvl w:ilvl="2" w:tplc="C98A2754">
      <w:numFmt w:val="bullet"/>
      <w:lvlText w:val="•"/>
      <w:lvlJc w:val="left"/>
      <w:pPr>
        <w:ind w:left="1538" w:hanging="284"/>
      </w:pPr>
      <w:rPr>
        <w:rFonts w:hint="default"/>
        <w:lang w:val="en-US" w:eastAsia="en-US" w:bidi="ar-SA"/>
      </w:rPr>
    </w:lvl>
    <w:lvl w:ilvl="3" w:tplc="1A5C7AC4">
      <w:numFmt w:val="bullet"/>
      <w:lvlText w:val="•"/>
      <w:lvlJc w:val="left"/>
      <w:pPr>
        <w:ind w:left="1947" w:hanging="284"/>
      </w:pPr>
      <w:rPr>
        <w:rFonts w:hint="default"/>
        <w:lang w:val="en-US" w:eastAsia="en-US" w:bidi="ar-SA"/>
      </w:rPr>
    </w:lvl>
    <w:lvl w:ilvl="4" w:tplc="363A9732">
      <w:numFmt w:val="bullet"/>
      <w:lvlText w:val="•"/>
      <w:lvlJc w:val="left"/>
      <w:pPr>
        <w:ind w:left="2356" w:hanging="284"/>
      </w:pPr>
      <w:rPr>
        <w:rFonts w:hint="default"/>
        <w:lang w:val="en-US" w:eastAsia="en-US" w:bidi="ar-SA"/>
      </w:rPr>
    </w:lvl>
    <w:lvl w:ilvl="5" w:tplc="E1EE2DF2">
      <w:numFmt w:val="bullet"/>
      <w:lvlText w:val="•"/>
      <w:lvlJc w:val="left"/>
      <w:pPr>
        <w:ind w:left="2765" w:hanging="284"/>
      </w:pPr>
      <w:rPr>
        <w:rFonts w:hint="default"/>
        <w:lang w:val="en-US" w:eastAsia="en-US" w:bidi="ar-SA"/>
      </w:rPr>
    </w:lvl>
    <w:lvl w:ilvl="6" w:tplc="E4EAA856">
      <w:numFmt w:val="bullet"/>
      <w:lvlText w:val="•"/>
      <w:lvlJc w:val="left"/>
      <w:pPr>
        <w:ind w:left="3174" w:hanging="284"/>
      </w:pPr>
      <w:rPr>
        <w:rFonts w:hint="default"/>
        <w:lang w:val="en-US" w:eastAsia="en-US" w:bidi="ar-SA"/>
      </w:rPr>
    </w:lvl>
    <w:lvl w:ilvl="7" w:tplc="8F16D148">
      <w:numFmt w:val="bullet"/>
      <w:lvlText w:val="•"/>
      <w:lvlJc w:val="left"/>
      <w:pPr>
        <w:ind w:left="3583" w:hanging="284"/>
      </w:pPr>
      <w:rPr>
        <w:rFonts w:hint="default"/>
        <w:lang w:val="en-US" w:eastAsia="en-US" w:bidi="ar-SA"/>
      </w:rPr>
    </w:lvl>
    <w:lvl w:ilvl="8" w:tplc="5F024D7E">
      <w:numFmt w:val="bullet"/>
      <w:lvlText w:val="•"/>
      <w:lvlJc w:val="left"/>
      <w:pPr>
        <w:ind w:left="3992" w:hanging="284"/>
      </w:pPr>
      <w:rPr>
        <w:rFonts w:hint="default"/>
        <w:lang w:val="en-US" w:eastAsia="en-US" w:bidi="ar-SA"/>
      </w:rPr>
    </w:lvl>
  </w:abstractNum>
  <w:abstractNum w:abstractNumId="9" w15:restartNumberingAfterBreak="0">
    <w:nsid w:val="11C15F17"/>
    <w:multiLevelType w:val="hybridMultilevel"/>
    <w:tmpl w:val="71DCA0D4"/>
    <w:lvl w:ilvl="0" w:tplc="65B41944">
      <w:start w:val="3"/>
      <w:numFmt w:val="lowerLetter"/>
      <w:lvlText w:val="(%1)"/>
      <w:lvlJc w:val="left"/>
      <w:pPr>
        <w:ind w:left="106" w:hanging="262"/>
      </w:pPr>
      <w:rPr>
        <w:rFonts w:ascii="Arial" w:eastAsia="Arial" w:hAnsi="Arial" w:cs="Arial" w:hint="default"/>
        <w:b w:val="0"/>
        <w:bCs w:val="0"/>
        <w:i w:val="0"/>
        <w:iCs w:val="0"/>
        <w:spacing w:val="0"/>
        <w:w w:val="99"/>
        <w:sz w:val="18"/>
        <w:szCs w:val="18"/>
        <w:lang w:val="en-US" w:eastAsia="en-US" w:bidi="ar-SA"/>
      </w:rPr>
    </w:lvl>
    <w:lvl w:ilvl="1" w:tplc="860A8FD0">
      <w:start w:val="1"/>
      <w:numFmt w:val="lowerRoman"/>
      <w:lvlText w:val="(%2)"/>
      <w:lvlJc w:val="left"/>
      <w:pPr>
        <w:ind w:left="106" w:hanging="212"/>
      </w:pPr>
      <w:rPr>
        <w:rFonts w:ascii="Arial" w:eastAsia="Arial" w:hAnsi="Arial" w:cs="Arial" w:hint="default"/>
        <w:b w:val="0"/>
        <w:bCs w:val="0"/>
        <w:i w:val="0"/>
        <w:iCs w:val="0"/>
        <w:spacing w:val="-1"/>
        <w:w w:val="99"/>
        <w:sz w:val="18"/>
        <w:szCs w:val="18"/>
        <w:lang w:val="en-US" w:eastAsia="en-US" w:bidi="ar-SA"/>
      </w:rPr>
    </w:lvl>
    <w:lvl w:ilvl="2" w:tplc="B0229D8C">
      <w:numFmt w:val="bullet"/>
      <w:lvlText w:val="•"/>
      <w:lvlJc w:val="left"/>
      <w:pPr>
        <w:ind w:left="1042" w:hanging="212"/>
      </w:pPr>
      <w:rPr>
        <w:rFonts w:hint="default"/>
        <w:lang w:val="en-US" w:eastAsia="en-US" w:bidi="ar-SA"/>
      </w:rPr>
    </w:lvl>
    <w:lvl w:ilvl="3" w:tplc="7EA862DC">
      <w:numFmt w:val="bullet"/>
      <w:lvlText w:val="•"/>
      <w:lvlJc w:val="left"/>
      <w:pPr>
        <w:ind w:left="1513" w:hanging="212"/>
      </w:pPr>
      <w:rPr>
        <w:rFonts w:hint="default"/>
        <w:lang w:val="en-US" w:eastAsia="en-US" w:bidi="ar-SA"/>
      </w:rPr>
    </w:lvl>
    <w:lvl w:ilvl="4" w:tplc="0284C4E8">
      <w:numFmt w:val="bullet"/>
      <w:lvlText w:val="•"/>
      <w:lvlJc w:val="left"/>
      <w:pPr>
        <w:ind w:left="1984" w:hanging="212"/>
      </w:pPr>
      <w:rPr>
        <w:rFonts w:hint="default"/>
        <w:lang w:val="en-US" w:eastAsia="en-US" w:bidi="ar-SA"/>
      </w:rPr>
    </w:lvl>
    <w:lvl w:ilvl="5" w:tplc="AEA0D6A8">
      <w:numFmt w:val="bullet"/>
      <w:lvlText w:val="•"/>
      <w:lvlJc w:val="left"/>
      <w:pPr>
        <w:ind w:left="2455" w:hanging="212"/>
      </w:pPr>
      <w:rPr>
        <w:rFonts w:hint="default"/>
        <w:lang w:val="en-US" w:eastAsia="en-US" w:bidi="ar-SA"/>
      </w:rPr>
    </w:lvl>
    <w:lvl w:ilvl="6" w:tplc="974CB0A0">
      <w:numFmt w:val="bullet"/>
      <w:lvlText w:val="•"/>
      <w:lvlJc w:val="left"/>
      <w:pPr>
        <w:ind w:left="2926" w:hanging="212"/>
      </w:pPr>
      <w:rPr>
        <w:rFonts w:hint="default"/>
        <w:lang w:val="en-US" w:eastAsia="en-US" w:bidi="ar-SA"/>
      </w:rPr>
    </w:lvl>
    <w:lvl w:ilvl="7" w:tplc="86BA08A2">
      <w:numFmt w:val="bullet"/>
      <w:lvlText w:val="•"/>
      <w:lvlJc w:val="left"/>
      <w:pPr>
        <w:ind w:left="3397" w:hanging="212"/>
      </w:pPr>
      <w:rPr>
        <w:rFonts w:hint="default"/>
        <w:lang w:val="en-US" w:eastAsia="en-US" w:bidi="ar-SA"/>
      </w:rPr>
    </w:lvl>
    <w:lvl w:ilvl="8" w:tplc="A84E26FC">
      <w:numFmt w:val="bullet"/>
      <w:lvlText w:val="•"/>
      <w:lvlJc w:val="left"/>
      <w:pPr>
        <w:ind w:left="3868" w:hanging="212"/>
      </w:pPr>
      <w:rPr>
        <w:rFonts w:hint="default"/>
        <w:lang w:val="en-US" w:eastAsia="en-US" w:bidi="ar-SA"/>
      </w:rPr>
    </w:lvl>
  </w:abstractNum>
  <w:abstractNum w:abstractNumId="10" w15:restartNumberingAfterBreak="0">
    <w:nsid w:val="12AA291D"/>
    <w:multiLevelType w:val="hybridMultilevel"/>
    <w:tmpl w:val="EDC64D6A"/>
    <w:lvl w:ilvl="0" w:tplc="51F6E3CC">
      <w:start w:val="1"/>
      <w:numFmt w:val="lowerLetter"/>
      <w:lvlText w:val="(%1)"/>
      <w:lvlJc w:val="left"/>
      <w:pPr>
        <w:ind w:left="106" w:hanging="272"/>
      </w:pPr>
      <w:rPr>
        <w:rFonts w:ascii="Arial" w:eastAsia="Arial" w:hAnsi="Arial" w:cs="Arial" w:hint="default"/>
        <w:b w:val="0"/>
        <w:bCs w:val="0"/>
        <w:i w:val="0"/>
        <w:iCs w:val="0"/>
        <w:spacing w:val="-1"/>
        <w:w w:val="99"/>
        <w:sz w:val="18"/>
        <w:szCs w:val="18"/>
        <w:lang w:val="en-US" w:eastAsia="en-US" w:bidi="ar-SA"/>
      </w:rPr>
    </w:lvl>
    <w:lvl w:ilvl="1" w:tplc="BA54CB12">
      <w:start w:val="1"/>
      <w:numFmt w:val="lowerRoman"/>
      <w:lvlText w:val="(%2)"/>
      <w:lvlJc w:val="left"/>
      <w:pPr>
        <w:ind w:left="368" w:hanging="212"/>
      </w:pPr>
      <w:rPr>
        <w:rFonts w:ascii="Arial" w:eastAsia="Arial" w:hAnsi="Arial" w:cs="Arial" w:hint="default"/>
        <w:b w:val="0"/>
        <w:bCs w:val="0"/>
        <w:i w:val="0"/>
        <w:iCs w:val="0"/>
        <w:spacing w:val="-1"/>
        <w:w w:val="99"/>
        <w:sz w:val="18"/>
        <w:szCs w:val="18"/>
        <w:lang w:val="en-US" w:eastAsia="en-US" w:bidi="ar-SA"/>
      </w:rPr>
    </w:lvl>
    <w:lvl w:ilvl="2" w:tplc="04B629EC">
      <w:numFmt w:val="bullet"/>
      <w:lvlText w:val="•"/>
      <w:lvlJc w:val="left"/>
      <w:pPr>
        <w:ind w:left="854" w:hanging="212"/>
      </w:pPr>
      <w:rPr>
        <w:rFonts w:hint="default"/>
        <w:lang w:val="en-US" w:eastAsia="en-US" w:bidi="ar-SA"/>
      </w:rPr>
    </w:lvl>
    <w:lvl w:ilvl="3" w:tplc="AB4647A8">
      <w:numFmt w:val="bullet"/>
      <w:lvlText w:val="•"/>
      <w:lvlJc w:val="left"/>
      <w:pPr>
        <w:ind w:left="1349" w:hanging="212"/>
      </w:pPr>
      <w:rPr>
        <w:rFonts w:hint="default"/>
        <w:lang w:val="en-US" w:eastAsia="en-US" w:bidi="ar-SA"/>
      </w:rPr>
    </w:lvl>
    <w:lvl w:ilvl="4" w:tplc="747E64C8">
      <w:numFmt w:val="bullet"/>
      <w:lvlText w:val="•"/>
      <w:lvlJc w:val="left"/>
      <w:pPr>
        <w:ind w:left="1843" w:hanging="212"/>
      </w:pPr>
      <w:rPr>
        <w:rFonts w:hint="default"/>
        <w:lang w:val="en-US" w:eastAsia="en-US" w:bidi="ar-SA"/>
      </w:rPr>
    </w:lvl>
    <w:lvl w:ilvl="5" w:tplc="D958BFAC">
      <w:numFmt w:val="bullet"/>
      <w:lvlText w:val="•"/>
      <w:lvlJc w:val="left"/>
      <w:pPr>
        <w:ind w:left="2338" w:hanging="212"/>
      </w:pPr>
      <w:rPr>
        <w:rFonts w:hint="default"/>
        <w:lang w:val="en-US" w:eastAsia="en-US" w:bidi="ar-SA"/>
      </w:rPr>
    </w:lvl>
    <w:lvl w:ilvl="6" w:tplc="A6742596">
      <w:numFmt w:val="bullet"/>
      <w:lvlText w:val="•"/>
      <w:lvlJc w:val="left"/>
      <w:pPr>
        <w:ind w:left="2832" w:hanging="212"/>
      </w:pPr>
      <w:rPr>
        <w:rFonts w:hint="default"/>
        <w:lang w:val="en-US" w:eastAsia="en-US" w:bidi="ar-SA"/>
      </w:rPr>
    </w:lvl>
    <w:lvl w:ilvl="7" w:tplc="56184182">
      <w:numFmt w:val="bullet"/>
      <w:lvlText w:val="•"/>
      <w:lvlJc w:val="left"/>
      <w:pPr>
        <w:ind w:left="3327" w:hanging="212"/>
      </w:pPr>
      <w:rPr>
        <w:rFonts w:hint="default"/>
        <w:lang w:val="en-US" w:eastAsia="en-US" w:bidi="ar-SA"/>
      </w:rPr>
    </w:lvl>
    <w:lvl w:ilvl="8" w:tplc="73D8AAB2">
      <w:numFmt w:val="bullet"/>
      <w:lvlText w:val="•"/>
      <w:lvlJc w:val="left"/>
      <w:pPr>
        <w:ind w:left="3821" w:hanging="212"/>
      </w:pPr>
      <w:rPr>
        <w:rFonts w:hint="default"/>
        <w:lang w:val="en-US" w:eastAsia="en-US" w:bidi="ar-SA"/>
      </w:rPr>
    </w:lvl>
  </w:abstractNum>
  <w:abstractNum w:abstractNumId="11" w15:restartNumberingAfterBreak="0">
    <w:nsid w:val="17ED1433"/>
    <w:multiLevelType w:val="hybridMultilevel"/>
    <w:tmpl w:val="489050AC"/>
    <w:lvl w:ilvl="0" w:tplc="4C9EA8D6">
      <w:numFmt w:val="bullet"/>
      <w:lvlText w:val="-"/>
      <w:lvlJc w:val="left"/>
      <w:pPr>
        <w:ind w:left="217" w:hanging="111"/>
      </w:pPr>
      <w:rPr>
        <w:rFonts w:ascii="Arial" w:eastAsia="Arial" w:hAnsi="Arial" w:cs="Arial" w:hint="default"/>
        <w:b w:val="0"/>
        <w:bCs w:val="0"/>
        <w:i w:val="0"/>
        <w:iCs w:val="0"/>
        <w:spacing w:val="0"/>
        <w:w w:val="99"/>
        <w:sz w:val="18"/>
        <w:szCs w:val="18"/>
        <w:lang w:val="en-US" w:eastAsia="en-US" w:bidi="ar-SA"/>
      </w:rPr>
    </w:lvl>
    <w:lvl w:ilvl="1" w:tplc="C6C6189E">
      <w:numFmt w:val="bullet"/>
      <w:lvlText w:val="•"/>
      <w:lvlJc w:val="left"/>
      <w:pPr>
        <w:ind w:left="679" w:hanging="111"/>
      </w:pPr>
      <w:rPr>
        <w:rFonts w:hint="default"/>
        <w:lang w:val="en-US" w:eastAsia="en-US" w:bidi="ar-SA"/>
      </w:rPr>
    </w:lvl>
    <w:lvl w:ilvl="2" w:tplc="EA6016F2">
      <w:numFmt w:val="bullet"/>
      <w:lvlText w:val="•"/>
      <w:lvlJc w:val="left"/>
      <w:pPr>
        <w:ind w:left="1138" w:hanging="111"/>
      </w:pPr>
      <w:rPr>
        <w:rFonts w:hint="default"/>
        <w:lang w:val="en-US" w:eastAsia="en-US" w:bidi="ar-SA"/>
      </w:rPr>
    </w:lvl>
    <w:lvl w:ilvl="3" w:tplc="B56A1DC0">
      <w:numFmt w:val="bullet"/>
      <w:lvlText w:val="•"/>
      <w:lvlJc w:val="left"/>
      <w:pPr>
        <w:ind w:left="1597" w:hanging="111"/>
      </w:pPr>
      <w:rPr>
        <w:rFonts w:hint="default"/>
        <w:lang w:val="en-US" w:eastAsia="en-US" w:bidi="ar-SA"/>
      </w:rPr>
    </w:lvl>
    <w:lvl w:ilvl="4" w:tplc="BD1098B2">
      <w:numFmt w:val="bullet"/>
      <w:lvlText w:val="•"/>
      <w:lvlJc w:val="left"/>
      <w:pPr>
        <w:ind w:left="2056" w:hanging="111"/>
      </w:pPr>
      <w:rPr>
        <w:rFonts w:hint="default"/>
        <w:lang w:val="en-US" w:eastAsia="en-US" w:bidi="ar-SA"/>
      </w:rPr>
    </w:lvl>
    <w:lvl w:ilvl="5" w:tplc="7632C0DA">
      <w:numFmt w:val="bullet"/>
      <w:lvlText w:val="•"/>
      <w:lvlJc w:val="left"/>
      <w:pPr>
        <w:ind w:left="2515" w:hanging="111"/>
      </w:pPr>
      <w:rPr>
        <w:rFonts w:hint="default"/>
        <w:lang w:val="en-US" w:eastAsia="en-US" w:bidi="ar-SA"/>
      </w:rPr>
    </w:lvl>
    <w:lvl w:ilvl="6" w:tplc="ED5EBEBC">
      <w:numFmt w:val="bullet"/>
      <w:lvlText w:val="•"/>
      <w:lvlJc w:val="left"/>
      <w:pPr>
        <w:ind w:left="2974" w:hanging="111"/>
      </w:pPr>
      <w:rPr>
        <w:rFonts w:hint="default"/>
        <w:lang w:val="en-US" w:eastAsia="en-US" w:bidi="ar-SA"/>
      </w:rPr>
    </w:lvl>
    <w:lvl w:ilvl="7" w:tplc="BB82057A">
      <w:numFmt w:val="bullet"/>
      <w:lvlText w:val="•"/>
      <w:lvlJc w:val="left"/>
      <w:pPr>
        <w:ind w:left="3433" w:hanging="111"/>
      </w:pPr>
      <w:rPr>
        <w:rFonts w:hint="default"/>
        <w:lang w:val="en-US" w:eastAsia="en-US" w:bidi="ar-SA"/>
      </w:rPr>
    </w:lvl>
    <w:lvl w:ilvl="8" w:tplc="5EB6C366">
      <w:numFmt w:val="bullet"/>
      <w:lvlText w:val="•"/>
      <w:lvlJc w:val="left"/>
      <w:pPr>
        <w:ind w:left="3892" w:hanging="111"/>
      </w:pPr>
      <w:rPr>
        <w:rFonts w:hint="default"/>
        <w:lang w:val="en-US" w:eastAsia="en-US" w:bidi="ar-SA"/>
      </w:rPr>
    </w:lvl>
  </w:abstractNum>
  <w:abstractNum w:abstractNumId="12" w15:restartNumberingAfterBreak="0">
    <w:nsid w:val="1E02723B"/>
    <w:multiLevelType w:val="hybridMultilevel"/>
    <w:tmpl w:val="1D20CD94"/>
    <w:lvl w:ilvl="0" w:tplc="27A2D522">
      <w:start w:val="1"/>
      <w:numFmt w:val="lowerLetter"/>
      <w:lvlText w:val="(%1)"/>
      <w:lvlJc w:val="left"/>
      <w:pPr>
        <w:ind w:left="106" w:hanging="271"/>
      </w:pPr>
      <w:rPr>
        <w:rFonts w:ascii="Arial" w:eastAsia="Arial" w:hAnsi="Arial" w:cs="Arial" w:hint="default"/>
        <w:b w:val="0"/>
        <w:bCs w:val="0"/>
        <w:i w:val="0"/>
        <w:iCs w:val="0"/>
        <w:spacing w:val="-1"/>
        <w:w w:val="99"/>
        <w:sz w:val="18"/>
        <w:szCs w:val="18"/>
        <w:lang w:val="en-US" w:eastAsia="en-US" w:bidi="ar-SA"/>
      </w:rPr>
    </w:lvl>
    <w:lvl w:ilvl="1" w:tplc="1E68D352">
      <w:numFmt w:val="bullet"/>
      <w:lvlText w:val="•"/>
      <w:lvlJc w:val="left"/>
      <w:pPr>
        <w:ind w:left="571" w:hanging="271"/>
      </w:pPr>
      <w:rPr>
        <w:rFonts w:hint="default"/>
        <w:lang w:val="en-US" w:eastAsia="en-US" w:bidi="ar-SA"/>
      </w:rPr>
    </w:lvl>
    <w:lvl w:ilvl="2" w:tplc="A57ABC88">
      <w:numFmt w:val="bullet"/>
      <w:lvlText w:val="•"/>
      <w:lvlJc w:val="left"/>
      <w:pPr>
        <w:ind w:left="1042" w:hanging="271"/>
      </w:pPr>
      <w:rPr>
        <w:rFonts w:hint="default"/>
        <w:lang w:val="en-US" w:eastAsia="en-US" w:bidi="ar-SA"/>
      </w:rPr>
    </w:lvl>
    <w:lvl w:ilvl="3" w:tplc="6600ABF0">
      <w:numFmt w:val="bullet"/>
      <w:lvlText w:val="•"/>
      <w:lvlJc w:val="left"/>
      <w:pPr>
        <w:ind w:left="1513" w:hanging="271"/>
      </w:pPr>
      <w:rPr>
        <w:rFonts w:hint="default"/>
        <w:lang w:val="en-US" w:eastAsia="en-US" w:bidi="ar-SA"/>
      </w:rPr>
    </w:lvl>
    <w:lvl w:ilvl="4" w:tplc="8DAA30DA">
      <w:numFmt w:val="bullet"/>
      <w:lvlText w:val="•"/>
      <w:lvlJc w:val="left"/>
      <w:pPr>
        <w:ind w:left="1984" w:hanging="271"/>
      </w:pPr>
      <w:rPr>
        <w:rFonts w:hint="default"/>
        <w:lang w:val="en-US" w:eastAsia="en-US" w:bidi="ar-SA"/>
      </w:rPr>
    </w:lvl>
    <w:lvl w:ilvl="5" w:tplc="76DAE370">
      <w:numFmt w:val="bullet"/>
      <w:lvlText w:val="•"/>
      <w:lvlJc w:val="left"/>
      <w:pPr>
        <w:ind w:left="2455" w:hanging="271"/>
      </w:pPr>
      <w:rPr>
        <w:rFonts w:hint="default"/>
        <w:lang w:val="en-US" w:eastAsia="en-US" w:bidi="ar-SA"/>
      </w:rPr>
    </w:lvl>
    <w:lvl w:ilvl="6" w:tplc="DAB03292">
      <w:numFmt w:val="bullet"/>
      <w:lvlText w:val="•"/>
      <w:lvlJc w:val="left"/>
      <w:pPr>
        <w:ind w:left="2926" w:hanging="271"/>
      </w:pPr>
      <w:rPr>
        <w:rFonts w:hint="default"/>
        <w:lang w:val="en-US" w:eastAsia="en-US" w:bidi="ar-SA"/>
      </w:rPr>
    </w:lvl>
    <w:lvl w:ilvl="7" w:tplc="967A4AC6">
      <w:numFmt w:val="bullet"/>
      <w:lvlText w:val="•"/>
      <w:lvlJc w:val="left"/>
      <w:pPr>
        <w:ind w:left="3397" w:hanging="271"/>
      </w:pPr>
      <w:rPr>
        <w:rFonts w:hint="default"/>
        <w:lang w:val="en-US" w:eastAsia="en-US" w:bidi="ar-SA"/>
      </w:rPr>
    </w:lvl>
    <w:lvl w:ilvl="8" w:tplc="DB4ED20C">
      <w:numFmt w:val="bullet"/>
      <w:lvlText w:val="•"/>
      <w:lvlJc w:val="left"/>
      <w:pPr>
        <w:ind w:left="3868" w:hanging="271"/>
      </w:pPr>
      <w:rPr>
        <w:rFonts w:hint="default"/>
        <w:lang w:val="en-US" w:eastAsia="en-US" w:bidi="ar-SA"/>
      </w:rPr>
    </w:lvl>
  </w:abstractNum>
  <w:abstractNum w:abstractNumId="13" w15:restartNumberingAfterBreak="0">
    <w:nsid w:val="261A5E7A"/>
    <w:multiLevelType w:val="hybridMultilevel"/>
    <w:tmpl w:val="5FA4A000"/>
    <w:lvl w:ilvl="0" w:tplc="8752C59E">
      <w:start w:val="1"/>
      <w:numFmt w:val="lowerLetter"/>
      <w:lvlText w:val="%1)"/>
      <w:lvlJc w:val="left"/>
      <w:pPr>
        <w:ind w:left="106" w:hanging="211"/>
      </w:pPr>
      <w:rPr>
        <w:rFonts w:ascii="Arial" w:eastAsia="Arial" w:hAnsi="Arial" w:cs="Arial" w:hint="default"/>
        <w:b w:val="0"/>
        <w:bCs w:val="0"/>
        <w:i w:val="0"/>
        <w:iCs w:val="0"/>
        <w:spacing w:val="0"/>
        <w:w w:val="100"/>
        <w:sz w:val="18"/>
        <w:szCs w:val="18"/>
        <w:lang w:val="en-US" w:eastAsia="en-US" w:bidi="ar-SA"/>
      </w:rPr>
    </w:lvl>
    <w:lvl w:ilvl="1" w:tplc="CC6E20C2">
      <w:numFmt w:val="bullet"/>
      <w:lvlText w:val="•"/>
      <w:lvlJc w:val="left"/>
      <w:pPr>
        <w:ind w:left="571" w:hanging="211"/>
      </w:pPr>
      <w:rPr>
        <w:rFonts w:hint="default"/>
        <w:lang w:val="en-US" w:eastAsia="en-US" w:bidi="ar-SA"/>
      </w:rPr>
    </w:lvl>
    <w:lvl w:ilvl="2" w:tplc="3926CDFE">
      <w:numFmt w:val="bullet"/>
      <w:lvlText w:val="•"/>
      <w:lvlJc w:val="left"/>
      <w:pPr>
        <w:ind w:left="1042" w:hanging="211"/>
      </w:pPr>
      <w:rPr>
        <w:rFonts w:hint="default"/>
        <w:lang w:val="en-US" w:eastAsia="en-US" w:bidi="ar-SA"/>
      </w:rPr>
    </w:lvl>
    <w:lvl w:ilvl="3" w:tplc="2E24997C">
      <w:numFmt w:val="bullet"/>
      <w:lvlText w:val="•"/>
      <w:lvlJc w:val="left"/>
      <w:pPr>
        <w:ind w:left="1513" w:hanging="211"/>
      </w:pPr>
      <w:rPr>
        <w:rFonts w:hint="default"/>
        <w:lang w:val="en-US" w:eastAsia="en-US" w:bidi="ar-SA"/>
      </w:rPr>
    </w:lvl>
    <w:lvl w:ilvl="4" w:tplc="95D23490">
      <w:numFmt w:val="bullet"/>
      <w:lvlText w:val="•"/>
      <w:lvlJc w:val="left"/>
      <w:pPr>
        <w:ind w:left="1984" w:hanging="211"/>
      </w:pPr>
      <w:rPr>
        <w:rFonts w:hint="default"/>
        <w:lang w:val="en-US" w:eastAsia="en-US" w:bidi="ar-SA"/>
      </w:rPr>
    </w:lvl>
    <w:lvl w:ilvl="5" w:tplc="CB1C79F8">
      <w:numFmt w:val="bullet"/>
      <w:lvlText w:val="•"/>
      <w:lvlJc w:val="left"/>
      <w:pPr>
        <w:ind w:left="2455" w:hanging="211"/>
      </w:pPr>
      <w:rPr>
        <w:rFonts w:hint="default"/>
        <w:lang w:val="en-US" w:eastAsia="en-US" w:bidi="ar-SA"/>
      </w:rPr>
    </w:lvl>
    <w:lvl w:ilvl="6" w:tplc="7F24E536">
      <w:numFmt w:val="bullet"/>
      <w:lvlText w:val="•"/>
      <w:lvlJc w:val="left"/>
      <w:pPr>
        <w:ind w:left="2926" w:hanging="211"/>
      </w:pPr>
      <w:rPr>
        <w:rFonts w:hint="default"/>
        <w:lang w:val="en-US" w:eastAsia="en-US" w:bidi="ar-SA"/>
      </w:rPr>
    </w:lvl>
    <w:lvl w:ilvl="7" w:tplc="CABC1744">
      <w:numFmt w:val="bullet"/>
      <w:lvlText w:val="•"/>
      <w:lvlJc w:val="left"/>
      <w:pPr>
        <w:ind w:left="3397" w:hanging="211"/>
      </w:pPr>
      <w:rPr>
        <w:rFonts w:hint="default"/>
        <w:lang w:val="en-US" w:eastAsia="en-US" w:bidi="ar-SA"/>
      </w:rPr>
    </w:lvl>
    <w:lvl w:ilvl="8" w:tplc="F6ACE3FE">
      <w:numFmt w:val="bullet"/>
      <w:lvlText w:val="•"/>
      <w:lvlJc w:val="left"/>
      <w:pPr>
        <w:ind w:left="3868" w:hanging="211"/>
      </w:pPr>
      <w:rPr>
        <w:rFonts w:hint="default"/>
        <w:lang w:val="en-US" w:eastAsia="en-US" w:bidi="ar-SA"/>
      </w:rPr>
    </w:lvl>
  </w:abstractNum>
  <w:abstractNum w:abstractNumId="14" w15:restartNumberingAfterBreak="0">
    <w:nsid w:val="267D559D"/>
    <w:multiLevelType w:val="hybridMultilevel"/>
    <w:tmpl w:val="F9885BB0"/>
    <w:lvl w:ilvl="0" w:tplc="87DC6B04">
      <w:start w:val="1"/>
      <w:numFmt w:val="lowerLetter"/>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B35451F"/>
    <w:multiLevelType w:val="hybridMultilevel"/>
    <w:tmpl w:val="14E84CE2"/>
    <w:lvl w:ilvl="0" w:tplc="C760621C">
      <w:start w:val="5"/>
      <w:numFmt w:val="decimal"/>
      <w:lvlText w:val="%1."/>
      <w:lvlJc w:val="left"/>
      <w:pPr>
        <w:ind w:left="107" w:hanging="152"/>
      </w:pPr>
      <w:rPr>
        <w:rFonts w:ascii="Arial" w:eastAsia="Arial" w:hAnsi="Arial" w:cs="Arial" w:hint="default"/>
        <w:b w:val="0"/>
        <w:bCs w:val="0"/>
        <w:i w:val="0"/>
        <w:iCs w:val="0"/>
        <w:spacing w:val="0"/>
        <w:w w:val="96"/>
        <w:sz w:val="16"/>
        <w:szCs w:val="16"/>
        <w:lang w:val="en-US" w:eastAsia="en-US" w:bidi="ar-SA"/>
      </w:rPr>
    </w:lvl>
    <w:lvl w:ilvl="1" w:tplc="5686EA72">
      <w:numFmt w:val="bullet"/>
      <w:lvlText w:val="•"/>
      <w:lvlJc w:val="left"/>
      <w:pPr>
        <w:ind w:left="244" w:hanging="152"/>
      </w:pPr>
      <w:rPr>
        <w:rFonts w:hint="default"/>
        <w:lang w:val="en-US" w:eastAsia="en-US" w:bidi="ar-SA"/>
      </w:rPr>
    </w:lvl>
    <w:lvl w:ilvl="2" w:tplc="CCA6AC08">
      <w:numFmt w:val="bullet"/>
      <w:lvlText w:val="•"/>
      <w:lvlJc w:val="left"/>
      <w:pPr>
        <w:ind w:left="389" w:hanging="152"/>
      </w:pPr>
      <w:rPr>
        <w:rFonts w:hint="default"/>
        <w:lang w:val="en-US" w:eastAsia="en-US" w:bidi="ar-SA"/>
      </w:rPr>
    </w:lvl>
    <w:lvl w:ilvl="3" w:tplc="28908FA2">
      <w:numFmt w:val="bullet"/>
      <w:lvlText w:val="•"/>
      <w:lvlJc w:val="left"/>
      <w:pPr>
        <w:ind w:left="533" w:hanging="152"/>
      </w:pPr>
      <w:rPr>
        <w:rFonts w:hint="default"/>
        <w:lang w:val="en-US" w:eastAsia="en-US" w:bidi="ar-SA"/>
      </w:rPr>
    </w:lvl>
    <w:lvl w:ilvl="4" w:tplc="CA689B7C">
      <w:numFmt w:val="bullet"/>
      <w:lvlText w:val="•"/>
      <w:lvlJc w:val="left"/>
      <w:pPr>
        <w:ind w:left="678" w:hanging="152"/>
      </w:pPr>
      <w:rPr>
        <w:rFonts w:hint="default"/>
        <w:lang w:val="en-US" w:eastAsia="en-US" w:bidi="ar-SA"/>
      </w:rPr>
    </w:lvl>
    <w:lvl w:ilvl="5" w:tplc="62EA0684">
      <w:numFmt w:val="bullet"/>
      <w:lvlText w:val="•"/>
      <w:lvlJc w:val="left"/>
      <w:pPr>
        <w:ind w:left="823" w:hanging="152"/>
      </w:pPr>
      <w:rPr>
        <w:rFonts w:hint="default"/>
        <w:lang w:val="en-US" w:eastAsia="en-US" w:bidi="ar-SA"/>
      </w:rPr>
    </w:lvl>
    <w:lvl w:ilvl="6" w:tplc="76ECC738">
      <w:numFmt w:val="bullet"/>
      <w:lvlText w:val="•"/>
      <w:lvlJc w:val="left"/>
      <w:pPr>
        <w:ind w:left="967" w:hanging="152"/>
      </w:pPr>
      <w:rPr>
        <w:rFonts w:hint="default"/>
        <w:lang w:val="en-US" w:eastAsia="en-US" w:bidi="ar-SA"/>
      </w:rPr>
    </w:lvl>
    <w:lvl w:ilvl="7" w:tplc="4D507610">
      <w:numFmt w:val="bullet"/>
      <w:lvlText w:val="•"/>
      <w:lvlJc w:val="left"/>
      <w:pPr>
        <w:ind w:left="1112" w:hanging="152"/>
      </w:pPr>
      <w:rPr>
        <w:rFonts w:hint="default"/>
        <w:lang w:val="en-US" w:eastAsia="en-US" w:bidi="ar-SA"/>
      </w:rPr>
    </w:lvl>
    <w:lvl w:ilvl="8" w:tplc="CDBC47C2">
      <w:numFmt w:val="bullet"/>
      <w:lvlText w:val="•"/>
      <w:lvlJc w:val="left"/>
      <w:pPr>
        <w:ind w:left="1256" w:hanging="152"/>
      </w:pPr>
      <w:rPr>
        <w:rFonts w:hint="default"/>
        <w:lang w:val="en-US" w:eastAsia="en-US" w:bidi="ar-SA"/>
      </w:rPr>
    </w:lvl>
  </w:abstractNum>
  <w:abstractNum w:abstractNumId="16" w15:restartNumberingAfterBreak="0">
    <w:nsid w:val="2DDC05F9"/>
    <w:multiLevelType w:val="hybridMultilevel"/>
    <w:tmpl w:val="93746C0A"/>
    <w:lvl w:ilvl="0" w:tplc="49BE7148">
      <w:start w:val="1"/>
      <w:numFmt w:val="lowerLetter"/>
      <w:lvlText w:val="%1."/>
      <w:lvlJc w:val="left"/>
      <w:pPr>
        <w:ind w:left="106" w:hanging="202"/>
      </w:pPr>
      <w:rPr>
        <w:rFonts w:ascii="Arial" w:eastAsia="Arial" w:hAnsi="Arial" w:cs="Arial" w:hint="default"/>
        <w:b w:val="0"/>
        <w:bCs w:val="0"/>
        <w:i w:val="0"/>
        <w:iCs w:val="0"/>
        <w:spacing w:val="0"/>
        <w:w w:val="100"/>
        <w:sz w:val="18"/>
        <w:szCs w:val="18"/>
        <w:lang w:val="en-US" w:eastAsia="en-US" w:bidi="ar-SA"/>
      </w:rPr>
    </w:lvl>
    <w:lvl w:ilvl="1" w:tplc="78A4C01A">
      <w:numFmt w:val="bullet"/>
      <w:lvlText w:val="•"/>
      <w:lvlJc w:val="left"/>
      <w:pPr>
        <w:ind w:left="571" w:hanging="202"/>
      </w:pPr>
      <w:rPr>
        <w:rFonts w:hint="default"/>
        <w:lang w:val="en-US" w:eastAsia="en-US" w:bidi="ar-SA"/>
      </w:rPr>
    </w:lvl>
    <w:lvl w:ilvl="2" w:tplc="23222BAA">
      <w:numFmt w:val="bullet"/>
      <w:lvlText w:val="•"/>
      <w:lvlJc w:val="left"/>
      <w:pPr>
        <w:ind w:left="1042" w:hanging="202"/>
      </w:pPr>
      <w:rPr>
        <w:rFonts w:hint="default"/>
        <w:lang w:val="en-US" w:eastAsia="en-US" w:bidi="ar-SA"/>
      </w:rPr>
    </w:lvl>
    <w:lvl w:ilvl="3" w:tplc="72021B2A">
      <w:numFmt w:val="bullet"/>
      <w:lvlText w:val="•"/>
      <w:lvlJc w:val="left"/>
      <w:pPr>
        <w:ind w:left="1513" w:hanging="202"/>
      </w:pPr>
      <w:rPr>
        <w:rFonts w:hint="default"/>
        <w:lang w:val="en-US" w:eastAsia="en-US" w:bidi="ar-SA"/>
      </w:rPr>
    </w:lvl>
    <w:lvl w:ilvl="4" w:tplc="A2400896">
      <w:numFmt w:val="bullet"/>
      <w:lvlText w:val="•"/>
      <w:lvlJc w:val="left"/>
      <w:pPr>
        <w:ind w:left="1984" w:hanging="202"/>
      </w:pPr>
      <w:rPr>
        <w:rFonts w:hint="default"/>
        <w:lang w:val="en-US" w:eastAsia="en-US" w:bidi="ar-SA"/>
      </w:rPr>
    </w:lvl>
    <w:lvl w:ilvl="5" w:tplc="9BDCC41C">
      <w:numFmt w:val="bullet"/>
      <w:lvlText w:val="•"/>
      <w:lvlJc w:val="left"/>
      <w:pPr>
        <w:ind w:left="2455" w:hanging="202"/>
      </w:pPr>
      <w:rPr>
        <w:rFonts w:hint="default"/>
        <w:lang w:val="en-US" w:eastAsia="en-US" w:bidi="ar-SA"/>
      </w:rPr>
    </w:lvl>
    <w:lvl w:ilvl="6" w:tplc="D9761C2A">
      <w:numFmt w:val="bullet"/>
      <w:lvlText w:val="•"/>
      <w:lvlJc w:val="left"/>
      <w:pPr>
        <w:ind w:left="2926" w:hanging="202"/>
      </w:pPr>
      <w:rPr>
        <w:rFonts w:hint="default"/>
        <w:lang w:val="en-US" w:eastAsia="en-US" w:bidi="ar-SA"/>
      </w:rPr>
    </w:lvl>
    <w:lvl w:ilvl="7" w:tplc="CCB271B6">
      <w:numFmt w:val="bullet"/>
      <w:lvlText w:val="•"/>
      <w:lvlJc w:val="left"/>
      <w:pPr>
        <w:ind w:left="3397" w:hanging="202"/>
      </w:pPr>
      <w:rPr>
        <w:rFonts w:hint="default"/>
        <w:lang w:val="en-US" w:eastAsia="en-US" w:bidi="ar-SA"/>
      </w:rPr>
    </w:lvl>
    <w:lvl w:ilvl="8" w:tplc="B42A419E">
      <w:numFmt w:val="bullet"/>
      <w:lvlText w:val="•"/>
      <w:lvlJc w:val="left"/>
      <w:pPr>
        <w:ind w:left="3868" w:hanging="202"/>
      </w:pPr>
      <w:rPr>
        <w:rFonts w:hint="default"/>
        <w:lang w:val="en-US" w:eastAsia="en-US" w:bidi="ar-SA"/>
      </w:rPr>
    </w:lvl>
  </w:abstractNum>
  <w:abstractNum w:abstractNumId="17" w15:restartNumberingAfterBreak="0">
    <w:nsid w:val="300D183A"/>
    <w:multiLevelType w:val="hybridMultilevel"/>
    <w:tmpl w:val="3B7C7ECA"/>
    <w:lvl w:ilvl="0" w:tplc="A28EC7A2">
      <w:start w:val="1"/>
      <w:numFmt w:val="decimal"/>
      <w:lvlText w:val="%1."/>
      <w:lvlJc w:val="left"/>
      <w:pPr>
        <w:ind w:left="106" w:hanging="152"/>
      </w:pPr>
      <w:rPr>
        <w:rFonts w:ascii="Arial" w:eastAsia="Arial" w:hAnsi="Arial" w:cs="Arial" w:hint="default"/>
        <w:b w:val="0"/>
        <w:bCs w:val="0"/>
        <w:i w:val="0"/>
        <w:iCs w:val="0"/>
        <w:spacing w:val="0"/>
        <w:w w:val="97"/>
        <w:sz w:val="16"/>
        <w:szCs w:val="16"/>
        <w:lang w:val="en-US" w:eastAsia="en-US" w:bidi="ar-SA"/>
      </w:rPr>
    </w:lvl>
    <w:lvl w:ilvl="1" w:tplc="2FBA6B24">
      <w:numFmt w:val="bullet"/>
      <w:lvlText w:val="•"/>
      <w:lvlJc w:val="left"/>
      <w:pPr>
        <w:ind w:left="571" w:hanging="152"/>
      </w:pPr>
      <w:rPr>
        <w:rFonts w:hint="default"/>
        <w:lang w:val="en-US" w:eastAsia="en-US" w:bidi="ar-SA"/>
      </w:rPr>
    </w:lvl>
    <w:lvl w:ilvl="2" w:tplc="D7E85774">
      <w:numFmt w:val="bullet"/>
      <w:lvlText w:val="•"/>
      <w:lvlJc w:val="left"/>
      <w:pPr>
        <w:ind w:left="1042" w:hanging="152"/>
      </w:pPr>
      <w:rPr>
        <w:rFonts w:hint="default"/>
        <w:lang w:val="en-US" w:eastAsia="en-US" w:bidi="ar-SA"/>
      </w:rPr>
    </w:lvl>
    <w:lvl w:ilvl="3" w:tplc="62189DDE">
      <w:numFmt w:val="bullet"/>
      <w:lvlText w:val="•"/>
      <w:lvlJc w:val="left"/>
      <w:pPr>
        <w:ind w:left="1513" w:hanging="152"/>
      </w:pPr>
      <w:rPr>
        <w:rFonts w:hint="default"/>
        <w:lang w:val="en-US" w:eastAsia="en-US" w:bidi="ar-SA"/>
      </w:rPr>
    </w:lvl>
    <w:lvl w:ilvl="4" w:tplc="B3BCE7FC">
      <w:numFmt w:val="bullet"/>
      <w:lvlText w:val="•"/>
      <w:lvlJc w:val="left"/>
      <w:pPr>
        <w:ind w:left="1984" w:hanging="152"/>
      </w:pPr>
      <w:rPr>
        <w:rFonts w:hint="default"/>
        <w:lang w:val="en-US" w:eastAsia="en-US" w:bidi="ar-SA"/>
      </w:rPr>
    </w:lvl>
    <w:lvl w:ilvl="5" w:tplc="5408478A">
      <w:numFmt w:val="bullet"/>
      <w:lvlText w:val="•"/>
      <w:lvlJc w:val="left"/>
      <w:pPr>
        <w:ind w:left="2455" w:hanging="152"/>
      </w:pPr>
      <w:rPr>
        <w:rFonts w:hint="default"/>
        <w:lang w:val="en-US" w:eastAsia="en-US" w:bidi="ar-SA"/>
      </w:rPr>
    </w:lvl>
    <w:lvl w:ilvl="6" w:tplc="DA4A09E2">
      <w:numFmt w:val="bullet"/>
      <w:lvlText w:val="•"/>
      <w:lvlJc w:val="left"/>
      <w:pPr>
        <w:ind w:left="2926" w:hanging="152"/>
      </w:pPr>
      <w:rPr>
        <w:rFonts w:hint="default"/>
        <w:lang w:val="en-US" w:eastAsia="en-US" w:bidi="ar-SA"/>
      </w:rPr>
    </w:lvl>
    <w:lvl w:ilvl="7" w:tplc="64F2FE34">
      <w:numFmt w:val="bullet"/>
      <w:lvlText w:val="•"/>
      <w:lvlJc w:val="left"/>
      <w:pPr>
        <w:ind w:left="3397" w:hanging="152"/>
      </w:pPr>
      <w:rPr>
        <w:rFonts w:hint="default"/>
        <w:lang w:val="en-US" w:eastAsia="en-US" w:bidi="ar-SA"/>
      </w:rPr>
    </w:lvl>
    <w:lvl w:ilvl="8" w:tplc="C256CEB8">
      <w:numFmt w:val="bullet"/>
      <w:lvlText w:val="•"/>
      <w:lvlJc w:val="left"/>
      <w:pPr>
        <w:ind w:left="3868" w:hanging="152"/>
      </w:pPr>
      <w:rPr>
        <w:rFonts w:hint="default"/>
        <w:lang w:val="en-US" w:eastAsia="en-US" w:bidi="ar-SA"/>
      </w:rPr>
    </w:lvl>
  </w:abstractNum>
  <w:abstractNum w:abstractNumId="18" w15:restartNumberingAfterBreak="0">
    <w:nsid w:val="31566213"/>
    <w:multiLevelType w:val="hybridMultilevel"/>
    <w:tmpl w:val="5FC6AE66"/>
    <w:lvl w:ilvl="0" w:tplc="04090001">
      <w:start w:val="1"/>
      <w:numFmt w:val="bullet"/>
      <w:lvlText w:val=""/>
      <w:lvlJc w:val="left"/>
      <w:pPr>
        <w:ind w:left="547" w:hanging="440"/>
      </w:pPr>
      <w:rPr>
        <w:rFonts w:ascii="Wingdings" w:hAnsi="Wingdings" w:hint="default"/>
      </w:rPr>
    </w:lvl>
    <w:lvl w:ilvl="1" w:tplc="04090003" w:tentative="1">
      <w:start w:val="1"/>
      <w:numFmt w:val="bullet"/>
      <w:lvlText w:val=""/>
      <w:lvlJc w:val="left"/>
      <w:pPr>
        <w:ind w:left="987" w:hanging="440"/>
      </w:pPr>
      <w:rPr>
        <w:rFonts w:ascii="Wingdings" w:hAnsi="Wingdings" w:hint="default"/>
      </w:rPr>
    </w:lvl>
    <w:lvl w:ilvl="2" w:tplc="04090005" w:tentative="1">
      <w:start w:val="1"/>
      <w:numFmt w:val="bullet"/>
      <w:lvlText w:val=""/>
      <w:lvlJc w:val="left"/>
      <w:pPr>
        <w:ind w:left="1427" w:hanging="440"/>
      </w:pPr>
      <w:rPr>
        <w:rFonts w:ascii="Wingdings" w:hAnsi="Wingdings" w:hint="default"/>
      </w:rPr>
    </w:lvl>
    <w:lvl w:ilvl="3" w:tplc="04090001" w:tentative="1">
      <w:start w:val="1"/>
      <w:numFmt w:val="bullet"/>
      <w:lvlText w:val=""/>
      <w:lvlJc w:val="left"/>
      <w:pPr>
        <w:ind w:left="1867" w:hanging="440"/>
      </w:pPr>
      <w:rPr>
        <w:rFonts w:ascii="Wingdings" w:hAnsi="Wingdings" w:hint="default"/>
      </w:rPr>
    </w:lvl>
    <w:lvl w:ilvl="4" w:tplc="04090003" w:tentative="1">
      <w:start w:val="1"/>
      <w:numFmt w:val="bullet"/>
      <w:lvlText w:val=""/>
      <w:lvlJc w:val="left"/>
      <w:pPr>
        <w:ind w:left="2307" w:hanging="440"/>
      </w:pPr>
      <w:rPr>
        <w:rFonts w:ascii="Wingdings" w:hAnsi="Wingdings" w:hint="default"/>
      </w:rPr>
    </w:lvl>
    <w:lvl w:ilvl="5" w:tplc="04090005" w:tentative="1">
      <w:start w:val="1"/>
      <w:numFmt w:val="bullet"/>
      <w:lvlText w:val=""/>
      <w:lvlJc w:val="left"/>
      <w:pPr>
        <w:ind w:left="2747" w:hanging="440"/>
      </w:pPr>
      <w:rPr>
        <w:rFonts w:ascii="Wingdings" w:hAnsi="Wingdings" w:hint="default"/>
      </w:rPr>
    </w:lvl>
    <w:lvl w:ilvl="6" w:tplc="04090001" w:tentative="1">
      <w:start w:val="1"/>
      <w:numFmt w:val="bullet"/>
      <w:lvlText w:val=""/>
      <w:lvlJc w:val="left"/>
      <w:pPr>
        <w:ind w:left="3187" w:hanging="440"/>
      </w:pPr>
      <w:rPr>
        <w:rFonts w:ascii="Wingdings" w:hAnsi="Wingdings" w:hint="default"/>
      </w:rPr>
    </w:lvl>
    <w:lvl w:ilvl="7" w:tplc="04090003" w:tentative="1">
      <w:start w:val="1"/>
      <w:numFmt w:val="bullet"/>
      <w:lvlText w:val=""/>
      <w:lvlJc w:val="left"/>
      <w:pPr>
        <w:ind w:left="3627" w:hanging="440"/>
      </w:pPr>
      <w:rPr>
        <w:rFonts w:ascii="Wingdings" w:hAnsi="Wingdings" w:hint="default"/>
      </w:rPr>
    </w:lvl>
    <w:lvl w:ilvl="8" w:tplc="04090005" w:tentative="1">
      <w:start w:val="1"/>
      <w:numFmt w:val="bullet"/>
      <w:lvlText w:val=""/>
      <w:lvlJc w:val="left"/>
      <w:pPr>
        <w:ind w:left="4067" w:hanging="440"/>
      </w:pPr>
      <w:rPr>
        <w:rFonts w:ascii="Wingdings" w:hAnsi="Wingdings" w:hint="default"/>
      </w:rPr>
    </w:lvl>
  </w:abstractNum>
  <w:abstractNum w:abstractNumId="19" w15:restartNumberingAfterBreak="0">
    <w:nsid w:val="331140A7"/>
    <w:multiLevelType w:val="multilevel"/>
    <w:tmpl w:val="11CE64D8"/>
    <w:lvl w:ilvl="0">
      <w:start w:val="4"/>
      <w:numFmt w:val="decimal"/>
      <w:lvlText w:val="%1"/>
      <w:lvlJc w:val="left"/>
      <w:pPr>
        <w:ind w:left="408" w:hanging="302"/>
      </w:pPr>
      <w:rPr>
        <w:rFonts w:hint="default"/>
        <w:lang w:val="en-US" w:eastAsia="en-US" w:bidi="ar-SA"/>
      </w:rPr>
    </w:lvl>
    <w:lvl w:ilvl="1">
      <w:start w:val="1"/>
      <w:numFmt w:val="decimal"/>
      <w:lvlText w:val="%1.%2"/>
      <w:lvlJc w:val="left"/>
      <w:pPr>
        <w:ind w:left="408" w:hanging="302"/>
      </w:pPr>
      <w:rPr>
        <w:rFonts w:ascii="Arial" w:eastAsia="Arial" w:hAnsi="Arial" w:cs="Arial" w:hint="default"/>
        <w:b w:val="0"/>
        <w:bCs w:val="0"/>
        <w:i w:val="0"/>
        <w:iCs w:val="0"/>
        <w:spacing w:val="0"/>
        <w:w w:val="99"/>
        <w:sz w:val="18"/>
        <w:szCs w:val="18"/>
        <w:lang w:val="en-US" w:eastAsia="en-US" w:bidi="ar-SA"/>
      </w:rPr>
    </w:lvl>
    <w:lvl w:ilvl="2">
      <w:numFmt w:val="bullet"/>
      <w:lvlText w:val="•"/>
      <w:lvlJc w:val="left"/>
      <w:pPr>
        <w:ind w:left="1282" w:hanging="302"/>
      </w:pPr>
      <w:rPr>
        <w:rFonts w:hint="default"/>
        <w:lang w:val="en-US" w:eastAsia="en-US" w:bidi="ar-SA"/>
      </w:rPr>
    </w:lvl>
    <w:lvl w:ilvl="3">
      <w:numFmt w:val="bullet"/>
      <w:lvlText w:val="•"/>
      <w:lvlJc w:val="left"/>
      <w:pPr>
        <w:ind w:left="1723" w:hanging="302"/>
      </w:pPr>
      <w:rPr>
        <w:rFonts w:hint="default"/>
        <w:lang w:val="en-US" w:eastAsia="en-US" w:bidi="ar-SA"/>
      </w:rPr>
    </w:lvl>
    <w:lvl w:ilvl="4">
      <w:numFmt w:val="bullet"/>
      <w:lvlText w:val="•"/>
      <w:lvlJc w:val="left"/>
      <w:pPr>
        <w:ind w:left="2164" w:hanging="302"/>
      </w:pPr>
      <w:rPr>
        <w:rFonts w:hint="default"/>
        <w:lang w:val="en-US" w:eastAsia="en-US" w:bidi="ar-SA"/>
      </w:rPr>
    </w:lvl>
    <w:lvl w:ilvl="5">
      <w:numFmt w:val="bullet"/>
      <w:lvlText w:val="•"/>
      <w:lvlJc w:val="left"/>
      <w:pPr>
        <w:ind w:left="2605" w:hanging="302"/>
      </w:pPr>
      <w:rPr>
        <w:rFonts w:hint="default"/>
        <w:lang w:val="en-US" w:eastAsia="en-US" w:bidi="ar-SA"/>
      </w:rPr>
    </w:lvl>
    <w:lvl w:ilvl="6">
      <w:numFmt w:val="bullet"/>
      <w:lvlText w:val="•"/>
      <w:lvlJc w:val="left"/>
      <w:pPr>
        <w:ind w:left="3046" w:hanging="302"/>
      </w:pPr>
      <w:rPr>
        <w:rFonts w:hint="default"/>
        <w:lang w:val="en-US" w:eastAsia="en-US" w:bidi="ar-SA"/>
      </w:rPr>
    </w:lvl>
    <w:lvl w:ilvl="7">
      <w:numFmt w:val="bullet"/>
      <w:lvlText w:val="•"/>
      <w:lvlJc w:val="left"/>
      <w:pPr>
        <w:ind w:left="3487" w:hanging="302"/>
      </w:pPr>
      <w:rPr>
        <w:rFonts w:hint="default"/>
        <w:lang w:val="en-US" w:eastAsia="en-US" w:bidi="ar-SA"/>
      </w:rPr>
    </w:lvl>
    <w:lvl w:ilvl="8">
      <w:numFmt w:val="bullet"/>
      <w:lvlText w:val="•"/>
      <w:lvlJc w:val="left"/>
      <w:pPr>
        <w:ind w:left="3928" w:hanging="302"/>
      </w:pPr>
      <w:rPr>
        <w:rFonts w:hint="default"/>
        <w:lang w:val="en-US" w:eastAsia="en-US" w:bidi="ar-SA"/>
      </w:rPr>
    </w:lvl>
  </w:abstractNum>
  <w:abstractNum w:abstractNumId="20" w15:restartNumberingAfterBreak="0">
    <w:nsid w:val="34222900"/>
    <w:multiLevelType w:val="hybridMultilevel"/>
    <w:tmpl w:val="52F634EC"/>
    <w:lvl w:ilvl="0" w:tplc="93C6915A">
      <w:start w:val="1"/>
      <w:numFmt w:val="lowerRoman"/>
      <w:lvlText w:val="(%1)"/>
      <w:lvlJc w:val="left"/>
      <w:pPr>
        <w:ind w:left="106" w:hanging="212"/>
      </w:pPr>
      <w:rPr>
        <w:rFonts w:ascii="Arial" w:eastAsia="Arial" w:hAnsi="Arial" w:cs="Arial" w:hint="default"/>
        <w:b w:val="0"/>
        <w:bCs w:val="0"/>
        <w:i w:val="0"/>
        <w:iCs w:val="0"/>
        <w:spacing w:val="-1"/>
        <w:w w:val="99"/>
        <w:sz w:val="18"/>
        <w:szCs w:val="18"/>
        <w:lang w:val="en-US" w:eastAsia="en-US" w:bidi="ar-SA"/>
      </w:rPr>
    </w:lvl>
    <w:lvl w:ilvl="1" w:tplc="BBFA0F0A">
      <w:numFmt w:val="bullet"/>
      <w:lvlText w:val="•"/>
      <w:lvlJc w:val="left"/>
      <w:pPr>
        <w:ind w:left="571" w:hanging="212"/>
      </w:pPr>
      <w:rPr>
        <w:rFonts w:hint="default"/>
        <w:lang w:val="en-US" w:eastAsia="en-US" w:bidi="ar-SA"/>
      </w:rPr>
    </w:lvl>
    <w:lvl w:ilvl="2" w:tplc="32AA2E20">
      <w:numFmt w:val="bullet"/>
      <w:lvlText w:val="•"/>
      <w:lvlJc w:val="left"/>
      <w:pPr>
        <w:ind w:left="1042" w:hanging="212"/>
      </w:pPr>
      <w:rPr>
        <w:rFonts w:hint="default"/>
        <w:lang w:val="en-US" w:eastAsia="en-US" w:bidi="ar-SA"/>
      </w:rPr>
    </w:lvl>
    <w:lvl w:ilvl="3" w:tplc="F918BB40">
      <w:numFmt w:val="bullet"/>
      <w:lvlText w:val="•"/>
      <w:lvlJc w:val="left"/>
      <w:pPr>
        <w:ind w:left="1513" w:hanging="212"/>
      </w:pPr>
      <w:rPr>
        <w:rFonts w:hint="default"/>
        <w:lang w:val="en-US" w:eastAsia="en-US" w:bidi="ar-SA"/>
      </w:rPr>
    </w:lvl>
    <w:lvl w:ilvl="4" w:tplc="1474E334">
      <w:numFmt w:val="bullet"/>
      <w:lvlText w:val="•"/>
      <w:lvlJc w:val="left"/>
      <w:pPr>
        <w:ind w:left="1984" w:hanging="212"/>
      </w:pPr>
      <w:rPr>
        <w:rFonts w:hint="default"/>
        <w:lang w:val="en-US" w:eastAsia="en-US" w:bidi="ar-SA"/>
      </w:rPr>
    </w:lvl>
    <w:lvl w:ilvl="5" w:tplc="F71A5E12">
      <w:numFmt w:val="bullet"/>
      <w:lvlText w:val="•"/>
      <w:lvlJc w:val="left"/>
      <w:pPr>
        <w:ind w:left="2455" w:hanging="212"/>
      </w:pPr>
      <w:rPr>
        <w:rFonts w:hint="default"/>
        <w:lang w:val="en-US" w:eastAsia="en-US" w:bidi="ar-SA"/>
      </w:rPr>
    </w:lvl>
    <w:lvl w:ilvl="6" w:tplc="3E40AF82">
      <w:numFmt w:val="bullet"/>
      <w:lvlText w:val="•"/>
      <w:lvlJc w:val="left"/>
      <w:pPr>
        <w:ind w:left="2926" w:hanging="212"/>
      </w:pPr>
      <w:rPr>
        <w:rFonts w:hint="default"/>
        <w:lang w:val="en-US" w:eastAsia="en-US" w:bidi="ar-SA"/>
      </w:rPr>
    </w:lvl>
    <w:lvl w:ilvl="7" w:tplc="A9EA0168">
      <w:numFmt w:val="bullet"/>
      <w:lvlText w:val="•"/>
      <w:lvlJc w:val="left"/>
      <w:pPr>
        <w:ind w:left="3397" w:hanging="212"/>
      </w:pPr>
      <w:rPr>
        <w:rFonts w:hint="default"/>
        <w:lang w:val="en-US" w:eastAsia="en-US" w:bidi="ar-SA"/>
      </w:rPr>
    </w:lvl>
    <w:lvl w:ilvl="8" w:tplc="41F6FDB2">
      <w:numFmt w:val="bullet"/>
      <w:lvlText w:val="•"/>
      <w:lvlJc w:val="left"/>
      <w:pPr>
        <w:ind w:left="3868" w:hanging="212"/>
      </w:pPr>
      <w:rPr>
        <w:rFonts w:hint="default"/>
        <w:lang w:val="en-US" w:eastAsia="en-US" w:bidi="ar-SA"/>
      </w:rPr>
    </w:lvl>
  </w:abstractNum>
  <w:abstractNum w:abstractNumId="21" w15:restartNumberingAfterBreak="0">
    <w:nsid w:val="35F41774"/>
    <w:multiLevelType w:val="hybridMultilevel"/>
    <w:tmpl w:val="E29AC4E2"/>
    <w:lvl w:ilvl="0" w:tplc="C3D4280C">
      <w:start w:val="1"/>
      <w:numFmt w:val="lowerRoman"/>
      <w:lvlText w:val="%1."/>
      <w:lvlJc w:val="left"/>
      <w:pPr>
        <w:ind w:left="106" w:hanging="142"/>
      </w:pPr>
      <w:rPr>
        <w:rFonts w:ascii="Arial" w:eastAsia="Arial" w:hAnsi="Arial" w:cs="Arial" w:hint="default"/>
        <w:b w:val="0"/>
        <w:bCs w:val="0"/>
        <w:i w:val="0"/>
        <w:iCs w:val="0"/>
        <w:spacing w:val="0"/>
        <w:w w:val="100"/>
        <w:sz w:val="18"/>
        <w:szCs w:val="18"/>
        <w:lang w:val="en-US" w:eastAsia="en-US" w:bidi="ar-SA"/>
      </w:rPr>
    </w:lvl>
    <w:lvl w:ilvl="1" w:tplc="D9763F50">
      <w:numFmt w:val="bullet"/>
      <w:lvlText w:val="•"/>
      <w:lvlJc w:val="left"/>
      <w:pPr>
        <w:ind w:left="571" w:hanging="142"/>
      </w:pPr>
      <w:rPr>
        <w:rFonts w:hint="default"/>
        <w:lang w:val="en-US" w:eastAsia="en-US" w:bidi="ar-SA"/>
      </w:rPr>
    </w:lvl>
    <w:lvl w:ilvl="2" w:tplc="441442E2">
      <w:numFmt w:val="bullet"/>
      <w:lvlText w:val="•"/>
      <w:lvlJc w:val="left"/>
      <w:pPr>
        <w:ind w:left="1042" w:hanging="142"/>
      </w:pPr>
      <w:rPr>
        <w:rFonts w:hint="default"/>
        <w:lang w:val="en-US" w:eastAsia="en-US" w:bidi="ar-SA"/>
      </w:rPr>
    </w:lvl>
    <w:lvl w:ilvl="3" w:tplc="55228A94">
      <w:numFmt w:val="bullet"/>
      <w:lvlText w:val="•"/>
      <w:lvlJc w:val="left"/>
      <w:pPr>
        <w:ind w:left="1513" w:hanging="142"/>
      </w:pPr>
      <w:rPr>
        <w:rFonts w:hint="default"/>
        <w:lang w:val="en-US" w:eastAsia="en-US" w:bidi="ar-SA"/>
      </w:rPr>
    </w:lvl>
    <w:lvl w:ilvl="4" w:tplc="D2B03FF4">
      <w:numFmt w:val="bullet"/>
      <w:lvlText w:val="•"/>
      <w:lvlJc w:val="left"/>
      <w:pPr>
        <w:ind w:left="1984" w:hanging="142"/>
      </w:pPr>
      <w:rPr>
        <w:rFonts w:hint="default"/>
        <w:lang w:val="en-US" w:eastAsia="en-US" w:bidi="ar-SA"/>
      </w:rPr>
    </w:lvl>
    <w:lvl w:ilvl="5" w:tplc="091E2406">
      <w:numFmt w:val="bullet"/>
      <w:lvlText w:val="•"/>
      <w:lvlJc w:val="left"/>
      <w:pPr>
        <w:ind w:left="2455" w:hanging="142"/>
      </w:pPr>
      <w:rPr>
        <w:rFonts w:hint="default"/>
        <w:lang w:val="en-US" w:eastAsia="en-US" w:bidi="ar-SA"/>
      </w:rPr>
    </w:lvl>
    <w:lvl w:ilvl="6" w:tplc="7A7085C8">
      <w:numFmt w:val="bullet"/>
      <w:lvlText w:val="•"/>
      <w:lvlJc w:val="left"/>
      <w:pPr>
        <w:ind w:left="2926" w:hanging="142"/>
      </w:pPr>
      <w:rPr>
        <w:rFonts w:hint="default"/>
        <w:lang w:val="en-US" w:eastAsia="en-US" w:bidi="ar-SA"/>
      </w:rPr>
    </w:lvl>
    <w:lvl w:ilvl="7" w:tplc="E16C9E32">
      <w:numFmt w:val="bullet"/>
      <w:lvlText w:val="•"/>
      <w:lvlJc w:val="left"/>
      <w:pPr>
        <w:ind w:left="3397" w:hanging="142"/>
      </w:pPr>
      <w:rPr>
        <w:rFonts w:hint="default"/>
        <w:lang w:val="en-US" w:eastAsia="en-US" w:bidi="ar-SA"/>
      </w:rPr>
    </w:lvl>
    <w:lvl w:ilvl="8" w:tplc="6002885A">
      <w:numFmt w:val="bullet"/>
      <w:lvlText w:val="•"/>
      <w:lvlJc w:val="left"/>
      <w:pPr>
        <w:ind w:left="3868" w:hanging="142"/>
      </w:pPr>
      <w:rPr>
        <w:rFonts w:hint="default"/>
        <w:lang w:val="en-US" w:eastAsia="en-US" w:bidi="ar-SA"/>
      </w:rPr>
    </w:lvl>
  </w:abstractNum>
  <w:abstractNum w:abstractNumId="22" w15:restartNumberingAfterBreak="0">
    <w:nsid w:val="3DE37876"/>
    <w:multiLevelType w:val="hybridMultilevel"/>
    <w:tmpl w:val="196A6304"/>
    <w:lvl w:ilvl="0" w:tplc="0874B7F6">
      <w:start w:val="1"/>
      <w:numFmt w:val="lowerLetter"/>
      <w:lvlText w:val="%1)"/>
      <w:lvlJc w:val="left"/>
      <w:pPr>
        <w:ind w:left="526" w:hanging="420"/>
      </w:pPr>
      <w:rPr>
        <w:rFonts w:ascii="Arial" w:eastAsia="Arial" w:hAnsi="Arial" w:cs="Arial" w:hint="default"/>
        <w:b w:val="0"/>
        <w:bCs w:val="0"/>
        <w:i w:val="0"/>
        <w:iCs w:val="0"/>
        <w:spacing w:val="0"/>
        <w:w w:val="99"/>
        <w:sz w:val="18"/>
        <w:szCs w:val="18"/>
        <w:lang w:val="en-US" w:eastAsia="en-US" w:bidi="ar-SA"/>
      </w:rPr>
    </w:lvl>
    <w:lvl w:ilvl="1" w:tplc="11F4FBE6">
      <w:numFmt w:val="bullet"/>
      <w:lvlText w:val="•"/>
      <w:lvlJc w:val="left"/>
      <w:pPr>
        <w:ind w:left="949" w:hanging="420"/>
      </w:pPr>
      <w:rPr>
        <w:rFonts w:hint="default"/>
        <w:lang w:val="en-US" w:eastAsia="en-US" w:bidi="ar-SA"/>
      </w:rPr>
    </w:lvl>
    <w:lvl w:ilvl="2" w:tplc="66FC32C2">
      <w:numFmt w:val="bullet"/>
      <w:lvlText w:val="•"/>
      <w:lvlJc w:val="left"/>
      <w:pPr>
        <w:ind w:left="1378" w:hanging="420"/>
      </w:pPr>
      <w:rPr>
        <w:rFonts w:hint="default"/>
        <w:lang w:val="en-US" w:eastAsia="en-US" w:bidi="ar-SA"/>
      </w:rPr>
    </w:lvl>
    <w:lvl w:ilvl="3" w:tplc="AF9C5F4C">
      <w:numFmt w:val="bullet"/>
      <w:lvlText w:val="•"/>
      <w:lvlJc w:val="left"/>
      <w:pPr>
        <w:ind w:left="1807" w:hanging="420"/>
      </w:pPr>
      <w:rPr>
        <w:rFonts w:hint="default"/>
        <w:lang w:val="en-US" w:eastAsia="en-US" w:bidi="ar-SA"/>
      </w:rPr>
    </w:lvl>
    <w:lvl w:ilvl="4" w:tplc="6DE6A5FA">
      <w:numFmt w:val="bullet"/>
      <w:lvlText w:val="•"/>
      <w:lvlJc w:val="left"/>
      <w:pPr>
        <w:ind w:left="2236" w:hanging="420"/>
      </w:pPr>
      <w:rPr>
        <w:rFonts w:hint="default"/>
        <w:lang w:val="en-US" w:eastAsia="en-US" w:bidi="ar-SA"/>
      </w:rPr>
    </w:lvl>
    <w:lvl w:ilvl="5" w:tplc="DB4EDE00">
      <w:numFmt w:val="bullet"/>
      <w:lvlText w:val="•"/>
      <w:lvlJc w:val="left"/>
      <w:pPr>
        <w:ind w:left="2665" w:hanging="420"/>
      </w:pPr>
      <w:rPr>
        <w:rFonts w:hint="default"/>
        <w:lang w:val="en-US" w:eastAsia="en-US" w:bidi="ar-SA"/>
      </w:rPr>
    </w:lvl>
    <w:lvl w:ilvl="6" w:tplc="619E5178">
      <w:numFmt w:val="bullet"/>
      <w:lvlText w:val="•"/>
      <w:lvlJc w:val="left"/>
      <w:pPr>
        <w:ind w:left="3094" w:hanging="420"/>
      </w:pPr>
      <w:rPr>
        <w:rFonts w:hint="default"/>
        <w:lang w:val="en-US" w:eastAsia="en-US" w:bidi="ar-SA"/>
      </w:rPr>
    </w:lvl>
    <w:lvl w:ilvl="7" w:tplc="C52CA8A0">
      <w:numFmt w:val="bullet"/>
      <w:lvlText w:val="•"/>
      <w:lvlJc w:val="left"/>
      <w:pPr>
        <w:ind w:left="3523" w:hanging="420"/>
      </w:pPr>
      <w:rPr>
        <w:rFonts w:hint="default"/>
        <w:lang w:val="en-US" w:eastAsia="en-US" w:bidi="ar-SA"/>
      </w:rPr>
    </w:lvl>
    <w:lvl w:ilvl="8" w:tplc="761A40AA">
      <w:numFmt w:val="bullet"/>
      <w:lvlText w:val="•"/>
      <w:lvlJc w:val="left"/>
      <w:pPr>
        <w:ind w:left="3952" w:hanging="420"/>
      </w:pPr>
      <w:rPr>
        <w:rFonts w:hint="default"/>
        <w:lang w:val="en-US" w:eastAsia="en-US" w:bidi="ar-SA"/>
      </w:rPr>
    </w:lvl>
  </w:abstractNum>
  <w:abstractNum w:abstractNumId="23" w15:restartNumberingAfterBreak="0">
    <w:nsid w:val="400E0798"/>
    <w:multiLevelType w:val="hybridMultilevel"/>
    <w:tmpl w:val="7472B306"/>
    <w:lvl w:ilvl="0" w:tplc="AEDE2BD2">
      <w:numFmt w:val="bullet"/>
      <w:lvlText w:val="-"/>
      <w:lvlJc w:val="left"/>
      <w:pPr>
        <w:ind w:left="720" w:hanging="360"/>
      </w:pPr>
      <w:rPr>
        <w:rFonts w:ascii="Arial" w:eastAsia="·s²Ó©úÅé"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X"/>
      <w:lvlJc w:val="left"/>
      <w:pPr>
        <w:ind w:left="2160" w:hanging="360"/>
      </w:pPr>
      <w:rPr>
        <w:rFonts w:ascii="Wingdings" w:hAnsi="Wingdings" w:hint="default"/>
      </w:rPr>
    </w:lvl>
    <w:lvl w:ilvl="3" w:tplc="04090001">
      <w:start w:val="1"/>
      <w:numFmt w:val="bullet"/>
      <w:lvlText w:val="„h"/>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X"/>
      <w:lvlJc w:val="left"/>
      <w:pPr>
        <w:ind w:left="4320" w:hanging="360"/>
      </w:pPr>
      <w:rPr>
        <w:rFonts w:ascii="Wingdings" w:hAnsi="Wingdings" w:hint="default"/>
      </w:rPr>
    </w:lvl>
    <w:lvl w:ilvl="6" w:tplc="04090001">
      <w:start w:val="1"/>
      <w:numFmt w:val="bullet"/>
      <w:lvlText w:val="„h"/>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X"/>
      <w:lvlJc w:val="left"/>
      <w:pPr>
        <w:ind w:left="6480" w:hanging="360"/>
      </w:pPr>
      <w:rPr>
        <w:rFonts w:ascii="Wingdings" w:hAnsi="Wingdings" w:hint="default"/>
      </w:rPr>
    </w:lvl>
  </w:abstractNum>
  <w:abstractNum w:abstractNumId="24" w15:restartNumberingAfterBreak="0">
    <w:nsid w:val="42447106"/>
    <w:multiLevelType w:val="hybridMultilevel"/>
    <w:tmpl w:val="853A9A70"/>
    <w:lvl w:ilvl="0" w:tplc="2E9225AA">
      <w:start w:val="1"/>
      <w:numFmt w:val="lowerRoman"/>
      <w:lvlText w:val="(%1)"/>
      <w:lvlJc w:val="left"/>
      <w:pPr>
        <w:ind w:left="106" w:hanging="211"/>
      </w:pPr>
      <w:rPr>
        <w:rFonts w:ascii="Arial" w:eastAsia="Arial" w:hAnsi="Arial" w:cs="Arial" w:hint="default"/>
        <w:b w:val="0"/>
        <w:bCs w:val="0"/>
        <w:i w:val="0"/>
        <w:iCs w:val="0"/>
        <w:spacing w:val="-1"/>
        <w:w w:val="99"/>
        <w:sz w:val="18"/>
        <w:szCs w:val="18"/>
        <w:lang w:val="en-US" w:eastAsia="en-US" w:bidi="ar-SA"/>
      </w:rPr>
    </w:lvl>
    <w:lvl w:ilvl="1" w:tplc="4D02AB24">
      <w:numFmt w:val="bullet"/>
      <w:lvlText w:val="•"/>
      <w:lvlJc w:val="left"/>
      <w:pPr>
        <w:ind w:left="571" w:hanging="211"/>
      </w:pPr>
      <w:rPr>
        <w:rFonts w:hint="default"/>
        <w:lang w:val="en-US" w:eastAsia="en-US" w:bidi="ar-SA"/>
      </w:rPr>
    </w:lvl>
    <w:lvl w:ilvl="2" w:tplc="F962D2A2">
      <w:numFmt w:val="bullet"/>
      <w:lvlText w:val="•"/>
      <w:lvlJc w:val="left"/>
      <w:pPr>
        <w:ind w:left="1042" w:hanging="211"/>
      </w:pPr>
      <w:rPr>
        <w:rFonts w:hint="default"/>
        <w:lang w:val="en-US" w:eastAsia="en-US" w:bidi="ar-SA"/>
      </w:rPr>
    </w:lvl>
    <w:lvl w:ilvl="3" w:tplc="25EADC60">
      <w:numFmt w:val="bullet"/>
      <w:lvlText w:val="•"/>
      <w:lvlJc w:val="left"/>
      <w:pPr>
        <w:ind w:left="1513" w:hanging="211"/>
      </w:pPr>
      <w:rPr>
        <w:rFonts w:hint="default"/>
        <w:lang w:val="en-US" w:eastAsia="en-US" w:bidi="ar-SA"/>
      </w:rPr>
    </w:lvl>
    <w:lvl w:ilvl="4" w:tplc="FDB6E7C0">
      <w:numFmt w:val="bullet"/>
      <w:lvlText w:val="•"/>
      <w:lvlJc w:val="left"/>
      <w:pPr>
        <w:ind w:left="1984" w:hanging="211"/>
      </w:pPr>
      <w:rPr>
        <w:rFonts w:hint="default"/>
        <w:lang w:val="en-US" w:eastAsia="en-US" w:bidi="ar-SA"/>
      </w:rPr>
    </w:lvl>
    <w:lvl w:ilvl="5" w:tplc="3EB2C560">
      <w:numFmt w:val="bullet"/>
      <w:lvlText w:val="•"/>
      <w:lvlJc w:val="left"/>
      <w:pPr>
        <w:ind w:left="2455" w:hanging="211"/>
      </w:pPr>
      <w:rPr>
        <w:rFonts w:hint="default"/>
        <w:lang w:val="en-US" w:eastAsia="en-US" w:bidi="ar-SA"/>
      </w:rPr>
    </w:lvl>
    <w:lvl w:ilvl="6" w:tplc="985438EE">
      <w:numFmt w:val="bullet"/>
      <w:lvlText w:val="•"/>
      <w:lvlJc w:val="left"/>
      <w:pPr>
        <w:ind w:left="2926" w:hanging="211"/>
      </w:pPr>
      <w:rPr>
        <w:rFonts w:hint="default"/>
        <w:lang w:val="en-US" w:eastAsia="en-US" w:bidi="ar-SA"/>
      </w:rPr>
    </w:lvl>
    <w:lvl w:ilvl="7" w:tplc="7BDAE37C">
      <w:numFmt w:val="bullet"/>
      <w:lvlText w:val="•"/>
      <w:lvlJc w:val="left"/>
      <w:pPr>
        <w:ind w:left="3397" w:hanging="211"/>
      </w:pPr>
      <w:rPr>
        <w:rFonts w:hint="default"/>
        <w:lang w:val="en-US" w:eastAsia="en-US" w:bidi="ar-SA"/>
      </w:rPr>
    </w:lvl>
    <w:lvl w:ilvl="8" w:tplc="BE543FA4">
      <w:numFmt w:val="bullet"/>
      <w:lvlText w:val="•"/>
      <w:lvlJc w:val="left"/>
      <w:pPr>
        <w:ind w:left="3868" w:hanging="211"/>
      </w:pPr>
      <w:rPr>
        <w:rFonts w:hint="default"/>
        <w:lang w:val="en-US" w:eastAsia="en-US" w:bidi="ar-SA"/>
      </w:rPr>
    </w:lvl>
  </w:abstractNum>
  <w:abstractNum w:abstractNumId="25" w15:restartNumberingAfterBreak="0">
    <w:nsid w:val="47DB5415"/>
    <w:multiLevelType w:val="hybridMultilevel"/>
    <w:tmpl w:val="E1CC12A2"/>
    <w:lvl w:ilvl="0" w:tplc="4384A456">
      <w:start w:val="1"/>
      <w:numFmt w:val="lowerLetter"/>
      <w:lvlText w:val="(%1)"/>
      <w:lvlJc w:val="left"/>
      <w:pPr>
        <w:ind w:left="727" w:hanging="621"/>
      </w:pPr>
      <w:rPr>
        <w:rFonts w:ascii="Arial" w:eastAsia="Arial" w:hAnsi="Arial" w:cs="Arial" w:hint="default"/>
        <w:b w:val="0"/>
        <w:bCs w:val="0"/>
        <w:i w:val="0"/>
        <w:iCs w:val="0"/>
        <w:spacing w:val="-1"/>
        <w:w w:val="99"/>
        <w:sz w:val="18"/>
        <w:szCs w:val="18"/>
        <w:lang w:val="en-US" w:eastAsia="en-US" w:bidi="ar-SA"/>
      </w:rPr>
    </w:lvl>
    <w:lvl w:ilvl="1" w:tplc="069E1792">
      <w:numFmt w:val="bullet"/>
      <w:lvlText w:val="•"/>
      <w:lvlJc w:val="left"/>
      <w:pPr>
        <w:ind w:left="1129" w:hanging="621"/>
      </w:pPr>
      <w:rPr>
        <w:rFonts w:hint="default"/>
        <w:lang w:val="en-US" w:eastAsia="en-US" w:bidi="ar-SA"/>
      </w:rPr>
    </w:lvl>
    <w:lvl w:ilvl="2" w:tplc="9AA0807C">
      <w:numFmt w:val="bullet"/>
      <w:lvlText w:val="•"/>
      <w:lvlJc w:val="left"/>
      <w:pPr>
        <w:ind w:left="1538" w:hanging="621"/>
      </w:pPr>
      <w:rPr>
        <w:rFonts w:hint="default"/>
        <w:lang w:val="en-US" w:eastAsia="en-US" w:bidi="ar-SA"/>
      </w:rPr>
    </w:lvl>
    <w:lvl w:ilvl="3" w:tplc="A9163452">
      <w:numFmt w:val="bullet"/>
      <w:lvlText w:val="•"/>
      <w:lvlJc w:val="left"/>
      <w:pPr>
        <w:ind w:left="1947" w:hanging="621"/>
      </w:pPr>
      <w:rPr>
        <w:rFonts w:hint="default"/>
        <w:lang w:val="en-US" w:eastAsia="en-US" w:bidi="ar-SA"/>
      </w:rPr>
    </w:lvl>
    <w:lvl w:ilvl="4" w:tplc="9470270E">
      <w:numFmt w:val="bullet"/>
      <w:lvlText w:val="•"/>
      <w:lvlJc w:val="left"/>
      <w:pPr>
        <w:ind w:left="2356" w:hanging="621"/>
      </w:pPr>
      <w:rPr>
        <w:rFonts w:hint="default"/>
        <w:lang w:val="en-US" w:eastAsia="en-US" w:bidi="ar-SA"/>
      </w:rPr>
    </w:lvl>
    <w:lvl w:ilvl="5" w:tplc="BF06FD1E">
      <w:numFmt w:val="bullet"/>
      <w:lvlText w:val="•"/>
      <w:lvlJc w:val="left"/>
      <w:pPr>
        <w:ind w:left="2765" w:hanging="621"/>
      </w:pPr>
      <w:rPr>
        <w:rFonts w:hint="default"/>
        <w:lang w:val="en-US" w:eastAsia="en-US" w:bidi="ar-SA"/>
      </w:rPr>
    </w:lvl>
    <w:lvl w:ilvl="6" w:tplc="1D8617DE">
      <w:numFmt w:val="bullet"/>
      <w:lvlText w:val="•"/>
      <w:lvlJc w:val="left"/>
      <w:pPr>
        <w:ind w:left="3174" w:hanging="621"/>
      </w:pPr>
      <w:rPr>
        <w:rFonts w:hint="default"/>
        <w:lang w:val="en-US" w:eastAsia="en-US" w:bidi="ar-SA"/>
      </w:rPr>
    </w:lvl>
    <w:lvl w:ilvl="7" w:tplc="2520880E">
      <w:numFmt w:val="bullet"/>
      <w:lvlText w:val="•"/>
      <w:lvlJc w:val="left"/>
      <w:pPr>
        <w:ind w:left="3583" w:hanging="621"/>
      </w:pPr>
      <w:rPr>
        <w:rFonts w:hint="default"/>
        <w:lang w:val="en-US" w:eastAsia="en-US" w:bidi="ar-SA"/>
      </w:rPr>
    </w:lvl>
    <w:lvl w:ilvl="8" w:tplc="0F12A21C">
      <w:numFmt w:val="bullet"/>
      <w:lvlText w:val="•"/>
      <w:lvlJc w:val="left"/>
      <w:pPr>
        <w:ind w:left="3992" w:hanging="621"/>
      </w:pPr>
      <w:rPr>
        <w:rFonts w:hint="default"/>
        <w:lang w:val="en-US" w:eastAsia="en-US" w:bidi="ar-SA"/>
      </w:rPr>
    </w:lvl>
  </w:abstractNum>
  <w:abstractNum w:abstractNumId="26" w15:restartNumberingAfterBreak="0">
    <w:nsid w:val="4C663365"/>
    <w:multiLevelType w:val="hybridMultilevel"/>
    <w:tmpl w:val="EC783F98"/>
    <w:lvl w:ilvl="0" w:tplc="2FB48CC8">
      <w:start w:val="1"/>
      <w:numFmt w:val="lowerLetter"/>
      <w:lvlText w:val="(%1)"/>
      <w:lvlJc w:val="left"/>
      <w:pPr>
        <w:ind w:left="107" w:hanging="271"/>
      </w:pPr>
      <w:rPr>
        <w:rFonts w:ascii="Arial" w:eastAsia="Arial" w:hAnsi="Arial" w:cs="Arial" w:hint="default"/>
        <w:b w:val="0"/>
        <w:bCs w:val="0"/>
        <w:i w:val="0"/>
        <w:iCs w:val="0"/>
        <w:spacing w:val="-1"/>
        <w:w w:val="99"/>
        <w:sz w:val="18"/>
        <w:szCs w:val="18"/>
        <w:lang w:val="en-US" w:eastAsia="en-US" w:bidi="ar-SA"/>
      </w:rPr>
    </w:lvl>
    <w:lvl w:ilvl="1" w:tplc="7292B400">
      <w:numFmt w:val="bullet"/>
      <w:lvlText w:val="•"/>
      <w:lvlJc w:val="left"/>
      <w:pPr>
        <w:ind w:left="244" w:hanging="271"/>
      </w:pPr>
      <w:rPr>
        <w:rFonts w:hint="default"/>
        <w:lang w:val="en-US" w:eastAsia="en-US" w:bidi="ar-SA"/>
      </w:rPr>
    </w:lvl>
    <w:lvl w:ilvl="2" w:tplc="08CCD7F4">
      <w:numFmt w:val="bullet"/>
      <w:lvlText w:val="•"/>
      <w:lvlJc w:val="left"/>
      <w:pPr>
        <w:ind w:left="389" w:hanging="271"/>
      </w:pPr>
      <w:rPr>
        <w:rFonts w:hint="default"/>
        <w:lang w:val="en-US" w:eastAsia="en-US" w:bidi="ar-SA"/>
      </w:rPr>
    </w:lvl>
    <w:lvl w:ilvl="3" w:tplc="6EFC233A">
      <w:numFmt w:val="bullet"/>
      <w:lvlText w:val="•"/>
      <w:lvlJc w:val="left"/>
      <w:pPr>
        <w:ind w:left="533" w:hanging="271"/>
      </w:pPr>
      <w:rPr>
        <w:rFonts w:hint="default"/>
        <w:lang w:val="en-US" w:eastAsia="en-US" w:bidi="ar-SA"/>
      </w:rPr>
    </w:lvl>
    <w:lvl w:ilvl="4" w:tplc="D29A0064">
      <w:numFmt w:val="bullet"/>
      <w:lvlText w:val="•"/>
      <w:lvlJc w:val="left"/>
      <w:pPr>
        <w:ind w:left="678" w:hanging="271"/>
      </w:pPr>
      <w:rPr>
        <w:rFonts w:hint="default"/>
        <w:lang w:val="en-US" w:eastAsia="en-US" w:bidi="ar-SA"/>
      </w:rPr>
    </w:lvl>
    <w:lvl w:ilvl="5" w:tplc="63FC487C">
      <w:numFmt w:val="bullet"/>
      <w:lvlText w:val="•"/>
      <w:lvlJc w:val="left"/>
      <w:pPr>
        <w:ind w:left="823" w:hanging="271"/>
      </w:pPr>
      <w:rPr>
        <w:rFonts w:hint="default"/>
        <w:lang w:val="en-US" w:eastAsia="en-US" w:bidi="ar-SA"/>
      </w:rPr>
    </w:lvl>
    <w:lvl w:ilvl="6" w:tplc="41ACE928">
      <w:numFmt w:val="bullet"/>
      <w:lvlText w:val="•"/>
      <w:lvlJc w:val="left"/>
      <w:pPr>
        <w:ind w:left="967" w:hanging="271"/>
      </w:pPr>
      <w:rPr>
        <w:rFonts w:hint="default"/>
        <w:lang w:val="en-US" w:eastAsia="en-US" w:bidi="ar-SA"/>
      </w:rPr>
    </w:lvl>
    <w:lvl w:ilvl="7" w:tplc="23F611B2">
      <w:numFmt w:val="bullet"/>
      <w:lvlText w:val="•"/>
      <w:lvlJc w:val="left"/>
      <w:pPr>
        <w:ind w:left="1112" w:hanging="271"/>
      </w:pPr>
      <w:rPr>
        <w:rFonts w:hint="default"/>
        <w:lang w:val="en-US" w:eastAsia="en-US" w:bidi="ar-SA"/>
      </w:rPr>
    </w:lvl>
    <w:lvl w:ilvl="8" w:tplc="4A8AE442">
      <w:numFmt w:val="bullet"/>
      <w:lvlText w:val="•"/>
      <w:lvlJc w:val="left"/>
      <w:pPr>
        <w:ind w:left="1256" w:hanging="271"/>
      </w:pPr>
      <w:rPr>
        <w:rFonts w:hint="default"/>
        <w:lang w:val="en-US" w:eastAsia="en-US" w:bidi="ar-SA"/>
      </w:rPr>
    </w:lvl>
  </w:abstractNum>
  <w:abstractNum w:abstractNumId="27" w15:restartNumberingAfterBreak="0">
    <w:nsid w:val="4F7C1320"/>
    <w:multiLevelType w:val="hybridMultilevel"/>
    <w:tmpl w:val="B14A0D96"/>
    <w:lvl w:ilvl="0" w:tplc="9334D166">
      <w:start w:val="1"/>
      <w:numFmt w:val="lowerRoman"/>
      <w:lvlText w:val="(%1)"/>
      <w:lvlJc w:val="left"/>
      <w:pPr>
        <w:ind w:left="106" w:hanging="211"/>
      </w:pPr>
      <w:rPr>
        <w:rFonts w:ascii="Arial" w:eastAsia="Arial" w:hAnsi="Arial" w:cs="Arial" w:hint="default"/>
        <w:b w:val="0"/>
        <w:bCs w:val="0"/>
        <w:i w:val="0"/>
        <w:iCs w:val="0"/>
        <w:spacing w:val="-1"/>
        <w:w w:val="99"/>
        <w:sz w:val="18"/>
        <w:szCs w:val="18"/>
        <w:lang w:val="en-US" w:eastAsia="en-US" w:bidi="ar-SA"/>
      </w:rPr>
    </w:lvl>
    <w:lvl w:ilvl="1" w:tplc="DC96E5D6">
      <w:numFmt w:val="bullet"/>
      <w:lvlText w:val="•"/>
      <w:lvlJc w:val="left"/>
      <w:pPr>
        <w:ind w:left="571" w:hanging="211"/>
      </w:pPr>
      <w:rPr>
        <w:rFonts w:hint="default"/>
        <w:lang w:val="en-US" w:eastAsia="en-US" w:bidi="ar-SA"/>
      </w:rPr>
    </w:lvl>
    <w:lvl w:ilvl="2" w:tplc="024A0BFC">
      <w:numFmt w:val="bullet"/>
      <w:lvlText w:val="•"/>
      <w:lvlJc w:val="left"/>
      <w:pPr>
        <w:ind w:left="1042" w:hanging="211"/>
      </w:pPr>
      <w:rPr>
        <w:rFonts w:hint="default"/>
        <w:lang w:val="en-US" w:eastAsia="en-US" w:bidi="ar-SA"/>
      </w:rPr>
    </w:lvl>
    <w:lvl w:ilvl="3" w:tplc="10D28C5A">
      <w:numFmt w:val="bullet"/>
      <w:lvlText w:val="•"/>
      <w:lvlJc w:val="left"/>
      <w:pPr>
        <w:ind w:left="1513" w:hanging="211"/>
      </w:pPr>
      <w:rPr>
        <w:rFonts w:hint="default"/>
        <w:lang w:val="en-US" w:eastAsia="en-US" w:bidi="ar-SA"/>
      </w:rPr>
    </w:lvl>
    <w:lvl w:ilvl="4" w:tplc="010A2B72">
      <w:numFmt w:val="bullet"/>
      <w:lvlText w:val="•"/>
      <w:lvlJc w:val="left"/>
      <w:pPr>
        <w:ind w:left="1984" w:hanging="211"/>
      </w:pPr>
      <w:rPr>
        <w:rFonts w:hint="default"/>
        <w:lang w:val="en-US" w:eastAsia="en-US" w:bidi="ar-SA"/>
      </w:rPr>
    </w:lvl>
    <w:lvl w:ilvl="5" w:tplc="0FA0E2E2">
      <w:numFmt w:val="bullet"/>
      <w:lvlText w:val="•"/>
      <w:lvlJc w:val="left"/>
      <w:pPr>
        <w:ind w:left="2455" w:hanging="211"/>
      </w:pPr>
      <w:rPr>
        <w:rFonts w:hint="default"/>
        <w:lang w:val="en-US" w:eastAsia="en-US" w:bidi="ar-SA"/>
      </w:rPr>
    </w:lvl>
    <w:lvl w:ilvl="6" w:tplc="8DF0D85A">
      <w:numFmt w:val="bullet"/>
      <w:lvlText w:val="•"/>
      <w:lvlJc w:val="left"/>
      <w:pPr>
        <w:ind w:left="2926" w:hanging="211"/>
      </w:pPr>
      <w:rPr>
        <w:rFonts w:hint="default"/>
        <w:lang w:val="en-US" w:eastAsia="en-US" w:bidi="ar-SA"/>
      </w:rPr>
    </w:lvl>
    <w:lvl w:ilvl="7" w:tplc="78864904">
      <w:numFmt w:val="bullet"/>
      <w:lvlText w:val="•"/>
      <w:lvlJc w:val="left"/>
      <w:pPr>
        <w:ind w:left="3397" w:hanging="211"/>
      </w:pPr>
      <w:rPr>
        <w:rFonts w:hint="default"/>
        <w:lang w:val="en-US" w:eastAsia="en-US" w:bidi="ar-SA"/>
      </w:rPr>
    </w:lvl>
    <w:lvl w:ilvl="8" w:tplc="A22027EA">
      <w:numFmt w:val="bullet"/>
      <w:lvlText w:val="•"/>
      <w:lvlJc w:val="left"/>
      <w:pPr>
        <w:ind w:left="3868" w:hanging="211"/>
      </w:pPr>
      <w:rPr>
        <w:rFonts w:hint="default"/>
        <w:lang w:val="en-US" w:eastAsia="en-US" w:bidi="ar-SA"/>
      </w:rPr>
    </w:lvl>
  </w:abstractNum>
  <w:abstractNum w:abstractNumId="28" w15:restartNumberingAfterBreak="0">
    <w:nsid w:val="51543AE2"/>
    <w:multiLevelType w:val="hybridMultilevel"/>
    <w:tmpl w:val="6D9A458C"/>
    <w:lvl w:ilvl="0" w:tplc="71EE520A">
      <w:numFmt w:val="bullet"/>
      <w:lvlText w:val="-"/>
      <w:lvlJc w:val="left"/>
      <w:pPr>
        <w:ind w:left="826" w:hanging="360"/>
      </w:pPr>
      <w:rPr>
        <w:rFonts w:ascii="Arial" w:eastAsia="Arial" w:hAnsi="Arial" w:cs="Arial" w:hint="default"/>
        <w:b w:val="0"/>
        <w:bCs w:val="0"/>
        <w:i w:val="0"/>
        <w:iCs w:val="0"/>
        <w:spacing w:val="0"/>
        <w:w w:val="99"/>
        <w:sz w:val="18"/>
        <w:szCs w:val="18"/>
        <w:lang w:val="en-US" w:eastAsia="en-US" w:bidi="ar-SA"/>
      </w:rPr>
    </w:lvl>
    <w:lvl w:ilvl="1" w:tplc="CBC62766">
      <w:numFmt w:val="bullet"/>
      <w:lvlText w:val="•"/>
      <w:lvlJc w:val="left"/>
      <w:pPr>
        <w:ind w:left="1219" w:hanging="360"/>
      </w:pPr>
      <w:rPr>
        <w:rFonts w:hint="default"/>
        <w:lang w:val="en-US" w:eastAsia="en-US" w:bidi="ar-SA"/>
      </w:rPr>
    </w:lvl>
    <w:lvl w:ilvl="2" w:tplc="CECE392E">
      <w:numFmt w:val="bullet"/>
      <w:lvlText w:val="•"/>
      <w:lvlJc w:val="left"/>
      <w:pPr>
        <w:ind w:left="1618" w:hanging="360"/>
      </w:pPr>
      <w:rPr>
        <w:rFonts w:hint="default"/>
        <w:lang w:val="en-US" w:eastAsia="en-US" w:bidi="ar-SA"/>
      </w:rPr>
    </w:lvl>
    <w:lvl w:ilvl="3" w:tplc="195C3A22">
      <w:numFmt w:val="bullet"/>
      <w:lvlText w:val="•"/>
      <w:lvlJc w:val="left"/>
      <w:pPr>
        <w:ind w:left="2017" w:hanging="360"/>
      </w:pPr>
      <w:rPr>
        <w:rFonts w:hint="default"/>
        <w:lang w:val="en-US" w:eastAsia="en-US" w:bidi="ar-SA"/>
      </w:rPr>
    </w:lvl>
    <w:lvl w:ilvl="4" w:tplc="99BEB7C6">
      <w:numFmt w:val="bullet"/>
      <w:lvlText w:val="•"/>
      <w:lvlJc w:val="left"/>
      <w:pPr>
        <w:ind w:left="2416" w:hanging="360"/>
      </w:pPr>
      <w:rPr>
        <w:rFonts w:hint="default"/>
        <w:lang w:val="en-US" w:eastAsia="en-US" w:bidi="ar-SA"/>
      </w:rPr>
    </w:lvl>
    <w:lvl w:ilvl="5" w:tplc="D2FC8AAA">
      <w:numFmt w:val="bullet"/>
      <w:lvlText w:val="•"/>
      <w:lvlJc w:val="left"/>
      <w:pPr>
        <w:ind w:left="2815" w:hanging="360"/>
      </w:pPr>
      <w:rPr>
        <w:rFonts w:hint="default"/>
        <w:lang w:val="en-US" w:eastAsia="en-US" w:bidi="ar-SA"/>
      </w:rPr>
    </w:lvl>
    <w:lvl w:ilvl="6" w:tplc="19D2DC0E">
      <w:numFmt w:val="bullet"/>
      <w:lvlText w:val="•"/>
      <w:lvlJc w:val="left"/>
      <w:pPr>
        <w:ind w:left="3214" w:hanging="360"/>
      </w:pPr>
      <w:rPr>
        <w:rFonts w:hint="default"/>
        <w:lang w:val="en-US" w:eastAsia="en-US" w:bidi="ar-SA"/>
      </w:rPr>
    </w:lvl>
    <w:lvl w:ilvl="7" w:tplc="BAEC7DD6">
      <w:numFmt w:val="bullet"/>
      <w:lvlText w:val="•"/>
      <w:lvlJc w:val="left"/>
      <w:pPr>
        <w:ind w:left="3613" w:hanging="360"/>
      </w:pPr>
      <w:rPr>
        <w:rFonts w:hint="default"/>
        <w:lang w:val="en-US" w:eastAsia="en-US" w:bidi="ar-SA"/>
      </w:rPr>
    </w:lvl>
    <w:lvl w:ilvl="8" w:tplc="0602B768">
      <w:numFmt w:val="bullet"/>
      <w:lvlText w:val="•"/>
      <w:lvlJc w:val="left"/>
      <w:pPr>
        <w:ind w:left="4012" w:hanging="360"/>
      </w:pPr>
      <w:rPr>
        <w:rFonts w:hint="default"/>
        <w:lang w:val="en-US" w:eastAsia="en-US" w:bidi="ar-SA"/>
      </w:rPr>
    </w:lvl>
  </w:abstractNum>
  <w:abstractNum w:abstractNumId="29" w15:restartNumberingAfterBreak="0">
    <w:nsid w:val="53AE7E59"/>
    <w:multiLevelType w:val="hybridMultilevel"/>
    <w:tmpl w:val="CACA3F38"/>
    <w:lvl w:ilvl="0" w:tplc="93B89C22">
      <w:numFmt w:val="bullet"/>
      <w:lvlText w:val=""/>
      <w:lvlJc w:val="left"/>
      <w:pPr>
        <w:ind w:left="586" w:hanging="480"/>
      </w:pPr>
      <w:rPr>
        <w:rFonts w:ascii="Wingdings" w:eastAsia="Wingdings" w:hAnsi="Wingdings" w:cs="Wingdings" w:hint="default"/>
        <w:b w:val="0"/>
        <w:bCs w:val="0"/>
        <w:i w:val="0"/>
        <w:iCs w:val="0"/>
        <w:spacing w:val="0"/>
        <w:w w:val="100"/>
        <w:sz w:val="18"/>
        <w:szCs w:val="18"/>
        <w:lang w:val="en-US" w:eastAsia="en-US" w:bidi="ar-SA"/>
      </w:rPr>
    </w:lvl>
    <w:lvl w:ilvl="1" w:tplc="6CDEECE6">
      <w:numFmt w:val="bullet"/>
      <w:lvlText w:val="•"/>
      <w:lvlJc w:val="left"/>
      <w:pPr>
        <w:ind w:left="1003" w:hanging="480"/>
      </w:pPr>
      <w:rPr>
        <w:rFonts w:hint="default"/>
        <w:lang w:val="en-US" w:eastAsia="en-US" w:bidi="ar-SA"/>
      </w:rPr>
    </w:lvl>
    <w:lvl w:ilvl="2" w:tplc="BB9CCA7C">
      <w:numFmt w:val="bullet"/>
      <w:lvlText w:val="•"/>
      <w:lvlJc w:val="left"/>
      <w:pPr>
        <w:ind w:left="1426" w:hanging="480"/>
      </w:pPr>
      <w:rPr>
        <w:rFonts w:hint="default"/>
        <w:lang w:val="en-US" w:eastAsia="en-US" w:bidi="ar-SA"/>
      </w:rPr>
    </w:lvl>
    <w:lvl w:ilvl="3" w:tplc="7A00E864">
      <w:numFmt w:val="bullet"/>
      <w:lvlText w:val="•"/>
      <w:lvlJc w:val="left"/>
      <w:pPr>
        <w:ind w:left="1849" w:hanging="480"/>
      </w:pPr>
      <w:rPr>
        <w:rFonts w:hint="default"/>
        <w:lang w:val="en-US" w:eastAsia="en-US" w:bidi="ar-SA"/>
      </w:rPr>
    </w:lvl>
    <w:lvl w:ilvl="4" w:tplc="C3C03834">
      <w:numFmt w:val="bullet"/>
      <w:lvlText w:val="•"/>
      <w:lvlJc w:val="left"/>
      <w:pPr>
        <w:ind w:left="2272" w:hanging="480"/>
      </w:pPr>
      <w:rPr>
        <w:rFonts w:hint="default"/>
        <w:lang w:val="en-US" w:eastAsia="en-US" w:bidi="ar-SA"/>
      </w:rPr>
    </w:lvl>
    <w:lvl w:ilvl="5" w:tplc="91E6A704">
      <w:numFmt w:val="bullet"/>
      <w:lvlText w:val="•"/>
      <w:lvlJc w:val="left"/>
      <w:pPr>
        <w:ind w:left="2695" w:hanging="480"/>
      </w:pPr>
      <w:rPr>
        <w:rFonts w:hint="default"/>
        <w:lang w:val="en-US" w:eastAsia="en-US" w:bidi="ar-SA"/>
      </w:rPr>
    </w:lvl>
    <w:lvl w:ilvl="6" w:tplc="E3AA7CCA">
      <w:numFmt w:val="bullet"/>
      <w:lvlText w:val="•"/>
      <w:lvlJc w:val="left"/>
      <w:pPr>
        <w:ind w:left="3118" w:hanging="480"/>
      </w:pPr>
      <w:rPr>
        <w:rFonts w:hint="default"/>
        <w:lang w:val="en-US" w:eastAsia="en-US" w:bidi="ar-SA"/>
      </w:rPr>
    </w:lvl>
    <w:lvl w:ilvl="7" w:tplc="AEE630AE">
      <w:numFmt w:val="bullet"/>
      <w:lvlText w:val="•"/>
      <w:lvlJc w:val="left"/>
      <w:pPr>
        <w:ind w:left="3541" w:hanging="480"/>
      </w:pPr>
      <w:rPr>
        <w:rFonts w:hint="default"/>
        <w:lang w:val="en-US" w:eastAsia="en-US" w:bidi="ar-SA"/>
      </w:rPr>
    </w:lvl>
    <w:lvl w:ilvl="8" w:tplc="CB3E9F42">
      <w:numFmt w:val="bullet"/>
      <w:lvlText w:val="•"/>
      <w:lvlJc w:val="left"/>
      <w:pPr>
        <w:ind w:left="3964" w:hanging="480"/>
      </w:pPr>
      <w:rPr>
        <w:rFonts w:hint="default"/>
        <w:lang w:val="en-US" w:eastAsia="en-US" w:bidi="ar-SA"/>
      </w:rPr>
    </w:lvl>
  </w:abstractNum>
  <w:abstractNum w:abstractNumId="30" w15:restartNumberingAfterBreak="0">
    <w:nsid w:val="55695E79"/>
    <w:multiLevelType w:val="hybridMultilevel"/>
    <w:tmpl w:val="BDAE763E"/>
    <w:lvl w:ilvl="0" w:tplc="04090001">
      <w:start w:val="1"/>
      <w:numFmt w:val="bullet"/>
      <w:lvlText w:val=""/>
      <w:lvlJc w:val="left"/>
      <w:pPr>
        <w:ind w:left="546" w:hanging="440"/>
      </w:pPr>
      <w:rPr>
        <w:rFonts w:ascii="Wingdings" w:hAnsi="Wingdings" w:hint="default"/>
      </w:rPr>
    </w:lvl>
    <w:lvl w:ilvl="1" w:tplc="04090003" w:tentative="1">
      <w:start w:val="1"/>
      <w:numFmt w:val="bullet"/>
      <w:lvlText w:val=""/>
      <w:lvlJc w:val="left"/>
      <w:pPr>
        <w:ind w:left="986" w:hanging="440"/>
      </w:pPr>
      <w:rPr>
        <w:rFonts w:ascii="Wingdings" w:hAnsi="Wingdings" w:hint="default"/>
      </w:rPr>
    </w:lvl>
    <w:lvl w:ilvl="2" w:tplc="04090005" w:tentative="1">
      <w:start w:val="1"/>
      <w:numFmt w:val="bullet"/>
      <w:lvlText w:val=""/>
      <w:lvlJc w:val="left"/>
      <w:pPr>
        <w:ind w:left="1426" w:hanging="440"/>
      </w:pPr>
      <w:rPr>
        <w:rFonts w:ascii="Wingdings" w:hAnsi="Wingdings" w:hint="default"/>
      </w:rPr>
    </w:lvl>
    <w:lvl w:ilvl="3" w:tplc="04090001" w:tentative="1">
      <w:start w:val="1"/>
      <w:numFmt w:val="bullet"/>
      <w:lvlText w:val=""/>
      <w:lvlJc w:val="left"/>
      <w:pPr>
        <w:ind w:left="1866" w:hanging="440"/>
      </w:pPr>
      <w:rPr>
        <w:rFonts w:ascii="Wingdings" w:hAnsi="Wingdings" w:hint="default"/>
      </w:rPr>
    </w:lvl>
    <w:lvl w:ilvl="4" w:tplc="04090003" w:tentative="1">
      <w:start w:val="1"/>
      <w:numFmt w:val="bullet"/>
      <w:lvlText w:val=""/>
      <w:lvlJc w:val="left"/>
      <w:pPr>
        <w:ind w:left="2306" w:hanging="440"/>
      </w:pPr>
      <w:rPr>
        <w:rFonts w:ascii="Wingdings" w:hAnsi="Wingdings" w:hint="default"/>
      </w:rPr>
    </w:lvl>
    <w:lvl w:ilvl="5" w:tplc="04090005" w:tentative="1">
      <w:start w:val="1"/>
      <w:numFmt w:val="bullet"/>
      <w:lvlText w:val=""/>
      <w:lvlJc w:val="left"/>
      <w:pPr>
        <w:ind w:left="2746" w:hanging="440"/>
      </w:pPr>
      <w:rPr>
        <w:rFonts w:ascii="Wingdings" w:hAnsi="Wingdings" w:hint="default"/>
      </w:rPr>
    </w:lvl>
    <w:lvl w:ilvl="6" w:tplc="04090001" w:tentative="1">
      <w:start w:val="1"/>
      <w:numFmt w:val="bullet"/>
      <w:lvlText w:val=""/>
      <w:lvlJc w:val="left"/>
      <w:pPr>
        <w:ind w:left="3186" w:hanging="440"/>
      </w:pPr>
      <w:rPr>
        <w:rFonts w:ascii="Wingdings" w:hAnsi="Wingdings" w:hint="default"/>
      </w:rPr>
    </w:lvl>
    <w:lvl w:ilvl="7" w:tplc="04090003" w:tentative="1">
      <w:start w:val="1"/>
      <w:numFmt w:val="bullet"/>
      <w:lvlText w:val=""/>
      <w:lvlJc w:val="left"/>
      <w:pPr>
        <w:ind w:left="3626" w:hanging="440"/>
      </w:pPr>
      <w:rPr>
        <w:rFonts w:ascii="Wingdings" w:hAnsi="Wingdings" w:hint="default"/>
      </w:rPr>
    </w:lvl>
    <w:lvl w:ilvl="8" w:tplc="04090005" w:tentative="1">
      <w:start w:val="1"/>
      <w:numFmt w:val="bullet"/>
      <w:lvlText w:val=""/>
      <w:lvlJc w:val="left"/>
      <w:pPr>
        <w:ind w:left="4066" w:hanging="440"/>
      </w:pPr>
      <w:rPr>
        <w:rFonts w:ascii="Wingdings" w:hAnsi="Wingdings" w:hint="default"/>
      </w:rPr>
    </w:lvl>
  </w:abstractNum>
  <w:abstractNum w:abstractNumId="31" w15:restartNumberingAfterBreak="0">
    <w:nsid w:val="55FA1FA4"/>
    <w:multiLevelType w:val="hybridMultilevel"/>
    <w:tmpl w:val="35C2DFD8"/>
    <w:lvl w:ilvl="0" w:tplc="20A25D56">
      <w:start w:val="1"/>
      <w:numFmt w:val="lowerLetter"/>
      <w:lvlText w:val="(%1)"/>
      <w:lvlJc w:val="left"/>
      <w:pPr>
        <w:ind w:left="106" w:hanging="271"/>
      </w:pPr>
      <w:rPr>
        <w:rFonts w:ascii="Arial" w:eastAsia="Arial" w:hAnsi="Arial" w:cs="Arial" w:hint="default"/>
        <w:b w:val="0"/>
        <w:bCs w:val="0"/>
        <w:i w:val="0"/>
        <w:iCs w:val="0"/>
        <w:spacing w:val="-1"/>
        <w:w w:val="99"/>
        <w:sz w:val="18"/>
        <w:szCs w:val="18"/>
        <w:lang w:val="en-US" w:eastAsia="en-US" w:bidi="ar-SA"/>
      </w:rPr>
    </w:lvl>
    <w:lvl w:ilvl="1" w:tplc="16541890">
      <w:numFmt w:val="bullet"/>
      <w:lvlText w:val="•"/>
      <w:lvlJc w:val="left"/>
      <w:pPr>
        <w:ind w:left="571" w:hanging="271"/>
      </w:pPr>
      <w:rPr>
        <w:rFonts w:hint="default"/>
        <w:lang w:val="en-US" w:eastAsia="en-US" w:bidi="ar-SA"/>
      </w:rPr>
    </w:lvl>
    <w:lvl w:ilvl="2" w:tplc="92A43300">
      <w:numFmt w:val="bullet"/>
      <w:lvlText w:val="•"/>
      <w:lvlJc w:val="left"/>
      <w:pPr>
        <w:ind w:left="1042" w:hanging="271"/>
      </w:pPr>
      <w:rPr>
        <w:rFonts w:hint="default"/>
        <w:lang w:val="en-US" w:eastAsia="en-US" w:bidi="ar-SA"/>
      </w:rPr>
    </w:lvl>
    <w:lvl w:ilvl="3" w:tplc="DFB815FE">
      <w:numFmt w:val="bullet"/>
      <w:lvlText w:val="•"/>
      <w:lvlJc w:val="left"/>
      <w:pPr>
        <w:ind w:left="1513" w:hanging="271"/>
      </w:pPr>
      <w:rPr>
        <w:rFonts w:hint="default"/>
        <w:lang w:val="en-US" w:eastAsia="en-US" w:bidi="ar-SA"/>
      </w:rPr>
    </w:lvl>
    <w:lvl w:ilvl="4" w:tplc="1C122388">
      <w:numFmt w:val="bullet"/>
      <w:lvlText w:val="•"/>
      <w:lvlJc w:val="left"/>
      <w:pPr>
        <w:ind w:left="1984" w:hanging="271"/>
      </w:pPr>
      <w:rPr>
        <w:rFonts w:hint="default"/>
        <w:lang w:val="en-US" w:eastAsia="en-US" w:bidi="ar-SA"/>
      </w:rPr>
    </w:lvl>
    <w:lvl w:ilvl="5" w:tplc="8366406C">
      <w:numFmt w:val="bullet"/>
      <w:lvlText w:val="•"/>
      <w:lvlJc w:val="left"/>
      <w:pPr>
        <w:ind w:left="2455" w:hanging="271"/>
      </w:pPr>
      <w:rPr>
        <w:rFonts w:hint="default"/>
        <w:lang w:val="en-US" w:eastAsia="en-US" w:bidi="ar-SA"/>
      </w:rPr>
    </w:lvl>
    <w:lvl w:ilvl="6" w:tplc="D9041312">
      <w:numFmt w:val="bullet"/>
      <w:lvlText w:val="•"/>
      <w:lvlJc w:val="left"/>
      <w:pPr>
        <w:ind w:left="2926" w:hanging="271"/>
      </w:pPr>
      <w:rPr>
        <w:rFonts w:hint="default"/>
        <w:lang w:val="en-US" w:eastAsia="en-US" w:bidi="ar-SA"/>
      </w:rPr>
    </w:lvl>
    <w:lvl w:ilvl="7" w:tplc="EFAE82E6">
      <w:numFmt w:val="bullet"/>
      <w:lvlText w:val="•"/>
      <w:lvlJc w:val="left"/>
      <w:pPr>
        <w:ind w:left="3397" w:hanging="271"/>
      </w:pPr>
      <w:rPr>
        <w:rFonts w:hint="default"/>
        <w:lang w:val="en-US" w:eastAsia="en-US" w:bidi="ar-SA"/>
      </w:rPr>
    </w:lvl>
    <w:lvl w:ilvl="8" w:tplc="5A980458">
      <w:numFmt w:val="bullet"/>
      <w:lvlText w:val="•"/>
      <w:lvlJc w:val="left"/>
      <w:pPr>
        <w:ind w:left="3868" w:hanging="271"/>
      </w:pPr>
      <w:rPr>
        <w:rFonts w:hint="default"/>
        <w:lang w:val="en-US" w:eastAsia="en-US" w:bidi="ar-SA"/>
      </w:rPr>
    </w:lvl>
  </w:abstractNum>
  <w:abstractNum w:abstractNumId="32" w15:restartNumberingAfterBreak="0">
    <w:nsid w:val="569C6365"/>
    <w:multiLevelType w:val="hybridMultilevel"/>
    <w:tmpl w:val="BC0EE502"/>
    <w:lvl w:ilvl="0" w:tplc="0CA450A8">
      <w:start w:val="2"/>
      <w:numFmt w:val="decimal"/>
      <w:lvlText w:val="%1."/>
      <w:lvlJc w:val="left"/>
      <w:pPr>
        <w:ind w:left="259" w:hanging="152"/>
      </w:pPr>
      <w:rPr>
        <w:rFonts w:ascii="Arial" w:eastAsia="Arial" w:hAnsi="Arial" w:cs="Arial" w:hint="default"/>
        <w:b w:val="0"/>
        <w:bCs w:val="0"/>
        <w:i w:val="0"/>
        <w:iCs w:val="0"/>
        <w:spacing w:val="0"/>
        <w:w w:val="96"/>
        <w:sz w:val="16"/>
        <w:szCs w:val="16"/>
        <w:lang w:val="en-US" w:eastAsia="en-US" w:bidi="ar-SA"/>
      </w:rPr>
    </w:lvl>
    <w:lvl w:ilvl="1" w:tplc="9BE8BC18">
      <w:numFmt w:val="bullet"/>
      <w:lvlText w:val="•"/>
      <w:lvlJc w:val="left"/>
      <w:pPr>
        <w:ind w:left="388" w:hanging="152"/>
      </w:pPr>
      <w:rPr>
        <w:rFonts w:hint="default"/>
        <w:lang w:val="en-US" w:eastAsia="en-US" w:bidi="ar-SA"/>
      </w:rPr>
    </w:lvl>
    <w:lvl w:ilvl="2" w:tplc="75F0FCD4">
      <w:numFmt w:val="bullet"/>
      <w:lvlText w:val="•"/>
      <w:lvlJc w:val="left"/>
      <w:pPr>
        <w:ind w:left="517" w:hanging="152"/>
      </w:pPr>
      <w:rPr>
        <w:rFonts w:hint="default"/>
        <w:lang w:val="en-US" w:eastAsia="en-US" w:bidi="ar-SA"/>
      </w:rPr>
    </w:lvl>
    <w:lvl w:ilvl="3" w:tplc="F56602A8">
      <w:numFmt w:val="bullet"/>
      <w:lvlText w:val="•"/>
      <w:lvlJc w:val="left"/>
      <w:pPr>
        <w:ind w:left="645" w:hanging="152"/>
      </w:pPr>
      <w:rPr>
        <w:rFonts w:hint="default"/>
        <w:lang w:val="en-US" w:eastAsia="en-US" w:bidi="ar-SA"/>
      </w:rPr>
    </w:lvl>
    <w:lvl w:ilvl="4" w:tplc="28DCF532">
      <w:numFmt w:val="bullet"/>
      <w:lvlText w:val="•"/>
      <w:lvlJc w:val="left"/>
      <w:pPr>
        <w:ind w:left="774" w:hanging="152"/>
      </w:pPr>
      <w:rPr>
        <w:rFonts w:hint="default"/>
        <w:lang w:val="en-US" w:eastAsia="en-US" w:bidi="ar-SA"/>
      </w:rPr>
    </w:lvl>
    <w:lvl w:ilvl="5" w:tplc="2640B5AA">
      <w:numFmt w:val="bullet"/>
      <w:lvlText w:val="•"/>
      <w:lvlJc w:val="left"/>
      <w:pPr>
        <w:ind w:left="903" w:hanging="152"/>
      </w:pPr>
      <w:rPr>
        <w:rFonts w:hint="default"/>
        <w:lang w:val="en-US" w:eastAsia="en-US" w:bidi="ar-SA"/>
      </w:rPr>
    </w:lvl>
    <w:lvl w:ilvl="6" w:tplc="A998A9FE">
      <w:numFmt w:val="bullet"/>
      <w:lvlText w:val="•"/>
      <w:lvlJc w:val="left"/>
      <w:pPr>
        <w:ind w:left="1031" w:hanging="152"/>
      </w:pPr>
      <w:rPr>
        <w:rFonts w:hint="default"/>
        <w:lang w:val="en-US" w:eastAsia="en-US" w:bidi="ar-SA"/>
      </w:rPr>
    </w:lvl>
    <w:lvl w:ilvl="7" w:tplc="073E4654">
      <w:numFmt w:val="bullet"/>
      <w:lvlText w:val="•"/>
      <w:lvlJc w:val="left"/>
      <w:pPr>
        <w:ind w:left="1160" w:hanging="152"/>
      </w:pPr>
      <w:rPr>
        <w:rFonts w:hint="default"/>
        <w:lang w:val="en-US" w:eastAsia="en-US" w:bidi="ar-SA"/>
      </w:rPr>
    </w:lvl>
    <w:lvl w:ilvl="8" w:tplc="5C3E379E">
      <w:numFmt w:val="bullet"/>
      <w:lvlText w:val="•"/>
      <w:lvlJc w:val="left"/>
      <w:pPr>
        <w:ind w:left="1288" w:hanging="152"/>
      </w:pPr>
      <w:rPr>
        <w:rFonts w:hint="default"/>
        <w:lang w:val="en-US" w:eastAsia="en-US" w:bidi="ar-SA"/>
      </w:rPr>
    </w:lvl>
  </w:abstractNum>
  <w:abstractNum w:abstractNumId="33" w15:restartNumberingAfterBreak="0">
    <w:nsid w:val="56A9585B"/>
    <w:multiLevelType w:val="hybridMultilevel"/>
    <w:tmpl w:val="421EDC58"/>
    <w:lvl w:ilvl="0" w:tplc="8932C2A8">
      <w:numFmt w:val="bullet"/>
      <w:lvlText w:val="-"/>
      <w:lvlJc w:val="left"/>
      <w:pPr>
        <w:ind w:left="360" w:hanging="360"/>
      </w:pPr>
      <w:rPr>
        <w:rFonts w:ascii="Arial" w:eastAsia="宋体"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8AD25E4"/>
    <w:multiLevelType w:val="hybridMultilevel"/>
    <w:tmpl w:val="B5284086"/>
    <w:lvl w:ilvl="0" w:tplc="BF186ECC">
      <w:numFmt w:val="bullet"/>
      <w:lvlText w:val="-"/>
      <w:lvlJc w:val="left"/>
      <w:pPr>
        <w:ind w:left="826" w:hanging="360"/>
      </w:pPr>
      <w:rPr>
        <w:rFonts w:ascii="Arial" w:eastAsia="Arial" w:hAnsi="Arial" w:cs="Arial" w:hint="default"/>
        <w:spacing w:val="0"/>
        <w:w w:val="99"/>
        <w:lang w:val="en-US" w:eastAsia="en-US" w:bidi="ar-SA"/>
      </w:rPr>
    </w:lvl>
    <w:lvl w:ilvl="1" w:tplc="25E4EF9E">
      <w:numFmt w:val="bullet"/>
      <w:lvlText w:val="•"/>
      <w:lvlJc w:val="left"/>
      <w:pPr>
        <w:ind w:left="1219" w:hanging="360"/>
      </w:pPr>
      <w:rPr>
        <w:rFonts w:hint="default"/>
        <w:lang w:val="en-US" w:eastAsia="en-US" w:bidi="ar-SA"/>
      </w:rPr>
    </w:lvl>
    <w:lvl w:ilvl="2" w:tplc="20D61CAA">
      <w:numFmt w:val="bullet"/>
      <w:lvlText w:val="•"/>
      <w:lvlJc w:val="left"/>
      <w:pPr>
        <w:ind w:left="1618" w:hanging="360"/>
      </w:pPr>
      <w:rPr>
        <w:rFonts w:hint="default"/>
        <w:lang w:val="en-US" w:eastAsia="en-US" w:bidi="ar-SA"/>
      </w:rPr>
    </w:lvl>
    <w:lvl w:ilvl="3" w:tplc="177EB18C">
      <w:numFmt w:val="bullet"/>
      <w:lvlText w:val="•"/>
      <w:lvlJc w:val="left"/>
      <w:pPr>
        <w:ind w:left="2017" w:hanging="360"/>
      </w:pPr>
      <w:rPr>
        <w:rFonts w:hint="default"/>
        <w:lang w:val="en-US" w:eastAsia="en-US" w:bidi="ar-SA"/>
      </w:rPr>
    </w:lvl>
    <w:lvl w:ilvl="4" w:tplc="E22075E0">
      <w:numFmt w:val="bullet"/>
      <w:lvlText w:val="•"/>
      <w:lvlJc w:val="left"/>
      <w:pPr>
        <w:ind w:left="2416" w:hanging="360"/>
      </w:pPr>
      <w:rPr>
        <w:rFonts w:hint="default"/>
        <w:lang w:val="en-US" w:eastAsia="en-US" w:bidi="ar-SA"/>
      </w:rPr>
    </w:lvl>
    <w:lvl w:ilvl="5" w:tplc="9330287C">
      <w:numFmt w:val="bullet"/>
      <w:lvlText w:val="•"/>
      <w:lvlJc w:val="left"/>
      <w:pPr>
        <w:ind w:left="2815" w:hanging="360"/>
      </w:pPr>
      <w:rPr>
        <w:rFonts w:hint="default"/>
        <w:lang w:val="en-US" w:eastAsia="en-US" w:bidi="ar-SA"/>
      </w:rPr>
    </w:lvl>
    <w:lvl w:ilvl="6" w:tplc="97E6ECEE">
      <w:numFmt w:val="bullet"/>
      <w:lvlText w:val="•"/>
      <w:lvlJc w:val="left"/>
      <w:pPr>
        <w:ind w:left="3214" w:hanging="360"/>
      </w:pPr>
      <w:rPr>
        <w:rFonts w:hint="default"/>
        <w:lang w:val="en-US" w:eastAsia="en-US" w:bidi="ar-SA"/>
      </w:rPr>
    </w:lvl>
    <w:lvl w:ilvl="7" w:tplc="0400D14E">
      <w:numFmt w:val="bullet"/>
      <w:lvlText w:val="•"/>
      <w:lvlJc w:val="left"/>
      <w:pPr>
        <w:ind w:left="3613" w:hanging="360"/>
      </w:pPr>
      <w:rPr>
        <w:rFonts w:hint="default"/>
        <w:lang w:val="en-US" w:eastAsia="en-US" w:bidi="ar-SA"/>
      </w:rPr>
    </w:lvl>
    <w:lvl w:ilvl="8" w:tplc="243C817E">
      <w:numFmt w:val="bullet"/>
      <w:lvlText w:val="•"/>
      <w:lvlJc w:val="left"/>
      <w:pPr>
        <w:ind w:left="4012" w:hanging="360"/>
      </w:pPr>
      <w:rPr>
        <w:rFonts w:hint="default"/>
        <w:lang w:val="en-US" w:eastAsia="en-US" w:bidi="ar-SA"/>
      </w:rPr>
    </w:lvl>
  </w:abstractNum>
  <w:abstractNum w:abstractNumId="35" w15:restartNumberingAfterBreak="0">
    <w:nsid w:val="5A0370F5"/>
    <w:multiLevelType w:val="hybridMultilevel"/>
    <w:tmpl w:val="8244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425502"/>
    <w:multiLevelType w:val="hybridMultilevel"/>
    <w:tmpl w:val="CD7A73DA"/>
    <w:lvl w:ilvl="0" w:tplc="D2D8299E">
      <w:start w:val="1"/>
      <w:numFmt w:val="lowerLetter"/>
      <w:lvlText w:val="(%1)"/>
      <w:lvlJc w:val="left"/>
      <w:pPr>
        <w:ind w:left="106" w:hanging="271"/>
      </w:pPr>
      <w:rPr>
        <w:rFonts w:ascii="Arial" w:eastAsia="Arial" w:hAnsi="Arial" w:cs="Arial" w:hint="default"/>
        <w:b w:val="0"/>
        <w:bCs w:val="0"/>
        <w:i w:val="0"/>
        <w:iCs w:val="0"/>
        <w:spacing w:val="-1"/>
        <w:w w:val="99"/>
        <w:sz w:val="18"/>
        <w:szCs w:val="18"/>
        <w:lang w:val="en-US" w:eastAsia="en-US" w:bidi="ar-SA"/>
      </w:rPr>
    </w:lvl>
    <w:lvl w:ilvl="1" w:tplc="1772ED8A">
      <w:numFmt w:val="bullet"/>
      <w:lvlText w:val="•"/>
      <w:lvlJc w:val="left"/>
      <w:pPr>
        <w:ind w:left="571" w:hanging="271"/>
      </w:pPr>
      <w:rPr>
        <w:rFonts w:hint="default"/>
        <w:lang w:val="en-US" w:eastAsia="en-US" w:bidi="ar-SA"/>
      </w:rPr>
    </w:lvl>
    <w:lvl w:ilvl="2" w:tplc="6D0A8DF8">
      <w:numFmt w:val="bullet"/>
      <w:lvlText w:val="•"/>
      <w:lvlJc w:val="left"/>
      <w:pPr>
        <w:ind w:left="1042" w:hanging="271"/>
      </w:pPr>
      <w:rPr>
        <w:rFonts w:hint="default"/>
        <w:lang w:val="en-US" w:eastAsia="en-US" w:bidi="ar-SA"/>
      </w:rPr>
    </w:lvl>
    <w:lvl w:ilvl="3" w:tplc="DA1E55F2">
      <w:numFmt w:val="bullet"/>
      <w:lvlText w:val="•"/>
      <w:lvlJc w:val="left"/>
      <w:pPr>
        <w:ind w:left="1513" w:hanging="271"/>
      </w:pPr>
      <w:rPr>
        <w:rFonts w:hint="default"/>
        <w:lang w:val="en-US" w:eastAsia="en-US" w:bidi="ar-SA"/>
      </w:rPr>
    </w:lvl>
    <w:lvl w:ilvl="4" w:tplc="B8AE6618">
      <w:numFmt w:val="bullet"/>
      <w:lvlText w:val="•"/>
      <w:lvlJc w:val="left"/>
      <w:pPr>
        <w:ind w:left="1984" w:hanging="271"/>
      </w:pPr>
      <w:rPr>
        <w:rFonts w:hint="default"/>
        <w:lang w:val="en-US" w:eastAsia="en-US" w:bidi="ar-SA"/>
      </w:rPr>
    </w:lvl>
    <w:lvl w:ilvl="5" w:tplc="1E9E0A52">
      <w:numFmt w:val="bullet"/>
      <w:lvlText w:val="•"/>
      <w:lvlJc w:val="left"/>
      <w:pPr>
        <w:ind w:left="2455" w:hanging="271"/>
      </w:pPr>
      <w:rPr>
        <w:rFonts w:hint="default"/>
        <w:lang w:val="en-US" w:eastAsia="en-US" w:bidi="ar-SA"/>
      </w:rPr>
    </w:lvl>
    <w:lvl w:ilvl="6" w:tplc="3A9A89FA">
      <w:numFmt w:val="bullet"/>
      <w:lvlText w:val="•"/>
      <w:lvlJc w:val="left"/>
      <w:pPr>
        <w:ind w:left="2926" w:hanging="271"/>
      </w:pPr>
      <w:rPr>
        <w:rFonts w:hint="default"/>
        <w:lang w:val="en-US" w:eastAsia="en-US" w:bidi="ar-SA"/>
      </w:rPr>
    </w:lvl>
    <w:lvl w:ilvl="7" w:tplc="E57A3696">
      <w:numFmt w:val="bullet"/>
      <w:lvlText w:val="•"/>
      <w:lvlJc w:val="left"/>
      <w:pPr>
        <w:ind w:left="3397" w:hanging="271"/>
      </w:pPr>
      <w:rPr>
        <w:rFonts w:hint="default"/>
        <w:lang w:val="en-US" w:eastAsia="en-US" w:bidi="ar-SA"/>
      </w:rPr>
    </w:lvl>
    <w:lvl w:ilvl="8" w:tplc="6B66B606">
      <w:numFmt w:val="bullet"/>
      <w:lvlText w:val="•"/>
      <w:lvlJc w:val="left"/>
      <w:pPr>
        <w:ind w:left="3868" w:hanging="271"/>
      </w:pPr>
      <w:rPr>
        <w:rFonts w:hint="default"/>
        <w:lang w:val="en-US" w:eastAsia="en-US" w:bidi="ar-SA"/>
      </w:rPr>
    </w:lvl>
  </w:abstractNum>
  <w:abstractNum w:abstractNumId="37" w15:restartNumberingAfterBreak="0">
    <w:nsid w:val="644E3EC3"/>
    <w:multiLevelType w:val="hybridMultilevel"/>
    <w:tmpl w:val="09BCD62E"/>
    <w:lvl w:ilvl="0" w:tplc="44FA9DE2">
      <w:start w:val="1"/>
      <w:numFmt w:val="lowerLetter"/>
      <w:lvlText w:val="(%1)"/>
      <w:lvlJc w:val="left"/>
      <w:pPr>
        <w:ind w:left="377" w:hanging="271"/>
      </w:pPr>
      <w:rPr>
        <w:rFonts w:ascii="Arial" w:eastAsia="Arial" w:hAnsi="Arial" w:cs="Arial" w:hint="default"/>
        <w:b w:val="0"/>
        <w:bCs w:val="0"/>
        <w:i w:val="0"/>
        <w:iCs w:val="0"/>
        <w:spacing w:val="-1"/>
        <w:w w:val="99"/>
        <w:sz w:val="18"/>
        <w:szCs w:val="18"/>
        <w:lang w:val="en-US" w:eastAsia="en-US" w:bidi="ar-SA"/>
      </w:rPr>
    </w:lvl>
    <w:lvl w:ilvl="1" w:tplc="5D62E684">
      <w:start w:val="1"/>
      <w:numFmt w:val="lowerRoman"/>
      <w:lvlText w:val="(%2)"/>
      <w:lvlJc w:val="left"/>
      <w:pPr>
        <w:ind w:left="106" w:hanging="211"/>
      </w:pPr>
      <w:rPr>
        <w:rFonts w:ascii="Arial" w:eastAsia="Arial" w:hAnsi="Arial" w:cs="Arial" w:hint="default"/>
        <w:b w:val="0"/>
        <w:bCs w:val="0"/>
        <w:i w:val="0"/>
        <w:iCs w:val="0"/>
        <w:spacing w:val="-1"/>
        <w:w w:val="99"/>
        <w:sz w:val="18"/>
        <w:szCs w:val="18"/>
        <w:lang w:val="en-US" w:eastAsia="en-US" w:bidi="ar-SA"/>
      </w:rPr>
    </w:lvl>
    <w:lvl w:ilvl="2" w:tplc="F9CE1A6C">
      <w:numFmt w:val="bullet"/>
      <w:lvlText w:val="•"/>
      <w:lvlJc w:val="left"/>
      <w:pPr>
        <w:ind w:left="872" w:hanging="211"/>
      </w:pPr>
      <w:rPr>
        <w:rFonts w:hint="default"/>
        <w:lang w:val="en-US" w:eastAsia="en-US" w:bidi="ar-SA"/>
      </w:rPr>
    </w:lvl>
    <w:lvl w:ilvl="3" w:tplc="FA449A3A">
      <w:numFmt w:val="bullet"/>
      <w:lvlText w:val="•"/>
      <w:lvlJc w:val="left"/>
      <w:pPr>
        <w:ind w:left="1364" w:hanging="211"/>
      </w:pPr>
      <w:rPr>
        <w:rFonts w:hint="default"/>
        <w:lang w:val="en-US" w:eastAsia="en-US" w:bidi="ar-SA"/>
      </w:rPr>
    </w:lvl>
    <w:lvl w:ilvl="4" w:tplc="2598B01C">
      <w:numFmt w:val="bullet"/>
      <w:lvlText w:val="•"/>
      <w:lvlJc w:val="left"/>
      <w:pPr>
        <w:ind w:left="1857" w:hanging="211"/>
      </w:pPr>
      <w:rPr>
        <w:rFonts w:hint="default"/>
        <w:lang w:val="en-US" w:eastAsia="en-US" w:bidi="ar-SA"/>
      </w:rPr>
    </w:lvl>
    <w:lvl w:ilvl="5" w:tplc="C7406F68">
      <w:numFmt w:val="bullet"/>
      <w:lvlText w:val="•"/>
      <w:lvlJc w:val="left"/>
      <w:pPr>
        <w:ind w:left="2349" w:hanging="211"/>
      </w:pPr>
      <w:rPr>
        <w:rFonts w:hint="default"/>
        <w:lang w:val="en-US" w:eastAsia="en-US" w:bidi="ar-SA"/>
      </w:rPr>
    </w:lvl>
    <w:lvl w:ilvl="6" w:tplc="500EB4CA">
      <w:numFmt w:val="bullet"/>
      <w:lvlText w:val="•"/>
      <w:lvlJc w:val="left"/>
      <w:pPr>
        <w:ind w:left="2841" w:hanging="211"/>
      </w:pPr>
      <w:rPr>
        <w:rFonts w:hint="default"/>
        <w:lang w:val="en-US" w:eastAsia="en-US" w:bidi="ar-SA"/>
      </w:rPr>
    </w:lvl>
    <w:lvl w:ilvl="7" w:tplc="1AC2EE42">
      <w:numFmt w:val="bullet"/>
      <w:lvlText w:val="•"/>
      <w:lvlJc w:val="left"/>
      <w:pPr>
        <w:ind w:left="3334" w:hanging="211"/>
      </w:pPr>
      <w:rPr>
        <w:rFonts w:hint="default"/>
        <w:lang w:val="en-US" w:eastAsia="en-US" w:bidi="ar-SA"/>
      </w:rPr>
    </w:lvl>
    <w:lvl w:ilvl="8" w:tplc="08D061AA">
      <w:numFmt w:val="bullet"/>
      <w:lvlText w:val="•"/>
      <w:lvlJc w:val="left"/>
      <w:pPr>
        <w:ind w:left="3826" w:hanging="211"/>
      </w:pPr>
      <w:rPr>
        <w:rFonts w:hint="default"/>
        <w:lang w:val="en-US" w:eastAsia="en-US" w:bidi="ar-SA"/>
      </w:rPr>
    </w:lvl>
  </w:abstractNum>
  <w:abstractNum w:abstractNumId="38" w15:restartNumberingAfterBreak="0">
    <w:nsid w:val="651E0AA4"/>
    <w:multiLevelType w:val="hybridMultilevel"/>
    <w:tmpl w:val="F33C043A"/>
    <w:lvl w:ilvl="0" w:tplc="670A67C0">
      <w:start w:val="1"/>
      <w:numFmt w:val="lowerRoman"/>
      <w:lvlText w:val="(%1)"/>
      <w:lvlJc w:val="left"/>
      <w:pPr>
        <w:ind w:left="106" w:hanging="211"/>
      </w:pPr>
      <w:rPr>
        <w:rFonts w:ascii="Arial" w:eastAsia="Arial" w:hAnsi="Arial" w:cs="Arial" w:hint="default"/>
        <w:b w:val="0"/>
        <w:bCs w:val="0"/>
        <w:i w:val="0"/>
        <w:iCs w:val="0"/>
        <w:spacing w:val="-1"/>
        <w:w w:val="99"/>
        <w:sz w:val="18"/>
        <w:szCs w:val="18"/>
        <w:lang w:val="en-US" w:eastAsia="en-US" w:bidi="ar-SA"/>
      </w:rPr>
    </w:lvl>
    <w:lvl w:ilvl="1" w:tplc="C51658F0">
      <w:numFmt w:val="bullet"/>
      <w:lvlText w:val="•"/>
      <w:lvlJc w:val="left"/>
      <w:pPr>
        <w:ind w:left="571" w:hanging="211"/>
      </w:pPr>
      <w:rPr>
        <w:rFonts w:hint="default"/>
        <w:lang w:val="en-US" w:eastAsia="en-US" w:bidi="ar-SA"/>
      </w:rPr>
    </w:lvl>
    <w:lvl w:ilvl="2" w:tplc="48AA1E5A">
      <w:numFmt w:val="bullet"/>
      <w:lvlText w:val="•"/>
      <w:lvlJc w:val="left"/>
      <w:pPr>
        <w:ind w:left="1042" w:hanging="211"/>
      </w:pPr>
      <w:rPr>
        <w:rFonts w:hint="default"/>
        <w:lang w:val="en-US" w:eastAsia="en-US" w:bidi="ar-SA"/>
      </w:rPr>
    </w:lvl>
    <w:lvl w:ilvl="3" w:tplc="D9A2D816">
      <w:numFmt w:val="bullet"/>
      <w:lvlText w:val="•"/>
      <w:lvlJc w:val="left"/>
      <w:pPr>
        <w:ind w:left="1513" w:hanging="211"/>
      </w:pPr>
      <w:rPr>
        <w:rFonts w:hint="default"/>
        <w:lang w:val="en-US" w:eastAsia="en-US" w:bidi="ar-SA"/>
      </w:rPr>
    </w:lvl>
    <w:lvl w:ilvl="4" w:tplc="6834F114">
      <w:numFmt w:val="bullet"/>
      <w:lvlText w:val="•"/>
      <w:lvlJc w:val="left"/>
      <w:pPr>
        <w:ind w:left="1984" w:hanging="211"/>
      </w:pPr>
      <w:rPr>
        <w:rFonts w:hint="default"/>
        <w:lang w:val="en-US" w:eastAsia="en-US" w:bidi="ar-SA"/>
      </w:rPr>
    </w:lvl>
    <w:lvl w:ilvl="5" w:tplc="11A43008">
      <w:numFmt w:val="bullet"/>
      <w:lvlText w:val="•"/>
      <w:lvlJc w:val="left"/>
      <w:pPr>
        <w:ind w:left="2455" w:hanging="211"/>
      </w:pPr>
      <w:rPr>
        <w:rFonts w:hint="default"/>
        <w:lang w:val="en-US" w:eastAsia="en-US" w:bidi="ar-SA"/>
      </w:rPr>
    </w:lvl>
    <w:lvl w:ilvl="6" w:tplc="EE024DE4">
      <w:numFmt w:val="bullet"/>
      <w:lvlText w:val="•"/>
      <w:lvlJc w:val="left"/>
      <w:pPr>
        <w:ind w:left="2926" w:hanging="211"/>
      </w:pPr>
      <w:rPr>
        <w:rFonts w:hint="default"/>
        <w:lang w:val="en-US" w:eastAsia="en-US" w:bidi="ar-SA"/>
      </w:rPr>
    </w:lvl>
    <w:lvl w:ilvl="7" w:tplc="74B236A2">
      <w:numFmt w:val="bullet"/>
      <w:lvlText w:val="•"/>
      <w:lvlJc w:val="left"/>
      <w:pPr>
        <w:ind w:left="3397" w:hanging="211"/>
      </w:pPr>
      <w:rPr>
        <w:rFonts w:hint="default"/>
        <w:lang w:val="en-US" w:eastAsia="en-US" w:bidi="ar-SA"/>
      </w:rPr>
    </w:lvl>
    <w:lvl w:ilvl="8" w:tplc="69AA24F0">
      <w:numFmt w:val="bullet"/>
      <w:lvlText w:val="•"/>
      <w:lvlJc w:val="left"/>
      <w:pPr>
        <w:ind w:left="3868" w:hanging="211"/>
      </w:pPr>
      <w:rPr>
        <w:rFonts w:hint="default"/>
        <w:lang w:val="en-US" w:eastAsia="en-US" w:bidi="ar-SA"/>
      </w:rPr>
    </w:lvl>
  </w:abstractNum>
  <w:abstractNum w:abstractNumId="39" w15:restartNumberingAfterBreak="0">
    <w:nsid w:val="708165A4"/>
    <w:multiLevelType w:val="hybridMultilevel"/>
    <w:tmpl w:val="163E92F8"/>
    <w:lvl w:ilvl="0" w:tplc="D7603D4A">
      <w:numFmt w:val="bullet"/>
      <w:lvlText w:val="-"/>
      <w:lvlJc w:val="left"/>
      <w:pPr>
        <w:ind w:left="217" w:hanging="111"/>
      </w:pPr>
      <w:rPr>
        <w:rFonts w:ascii="Arial" w:eastAsia="Arial" w:hAnsi="Arial" w:cs="Arial" w:hint="default"/>
        <w:b w:val="0"/>
        <w:bCs w:val="0"/>
        <w:i w:val="0"/>
        <w:iCs w:val="0"/>
        <w:spacing w:val="0"/>
        <w:w w:val="99"/>
        <w:sz w:val="18"/>
        <w:szCs w:val="18"/>
        <w:lang w:val="en-US" w:eastAsia="en-US" w:bidi="ar-SA"/>
      </w:rPr>
    </w:lvl>
    <w:lvl w:ilvl="1" w:tplc="C1E065E2">
      <w:numFmt w:val="bullet"/>
      <w:lvlText w:val="•"/>
      <w:lvlJc w:val="left"/>
      <w:pPr>
        <w:ind w:left="679" w:hanging="111"/>
      </w:pPr>
      <w:rPr>
        <w:rFonts w:hint="default"/>
        <w:lang w:val="en-US" w:eastAsia="en-US" w:bidi="ar-SA"/>
      </w:rPr>
    </w:lvl>
    <w:lvl w:ilvl="2" w:tplc="2F52B680">
      <w:numFmt w:val="bullet"/>
      <w:lvlText w:val="•"/>
      <w:lvlJc w:val="left"/>
      <w:pPr>
        <w:ind w:left="1138" w:hanging="111"/>
      </w:pPr>
      <w:rPr>
        <w:rFonts w:hint="default"/>
        <w:lang w:val="en-US" w:eastAsia="en-US" w:bidi="ar-SA"/>
      </w:rPr>
    </w:lvl>
    <w:lvl w:ilvl="3" w:tplc="EB7EED22">
      <w:numFmt w:val="bullet"/>
      <w:lvlText w:val="•"/>
      <w:lvlJc w:val="left"/>
      <w:pPr>
        <w:ind w:left="1597" w:hanging="111"/>
      </w:pPr>
      <w:rPr>
        <w:rFonts w:hint="default"/>
        <w:lang w:val="en-US" w:eastAsia="en-US" w:bidi="ar-SA"/>
      </w:rPr>
    </w:lvl>
    <w:lvl w:ilvl="4" w:tplc="C688E236">
      <w:numFmt w:val="bullet"/>
      <w:lvlText w:val="•"/>
      <w:lvlJc w:val="left"/>
      <w:pPr>
        <w:ind w:left="2056" w:hanging="111"/>
      </w:pPr>
      <w:rPr>
        <w:rFonts w:hint="default"/>
        <w:lang w:val="en-US" w:eastAsia="en-US" w:bidi="ar-SA"/>
      </w:rPr>
    </w:lvl>
    <w:lvl w:ilvl="5" w:tplc="C1102794">
      <w:numFmt w:val="bullet"/>
      <w:lvlText w:val="•"/>
      <w:lvlJc w:val="left"/>
      <w:pPr>
        <w:ind w:left="2515" w:hanging="111"/>
      </w:pPr>
      <w:rPr>
        <w:rFonts w:hint="default"/>
        <w:lang w:val="en-US" w:eastAsia="en-US" w:bidi="ar-SA"/>
      </w:rPr>
    </w:lvl>
    <w:lvl w:ilvl="6" w:tplc="C9AA2D08">
      <w:numFmt w:val="bullet"/>
      <w:lvlText w:val="•"/>
      <w:lvlJc w:val="left"/>
      <w:pPr>
        <w:ind w:left="2974" w:hanging="111"/>
      </w:pPr>
      <w:rPr>
        <w:rFonts w:hint="default"/>
        <w:lang w:val="en-US" w:eastAsia="en-US" w:bidi="ar-SA"/>
      </w:rPr>
    </w:lvl>
    <w:lvl w:ilvl="7" w:tplc="F738E7A6">
      <w:numFmt w:val="bullet"/>
      <w:lvlText w:val="•"/>
      <w:lvlJc w:val="left"/>
      <w:pPr>
        <w:ind w:left="3433" w:hanging="111"/>
      </w:pPr>
      <w:rPr>
        <w:rFonts w:hint="default"/>
        <w:lang w:val="en-US" w:eastAsia="en-US" w:bidi="ar-SA"/>
      </w:rPr>
    </w:lvl>
    <w:lvl w:ilvl="8" w:tplc="49E2F5BE">
      <w:numFmt w:val="bullet"/>
      <w:lvlText w:val="•"/>
      <w:lvlJc w:val="left"/>
      <w:pPr>
        <w:ind w:left="3892" w:hanging="111"/>
      </w:pPr>
      <w:rPr>
        <w:rFonts w:hint="default"/>
        <w:lang w:val="en-US" w:eastAsia="en-US" w:bidi="ar-SA"/>
      </w:rPr>
    </w:lvl>
  </w:abstractNum>
  <w:abstractNum w:abstractNumId="40" w15:restartNumberingAfterBreak="0">
    <w:nsid w:val="78774C18"/>
    <w:multiLevelType w:val="hybridMultilevel"/>
    <w:tmpl w:val="F4DC21D6"/>
    <w:lvl w:ilvl="0" w:tplc="7C46F704">
      <w:start w:val="1"/>
      <w:numFmt w:val="lowerLetter"/>
      <w:lvlText w:val="(%1)"/>
      <w:lvlJc w:val="left"/>
      <w:pPr>
        <w:ind w:left="106" w:hanging="271"/>
      </w:pPr>
      <w:rPr>
        <w:rFonts w:ascii="Arial" w:eastAsia="Arial" w:hAnsi="Arial" w:cs="Arial" w:hint="default"/>
        <w:b w:val="0"/>
        <w:bCs w:val="0"/>
        <w:i w:val="0"/>
        <w:iCs w:val="0"/>
        <w:spacing w:val="-1"/>
        <w:w w:val="99"/>
        <w:sz w:val="18"/>
        <w:szCs w:val="18"/>
        <w:lang w:val="en-US" w:eastAsia="en-US" w:bidi="ar-SA"/>
      </w:rPr>
    </w:lvl>
    <w:lvl w:ilvl="1" w:tplc="F81620BC">
      <w:numFmt w:val="bullet"/>
      <w:lvlText w:val="•"/>
      <w:lvlJc w:val="left"/>
      <w:pPr>
        <w:ind w:left="571" w:hanging="271"/>
      </w:pPr>
      <w:rPr>
        <w:rFonts w:hint="default"/>
        <w:lang w:val="en-US" w:eastAsia="en-US" w:bidi="ar-SA"/>
      </w:rPr>
    </w:lvl>
    <w:lvl w:ilvl="2" w:tplc="45E834E6">
      <w:numFmt w:val="bullet"/>
      <w:lvlText w:val="•"/>
      <w:lvlJc w:val="left"/>
      <w:pPr>
        <w:ind w:left="1042" w:hanging="271"/>
      </w:pPr>
      <w:rPr>
        <w:rFonts w:hint="default"/>
        <w:lang w:val="en-US" w:eastAsia="en-US" w:bidi="ar-SA"/>
      </w:rPr>
    </w:lvl>
    <w:lvl w:ilvl="3" w:tplc="E64C7F86">
      <w:numFmt w:val="bullet"/>
      <w:lvlText w:val="•"/>
      <w:lvlJc w:val="left"/>
      <w:pPr>
        <w:ind w:left="1513" w:hanging="271"/>
      </w:pPr>
      <w:rPr>
        <w:rFonts w:hint="default"/>
        <w:lang w:val="en-US" w:eastAsia="en-US" w:bidi="ar-SA"/>
      </w:rPr>
    </w:lvl>
    <w:lvl w:ilvl="4" w:tplc="A3CC65B2">
      <w:numFmt w:val="bullet"/>
      <w:lvlText w:val="•"/>
      <w:lvlJc w:val="left"/>
      <w:pPr>
        <w:ind w:left="1984" w:hanging="271"/>
      </w:pPr>
      <w:rPr>
        <w:rFonts w:hint="default"/>
        <w:lang w:val="en-US" w:eastAsia="en-US" w:bidi="ar-SA"/>
      </w:rPr>
    </w:lvl>
    <w:lvl w:ilvl="5" w:tplc="CF4649B0">
      <w:numFmt w:val="bullet"/>
      <w:lvlText w:val="•"/>
      <w:lvlJc w:val="left"/>
      <w:pPr>
        <w:ind w:left="2455" w:hanging="271"/>
      </w:pPr>
      <w:rPr>
        <w:rFonts w:hint="default"/>
        <w:lang w:val="en-US" w:eastAsia="en-US" w:bidi="ar-SA"/>
      </w:rPr>
    </w:lvl>
    <w:lvl w:ilvl="6" w:tplc="7916A07E">
      <w:numFmt w:val="bullet"/>
      <w:lvlText w:val="•"/>
      <w:lvlJc w:val="left"/>
      <w:pPr>
        <w:ind w:left="2926" w:hanging="271"/>
      </w:pPr>
      <w:rPr>
        <w:rFonts w:hint="default"/>
        <w:lang w:val="en-US" w:eastAsia="en-US" w:bidi="ar-SA"/>
      </w:rPr>
    </w:lvl>
    <w:lvl w:ilvl="7" w:tplc="69BCB2E4">
      <w:numFmt w:val="bullet"/>
      <w:lvlText w:val="•"/>
      <w:lvlJc w:val="left"/>
      <w:pPr>
        <w:ind w:left="3397" w:hanging="271"/>
      </w:pPr>
      <w:rPr>
        <w:rFonts w:hint="default"/>
        <w:lang w:val="en-US" w:eastAsia="en-US" w:bidi="ar-SA"/>
      </w:rPr>
    </w:lvl>
    <w:lvl w:ilvl="8" w:tplc="84507EB8">
      <w:numFmt w:val="bullet"/>
      <w:lvlText w:val="•"/>
      <w:lvlJc w:val="left"/>
      <w:pPr>
        <w:ind w:left="3868" w:hanging="271"/>
      </w:pPr>
      <w:rPr>
        <w:rFonts w:hint="default"/>
        <w:lang w:val="en-US" w:eastAsia="en-US" w:bidi="ar-SA"/>
      </w:rPr>
    </w:lvl>
  </w:abstractNum>
  <w:abstractNum w:abstractNumId="41" w15:restartNumberingAfterBreak="0">
    <w:nsid w:val="7CE81522"/>
    <w:multiLevelType w:val="hybridMultilevel"/>
    <w:tmpl w:val="D7509FEA"/>
    <w:lvl w:ilvl="0" w:tplc="77542B68">
      <w:start w:val="1"/>
      <w:numFmt w:val="lowerLetter"/>
      <w:lvlText w:val="(%1)"/>
      <w:lvlJc w:val="left"/>
      <w:pPr>
        <w:ind w:left="107" w:hanging="271"/>
      </w:pPr>
      <w:rPr>
        <w:rFonts w:ascii="Arial" w:eastAsia="Arial" w:hAnsi="Arial" w:cs="Arial" w:hint="default"/>
        <w:b w:val="0"/>
        <w:bCs w:val="0"/>
        <w:i w:val="0"/>
        <w:iCs w:val="0"/>
        <w:spacing w:val="-1"/>
        <w:w w:val="99"/>
        <w:sz w:val="18"/>
        <w:szCs w:val="18"/>
        <w:lang w:val="en-US" w:eastAsia="en-US" w:bidi="ar-SA"/>
      </w:rPr>
    </w:lvl>
    <w:lvl w:ilvl="1" w:tplc="890C02E4">
      <w:numFmt w:val="bullet"/>
      <w:lvlText w:val="•"/>
      <w:lvlJc w:val="left"/>
      <w:pPr>
        <w:ind w:left="244" w:hanging="271"/>
      </w:pPr>
      <w:rPr>
        <w:rFonts w:hint="default"/>
        <w:lang w:val="en-US" w:eastAsia="en-US" w:bidi="ar-SA"/>
      </w:rPr>
    </w:lvl>
    <w:lvl w:ilvl="2" w:tplc="646CEE20">
      <w:numFmt w:val="bullet"/>
      <w:lvlText w:val="•"/>
      <w:lvlJc w:val="left"/>
      <w:pPr>
        <w:ind w:left="389" w:hanging="271"/>
      </w:pPr>
      <w:rPr>
        <w:rFonts w:hint="default"/>
        <w:lang w:val="en-US" w:eastAsia="en-US" w:bidi="ar-SA"/>
      </w:rPr>
    </w:lvl>
    <w:lvl w:ilvl="3" w:tplc="E9D2D32E">
      <w:numFmt w:val="bullet"/>
      <w:lvlText w:val="•"/>
      <w:lvlJc w:val="left"/>
      <w:pPr>
        <w:ind w:left="533" w:hanging="271"/>
      </w:pPr>
      <w:rPr>
        <w:rFonts w:hint="default"/>
        <w:lang w:val="en-US" w:eastAsia="en-US" w:bidi="ar-SA"/>
      </w:rPr>
    </w:lvl>
    <w:lvl w:ilvl="4" w:tplc="0436D5F8">
      <w:numFmt w:val="bullet"/>
      <w:lvlText w:val="•"/>
      <w:lvlJc w:val="left"/>
      <w:pPr>
        <w:ind w:left="678" w:hanging="271"/>
      </w:pPr>
      <w:rPr>
        <w:rFonts w:hint="default"/>
        <w:lang w:val="en-US" w:eastAsia="en-US" w:bidi="ar-SA"/>
      </w:rPr>
    </w:lvl>
    <w:lvl w:ilvl="5" w:tplc="418CE68E">
      <w:numFmt w:val="bullet"/>
      <w:lvlText w:val="•"/>
      <w:lvlJc w:val="left"/>
      <w:pPr>
        <w:ind w:left="823" w:hanging="271"/>
      </w:pPr>
      <w:rPr>
        <w:rFonts w:hint="default"/>
        <w:lang w:val="en-US" w:eastAsia="en-US" w:bidi="ar-SA"/>
      </w:rPr>
    </w:lvl>
    <w:lvl w:ilvl="6" w:tplc="6D4C6B00">
      <w:numFmt w:val="bullet"/>
      <w:lvlText w:val="•"/>
      <w:lvlJc w:val="left"/>
      <w:pPr>
        <w:ind w:left="967" w:hanging="271"/>
      </w:pPr>
      <w:rPr>
        <w:rFonts w:hint="default"/>
        <w:lang w:val="en-US" w:eastAsia="en-US" w:bidi="ar-SA"/>
      </w:rPr>
    </w:lvl>
    <w:lvl w:ilvl="7" w:tplc="6C407162">
      <w:numFmt w:val="bullet"/>
      <w:lvlText w:val="•"/>
      <w:lvlJc w:val="left"/>
      <w:pPr>
        <w:ind w:left="1112" w:hanging="271"/>
      </w:pPr>
      <w:rPr>
        <w:rFonts w:hint="default"/>
        <w:lang w:val="en-US" w:eastAsia="en-US" w:bidi="ar-SA"/>
      </w:rPr>
    </w:lvl>
    <w:lvl w:ilvl="8" w:tplc="39446286">
      <w:numFmt w:val="bullet"/>
      <w:lvlText w:val="•"/>
      <w:lvlJc w:val="left"/>
      <w:pPr>
        <w:ind w:left="1256" w:hanging="271"/>
      </w:pPr>
      <w:rPr>
        <w:rFonts w:hint="default"/>
        <w:lang w:val="en-US" w:eastAsia="en-US" w:bidi="ar-SA"/>
      </w:rPr>
    </w:lvl>
  </w:abstractNum>
  <w:abstractNum w:abstractNumId="42" w15:restartNumberingAfterBreak="0">
    <w:nsid w:val="7E4C6D9A"/>
    <w:multiLevelType w:val="hybridMultilevel"/>
    <w:tmpl w:val="D8AA7A0C"/>
    <w:lvl w:ilvl="0" w:tplc="B8A2AC54">
      <w:start w:val="1"/>
      <w:numFmt w:val="lowerLetter"/>
      <w:lvlText w:val="(%1)"/>
      <w:lvlJc w:val="left"/>
      <w:pPr>
        <w:ind w:left="377" w:hanging="271"/>
      </w:pPr>
      <w:rPr>
        <w:rFonts w:ascii="Arial" w:eastAsia="Arial" w:hAnsi="Arial" w:cs="Arial" w:hint="default"/>
        <w:b w:val="0"/>
        <w:bCs w:val="0"/>
        <w:i w:val="0"/>
        <w:iCs w:val="0"/>
        <w:spacing w:val="-1"/>
        <w:w w:val="99"/>
        <w:sz w:val="18"/>
        <w:szCs w:val="18"/>
        <w:lang w:val="en-US" w:eastAsia="en-US" w:bidi="ar-SA"/>
      </w:rPr>
    </w:lvl>
    <w:lvl w:ilvl="1" w:tplc="7D30323E">
      <w:start w:val="1"/>
      <w:numFmt w:val="lowerRoman"/>
      <w:lvlText w:val="(%2)"/>
      <w:lvlJc w:val="left"/>
      <w:pPr>
        <w:ind w:left="106" w:hanging="211"/>
      </w:pPr>
      <w:rPr>
        <w:rFonts w:ascii="Arial" w:eastAsia="Arial" w:hAnsi="Arial" w:cs="Arial" w:hint="default"/>
        <w:b w:val="0"/>
        <w:bCs w:val="0"/>
        <w:i w:val="0"/>
        <w:iCs w:val="0"/>
        <w:spacing w:val="-1"/>
        <w:w w:val="99"/>
        <w:sz w:val="18"/>
        <w:szCs w:val="18"/>
        <w:lang w:val="en-US" w:eastAsia="en-US" w:bidi="ar-SA"/>
      </w:rPr>
    </w:lvl>
    <w:lvl w:ilvl="2" w:tplc="DFBE11AC">
      <w:numFmt w:val="bullet"/>
      <w:lvlText w:val="•"/>
      <w:lvlJc w:val="left"/>
      <w:pPr>
        <w:ind w:left="872" w:hanging="211"/>
      </w:pPr>
      <w:rPr>
        <w:rFonts w:hint="default"/>
        <w:lang w:val="en-US" w:eastAsia="en-US" w:bidi="ar-SA"/>
      </w:rPr>
    </w:lvl>
    <w:lvl w:ilvl="3" w:tplc="5D166A48">
      <w:numFmt w:val="bullet"/>
      <w:lvlText w:val="•"/>
      <w:lvlJc w:val="left"/>
      <w:pPr>
        <w:ind w:left="1364" w:hanging="211"/>
      </w:pPr>
      <w:rPr>
        <w:rFonts w:hint="default"/>
        <w:lang w:val="en-US" w:eastAsia="en-US" w:bidi="ar-SA"/>
      </w:rPr>
    </w:lvl>
    <w:lvl w:ilvl="4" w:tplc="DA7C4FFC">
      <w:numFmt w:val="bullet"/>
      <w:lvlText w:val="•"/>
      <w:lvlJc w:val="left"/>
      <w:pPr>
        <w:ind w:left="1857" w:hanging="211"/>
      </w:pPr>
      <w:rPr>
        <w:rFonts w:hint="default"/>
        <w:lang w:val="en-US" w:eastAsia="en-US" w:bidi="ar-SA"/>
      </w:rPr>
    </w:lvl>
    <w:lvl w:ilvl="5" w:tplc="ECA4114C">
      <w:numFmt w:val="bullet"/>
      <w:lvlText w:val="•"/>
      <w:lvlJc w:val="left"/>
      <w:pPr>
        <w:ind w:left="2349" w:hanging="211"/>
      </w:pPr>
      <w:rPr>
        <w:rFonts w:hint="default"/>
        <w:lang w:val="en-US" w:eastAsia="en-US" w:bidi="ar-SA"/>
      </w:rPr>
    </w:lvl>
    <w:lvl w:ilvl="6" w:tplc="E1224F18">
      <w:numFmt w:val="bullet"/>
      <w:lvlText w:val="•"/>
      <w:lvlJc w:val="left"/>
      <w:pPr>
        <w:ind w:left="2841" w:hanging="211"/>
      </w:pPr>
      <w:rPr>
        <w:rFonts w:hint="default"/>
        <w:lang w:val="en-US" w:eastAsia="en-US" w:bidi="ar-SA"/>
      </w:rPr>
    </w:lvl>
    <w:lvl w:ilvl="7" w:tplc="BD46BB28">
      <w:numFmt w:val="bullet"/>
      <w:lvlText w:val="•"/>
      <w:lvlJc w:val="left"/>
      <w:pPr>
        <w:ind w:left="3334" w:hanging="211"/>
      </w:pPr>
      <w:rPr>
        <w:rFonts w:hint="default"/>
        <w:lang w:val="en-US" w:eastAsia="en-US" w:bidi="ar-SA"/>
      </w:rPr>
    </w:lvl>
    <w:lvl w:ilvl="8" w:tplc="7C9AC7AA">
      <w:numFmt w:val="bullet"/>
      <w:lvlText w:val="•"/>
      <w:lvlJc w:val="left"/>
      <w:pPr>
        <w:ind w:left="3826" w:hanging="211"/>
      </w:pPr>
      <w:rPr>
        <w:rFonts w:hint="default"/>
        <w:lang w:val="en-US" w:eastAsia="en-US" w:bidi="ar-SA"/>
      </w:rPr>
    </w:lvl>
  </w:abstractNum>
  <w:num w:numId="1" w16cid:durableId="962736228">
    <w:abstractNumId w:val="34"/>
  </w:num>
  <w:num w:numId="2" w16cid:durableId="1666081585">
    <w:abstractNumId w:val="8"/>
  </w:num>
  <w:num w:numId="3" w16cid:durableId="117604054">
    <w:abstractNumId w:val="22"/>
  </w:num>
  <w:num w:numId="4" w16cid:durableId="1422871491">
    <w:abstractNumId w:val="13"/>
  </w:num>
  <w:num w:numId="5" w16cid:durableId="461189980">
    <w:abstractNumId w:val="6"/>
  </w:num>
  <w:num w:numId="6" w16cid:durableId="672531508">
    <w:abstractNumId w:val="12"/>
  </w:num>
  <w:num w:numId="7" w16cid:durableId="140772117">
    <w:abstractNumId w:val="42"/>
  </w:num>
  <w:num w:numId="8" w16cid:durableId="609312328">
    <w:abstractNumId w:val="41"/>
  </w:num>
  <w:num w:numId="9" w16cid:durableId="1307934539">
    <w:abstractNumId w:val="27"/>
  </w:num>
  <w:num w:numId="10" w16cid:durableId="377819389">
    <w:abstractNumId w:val="11"/>
  </w:num>
  <w:num w:numId="11" w16cid:durableId="1501501668">
    <w:abstractNumId w:val="31"/>
  </w:num>
  <w:num w:numId="12" w16cid:durableId="1318611175">
    <w:abstractNumId w:val="4"/>
  </w:num>
  <w:num w:numId="13" w16cid:durableId="222910539">
    <w:abstractNumId w:val="15"/>
  </w:num>
  <w:num w:numId="14" w16cid:durableId="161240793">
    <w:abstractNumId w:val="32"/>
  </w:num>
  <w:num w:numId="15" w16cid:durableId="531458638">
    <w:abstractNumId w:val="9"/>
  </w:num>
  <w:num w:numId="16" w16cid:durableId="839853535">
    <w:abstractNumId w:val="20"/>
  </w:num>
  <w:num w:numId="17" w16cid:durableId="1291400752">
    <w:abstractNumId w:val="10"/>
  </w:num>
  <w:num w:numId="18" w16cid:durableId="51730913">
    <w:abstractNumId w:val="39"/>
  </w:num>
  <w:num w:numId="19" w16cid:durableId="1506096092">
    <w:abstractNumId w:val="29"/>
  </w:num>
  <w:num w:numId="20" w16cid:durableId="2039623925">
    <w:abstractNumId w:val="24"/>
  </w:num>
  <w:num w:numId="21" w16cid:durableId="2063560071">
    <w:abstractNumId w:val="25"/>
  </w:num>
  <w:num w:numId="22" w16cid:durableId="136340914">
    <w:abstractNumId w:val="36"/>
  </w:num>
  <w:num w:numId="23" w16cid:durableId="2142992629">
    <w:abstractNumId w:val="40"/>
  </w:num>
  <w:num w:numId="24" w16cid:durableId="78718553">
    <w:abstractNumId w:val="37"/>
  </w:num>
  <w:num w:numId="25" w16cid:durableId="715935262">
    <w:abstractNumId w:val="26"/>
  </w:num>
  <w:num w:numId="26" w16cid:durableId="1662853144">
    <w:abstractNumId w:val="21"/>
  </w:num>
  <w:num w:numId="27" w16cid:durableId="618221374">
    <w:abstractNumId w:val="16"/>
  </w:num>
  <w:num w:numId="28" w16cid:durableId="727925453">
    <w:abstractNumId w:val="38"/>
  </w:num>
  <w:num w:numId="29" w16cid:durableId="828638926">
    <w:abstractNumId w:val="0"/>
  </w:num>
  <w:num w:numId="30" w16cid:durableId="826822030">
    <w:abstractNumId w:val="7"/>
  </w:num>
  <w:num w:numId="31" w16cid:durableId="1665013058">
    <w:abstractNumId w:val="5"/>
  </w:num>
  <w:num w:numId="32" w16cid:durableId="859587420">
    <w:abstractNumId w:val="3"/>
  </w:num>
  <w:num w:numId="33" w16cid:durableId="693265508">
    <w:abstractNumId w:val="1"/>
  </w:num>
  <w:num w:numId="34" w16cid:durableId="869074099">
    <w:abstractNumId w:val="19"/>
  </w:num>
  <w:num w:numId="35" w16cid:durableId="1195850686">
    <w:abstractNumId w:val="17"/>
  </w:num>
  <w:num w:numId="36" w16cid:durableId="1768886899">
    <w:abstractNumId w:val="2"/>
  </w:num>
  <w:num w:numId="37" w16cid:durableId="1518692412">
    <w:abstractNumId w:val="28"/>
  </w:num>
  <w:num w:numId="38" w16cid:durableId="714935078">
    <w:abstractNumId w:val="35"/>
  </w:num>
  <w:num w:numId="39" w16cid:durableId="579414897">
    <w:abstractNumId w:val="14"/>
  </w:num>
  <w:num w:numId="40" w16cid:durableId="1095437477">
    <w:abstractNumId w:val="33"/>
  </w:num>
  <w:num w:numId="41" w16cid:durableId="1758668966">
    <w:abstractNumId w:val="23"/>
  </w:num>
  <w:num w:numId="42" w16cid:durableId="1236159685">
    <w:abstractNumId w:val="30"/>
  </w:num>
  <w:num w:numId="43" w16cid:durableId="7327023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E3"/>
    <w:rsid w:val="0000659B"/>
    <w:rsid w:val="00010DB6"/>
    <w:rsid w:val="00041249"/>
    <w:rsid w:val="00062DD5"/>
    <w:rsid w:val="0008058F"/>
    <w:rsid w:val="00091C61"/>
    <w:rsid w:val="000A0900"/>
    <w:rsid w:val="000A626C"/>
    <w:rsid w:val="000B1919"/>
    <w:rsid w:val="000E6854"/>
    <w:rsid w:val="000F1369"/>
    <w:rsid w:val="000F3903"/>
    <w:rsid w:val="00103346"/>
    <w:rsid w:val="00116CCF"/>
    <w:rsid w:val="00180B06"/>
    <w:rsid w:val="001B7838"/>
    <w:rsid w:val="001C21C3"/>
    <w:rsid w:val="001C7111"/>
    <w:rsid w:val="001E601D"/>
    <w:rsid w:val="001F150E"/>
    <w:rsid w:val="001F6592"/>
    <w:rsid w:val="002079BB"/>
    <w:rsid w:val="00217A4C"/>
    <w:rsid w:val="00217E97"/>
    <w:rsid w:val="0024287F"/>
    <w:rsid w:val="00245D09"/>
    <w:rsid w:val="002510AA"/>
    <w:rsid w:val="00252B34"/>
    <w:rsid w:val="00266437"/>
    <w:rsid w:val="00273E16"/>
    <w:rsid w:val="00274DC2"/>
    <w:rsid w:val="002826AA"/>
    <w:rsid w:val="002A169B"/>
    <w:rsid w:val="002A426A"/>
    <w:rsid w:val="002D0938"/>
    <w:rsid w:val="002D5B3A"/>
    <w:rsid w:val="002E0E52"/>
    <w:rsid w:val="002E7739"/>
    <w:rsid w:val="002F30D2"/>
    <w:rsid w:val="00303FFB"/>
    <w:rsid w:val="00306F93"/>
    <w:rsid w:val="0031107A"/>
    <w:rsid w:val="00330B51"/>
    <w:rsid w:val="003340B3"/>
    <w:rsid w:val="0034188E"/>
    <w:rsid w:val="003450D0"/>
    <w:rsid w:val="003A59F2"/>
    <w:rsid w:val="00401B0A"/>
    <w:rsid w:val="0045063A"/>
    <w:rsid w:val="00475AA1"/>
    <w:rsid w:val="00482316"/>
    <w:rsid w:val="00495CBB"/>
    <w:rsid w:val="004962D9"/>
    <w:rsid w:val="004B59ED"/>
    <w:rsid w:val="004C0F18"/>
    <w:rsid w:val="004C5CB7"/>
    <w:rsid w:val="004D1B91"/>
    <w:rsid w:val="004D77AF"/>
    <w:rsid w:val="004E4051"/>
    <w:rsid w:val="004F70DD"/>
    <w:rsid w:val="00553B33"/>
    <w:rsid w:val="00557CA5"/>
    <w:rsid w:val="00574A4D"/>
    <w:rsid w:val="00587E0A"/>
    <w:rsid w:val="005C4A3E"/>
    <w:rsid w:val="005D1BE2"/>
    <w:rsid w:val="005D3580"/>
    <w:rsid w:val="005D777D"/>
    <w:rsid w:val="005E2CB7"/>
    <w:rsid w:val="005E503C"/>
    <w:rsid w:val="005F1989"/>
    <w:rsid w:val="005F2067"/>
    <w:rsid w:val="006059DD"/>
    <w:rsid w:val="00607BE9"/>
    <w:rsid w:val="00621D63"/>
    <w:rsid w:val="00636A38"/>
    <w:rsid w:val="006773C7"/>
    <w:rsid w:val="0068033F"/>
    <w:rsid w:val="006805F5"/>
    <w:rsid w:val="00690767"/>
    <w:rsid w:val="006B317E"/>
    <w:rsid w:val="006C337B"/>
    <w:rsid w:val="006D062D"/>
    <w:rsid w:val="006F0ABE"/>
    <w:rsid w:val="00702BF8"/>
    <w:rsid w:val="00715D5A"/>
    <w:rsid w:val="00731108"/>
    <w:rsid w:val="007371CD"/>
    <w:rsid w:val="007447E4"/>
    <w:rsid w:val="00752A07"/>
    <w:rsid w:val="007747C5"/>
    <w:rsid w:val="007A5150"/>
    <w:rsid w:val="00821DD7"/>
    <w:rsid w:val="00824A49"/>
    <w:rsid w:val="00860458"/>
    <w:rsid w:val="00872160"/>
    <w:rsid w:val="00890216"/>
    <w:rsid w:val="008B0966"/>
    <w:rsid w:val="008B177D"/>
    <w:rsid w:val="008B3AF8"/>
    <w:rsid w:val="008B6B9C"/>
    <w:rsid w:val="008C784F"/>
    <w:rsid w:val="008D1626"/>
    <w:rsid w:val="008E0A82"/>
    <w:rsid w:val="008E7849"/>
    <w:rsid w:val="008F1FDC"/>
    <w:rsid w:val="008F3F57"/>
    <w:rsid w:val="008F6872"/>
    <w:rsid w:val="00926C89"/>
    <w:rsid w:val="00941C9D"/>
    <w:rsid w:val="00951545"/>
    <w:rsid w:val="0095298A"/>
    <w:rsid w:val="009547A3"/>
    <w:rsid w:val="00985907"/>
    <w:rsid w:val="00993A34"/>
    <w:rsid w:val="0099798B"/>
    <w:rsid w:val="009A0D7E"/>
    <w:rsid w:val="009A1AE0"/>
    <w:rsid w:val="009A6C76"/>
    <w:rsid w:val="009B19A1"/>
    <w:rsid w:val="009B1D0C"/>
    <w:rsid w:val="009B587C"/>
    <w:rsid w:val="009C7FAF"/>
    <w:rsid w:val="009D38B6"/>
    <w:rsid w:val="009D633B"/>
    <w:rsid w:val="009E7C7C"/>
    <w:rsid w:val="00A30BCE"/>
    <w:rsid w:val="00A37C53"/>
    <w:rsid w:val="00A47C8D"/>
    <w:rsid w:val="00A757F3"/>
    <w:rsid w:val="00A86DA7"/>
    <w:rsid w:val="00AA4278"/>
    <w:rsid w:val="00AA50D8"/>
    <w:rsid w:val="00AA5A6E"/>
    <w:rsid w:val="00AA5B40"/>
    <w:rsid w:val="00AC5DBD"/>
    <w:rsid w:val="00B04E5F"/>
    <w:rsid w:val="00B23C39"/>
    <w:rsid w:val="00B40500"/>
    <w:rsid w:val="00B42035"/>
    <w:rsid w:val="00B5076A"/>
    <w:rsid w:val="00B5497B"/>
    <w:rsid w:val="00B60EF4"/>
    <w:rsid w:val="00B62A15"/>
    <w:rsid w:val="00B737C8"/>
    <w:rsid w:val="00BB2E37"/>
    <w:rsid w:val="00BC1287"/>
    <w:rsid w:val="00BE7F42"/>
    <w:rsid w:val="00BF48FB"/>
    <w:rsid w:val="00BF78D6"/>
    <w:rsid w:val="00C0420F"/>
    <w:rsid w:val="00C10AF6"/>
    <w:rsid w:val="00C20BBA"/>
    <w:rsid w:val="00C300A2"/>
    <w:rsid w:val="00C42D1E"/>
    <w:rsid w:val="00C42F74"/>
    <w:rsid w:val="00C6518B"/>
    <w:rsid w:val="00CA21EE"/>
    <w:rsid w:val="00CB158A"/>
    <w:rsid w:val="00CC457C"/>
    <w:rsid w:val="00CD153F"/>
    <w:rsid w:val="00CE066A"/>
    <w:rsid w:val="00CE2C57"/>
    <w:rsid w:val="00CE4490"/>
    <w:rsid w:val="00CE69A2"/>
    <w:rsid w:val="00CE6EBF"/>
    <w:rsid w:val="00D06D7E"/>
    <w:rsid w:val="00D07BDA"/>
    <w:rsid w:val="00D42C1C"/>
    <w:rsid w:val="00D64A1B"/>
    <w:rsid w:val="00DB243C"/>
    <w:rsid w:val="00DB32E3"/>
    <w:rsid w:val="00DD0EFF"/>
    <w:rsid w:val="00DD29B8"/>
    <w:rsid w:val="00DD3CBA"/>
    <w:rsid w:val="00DE03C4"/>
    <w:rsid w:val="00DE133F"/>
    <w:rsid w:val="00DE6B28"/>
    <w:rsid w:val="00DF5363"/>
    <w:rsid w:val="00DF5573"/>
    <w:rsid w:val="00E03A7B"/>
    <w:rsid w:val="00E120E5"/>
    <w:rsid w:val="00E2266E"/>
    <w:rsid w:val="00E30121"/>
    <w:rsid w:val="00E416B8"/>
    <w:rsid w:val="00E4351B"/>
    <w:rsid w:val="00E5157B"/>
    <w:rsid w:val="00E774E8"/>
    <w:rsid w:val="00EB050B"/>
    <w:rsid w:val="00EB5C1A"/>
    <w:rsid w:val="00EC2CE9"/>
    <w:rsid w:val="00EC63BF"/>
    <w:rsid w:val="00EC6670"/>
    <w:rsid w:val="00ED4F94"/>
    <w:rsid w:val="00ED7D32"/>
    <w:rsid w:val="00F151A5"/>
    <w:rsid w:val="00F375DE"/>
    <w:rsid w:val="00F62B45"/>
    <w:rsid w:val="00F65600"/>
    <w:rsid w:val="00F66DFC"/>
    <w:rsid w:val="00F672FF"/>
    <w:rsid w:val="00F71BAC"/>
    <w:rsid w:val="00F833AB"/>
    <w:rsid w:val="00F93628"/>
    <w:rsid w:val="00FA2B41"/>
    <w:rsid w:val="00FA61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AEEF4"/>
  <w15:docId w15:val="{B0CAB258-BB53-4B37-B6A0-FE3AB4F9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next w:val="a"/>
    <w:link w:val="10"/>
    <w:uiPriority w:val="9"/>
    <w:qFormat/>
    <w:rsid w:val="00E03A7B"/>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506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rsid w:val="000F1369"/>
    <w:pPr>
      <w:keepNext/>
      <w:widowControl/>
      <w:tabs>
        <w:tab w:val="left" w:pos="360"/>
        <w:tab w:val="left" w:pos="720"/>
        <w:tab w:val="left" w:pos="1080"/>
        <w:tab w:val="left" w:pos="1440"/>
        <w:tab w:val="left" w:pos="1800"/>
      </w:tabs>
      <w:jc w:val="center"/>
      <w:outlineLvl w:val="2"/>
    </w:pPr>
    <w:rPr>
      <w:rFonts w:ascii="Times" w:eastAsia="PMingLiU" w:hAnsi="Times" w:cs="Times New Roman"/>
      <w:b/>
      <w:sz w:val="20"/>
      <w:szCs w:val="20"/>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5"/>
    </w:pPr>
    <w:rPr>
      <w:sz w:val="18"/>
      <w:szCs w:val="18"/>
    </w:rPr>
  </w:style>
  <w:style w:type="paragraph" w:styleId="a4">
    <w:name w:val="List Paragraph"/>
    <w:basedOn w:val="a"/>
    <w:uiPriority w:val="34"/>
    <w:qFormat/>
  </w:style>
  <w:style w:type="paragraph" w:customStyle="1" w:styleId="TableParagraph">
    <w:name w:val="Table Paragraph"/>
    <w:basedOn w:val="a"/>
    <w:uiPriority w:val="1"/>
    <w:qFormat/>
    <w:pPr>
      <w:ind w:left="107"/>
    </w:pPr>
  </w:style>
  <w:style w:type="character" w:styleId="a5">
    <w:name w:val="Hyperlink"/>
    <w:basedOn w:val="a0"/>
    <w:unhideWhenUsed/>
    <w:qFormat/>
    <w:rsid w:val="008F6872"/>
    <w:rPr>
      <w:color w:val="0000FF"/>
      <w:u w:val="single"/>
    </w:rPr>
  </w:style>
  <w:style w:type="table" w:styleId="a6">
    <w:name w:val="Table Grid"/>
    <w:basedOn w:val="a1"/>
    <w:rsid w:val="00EC63BF"/>
    <w:pPr>
      <w:widowControl/>
      <w:autoSpaceDE/>
      <w:autoSpaceDN/>
    </w:pPr>
    <w:rPr>
      <w:rFonts w:ascii="Times New Roman" w:eastAsia="PMingLiU" w:hAnsi="Times New Roman" w:cs="Times New Roman"/>
      <w:sz w:val="20"/>
      <w:szCs w:val="20"/>
      <w:lang w:eastAsia="zh-T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nhideWhenUsed/>
    <w:rsid w:val="001B7838"/>
    <w:pPr>
      <w:tabs>
        <w:tab w:val="center" w:pos="4153"/>
        <w:tab w:val="right" w:pos="8306"/>
      </w:tabs>
      <w:snapToGrid w:val="0"/>
      <w:jc w:val="center"/>
    </w:pPr>
    <w:rPr>
      <w:sz w:val="18"/>
      <w:szCs w:val="18"/>
    </w:rPr>
  </w:style>
  <w:style w:type="character" w:customStyle="1" w:styleId="a8">
    <w:name w:val="页眉 字符"/>
    <w:basedOn w:val="a0"/>
    <w:link w:val="a7"/>
    <w:uiPriority w:val="99"/>
    <w:rsid w:val="001B7838"/>
    <w:rPr>
      <w:rFonts w:ascii="Arial" w:eastAsia="Arial" w:hAnsi="Arial" w:cs="Arial"/>
      <w:sz w:val="18"/>
      <w:szCs w:val="18"/>
    </w:rPr>
  </w:style>
  <w:style w:type="paragraph" w:styleId="a9">
    <w:name w:val="footer"/>
    <w:basedOn w:val="a"/>
    <w:link w:val="aa"/>
    <w:uiPriority w:val="99"/>
    <w:unhideWhenUsed/>
    <w:rsid w:val="001B7838"/>
    <w:pPr>
      <w:tabs>
        <w:tab w:val="center" w:pos="4153"/>
        <w:tab w:val="right" w:pos="8306"/>
      </w:tabs>
      <w:snapToGrid w:val="0"/>
    </w:pPr>
    <w:rPr>
      <w:sz w:val="18"/>
      <w:szCs w:val="18"/>
    </w:rPr>
  </w:style>
  <w:style w:type="character" w:customStyle="1" w:styleId="aa">
    <w:name w:val="页脚 字符"/>
    <w:basedOn w:val="a0"/>
    <w:link w:val="a9"/>
    <w:uiPriority w:val="99"/>
    <w:rsid w:val="001B7838"/>
    <w:rPr>
      <w:rFonts w:ascii="Arial" w:eastAsia="Arial" w:hAnsi="Arial" w:cs="Arial"/>
      <w:sz w:val="18"/>
      <w:szCs w:val="18"/>
    </w:rPr>
  </w:style>
  <w:style w:type="character" w:styleId="ab">
    <w:name w:val="Unresolved Mention"/>
    <w:basedOn w:val="a0"/>
    <w:uiPriority w:val="99"/>
    <w:semiHidden/>
    <w:unhideWhenUsed/>
    <w:rsid w:val="00EC6670"/>
    <w:rPr>
      <w:color w:val="605E5C"/>
      <w:shd w:val="clear" w:color="auto" w:fill="E1DFDD"/>
    </w:rPr>
  </w:style>
  <w:style w:type="character" w:customStyle="1" w:styleId="30">
    <w:name w:val="标题 3 字符"/>
    <w:basedOn w:val="a0"/>
    <w:link w:val="3"/>
    <w:rsid w:val="000F1369"/>
    <w:rPr>
      <w:rFonts w:ascii="Times" w:eastAsia="PMingLiU" w:hAnsi="Times" w:cs="Times New Roman"/>
      <w:b/>
      <w:sz w:val="20"/>
      <w:szCs w:val="20"/>
      <w:lang w:eastAsia="zh-TW"/>
    </w:rPr>
  </w:style>
  <w:style w:type="character" w:customStyle="1" w:styleId="20">
    <w:name w:val="标题 2 字符"/>
    <w:basedOn w:val="a0"/>
    <w:link w:val="2"/>
    <w:uiPriority w:val="9"/>
    <w:semiHidden/>
    <w:rsid w:val="0045063A"/>
    <w:rPr>
      <w:rFonts w:asciiTheme="majorHAnsi" w:eastAsiaTheme="majorEastAsia" w:hAnsiTheme="majorHAnsi" w:cstheme="majorBidi"/>
      <w:b/>
      <w:bCs/>
      <w:sz w:val="32"/>
      <w:szCs w:val="32"/>
    </w:rPr>
  </w:style>
  <w:style w:type="character" w:customStyle="1" w:styleId="10">
    <w:name w:val="标题 1 字符"/>
    <w:basedOn w:val="a0"/>
    <w:link w:val="1"/>
    <w:uiPriority w:val="9"/>
    <w:rsid w:val="00E03A7B"/>
    <w:rPr>
      <w:rFonts w:ascii="Arial" w:eastAsia="Arial" w:hAnsi="Arial" w:cs="Arial"/>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3221">
      <w:bodyDiv w:val="1"/>
      <w:marLeft w:val="0"/>
      <w:marRight w:val="0"/>
      <w:marTop w:val="0"/>
      <w:marBottom w:val="0"/>
      <w:divBdr>
        <w:top w:val="none" w:sz="0" w:space="0" w:color="auto"/>
        <w:left w:val="none" w:sz="0" w:space="0" w:color="auto"/>
        <w:bottom w:val="none" w:sz="0" w:space="0" w:color="auto"/>
        <w:right w:val="none" w:sz="0" w:space="0" w:color="auto"/>
      </w:divBdr>
    </w:div>
    <w:div w:id="173887337">
      <w:bodyDiv w:val="1"/>
      <w:marLeft w:val="0"/>
      <w:marRight w:val="0"/>
      <w:marTop w:val="0"/>
      <w:marBottom w:val="0"/>
      <w:divBdr>
        <w:top w:val="none" w:sz="0" w:space="0" w:color="auto"/>
        <w:left w:val="none" w:sz="0" w:space="0" w:color="auto"/>
        <w:bottom w:val="none" w:sz="0" w:space="0" w:color="auto"/>
        <w:right w:val="none" w:sz="0" w:space="0" w:color="auto"/>
      </w:divBdr>
    </w:div>
    <w:div w:id="215162094">
      <w:bodyDiv w:val="1"/>
      <w:marLeft w:val="0"/>
      <w:marRight w:val="0"/>
      <w:marTop w:val="0"/>
      <w:marBottom w:val="0"/>
      <w:divBdr>
        <w:top w:val="none" w:sz="0" w:space="0" w:color="auto"/>
        <w:left w:val="none" w:sz="0" w:space="0" w:color="auto"/>
        <w:bottom w:val="none" w:sz="0" w:space="0" w:color="auto"/>
        <w:right w:val="none" w:sz="0" w:space="0" w:color="auto"/>
      </w:divBdr>
    </w:div>
    <w:div w:id="237907907">
      <w:bodyDiv w:val="1"/>
      <w:marLeft w:val="0"/>
      <w:marRight w:val="0"/>
      <w:marTop w:val="0"/>
      <w:marBottom w:val="0"/>
      <w:divBdr>
        <w:top w:val="none" w:sz="0" w:space="0" w:color="auto"/>
        <w:left w:val="none" w:sz="0" w:space="0" w:color="auto"/>
        <w:bottom w:val="none" w:sz="0" w:space="0" w:color="auto"/>
        <w:right w:val="none" w:sz="0" w:space="0" w:color="auto"/>
      </w:divBdr>
    </w:div>
    <w:div w:id="267853252">
      <w:bodyDiv w:val="1"/>
      <w:marLeft w:val="0"/>
      <w:marRight w:val="0"/>
      <w:marTop w:val="0"/>
      <w:marBottom w:val="0"/>
      <w:divBdr>
        <w:top w:val="none" w:sz="0" w:space="0" w:color="auto"/>
        <w:left w:val="none" w:sz="0" w:space="0" w:color="auto"/>
        <w:bottom w:val="none" w:sz="0" w:space="0" w:color="auto"/>
        <w:right w:val="none" w:sz="0" w:space="0" w:color="auto"/>
      </w:divBdr>
    </w:div>
    <w:div w:id="277109514">
      <w:bodyDiv w:val="1"/>
      <w:marLeft w:val="0"/>
      <w:marRight w:val="0"/>
      <w:marTop w:val="0"/>
      <w:marBottom w:val="0"/>
      <w:divBdr>
        <w:top w:val="none" w:sz="0" w:space="0" w:color="auto"/>
        <w:left w:val="none" w:sz="0" w:space="0" w:color="auto"/>
        <w:bottom w:val="none" w:sz="0" w:space="0" w:color="auto"/>
        <w:right w:val="none" w:sz="0" w:space="0" w:color="auto"/>
      </w:divBdr>
    </w:div>
    <w:div w:id="432673875">
      <w:bodyDiv w:val="1"/>
      <w:marLeft w:val="0"/>
      <w:marRight w:val="0"/>
      <w:marTop w:val="0"/>
      <w:marBottom w:val="0"/>
      <w:divBdr>
        <w:top w:val="none" w:sz="0" w:space="0" w:color="auto"/>
        <w:left w:val="none" w:sz="0" w:space="0" w:color="auto"/>
        <w:bottom w:val="none" w:sz="0" w:space="0" w:color="auto"/>
        <w:right w:val="none" w:sz="0" w:space="0" w:color="auto"/>
      </w:divBdr>
    </w:div>
    <w:div w:id="586497431">
      <w:bodyDiv w:val="1"/>
      <w:marLeft w:val="0"/>
      <w:marRight w:val="0"/>
      <w:marTop w:val="0"/>
      <w:marBottom w:val="0"/>
      <w:divBdr>
        <w:top w:val="none" w:sz="0" w:space="0" w:color="auto"/>
        <w:left w:val="none" w:sz="0" w:space="0" w:color="auto"/>
        <w:bottom w:val="none" w:sz="0" w:space="0" w:color="auto"/>
        <w:right w:val="none" w:sz="0" w:space="0" w:color="auto"/>
      </w:divBdr>
    </w:div>
    <w:div w:id="613904584">
      <w:bodyDiv w:val="1"/>
      <w:marLeft w:val="0"/>
      <w:marRight w:val="0"/>
      <w:marTop w:val="0"/>
      <w:marBottom w:val="0"/>
      <w:divBdr>
        <w:top w:val="none" w:sz="0" w:space="0" w:color="auto"/>
        <w:left w:val="none" w:sz="0" w:space="0" w:color="auto"/>
        <w:bottom w:val="none" w:sz="0" w:space="0" w:color="auto"/>
        <w:right w:val="none" w:sz="0" w:space="0" w:color="auto"/>
      </w:divBdr>
    </w:div>
    <w:div w:id="626621510">
      <w:bodyDiv w:val="1"/>
      <w:marLeft w:val="0"/>
      <w:marRight w:val="0"/>
      <w:marTop w:val="0"/>
      <w:marBottom w:val="0"/>
      <w:divBdr>
        <w:top w:val="none" w:sz="0" w:space="0" w:color="auto"/>
        <w:left w:val="none" w:sz="0" w:space="0" w:color="auto"/>
        <w:bottom w:val="none" w:sz="0" w:space="0" w:color="auto"/>
        <w:right w:val="none" w:sz="0" w:space="0" w:color="auto"/>
      </w:divBdr>
    </w:div>
    <w:div w:id="793601734">
      <w:bodyDiv w:val="1"/>
      <w:marLeft w:val="0"/>
      <w:marRight w:val="0"/>
      <w:marTop w:val="0"/>
      <w:marBottom w:val="0"/>
      <w:divBdr>
        <w:top w:val="none" w:sz="0" w:space="0" w:color="auto"/>
        <w:left w:val="none" w:sz="0" w:space="0" w:color="auto"/>
        <w:bottom w:val="none" w:sz="0" w:space="0" w:color="auto"/>
        <w:right w:val="none" w:sz="0" w:space="0" w:color="auto"/>
      </w:divBdr>
      <w:divsChild>
        <w:div w:id="2035957321">
          <w:marLeft w:val="0"/>
          <w:marRight w:val="0"/>
          <w:marTop w:val="0"/>
          <w:marBottom w:val="0"/>
          <w:divBdr>
            <w:top w:val="none" w:sz="0" w:space="0" w:color="auto"/>
            <w:left w:val="none" w:sz="0" w:space="0" w:color="auto"/>
            <w:bottom w:val="none" w:sz="0" w:space="0" w:color="auto"/>
            <w:right w:val="none" w:sz="0" w:space="0" w:color="auto"/>
          </w:divBdr>
        </w:div>
        <w:div w:id="147093455">
          <w:marLeft w:val="0"/>
          <w:marRight w:val="0"/>
          <w:marTop w:val="0"/>
          <w:marBottom w:val="180"/>
          <w:divBdr>
            <w:top w:val="none" w:sz="0" w:space="0" w:color="auto"/>
            <w:left w:val="none" w:sz="0" w:space="0" w:color="auto"/>
            <w:bottom w:val="none" w:sz="0" w:space="0" w:color="auto"/>
            <w:right w:val="none" w:sz="0" w:space="0" w:color="auto"/>
          </w:divBdr>
        </w:div>
        <w:div w:id="1876119705">
          <w:marLeft w:val="0"/>
          <w:marRight w:val="0"/>
          <w:marTop w:val="0"/>
          <w:marBottom w:val="0"/>
          <w:divBdr>
            <w:top w:val="none" w:sz="0" w:space="0" w:color="auto"/>
            <w:left w:val="none" w:sz="0" w:space="0" w:color="auto"/>
            <w:bottom w:val="none" w:sz="0" w:space="0" w:color="auto"/>
            <w:right w:val="none" w:sz="0" w:space="0" w:color="auto"/>
          </w:divBdr>
        </w:div>
        <w:div w:id="407580941">
          <w:marLeft w:val="0"/>
          <w:marRight w:val="0"/>
          <w:marTop w:val="0"/>
          <w:marBottom w:val="0"/>
          <w:divBdr>
            <w:top w:val="none" w:sz="0" w:space="0" w:color="auto"/>
            <w:left w:val="none" w:sz="0" w:space="0" w:color="auto"/>
            <w:bottom w:val="none" w:sz="0" w:space="0" w:color="auto"/>
            <w:right w:val="none" w:sz="0" w:space="0" w:color="auto"/>
          </w:divBdr>
        </w:div>
        <w:div w:id="1233851121">
          <w:marLeft w:val="0"/>
          <w:marRight w:val="0"/>
          <w:marTop w:val="0"/>
          <w:marBottom w:val="0"/>
          <w:divBdr>
            <w:top w:val="none" w:sz="0" w:space="0" w:color="auto"/>
            <w:left w:val="none" w:sz="0" w:space="0" w:color="auto"/>
            <w:bottom w:val="none" w:sz="0" w:space="0" w:color="auto"/>
            <w:right w:val="none" w:sz="0" w:space="0" w:color="auto"/>
          </w:divBdr>
        </w:div>
        <w:div w:id="866870844">
          <w:marLeft w:val="0"/>
          <w:marRight w:val="0"/>
          <w:marTop w:val="0"/>
          <w:marBottom w:val="0"/>
          <w:divBdr>
            <w:top w:val="none" w:sz="0" w:space="0" w:color="auto"/>
            <w:left w:val="none" w:sz="0" w:space="0" w:color="auto"/>
            <w:bottom w:val="none" w:sz="0" w:space="0" w:color="auto"/>
            <w:right w:val="none" w:sz="0" w:space="0" w:color="auto"/>
          </w:divBdr>
        </w:div>
      </w:divsChild>
    </w:div>
    <w:div w:id="952321879">
      <w:bodyDiv w:val="1"/>
      <w:marLeft w:val="0"/>
      <w:marRight w:val="0"/>
      <w:marTop w:val="0"/>
      <w:marBottom w:val="0"/>
      <w:divBdr>
        <w:top w:val="none" w:sz="0" w:space="0" w:color="auto"/>
        <w:left w:val="none" w:sz="0" w:space="0" w:color="auto"/>
        <w:bottom w:val="none" w:sz="0" w:space="0" w:color="auto"/>
        <w:right w:val="none" w:sz="0" w:space="0" w:color="auto"/>
      </w:divBdr>
    </w:div>
    <w:div w:id="990136349">
      <w:bodyDiv w:val="1"/>
      <w:marLeft w:val="0"/>
      <w:marRight w:val="0"/>
      <w:marTop w:val="0"/>
      <w:marBottom w:val="0"/>
      <w:divBdr>
        <w:top w:val="none" w:sz="0" w:space="0" w:color="auto"/>
        <w:left w:val="none" w:sz="0" w:space="0" w:color="auto"/>
        <w:bottom w:val="none" w:sz="0" w:space="0" w:color="auto"/>
        <w:right w:val="none" w:sz="0" w:space="0" w:color="auto"/>
      </w:divBdr>
    </w:div>
    <w:div w:id="1059550883">
      <w:bodyDiv w:val="1"/>
      <w:marLeft w:val="0"/>
      <w:marRight w:val="0"/>
      <w:marTop w:val="0"/>
      <w:marBottom w:val="0"/>
      <w:divBdr>
        <w:top w:val="none" w:sz="0" w:space="0" w:color="auto"/>
        <w:left w:val="none" w:sz="0" w:space="0" w:color="auto"/>
        <w:bottom w:val="none" w:sz="0" w:space="0" w:color="auto"/>
        <w:right w:val="none" w:sz="0" w:space="0" w:color="auto"/>
      </w:divBdr>
    </w:div>
    <w:div w:id="1128353209">
      <w:bodyDiv w:val="1"/>
      <w:marLeft w:val="0"/>
      <w:marRight w:val="0"/>
      <w:marTop w:val="0"/>
      <w:marBottom w:val="0"/>
      <w:divBdr>
        <w:top w:val="none" w:sz="0" w:space="0" w:color="auto"/>
        <w:left w:val="none" w:sz="0" w:space="0" w:color="auto"/>
        <w:bottom w:val="none" w:sz="0" w:space="0" w:color="auto"/>
        <w:right w:val="none" w:sz="0" w:space="0" w:color="auto"/>
      </w:divBdr>
    </w:div>
    <w:div w:id="1236158960">
      <w:bodyDiv w:val="1"/>
      <w:marLeft w:val="0"/>
      <w:marRight w:val="0"/>
      <w:marTop w:val="0"/>
      <w:marBottom w:val="0"/>
      <w:divBdr>
        <w:top w:val="none" w:sz="0" w:space="0" w:color="auto"/>
        <w:left w:val="none" w:sz="0" w:space="0" w:color="auto"/>
        <w:bottom w:val="none" w:sz="0" w:space="0" w:color="auto"/>
        <w:right w:val="none" w:sz="0" w:space="0" w:color="auto"/>
      </w:divBdr>
    </w:div>
    <w:div w:id="1290473627">
      <w:bodyDiv w:val="1"/>
      <w:marLeft w:val="0"/>
      <w:marRight w:val="0"/>
      <w:marTop w:val="0"/>
      <w:marBottom w:val="0"/>
      <w:divBdr>
        <w:top w:val="none" w:sz="0" w:space="0" w:color="auto"/>
        <w:left w:val="none" w:sz="0" w:space="0" w:color="auto"/>
        <w:bottom w:val="none" w:sz="0" w:space="0" w:color="auto"/>
        <w:right w:val="none" w:sz="0" w:space="0" w:color="auto"/>
      </w:divBdr>
    </w:div>
    <w:div w:id="1343893875">
      <w:bodyDiv w:val="1"/>
      <w:marLeft w:val="0"/>
      <w:marRight w:val="0"/>
      <w:marTop w:val="0"/>
      <w:marBottom w:val="0"/>
      <w:divBdr>
        <w:top w:val="none" w:sz="0" w:space="0" w:color="auto"/>
        <w:left w:val="none" w:sz="0" w:space="0" w:color="auto"/>
        <w:bottom w:val="none" w:sz="0" w:space="0" w:color="auto"/>
        <w:right w:val="none" w:sz="0" w:space="0" w:color="auto"/>
      </w:divBdr>
    </w:div>
    <w:div w:id="1524712339">
      <w:bodyDiv w:val="1"/>
      <w:marLeft w:val="0"/>
      <w:marRight w:val="0"/>
      <w:marTop w:val="0"/>
      <w:marBottom w:val="0"/>
      <w:divBdr>
        <w:top w:val="none" w:sz="0" w:space="0" w:color="auto"/>
        <w:left w:val="none" w:sz="0" w:space="0" w:color="auto"/>
        <w:bottom w:val="none" w:sz="0" w:space="0" w:color="auto"/>
        <w:right w:val="none" w:sz="0" w:space="0" w:color="auto"/>
      </w:divBdr>
    </w:div>
    <w:div w:id="1644196769">
      <w:bodyDiv w:val="1"/>
      <w:marLeft w:val="0"/>
      <w:marRight w:val="0"/>
      <w:marTop w:val="0"/>
      <w:marBottom w:val="0"/>
      <w:divBdr>
        <w:top w:val="none" w:sz="0" w:space="0" w:color="auto"/>
        <w:left w:val="none" w:sz="0" w:space="0" w:color="auto"/>
        <w:bottom w:val="none" w:sz="0" w:space="0" w:color="auto"/>
        <w:right w:val="none" w:sz="0" w:space="0" w:color="auto"/>
      </w:divBdr>
      <w:divsChild>
        <w:div w:id="1882670766">
          <w:marLeft w:val="0"/>
          <w:marRight w:val="0"/>
          <w:marTop w:val="0"/>
          <w:marBottom w:val="0"/>
          <w:divBdr>
            <w:top w:val="none" w:sz="0" w:space="0" w:color="auto"/>
            <w:left w:val="none" w:sz="0" w:space="0" w:color="auto"/>
            <w:bottom w:val="none" w:sz="0" w:space="0" w:color="auto"/>
            <w:right w:val="none" w:sz="0" w:space="0" w:color="auto"/>
          </w:divBdr>
        </w:div>
        <w:div w:id="382947979">
          <w:marLeft w:val="0"/>
          <w:marRight w:val="0"/>
          <w:marTop w:val="0"/>
          <w:marBottom w:val="180"/>
          <w:divBdr>
            <w:top w:val="none" w:sz="0" w:space="0" w:color="auto"/>
            <w:left w:val="none" w:sz="0" w:space="0" w:color="auto"/>
            <w:bottom w:val="none" w:sz="0" w:space="0" w:color="auto"/>
            <w:right w:val="none" w:sz="0" w:space="0" w:color="auto"/>
          </w:divBdr>
        </w:div>
        <w:div w:id="959532009">
          <w:marLeft w:val="0"/>
          <w:marRight w:val="0"/>
          <w:marTop w:val="0"/>
          <w:marBottom w:val="0"/>
          <w:divBdr>
            <w:top w:val="none" w:sz="0" w:space="0" w:color="auto"/>
            <w:left w:val="none" w:sz="0" w:space="0" w:color="auto"/>
            <w:bottom w:val="none" w:sz="0" w:space="0" w:color="auto"/>
            <w:right w:val="none" w:sz="0" w:space="0" w:color="auto"/>
          </w:divBdr>
        </w:div>
        <w:div w:id="1027752277">
          <w:marLeft w:val="0"/>
          <w:marRight w:val="0"/>
          <w:marTop w:val="0"/>
          <w:marBottom w:val="0"/>
          <w:divBdr>
            <w:top w:val="none" w:sz="0" w:space="0" w:color="auto"/>
            <w:left w:val="none" w:sz="0" w:space="0" w:color="auto"/>
            <w:bottom w:val="none" w:sz="0" w:space="0" w:color="auto"/>
            <w:right w:val="none" w:sz="0" w:space="0" w:color="auto"/>
          </w:divBdr>
        </w:div>
        <w:div w:id="2135128399">
          <w:marLeft w:val="0"/>
          <w:marRight w:val="0"/>
          <w:marTop w:val="0"/>
          <w:marBottom w:val="0"/>
          <w:divBdr>
            <w:top w:val="none" w:sz="0" w:space="0" w:color="auto"/>
            <w:left w:val="none" w:sz="0" w:space="0" w:color="auto"/>
            <w:bottom w:val="none" w:sz="0" w:space="0" w:color="auto"/>
            <w:right w:val="none" w:sz="0" w:space="0" w:color="auto"/>
          </w:divBdr>
        </w:div>
        <w:div w:id="1984039212">
          <w:marLeft w:val="0"/>
          <w:marRight w:val="0"/>
          <w:marTop w:val="0"/>
          <w:marBottom w:val="0"/>
          <w:divBdr>
            <w:top w:val="none" w:sz="0" w:space="0" w:color="auto"/>
            <w:left w:val="none" w:sz="0" w:space="0" w:color="auto"/>
            <w:bottom w:val="none" w:sz="0" w:space="0" w:color="auto"/>
            <w:right w:val="none" w:sz="0" w:space="0" w:color="auto"/>
          </w:divBdr>
        </w:div>
      </w:divsChild>
    </w:div>
    <w:div w:id="1658461230">
      <w:bodyDiv w:val="1"/>
      <w:marLeft w:val="0"/>
      <w:marRight w:val="0"/>
      <w:marTop w:val="0"/>
      <w:marBottom w:val="0"/>
      <w:divBdr>
        <w:top w:val="none" w:sz="0" w:space="0" w:color="auto"/>
        <w:left w:val="none" w:sz="0" w:space="0" w:color="auto"/>
        <w:bottom w:val="none" w:sz="0" w:space="0" w:color="auto"/>
        <w:right w:val="none" w:sz="0" w:space="0" w:color="auto"/>
      </w:divBdr>
    </w:div>
    <w:div w:id="1678849734">
      <w:bodyDiv w:val="1"/>
      <w:marLeft w:val="0"/>
      <w:marRight w:val="0"/>
      <w:marTop w:val="0"/>
      <w:marBottom w:val="0"/>
      <w:divBdr>
        <w:top w:val="none" w:sz="0" w:space="0" w:color="auto"/>
        <w:left w:val="none" w:sz="0" w:space="0" w:color="auto"/>
        <w:bottom w:val="none" w:sz="0" w:space="0" w:color="auto"/>
        <w:right w:val="none" w:sz="0" w:space="0" w:color="auto"/>
      </w:divBdr>
    </w:div>
    <w:div w:id="2031907126">
      <w:bodyDiv w:val="1"/>
      <w:marLeft w:val="0"/>
      <w:marRight w:val="0"/>
      <w:marTop w:val="0"/>
      <w:marBottom w:val="0"/>
      <w:divBdr>
        <w:top w:val="none" w:sz="0" w:space="0" w:color="auto"/>
        <w:left w:val="none" w:sz="0" w:space="0" w:color="auto"/>
        <w:bottom w:val="none" w:sz="0" w:space="0" w:color="auto"/>
        <w:right w:val="none" w:sz="0" w:space="0" w:color="auto"/>
      </w:divBdr>
    </w:div>
    <w:div w:id="2110391988">
      <w:bodyDiv w:val="1"/>
      <w:marLeft w:val="0"/>
      <w:marRight w:val="0"/>
      <w:marTop w:val="0"/>
      <w:marBottom w:val="0"/>
      <w:divBdr>
        <w:top w:val="none" w:sz="0" w:space="0" w:color="auto"/>
        <w:left w:val="none" w:sz="0" w:space="0" w:color="auto"/>
        <w:bottom w:val="none" w:sz="0" w:space="0" w:color="auto"/>
        <w:right w:val="none" w:sz="0" w:space="0" w:color="auto"/>
      </w:divBdr>
    </w:div>
    <w:div w:id="2130397632">
      <w:bodyDiv w:val="1"/>
      <w:marLeft w:val="0"/>
      <w:marRight w:val="0"/>
      <w:marTop w:val="0"/>
      <w:marBottom w:val="0"/>
      <w:divBdr>
        <w:top w:val="none" w:sz="0" w:space="0" w:color="auto"/>
        <w:left w:val="none" w:sz="0" w:space="0" w:color="auto"/>
        <w:bottom w:val="none" w:sz="0" w:space="0" w:color="auto"/>
        <w:right w:val="none" w:sz="0" w:space="0" w:color="auto"/>
      </w:divBdr>
    </w:div>
    <w:div w:id="2141026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insalud.gov.co/sites/rid/Lists/BibliotecaDigital/RIDE/DE/DIJ/resolucion-686-de-2018.pdf" TargetMode="External"/><Relationship Id="rId13" Type="http://schemas.openxmlformats.org/officeDocument/2006/relationships/hyperlink" Target="https://www.minsalud.gov.co/sites/rid/Lists/BibliotecaDigital/RIDE/DE/DIJ/resolucion-686-de-2018.pdf" TargetMode="External"/><Relationship Id="rId18" Type="http://schemas.openxmlformats.org/officeDocument/2006/relationships/hyperlink" Target="https://www.minsalud.gov.co/sites/rid/Lists/BibliotecaDigital/RIDE/DE/DIJ/resolucion-686-de-2018.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minsalud.gov.co/sites/rid/Lists/BibliotecaDigital/RIDE/DE/DIJ/resolucion-686-de-2018.pdf" TargetMode="External"/><Relationship Id="rId12" Type="http://schemas.openxmlformats.org/officeDocument/2006/relationships/hyperlink" Target="https://www.minsalud.gov.co/sites/rid/Lists/BibliotecaDigital/RIDE/DE/DIJ/resolucion-686-de-2018.pdf" TargetMode="External"/><Relationship Id="rId17" Type="http://schemas.openxmlformats.org/officeDocument/2006/relationships/hyperlink" Target="https://www.minsalud.gov.co/sites/rid/Lists/BibliotecaDigital/RIDE/DE/DIJ/resolucion-686-de-2018.pdf" TargetMode="External"/><Relationship Id="rId2" Type="http://schemas.openxmlformats.org/officeDocument/2006/relationships/styles" Target="styles.xml"/><Relationship Id="rId16" Type="http://schemas.openxmlformats.org/officeDocument/2006/relationships/hyperlink" Target="https://www.minsalud.gov.co/sites/rid/Lists/BibliotecaDigital/RIDE/DE/DIJ/resolucion-686-de-2018.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nsalud.gov.co/sites/rid/Lists/BibliotecaDigital/RIDE/DE/DIJ/resolucion-686-de-2018.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insalud.gov.co/sites/rid/Lists/BibliotecaDigital/RIDE/DE/DIJ/resolucion-686-de-2018.pdf" TargetMode="External"/><Relationship Id="rId23" Type="http://schemas.openxmlformats.org/officeDocument/2006/relationships/fontTable" Target="fontTable.xml"/><Relationship Id="rId10" Type="http://schemas.openxmlformats.org/officeDocument/2006/relationships/hyperlink" Target="https://www.minsalud.gov.co/sites/rid/Lists/BibliotecaDigital/RIDE/DE/DIJ/resolucion-686-de-2018.pdf" TargetMode="External"/><Relationship Id="rId19" Type="http://schemas.openxmlformats.org/officeDocument/2006/relationships/hyperlink" Target="https://www.minambiente.gov.co/documento-normativa/ley-2232-de-2022/" TargetMode="External"/><Relationship Id="rId4" Type="http://schemas.openxmlformats.org/officeDocument/2006/relationships/webSettings" Target="webSettings.xml"/><Relationship Id="rId9" Type="http://schemas.openxmlformats.org/officeDocument/2006/relationships/hyperlink" Target="https://www.minsalud.gov.co/sites/rid/Lists/BibliotecaDigital/RIDE/DE/DIJ/resolucion-686-de-2018.pdf" TargetMode="External"/><Relationship Id="rId14" Type="http://schemas.openxmlformats.org/officeDocument/2006/relationships/hyperlink" Target="https://www.minsalud.gov.co/sites/rid/Lists/BibliotecaDigital/RIDE/DE/DIJ/resolucion-686-de-2018.pdf" TargetMode="External"/><Relationship Id="rId22" Type="http://schemas.openxmlformats.org/officeDocument/2006/relationships/hyperlink" Target="http://www.sgs.com/terms%20_and_conditions.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1164</TotalTime>
  <Pages>4</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LABELING</dc:title>
  <dc:creator>SGSHK</dc:creator>
  <cp:lastModifiedBy>Zeng, Judy (Shenzhen)</cp:lastModifiedBy>
  <cp:revision>10</cp:revision>
  <dcterms:created xsi:type="dcterms:W3CDTF">2025-09-26T06:45:00Z</dcterms:created>
  <dcterms:modified xsi:type="dcterms:W3CDTF">2025-09-30T07:11:00Z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LTSC</vt:lpwstr>
  </property>
  <property fmtid="{D5CDD505-2E9C-101B-9397-08002B2CF9AE}" pid="4" name="LastSaved">
    <vt:filetime>2025-07-29T00:00:00Z</vt:filetime>
  </property>
  <property fmtid="{D5CDD505-2E9C-101B-9397-08002B2CF9AE}" pid="5" name="Producer">
    <vt:lpwstr>Microsoft® Word LTSC</vt:lpwstr>
  </property>
</Properties>
</file>