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95EB9" w14:textId="25AD27FB" w:rsidR="008B17C9" w:rsidRPr="000B381A" w:rsidRDefault="008B17C9">
      <w:pPr>
        <w:rPr>
          <w:rFonts w:cs="Arial"/>
          <w:b/>
          <w:i/>
        </w:rPr>
      </w:pPr>
    </w:p>
    <w:tbl>
      <w:tblPr>
        <w:tblpPr w:leftFromText="180" w:rightFromText="180" w:vertAnchor="text" w:tblpY="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3"/>
      </w:tblGrid>
      <w:tr w:rsidR="008B17C9" w:rsidRPr="000B381A" w14:paraId="2411E458" w14:textId="77777777" w:rsidTr="00816A1B">
        <w:trPr>
          <w:cantSplit/>
          <w:tblHeader/>
        </w:trPr>
        <w:tc>
          <w:tcPr>
            <w:tcW w:w="10343" w:type="dxa"/>
            <w:tcBorders>
              <w:bottom w:val="single" w:sz="4" w:space="0" w:color="auto"/>
            </w:tcBorders>
            <w:shd w:val="clear" w:color="auto" w:fill="FF9900"/>
          </w:tcPr>
          <w:p w14:paraId="19C83402" w14:textId="77777777" w:rsidR="008B17C9" w:rsidRPr="000B381A" w:rsidRDefault="00A11AE5" w:rsidP="00DB0974">
            <w:pPr>
              <w:pStyle w:val="2"/>
              <w:tabs>
                <w:tab w:val="right" w:pos="10079"/>
              </w:tabs>
              <w:rPr>
                <w:rFonts w:eastAsia="宋体" w:cs="Arial"/>
                <w:color w:val="000000" w:themeColor="text1"/>
                <w:lang w:eastAsia="zh-CN"/>
              </w:rPr>
            </w:pPr>
            <w:r w:rsidRPr="000B381A">
              <w:rPr>
                <w:rFonts w:eastAsia="宋体" w:cs="Arial"/>
                <w:color w:val="000000" w:themeColor="text1"/>
                <w:lang w:eastAsia="zh-CN"/>
              </w:rPr>
              <w:t>Scope:</w:t>
            </w:r>
          </w:p>
          <w:p w14:paraId="4563E340" w14:textId="274CC549" w:rsidR="00A11AE5" w:rsidRPr="000B381A" w:rsidRDefault="00A11AE5" w:rsidP="00A11AE5">
            <w:pPr>
              <w:rPr>
                <w:rFonts w:eastAsia="宋体" w:cs="Arial"/>
                <w:lang w:eastAsia="zh-CN"/>
              </w:rPr>
            </w:pPr>
            <w:r w:rsidRPr="000B381A">
              <w:rPr>
                <w:rFonts w:cs="Arial"/>
                <w:color w:val="000000" w:themeColor="text1"/>
              </w:rPr>
              <w:t>Applies to toys for children, toys being any product or material designed or intended</w:t>
            </w:r>
            <w:r w:rsidR="00547E8C">
              <w:rPr>
                <w:rFonts w:eastAsia="宋体" w:cs="Arial" w:hint="eastAsia"/>
                <w:color w:val="000000" w:themeColor="text1"/>
                <w:lang w:eastAsia="zh-CN"/>
              </w:rPr>
              <w:t xml:space="preserve"> </w:t>
            </w:r>
            <w:r w:rsidRPr="000B381A">
              <w:rPr>
                <w:rFonts w:cs="Arial"/>
                <w:color w:val="000000" w:themeColor="text1"/>
              </w:rPr>
              <w:t>for use in play by children of less than 14 years.</w:t>
            </w:r>
          </w:p>
        </w:tc>
      </w:tr>
    </w:tbl>
    <w:p w14:paraId="04B4F118" w14:textId="0B69420D" w:rsidR="008B17C9" w:rsidRPr="00007194" w:rsidRDefault="008B17C9">
      <w:pPr>
        <w:rPr>
          <w:rFonts w:eastAsia="宋体" w:cs="Arial"/>
          <w:sz w:val="24"/>
          <w:szCs w:val="24"/>
          <w:lang w:eastAsia="zh-CN"/>
        </w:rPr>
      </w:pPr>
      <w:bookmarkStart w:id="0" w:name="_Hlk198725056"/>
    </w:p>
    <w:tbl>
      <w:tblPr>
        <w:tblStyle w:val="ab"/>
        <w:tblW w:w="10365" w:type="dxa"/>
        <w:shd w:val="clear" w:color="auto" w:fill="F2F2F2" w:themeFill="background1" w:themeFillShade="F2"/>
        <w:tblLayout w:type="fixed"/>
        <w:tblLook w:val="04A0" w:firstRow="1" w:lastRow="0" w:firstColumn="1" w:lastColumn="0" w:noHBand="0" w:noVBand="1"/>
      </w:tblPr>
      <w:tblGrid>
        <w:gridCol w:w="1696"/>
        <w:gridCol w:w="1843"/>
        <w:gridCol w:w="4820"/>
        <w:gridCol w:w="992"/>
        <w:gridCol w:w="1014"/>
      </w:tblGrid>
      <w:tr w:rsidR="000A278F" w:rsidRPr="000A278F" w14:paraId="707E34B6" w14:textId="77777777" w:rsidTr="00AA5D01">
        <w:trPr>
          <w:trHeight w:val="70"/>
        </w:trPr>
        <w:tc>
          <w:tcPr>
            <w:tcW w:w="10365" w:type="dxa"/>
            <w:gridSpan w:val="5"/>
            <w:tcBorders>
              <w:bottom w:val="single" w:sz="4" w:space="0" w:color="auto"/>
            </w:tcBorders>
            <w:shd w:val="clear" w:color="auto" w:fill="FF9900"/>
          </w:tcPr>
          <w:p w14:paraId="4E5D687C" w14:textId="77777777" w:rsidR="000A278F" w:rsidRPr="000A278F" w:rsidRDefault="000A278F" w:rsidP="00AA5D01">
            <w:pPr>
              <w:rPr>
                <w:rFonts w:eastAsia="宋体" w:cs="Arial"/>
                <w:b/>
                <w:bCs/>
                <w:i/>
                <w:iCs/>
                <w:sz w:val="21"/>
                <w:szCs w:val="21"/>
                <w:lang w:eastAsia="zh-CN"/>
              </w:rPr>
            </w:pPr>
            <w:r w:rsidRPr="000A278F">
              <w:rPr>
                <w:rFonts w:eastAsia="宋体" w:cs="Arial"/>
                <w:b/>
                <w:bCs/>
                <w:i/>
                <w:iCs/>
                <w:sz w:val="21"/>
                <w:szCs w:val="21"/>
                <w:lang w:eastAsia="zh-CN"/>
              </w:rPr>
              <w:t>Safety</w:t>
            </w:r>
            <w:r w:rsidRPr="000A278F">
              <w:rPr>
                <w:rFonts w:cs="Arial"/>
                <w:b/>
                <w:bCs/>
                <w:i/>
                <w:iCs/>
                <w:sz w:val="21"/>
                <w:szCs w:val="21"/>
              </w:rPr>
              <w:t xml:space="preserve"> </w:t>
            </w:r>
            <w:r w:rsidRPr="000A278F">
              <w:rPr>
                <w:rFonts w:cs="Arial"/>
                <w:b/>
                <w:bCs/>
                <w:i/>
                <w:iCs/>
                <w:color w:val="000000" w:themeColor="text1"/>
                <w:sz w:val="21"/>
                <w:szCs w:val="21"/>
              </w:rPr>
              <w:t>Requirements</w:t>
            </w:r>
          </w:p>
        </w:tc>
      </w:tr>
      <w:tr w:rsidR="00D0054C" w:rsidRPr="000A278F" w14:paraId="715751FC" w14:textId="77777777" w:rsidTr="001322BD">
        <w:trPr>
          <w:trHeight w:val="252"/>
        </w:trPr>
        <w:tc>
          <w:tcPr>
            <w:tcW w:w="10365" w:type="dxa"/>
            <w:gridSpan w:val="5"/>
            <w:shd w:val="clear" w:color="auto" w:fill="F2F2F2" w:themeFill="background1" w:themeFillShade="F2"/>
          </w:tcPr>
          <w:p w14:paraId="1258BD00" w14:textId="2B24EEF0" w:rsidR="00D0054C" w:rsidRPr="000A278F" w:rsidRDefault="00D0054C" w:rsidP="00D0054C">
            <w:pPr>
              <w:rPr>
                <w:rFonts w:eastAsia="宋体" w:cs="Arial"/>
                <w:i/>
                <w:iCs/>
                <w:sz w:val="21"/>
                <w:szCs w:val="21"/>
                <w:lang w:eastAsia="zh-CN"/>
              </w:rPr>
            </w:pPr>
            <w:r w:rsidRPr="000A278F">
              <w:rPr>
                <w:rFonts w:cs="Arial"/>
                <w:i/>
                <w:iCs/>
                <w:sz w:val="21"/>
                <w:szCs w:val="21"/>
              </w:rPr>
              <w:t>HongKong</w:t>
            </w:r>
          </w:p>
        </w:tc>
      </w:tr>
      <w:tr w:rsidR="00F10C90" w:rsidRPr="006E61E4" w14:paraId="5BAAB1B0" w14:textId="77777777" w:rsidTr="00BF5191">
        <w:trPr>
          <w:trHeight w:val="252"/>
        </w:trPr>
        <w:tc>
          <w:tcPr>
            <w:tcW w:w="1696" w:type="dxa"/>
            <w:shd w:val="clear" w:color="auto" w:fill="F2F2F2" w:themeFill="background1" w:themeFillShade="F2"/>
          </w:tcPr>
          <w:p w14:paraId="4211F2C4" w14:textId="15A86BE4" w:rsidR="00F10C90" w:rsidRPr="006E61E4" w:rsidRDefault="00F10C90" w:rsidP="00F10C90">
            <w:pPr>
              <w:rPr>
                <w:rFonts w:cs="Arial"/>
                <w:sz w:val="18"/>
                <w:szCs w:val="18"/>
              </w:rPr>
            </w:pPr>
            <w:r w:rsidRPr="006E61E4">
              <w:rPr>
                <w:rFonts w:cs="Arial"/>
                <w:sz w:val="18"/>
                <w:szCs w:val="18"/>
              </w:rPr>
              <w:t>Physical and Mechanical</w:t>
            </w:r>
          </w:p>
        </w:tc>
        <w:tc>
          <w:tcPr>
            <w:tcW w:w="1843" w:type="dxa"/>
            <w:shd w:val="clear" w:color="auto" w:fill="F2F2F2" w:themeFill="background1" w:themeFillShade="F2"/>
          </w:tcPr>
          <w:p w14:paraId="793FB3DC" w14:textId="77777777" w:rsidR="00F10C90" w:rsidRPr="006E61E4" w:rsidRDefault="00F10C90" w:rsidP="00F10C90">
            <w:pPr>
              <w:rPr>
                <w:rFonts w:eastAsia="宋体" w:cs="Arial"/>
                <w:sz w:val="18"/>
                <w:szCs w:val="18"/>
                <w:lang w:eastAsia="zh-CN"/>
              </w:rPr>
            </w:pPr>
            <w:r w:rsidRPr="006E61E4">
              <w:rPr>
                <w:rFonts w:cs="Arial"/>
                <w:sz w:val="18"/>
                <w:szCs w:val="18"/>
              </w:rPr>
              <w:t>The Toys and Children’s Products Safety Ordinance, Chapter 424</w:t>
            </w:r>
          </w:p>
          <w:p w14:paraId="1BE3FB4E" w14:textId="77777777" w:rsidR="00F10C90" w:rsidRPr="006E61E4" w:rsidRDefault="00F10C90" w:rsidP="00F10C90">
            <w:pPr>
              <w:rPr>
                <w:rFonts w:eastAsia="宋体" w:cs="Arial"/>
                <w:sz w:val="18"/>
                <w:szCs w:val="18"/>
                <w:lang w:eastAsia="zh-CN"/>
              </w:rPr>
            </w:pPr>
          </w:p>
          <w:p w14:paraId="142CA6E5" w14:textId="77777777" w:rsidR="00F10C90" w:rsidRPr="006E61E4" w:rsidRDefault="00F10C90" w:rsidP="00F10C90">
            <w:pPr>
              <w:rPr>
                <w:rFonts w:eastAsia="宋体" w:cs="Arial"/>
                <w:sz w:val="18"/>
                <w:szCs w:val="18"/>
                <w:lang w:eastAsia="zh-CN"/>
              </w:rPr>
            </w:pPr>
            <w:r w:rsidRPr="006E61E4">
              <w:rPr>
                <w:rFonts w:eastAsia="宋体" w:cs="Arial" w:hint="eastAsia"/>
                <w:sz w:val="18"/>
                <w:szCs w:val="18"/>
                <w:lang w:eastAsia="zh-CN"/>
              </w:rPr>
              <w:t xml:space="preserve">Link: </w:t>
            </w:r>
            <w:hyperlink r:id="rId8" w:history="1">
              <w:r w:rsidRPr="006E61E4">
                <w:rPr>
                  <w:rStyle w:val="ac"/>
                  <w:rFonts w:eastAsia="宋体" w:cs="Arial"/>
                  <w:sz w:val="18"/>
                  <w:szCs w:val="18"/>
                  <w:lang w:eastAsia="zh-CN"/>
                </w:rPr>
                <w:t>https://www.elegislation.gov.hk/hk/cap456!en</w:t>
              </w:r>
            </w:hyperlink>
          </w:p>
          <w:p w14:paraId="459B278A" w14:textId="77777777" w:rsidR="00F10C90" w:rsidRPr="006E61E4" w:rsidRDefault="00F10C90" w:rsidP="00F10C90">
            <w:pPr>
              <w:rPr>
                <w:rFonts w:cs="Arial"/>
                <w:sz w:val="18"/>
                <w:szCs w:val="18"/>
              </w:rPr>
            </w:pPr>
          </w:p>
        </w:tc>
        <w:tc>
          <w:tcPr>
            <w:tcW w:w="4820" w:type="dxa"/>
            <w:shd w:val="clear" w:color="auto" w:fill="F2F2F2" w:themeFill="background1" w:themeFillShade="F2"/>
          </w:tcPr>
          <w:p w14:paraId="3A2B5167" w14:textId="77777777" w:rsidR="00F10C90" w:rsidRPr="006E61E4" w:rsidRDefault="00F10C90" w:rsidP="00F10C90">
            <w:pPr>
              <w:rPr>
                <w:rFonts w:cs="Arial"/>
                <w:sz w:val="18"/>
                <w:szCs w:val="18"/>
              </w:rPr>
            </w:pPr>
            <w:r w:rsidRPr="006E61E4">
              <w:rPr>
                <w:rFonts w:cs="Arial"/>
                <w:sz w:val="18"/>
                <w:szCs w:val="18"/>
              </w:rPr>
              <w:t>Shall comply with physical, mechanical, abuse and labeling requirements.</w:t>
            </w:r>
          </w:p>
          <w:p w14:paraId="2ADEAA7F" w14:textId="77777777" w:rsidR="00F10C90" w:rsidRPr="006E61E4" w:rsidRDefault="00F10C90" w:rsidP="00F10C90">
            <w:pPr>
              <w:rPr>
                <w:rFonts w:cs="Arial"/>
                <w:sz w:val="18"/>
                <w:szCs w:val="18"/>
              </w:rPr>
            </w:pPr>
          </w:p>
          <w:p w14:paraId="6C48A6E8" w14:textId="3B3F87F4" w:rsidR="00F10C90" w:rsidRPr="006E61E4" w:rsidRDefault="00F10C90" w:rsidP="00F10C90">
            <w:pPr>
              <w:rPr>
                <w:rFonts w:cs="Arial"/>
                <w:sz w:val="18"/>
                <w:szCs w:val="18"/>
              </w:rPr>
            </w:pPr>
            <w:r w:rsidRPr="006E61E4">
              <w:rPr>
                <w:rFonts w:cs="Arial"/>
                <w:sz w:val="18"/>
                <w:szCs w:val="18"/>
              </w:rPr>
              <w:t>EN 71</w:t>
            </w:r>
            <w:r w:rsidRPr="006E61E4">
              <w:rPr>
                <w:rFonts w:cs="Arial" w:hint="eastAsia"/>
                <w:sz w:val="18"/>
                <w:szCs w:val="18"/>
              </w:rPr>
              <w:t>-1</w:t>
            </w:r>
            <w:r w:rsidRPr="006E61E4">
              <w:rPr>
                <w:rFonts w:cs="Arial"/>
                <w:sz w:val="18"/>
                <w:szCs w:val="18"/>
              </w:rPr>
              <w:t>, ASTM F963 or ISO 8124</w:t>
            </w:r>
            <w:r w:rsidRPr="006E61E4">
              <w:rPr>
                <w:rFonts w:cs="Arial" w:hint="eastAsia"/>
                <w:sz w:val="18"/>
                <w:szCs w:val="18"/>
              </w:rPr>
              <w:t>-1</w:t>
            </w:r>
            <w:r w:rsidRPr="006E61E4">
              <w:rPr>
                <w:rFonts w:cs="Arial"/>
                <w:sz w:val="18"/>
                <w:szCs w:val="18"/>
              </w:rPr>
              <w:t xml:space="preserve"> toy </w:t>
            </w:r>
            <w:r w:rsidRPr="006E61E4">
              <w:rPr>
                <w:rFonts w:cs="Arial" w:hint="eastAsia"/>
                <w:sz w:val="18"/>
                <w:szCs w:val="18"/>
              </w:rPr>
              <w:t xml:space="preserve">safety </w:t>
            </w:r>
            <w:r w:rsidRPr="006E61E4">
              <w:rPr>
                <w:rFonts w:cs="Arial"/>
                <w:sz w:val="18"/>
                <w:szCs w:val="18"/>
              </w:rPr>
              <w:t>standards tests are acceptable.</w:t>
            </w:r>
          </w:p>
        </w:tc>
        <w:tc>
          <w:tcPr>
            <w:tcW w:w="992" w:type="dxa"/>
            <w:shd w:val="clear" w:color="auto" w:fill="F2F2F2" w:themeFill="background1" w:themeFillShade="F2"/>
          </w:tcPr>
          <w:p w14:paraId="3A3800F3" w14:textId="77777777" w:rsidR="00F10C90" w:rsidRPr="006E61E4" w:rsidRDefault="00F10C90" w:rsidP="00F10C90">
            <w:pPr>
              <w:rPr>
                <w:rFonts w:eastAsia="宋体" w:cs="Arial"/>
                <w:lang w:eastAsia="zh-CN"/>
              </w:rPr>
            </w:pPr>
          </w:p>
        </w:tc>
        <w:tc>
          <w:tcPr>
            <w:tcW w:w="1014" w:type="dxa"/>
            <w:shd w:val="clear" w:color="auto" w:fill="F2F2F2" w:themeFill="background1" w:themeFillShade="F2"/>
          </w:tcPr>
          <w:p w14:paraId="11894F0F" w14:textId="77777777" w:rsidR="00F10C90" w:rsidRPr="006E61E4" w:rsidRDefault="00F10C90" w:rsidP="00F10C90">
            <w:pPr>
              <w:rPr>
                <w:rFonts w:eastAsia="宋体" w:cs="Arial"/>
                <w:lang w:eastAsia="zh-CN"/>
              </w:rPr>
            </w:pPr>
          </w:p>
        </w:tc>
      </w:tr>
      <w:tr w:rsidR="00C410A6" w:rsidRPr="006E61E4" w14:paraId="640CB85B" w14:textId="77777777" w:rsidTr="00BF5191">
        <w:trPr>
          <w:trHeight w:val="252"/>
        </w:trPr>
        <w:tc>
          <w:tcPr>
            <w:tcW w:w="1696" w:type="dxa"/>
            <w:shd w:val="clear" w:color="auto" w:fill="F2F2F2" w:themeFill="background1" w:themeFillShade="F2"/>
          </w:tcPr>
          <w:p w14:paraId="6A6753BE" w14:textId="51B50E04" w:rsidR="00C410A6" w:rsidRPr="006E61E4" w:rsidRDefault="00C410A6" w:rsidP="00C410A6">
            <w:pPr>
              <w:rPr>
                <w:rFonts w:eastAsia="宋体" w:cs="Arial"/>
                <w:lang w:eastAsia="zh-CN"/>
              </w:rPr>
            </w:pPr>
            <w:r w:rsidRPr="006E61E4">
              <w:rPr>
                <w:rFonts w:cs="Arial"/>
                <w:sz w:val="18"/>
                <w:szCs w:val="18"/>
              </w:rPr>
              <w:t>Flammability</w:t>
            </w:r>
          </w:p>
        </w:tc>
        <w:tc>
          <w:tcPr>
            <w:tcW w:w="1843" w:type="dxa"/>
            <w:shd w:val="clear" w:color="auto" w:fill="F2F2F2" w:themeFill="background1" w:themeFillShade="F2"/>
          </w:tcPr>
          <w:p w14:paraId="19049178" w14:textId="36144B2E" w:rsidR="00C410A6" w:rsidRPr="006E61E4" w:rsidRDefault="00C410A6" w:rsidP="00C410A6">
            <w:pPr>
              <w:rPr>
                <w:rFonts w:eastAsia="宋体" w:cs="Arial"/>
                <w:lang w:eastAsia="zh-CN"/>
              </w:rPr>
            </w:pPr>
            <w:r w:rsidRPr="006E61E4">
              <w:rPr>
                <w:rFonts w:cs="Arial"/>
                <w:sz w:val="18"/>
                <w:szCs w:val="18"/>
              </w:rPr>
              <w:t>The Toys and Children’s Products Safety Ordinance, Chapter 424</w:t>
            </w:r>
          </w:p>
        </w:tc>
        <w:tc>
          <w:tcPr>
            <w:tcW w:w="4820" w:type="dxa"/>
            <w:shd w:val="clear" w:color="auto" w:fill="F2F2F2" w:themeFill="background1" w:themeFillShade="F2"/>
          </w:tcPr>
          <w:p w14:paraId="46AD31F0" w14:textId="77777777" w:rsidR="00C410A6" w:rsidRPr="006E61E4" w:rsidRDefault="00C410A6" w:rsidP="00C410A6">
            <w:pPr>
              <w:rPr>
                <w:rFonts w:eastAsia="宋体" w:cs="Arial"/>
                <w:sz w:val="18"/>
                <w:szCs w:val="18"/>
                <w:lang w:eastAsia="zh-CN"/>
              </w:rPr>
            </w:pPr>
            <w:r w:rsidRPr="006E61E4">
              <w:rPr>
                <w:rFonts w:cs="Arial"/>
                <w:sz w:val="18"/>
                <w:szCs w:val="18"/>
              </w:rPr>
              <w:t>Shall comply with flammability requirements.</w:t>
            </w:r>
          </w:p>
          <w:p w14:paraId="7D619329" w14:textId="77777777" w:rsidR="00C410A6" w:rsidRPr="006E61E4" w:rsidRDefault="00C410A6" w:rsidP="00C410A6">
            <w:pPr>
              <w:rPr>
                <w:rFonts w:eastAsia="宋体" w:cs="Arial"/>
                <w:sz w:val="18"/>
                <w:szCs w:val="18"/>
                <w:lang w:eastAsia="zh-CN"/>
              </w:rPr>
            </w:pPr>
          </w:p>
          <w:p w14:paraId="235776F8" w14:textId="77777777" w:rsidR="00C410A6" w:rsidRPr="006E61E4" w:rsidRDefault="00C410A6" w:rsidP="00C410A6">
            <w:pPr>
              <w:rPr>
                <w:rFonts w:eastAsia="宋体" w:cs="Arial"/>
                <w:sz w:val="18"/>
                <w:szCs w:val="18"/>
                <w:lang w:eastAsia="zh-CN"/>
              </w:rPr>
            </w:pPr>
            <w:r w:rsidRPr="006E61E4">
              <w:rPr>
                <w:rFonts w:eastAsia="宋体" w:cs="Arial"/>
                <w:sz w:val="18"/>
                <w:szCs w:val="18"/>
                <w:lang w:eastAsia="zh-CN"/>
              </w:rPr>
              <w:t>EN 71</w:t>
            </w:r>
            <w:r w:rsidRPr="006E61E4">
              <w:rPr>
                <w:rFonts w:eastAsia="宋体" w:cs="Arial" w:hint="eastAsia"/>
                <w:sz w:val="18"/>
                <w:szCs w:val="18"/>
                <w:lang w:eastAsia="zh-CN"/>
              </w:rPr>
              <w:t>-2</w:t>
            </w:r>
            <w:r w:rsidRPr="006E61E4">
              <w:rPr>
                <w:rFonts w:eastAsia="宋体" w:cs="Arial"/>
                <w:sz w:val="18"/>
                <w:szCs w:val="18"/>
                <w:lang w:eastAsia="zh-CN"/>
              </w:rPr>
              <w:t>, ASTM F963 or ISO 8124</w:t>
            </w:r>
            <w:r w:rsidRPr="006E61E4">
              <w:rPr>
                <w:rFonts w:eastAsia="宋体" w:cs="Arial" w:hint="eastAsia"/>
                <w:sz w:val="18"/>
                <w:szCs w:val="18"/>
                <w:lang w:eastAsia="zh-CN"/>
              </w:rPr>
              <w:t>-2</w:t>
            </w:r>
            <w:r w:rsidRPr="006E61E4">
              <w:rPr>
                <w:rFonts w:eastAsia="宋体" w:cs="Arial"/>
                <w:sz w:val="18"/>
                <w:szCs w:val="18"/>
                <w:lang w:eastAsia="zh-CN"/>
              </w:rPr>
              <w:t xml:space="preserve"> toy </w:t>
            </w:r>
            <w:r w:rsidRPr="006E61E4">
              <w:rPr>
                <w:rFonts w:eastAsia="宋体" w:cs="Arial" w:hint="eastAsia"/>
                <w:sz w:val="18"/>
                <w:szCs w:val="18"/>
                <w:lang w:eastAsia="zh-CN"/>
              </w:rPr>
              <w:t xml:space="preserve">safety </w:t>
            </w:r>
            <w:r w:rsidRPr="006E61E4">
              <w:rPr>
                <w:rFonts w:eastAsia="宋体" w:cs="Arial"/>
                <w:sz w:val="18"/>
                <w:szCs w:val="18"/>
                <w:lang w:eastAsia="zh-CN"/>
              </w:rPr>
              <w:t>standards tests are acceptable.</w:t>
            </w:r>
          </w:p>
          <w:p w14:paraId="5F4D5C38" w14:textId="43950352" w:rsidR="00C410A6" w:rsidRPr="006E61E4" w:rsidRDefault="00C410A6" w:rsidP="00C410A6">
            <w:pPr>
              <w:rPr>
                <w:rFonts w:eastAsia="宋体" w:cs="Arial"/>
                <w:lang w:eastAsia="zh-CN"/>
              </w:rPr>
            </w:pPr>
          </w:p>
        </w:tc>
        <w:tc>
          <w:tcPr>
            <w:tcW w:w="992" w:type="dxa"/>
            <w:shd w:val="clear" w:color="auto" w:fill="F2F2F2" w:themeFill="background1" w:themeFillShade="F2"/>
          </w:tcPr>
          <w:p w14:paraId="35D7AFF4" w14:textId="77777777" w:rsidR="00C410A6" w:rsidRPr="006E61E4" w:rsidRDefault="00C410A6" w:rsidP="00C410A6">
            <w:pPr>
              <w:rPr>
                <w:rFonts w:eastAsia="宋体" w:cs="Arial"/>
                <w:lang w:eastAsia="zh-CN"/>
              </w:rPr>
            </w:pPr>
          </w:p>
        </w:tc>
        <w:tc>
          <w:tcPr>
            <w:tcW w:w="1014" w:type="dxa"/>
            <w:shd w:val="clear" w:color="auto" w:fill="F2F2F2" w:themeFill="background1" w:themeFillShade="F2"/>
          </w:tcPr>
          <w:p w14:paraId="2E85F4CA" w14:textId="77777777" w:rsidR="00C410A6" w:rsidRPr="006E61E4" w:rsidRDefault="00C410A6" w:rsidP="00C410A6">
            <w:pPr>
              <w:rPr>
                <w:rFonts w:eastAsia="宋体" w:cs="Arial"/>
                <w:lang w:eastAsia="zh-CN"/>
              </w:rPr>
            </w:pPr>
          </w:p>
        </w:tc>
      </w:tr>
      <w:tr w:rsidR="00A950E5" w:rsidRPr="006E61E4" w14:paraId="71925228" w14:textId="77777777" w:rsidTr="00BF5191">
        <w:trPr>
          <w:trHeight w:val="252"/>
        </w:trPr>
        <w:tc>
          <w:tcPr>
            <w:tcW w:w="1696" w:type="dxa"/>
            <w:shd w:val="clear" w:color="auto" w:fill="F2F2F2" w:themeFill="background1" w:themeFillShade="F2"/>
          </w:tcPr>
          <w:p w14:paraId="57096621" w14:textId="2F96AF23" w:rsidR="00A950E5" w:rsidRPr="006E61E4" w:rsidRDefault="00A950E5" w:rsidP="00A950E5">
            <w:pPr>
              <w:rPr>
                <w:rFonts w:eastAsia="宋体" w:cs="Arial"/>
                <w:lang w:eastAsia="zh-CN"/>
              </w:rPr>
            </w:pPr>
            <w:r w:rsidRPr="006E61E4">
              <w:rPr>
                <w:rFonts w:cs="Arial"/>
                <w:b/>
                <w:sz w:val="18"/>
                <w:szCs w:val="18"/>
              </w:rPr>
              <w:t xml:space="preserve">* </w:t>
            </w:r>
            <w:r w:rsidRPr="006E61E4">
              <w:rPr>
                <w:rFonts w:eastAsia="宋体" w:cs="Arial" w:hint="eastAsia"/>
                <w:bCs/>
                <w:sz w:val="18"/>
                <w:szCs w:val="18"/>
                <w:lang w:eastAsia="zh-CN"/>
              </w:rPr>
              <w:t xml:space="preserve">Heavy Metal </w:t>
            </w:r>
            <w:r w:rsidRPr="006E61E4">
              <w:rPr>
                <w:rFonts w:cs="Arial"/>
                <w:bCs/>
                <w:sz w:val="18"/>
                <w:szCs w:val="18"/>
              </w:rPr>
              <w:t>Elements</w:t>
            </w:r>
            <w:r w:rsidRPr="006E61E4">
              <w:rPr>
                <w:rFonts w:eastAsia="宋体" w:cs="Arial" w:hint="eastAsia"/>
                <w:bCs/>
                <w:sz w:val="18"/>
                <w:szCs w:val="18"/>
                <w:lang w:eastAsia="zh-CN"/>
              </w:rPr>
              <w:t xml:space="preserve"> Content</w:t>
            </w:r>
          </w:p>
        </w:tc>
        <w:tc>
          <w:tcPr>
            <w:tcW w:w="1843" w:type="dxa"/>
            <w:shd w:val="clear" w:color="auto" w:fill="F2F2F2" w:themeFill="background1" w:themeFillShade="F2"/>
          </w:tcPr>
          <w:p w14:paraId="1E9FEF7C" w14:textId="4D76BBE1" w:rsidR="00A950E5" w:rsidRPr="006E61E4" w:rsidRDefault="00A950E5" w:rsidP="00A950E5">
            <w:pPr>
              <w:rPr>
                <w:rFonts w:eastAsia="宋体" w:cs="Arial"/>
                <w:lang w:eastAsia="zh-CN"/>
              </w:rPr>
            </w:pPr>
            <w:r w:rsidRPr="006E61E4">
              <w:rPr>
                <w:rFonts w:cs="Arial"/>
                <w:sz w:val="18"/>
                <w:szCs w:val="18"/>
              </w:rPr>
              <w:t>The Toys and Children’s Products Safety Ordinance, Chapter 424</w:t>
            </w:r>
          </w:p>
        </w:tc>
        <w:tc>
          <w:tcPr>
            <w:tcW w:w="4820" w:type="dxa"/>
            <w:shd w:val="clear" w:color="auto" w:fill="F2F2F2" w:themeFill="background1" w:themeFillShade="F2"/>
          </w:tcPr>
          <w:p w14:paraId="63D5BFB2" w14:textId="77777777" w:rsidR="00A950E5" w:rsidRPr="006E61E4" w:rsidRDefault="00A950E5" w:rsidP="00A950E5">
            <w:pPr>
              <w:rPr>
                <w:rFonts w:eastAsia="宋体" w:cs="Arial"/>
                <w:sz w:val="18"/>
                <w:szCs w:val="18"/>
                <w:lang w:eastAsia="zh-CN"/>
              </w:rPr>
            </w:pPr>
            <w:r w:rsidRPr="006E61E4">
              <w:rPr>
                <w:rFonts w:cs="Arial"/>
                <w:sz w:val="18"/>
                <w:szCs w:val="18"/>
              </w:rPr>
              <w:t xml:space="preserve">Shall comply with </w:t>
            </w:r>
            <w:r w:rsidRPr="006E61E4">
              <w:rPr>
                <w:rFonts w:eastAsia="宋体" w:cs="Arial" w:hint="eastAsia"/>
                <w:sz w:val="18"/>
                <w:szCs w:val="18"/>
                <w:lang w:eastAsia="zh-CN"/>
              </w:rPr>
              <w:t>heavy metal</w:t>
            </w:r>
            <w:r w:rsidRPr="006E61E4">
              <w:rPr>
                <w:rFonts w:cs="Arial"/>
                <w:sz w:val="18"/>
                <w:szCs w:val="18"/>
              </w:rPr>
              <w:t xml:space="preserve"> </w:t>
            </w:r>
            <w:r w:rsidRPr="006E61E4">
              <w:rPr>
                <w:rFonts w:eastAsia="宋体" w:cs="Arial" w:hint="eastAsia"/>
                <w:sz w:val="18"/>
                <w:szCs w:val="18"/>
                <w:lang w:eastAsia="zh-CN"/>
              </w:rPr>
              <w:t>e</w:t>
            </w:r>
            <w:r w:rsidRPr="006E61E4">
              <w:rPr>
                <w:rFonts w:cs="Arial"/>
                <w:sz w:val="18"/>
                <w:szCs w:val="18"/>
              </w:rPr>
              <w:t>lements</w:t>
            </w:r>
            <w:r w:rsidRPr="006E61E4">
              <w:rPr>
                <w:rFonts w:eastAsia="宋体" w:cs="Arial" w:hint="eastAsia"/>
                <w:sz w:val="18"/>
                <w:szCs w:val="18"/>
                <w:lang w:eastAsia="zh-CN"/>
              </w:rPr>
              <w:t xml:space="preserve"> content</w:t>
            </w:r>
            <w:r w:rsidRPr="006E61E4">
              <w:rPr>
                <w:rFonts w:cs="Arial"/>
                <w:sz w:val="18"/>
                <w:szCs w:val="18"/>
              </w:rPr>
              <w:t xml:space="preserve"> requirements.</w:t>
            </w:r>
          </w:p>
          <w:p w14:paraId="1A27F14C" w14:textId="77777777" w:rsidR="00A950E5" w:rsidRPr="006E61E4" w:rsidRDefault="00A950E5" w:rsidP="00A950E5">
            <w:pPr>
              <w:rPr>
                <w:rFonts w:eastAsia="宋体" w:cs="Arial"/>
                <w:sz w:val="18"/>
                <w:szCs w:val="18"/>
                <w:lang w:eastAsia="zh-CN"/>
              </w:rPr>
            </w:pPr>
          </w:p>
          <w:p w14:paraId="0960BE17" w14:textId="77777777" w:rsidR="00A950E5" w:rsidRPr="006E61E4" w:rsidRDefault="00A950E5" w:rsidP="00A950E5">
            <w:pPr>
              <w:tabs>
                <w:tab w:val="left" w:pos="360"/>
                <w:tab w:val="left" w:pos="720"/>
                <w:tab w:val="left" w:pos="1080"/>
                <w:tab w:val="left" w:pos="1440"/>
                <w:tab w:val="left" w:pos="1800"/>
              </w:tabs>
              <w:rPr>
                <w:rFonts w:eastAsia="宋体" w:cs="Arial"/>
                <w:sz w:val="18"/>
                <w:szCs w:val="18"/>
                <w:lang w:eastAsia="zh-CN"/>
              </w:rPr>
            </w:pPr>
            <w:r w:rsidRPr="006E61E4">
              <w:rPr>
                <w:rFonts w:eastAsia="宋体" w:cs="Arial"/>
                <w:sz w:val="18"/>
                <w:szCs w:val="18"/>
                <w:lang w:eastAsia="zh-CN"/>
              </w:rPr>
              <w:t>EN 71</w:t>
            </w:r>
            <w:r w:rsidRPr="006E61E4">
              <w:rPr>
                <w:rFonts w:eastAsia="宋体" w:cs="Arial" w:hint="eastAsia"/>
                <w:sz w:val="18"/>
                <w:szCs w:val="18"/>
                <w:lang w:eastAsia="zh-CN"/>
              </w:rPr>
              <w:t>-3</w:t>
            </w:r>
            <w:r w:rsidRPr="006E61E4">
              <w:rPr>
                <w:rFonts w:eastAsia="宋体" w:cs="Arial"/>
                <w:sz w:val="18"/>
                <w:szCs w:val="18"/>
                <w:lang w:eastAsia="zh-CN"/>
              </w:rPr>
              <w:t>, ASTM F963 or ISO 8124</w:t>
            </w:r>
            <w:r w:rsidRPr="006E61E4">
              <w:rPr>
                <w:rFonts w:eastAsia="宋体" w:cs="Arial" w:hint="eastAsia"/>
                <w:sz w:val="18"/>
                <w:szCs w:val="18"/>
                <w:lang w:eastAsia="zh-CN"/>
              </w:rPr>
              <w:t>-3</w:t>
            </w:r>
            <w:r w:rsidRPr="006E61E4">
              <w:rPr>
                <w:rFonts w:eastAsia="宋体" w:cs="Arial"/>
                <w:sz w:val="18"/>
                <w:szCs w:val="18"/>
                <w:lang w:eastAsia="zh-CN"/>
              </w:rPr>
              <w:t xml:space="preserve"> toy </w:t>
            </w:r>
            <w:r w:rsidRPr="006E61E4">
              <w:rPr>
                <w:rFonts w:eastAsia="宋体" w:cs="Arial" w:hint="eastAsia"/>
                <w:sz w:val="18"/>
                <w:szCs w:val="18"/>
                <w:lang w:eastAsia="zh-CN"/>
              </w:rPr>
              <w:t>safety</w:t>
            </w:r>
            <w:r w:rsidRPr="006E61E4">
              <w:rPr>
                <w:rFonts w:eastAsia="宋体" w:cs="Arial"/>
                <w:sz w:val="18"/>
                <w:szCs w:val="18"/>
                <w:lang w:eastAsia="zh-CN"/>
              </w:rPr>
              <w:t xml:space="preserve"> standards tests are acceptable.</w:t>
            </w:r>
          </w:p>
          <w:p w14:paraId="78B3264F" w14:textId="5F12806D" w:rsidR="00A950E5" w:rsidRPr="006E61E4" w:rsidRDefault="00A950E5" w:rsidP="00A950E5">
            <w:pPr>
              <w:rPr>
                <w:rFonts w:eastAsia="宋体" w:cs="Arial"/>
                <w:lang w:eastAsia="zh-CN"/>
              </w:rPr>
            </w:pPr>
          </w:p>
        </w:tc>
        <w:tc>
          <w:tcPr>
            <w:tcW w:w="992" w:type="dxa"/>
            <w:shd w:val="clear" w:color="auto" w:fill="F2F2F2" w:themeFill="background1" w:themeFillShade="F2"/>
          </w:tcPr>
          <w:p w14:paraId="0BD1A2BB" w14:textId="77777777" w:rsidR="00A950E5" w:rsidRPr="006E61E4" w:rsidRDefault="00A950E5" w:rsidP="00A950E5">
            <w:pPr>
              <w:rPr>
                <w:rFonts w:eastAsia="宋体" w:cs="Arial"/>
                <w:lang w:eastAsia="zh-CN"/>
              </w:rPr>
            </w:pPr>
          </w:p>
        </w:tc>
        <w:tc>
          <w:tcPr>
            <w:tcW w:w="1014" w:type="dxa"/>
            <w:shd w:val="clear" w:color="auto" w:fill="F2F2F2" w:themeFill="background1" w:themeFillShade="F2"/>
          </w:tcPr>
          <w:p w14:paraId="045CA77E" w14:textId="77777777" w:rsidR="00A950E5" w:rsidRPr="006E61E4" w:rsidRDefault="00A950E5" w:rsidP="00A950E5">
            <w:pPr>
              <w:rPr>
                <w:rFonts w:eastAsia="宋体" w:cs="Arial"/>
                <w:lang w:eastAsia="zh-CN"/>
              </w:rPr>
            </w:pPr>
          </w:p>
        </w:tc>
      </w:tr>
      <w:tr w:rsidR="00A950E5" w:rsidRPr="006E61E4" w14:paraId="678F8AED" w14:textId="77777777" w:rsidTr="00BF5191">
        <w:trPr>
          <w:trHeight w:val="252"/>
        </w:trPr>
        <w:tc>
          <w:tcPr>
            <w:tcW w:w="1696" w:type="dxa"/>
            <w:shd w:val="clear" w:color="auto" w:fill="F2F2F2" w:themeFill="background1" w:themeFillShade="F2"/>
          </w:tcPr>
          <w:p w14:paraId="1566AA04" w14:textId="0CBDC621" w:rsidR="00A950E5" w:rsidRPr="006E61E4" w:rsidRDefault="00A950E5" w:rsidP="00A950E5">
            <w:pPr>
              <w:rPr>
                <w:rFonts w:eastAsia="宋体" w:cs="Arial"/>
                <w:lang w:eastAsia="zh-CN"/>
              </w:rPr>
            </w:pPr>
            <w:r w:rsidRPr="006E61E4">
              <w:rPr>
                <w:rFonts w:cs="Arial"/>
                <w:b/>
                <w:sz w:val="18"/>
                <w:szCs w:val="18"/>
              </w:rPr>
              <w:t>*</w:t>
            </w:r>
            <w:r w:rsidRPr="006E61E4">
              <w:rPr>
                <w:rFonts w:eastAsia="宋体" w:cs="Arial" w:hint="eastAsia"/>
                <w:b/>
                <w:sz w:val="18"/>
                <w:szCs w:val="18"/>
                <w:lang w:eastAsia="zh-CN"/>
              </w:rPr>
              <w:t xml:space="preserve"> </w:t>
            </w:r>
            <w:r w:rsidRPr="006E61E4">
              <w:rPr>
                <w:rFonts w:cs="Arial"/>
                <w:sz w:val="18"/>
                <w:szCs w:val="18"/>
              </w:rPr>
              <w:t>Phthalates</w:t>
            </w:r>
            <w:r w:rsidRPr="006E61E4">
              <w:rPr>
                <w:rFonts w:eastAsia="宋体" w:cs="Arial" w:hint="eastAsia"/>
                <w:sz w:val="18"/>
                <w:szCs w:val="18"/>
                <w:lang w:eastAsia="zh-CN"/>
              </w:rPr>
              <w:t xml:space="preserve"> Content</w:t>
            </w:r>
          </w:p>
        </w:tc>
        <w:tc>
          <w:tcPr>
            <w:tcW w:w="1843" w:type="dxa"/>
            <w:shd w:val="clear" w:color="auto" w:fill="F2F2F2" w:themeFill="background1" w:themeFillShade="F2"/>
          </w:tcPr>
          <w:p w14:paraId="2EBA1394" w14:textId="77777777" w:rsidR="00A950E5" w:rsidRPr="006E61E4" w:rsidRDefault="00A950E5" w:rsidP="00A950E5">
            <w:pPr>
              <w:rPr>
                <w:rFonts w:eastAsia="宋体" w:cs="Arial"/>
                <w:sz w:val="18"/>
                <w:szCs w:val="18"/>
                <w:lang w:eastAsia="zh-CN"/>
              </w:rPr>
            </w:pPr>
            <w:r w:rsidRPr="006E61E4">
              <w:rPr>
                <w:rFonts w:cs="Arial"/>
                <w:sz w:val="18"/>
                <w:szCs w:val="18"/>
              </w:rPr>
              <w:t>The Toys and Children’s Products Safety (Additional Safety Standards or Requirements) Regulation, Chapter 424C</w:t>
            </w:r>
          </w:p>
          <w:p w14:paraId="6497BE0B" w14:textId="77777777" w:rsidR="00A950E5" w:rsidRPr="006E61E4" w:rsidRDefault="00A950E5" w:rsidP="00A950E5">
            <w:pPr>
              <w:rPr>
                <w:rFonts w:eastAsia="宋体" w:cs="Arial"/>
                <w:sz w:val="18"/>
                <w:szCs w:val="18"/>
                <w:lang w:eastAsia="zh-CN"/>
              </w:rPr>
            </w:pPr>
          </w:p>
          <w:p w14:paraId="7CA6F7CD" w14:textId="696C66BE" w:rsidR="00A950E5" w:rsidRPr="006E61E4" w:rsidRDefault="00A950E5" w:rsidP="00A950E5">
            <w:pPr>
              <w:rPr>
                <w:rFonts w:eastAsia="宋体" w:cs="Arial"/>
                <w:sz w:val="18"/>
                <w:szCs w:val="18"/>
                <w:lang w:eastAsia="zh-CN"/>
              </w:rPr>
            </w:pPr>
            <w:r w:rsidRPr="006E61E4">
              <w:rPr>
                <w:rFonts w:eastAsia="宋体" w:cs="Arial" w:hint="eastAsia"/>
                <w:sz w:val="18"/>
                <w:szCs w:val="18"/>
                <w:lang w:eastAsia="zh-CN"/>
              </w:rPr>
              <w:t>Link:</w:t>
            </w:r>
            <w:r w:rsidRPr="006E61E4">
              <w:t xml:space="preserve"> </w:t>
            </w:r>
            <w:hyperlink r:id="rId9" w:history="1">
              <w:r w:rsidRPr="006E61E4">
                <w:rPr>
                  <w:rStyle w:val="ac"/>
                  <w:rFonts w:eastAsia="宋体" w:cs="Arial"/>
                  <w:sz w:val="18"/>
                  <w:szCs w:val="18"/>
                  <w:lang w:eastAsia="zh-CN"/>
                </w:rPr>
                <w:t>https://www.elegislation.gov.hk/hk/cap424C!en</w:t>
              </w:r>
            </w:hyperlink>
          </w:p>
          <w:p w14:paraId="1E951B12" w14:textId="2C7D63DE" w:rsidR="00A950E5" w:rsidRPr="006E61E4" w:rsidRDefault="00A950E5" w:rsidP="00A950E5">
            <w:pPr>
              <w:rPr>
                <w:rFonts w:eastAsia="宋体" w:cs="Arial"/>
                <w:lang w:eastAsia="zh-CN"/>
              </w:rPr>
            </w:pPr>
          </w:p>
        </w:tc>
        <w:tc>
          <w:tcPr>
            <w:tcW w:w="4820" w:type="dxa"/>
            <w:shd w:val="clear" w:color="auto" w:fill="F2F2F2" w:themeFill="background1" w:themeFillShade="F2"/>
          </w:tcPr>
          <w:p w14:paraId="4A6407F2" w14:textId="77777777" w:rsidR="00A950E5" w:rsidRPr="006E61E4" w:rsidRDefault="00A950E5" w:rsidP="00A950E5">
            <w:pPr>
              <w:rPr>
                <w:rFonts w:cs="Arial"/>
                <w:sz w:val="18"/>
                <w:szCs w:val="18"/>
              </w:rPr>
            </w:pPr>
            <w:r w:rsidRPr="006E61E4">
              <w:rPr>
                <w:rFonts w:cs="Arial"/>
                <w:sz w:val="18"/>
                <w:szCs w:val="18"/>
              </w:rPr>
              <w:t>The total weight of the Class 1 phthalates in a toy must not exceed 0.1% of the total weight of the plasticized materials in the toy.</w:t>
            </w:r>
          </w:p>
          <w:p w14:paraId="7A91BC3B" w14:textId="77777777" w:rsidR="00A950E5" w:rsidRPr="006E61E4" w:rsidRDefault="00A950E5" w:rsidP="00A950E5">
            <w:pPr>
              <w:rPr>
                <w:rFonts w:eastAsia="宋体" w:cs="Arial"/>
                <w:sz w:val="18"/>
                <w:szCs w:val="18"/>
                <w:lang w:eastAsia="zh-CN"/>
              </w:rPr>
            </w:pPr>
          </w:p>
          <w:p w14:paraId="43EF2429" w14:textId="77777777" w:rsidR="00A950E5" w:rsidRPr="006E61E4" w:rsidRDefault="00A950E5" w:rsidP="00A950E5">
            <w:pPr>
              <w:rPr>
                <w:rFonts w:cs="Arial"/>
                <w:sz w:val="18"/>
                <w:szCs w:val="18"/>
              </w:rPr>
            </w:pPr>
            <w:r w:rsidRPr="006E61E4">
              <w:rPr>
                <w:rFonts w:cs="Arial"/>
                <w:sz w:val="18"/>
                <w:szCs w:val="18"/>
              </w:rPr>
              <w:t>The total weight of the Class 2 phthalates in a toy must not exceed 0.1% of the total weight of the plasticized materials in</w:t>
            </w:r>
            <w:r w:rsidRPr="006E61E4">
              <w:rPr>
                <w:rFonts w:eastAsia="宋体" w:cs="Arial" w:hint="eastAsia"/>
                <w:sz w:val="18"/>
                <w:szCs w:val="18"/>
                <w:lang w:eastAsia="zh-CN"/>
              </w:rPr>
              <w:t xml:space="preserve"> </w:t>
            </w:r>
            <w:r w:rsidRPr="006E61E4">
              <w:rPr>
                <w:rFonts w:cs="Arial"/>
                <w:sz w:val="18"/>
                <w:szCs w:val="18"/>
              </w:rPr>
              <w:t>the toy</w:t>
            </w:r>
            <w:r w:rsidRPr="006E61E4">
              <w:rPr>
                <w:rFonts w:eastAsia="宋体" w:cs="Arial" w:hint="eastAsia"/>
                <w:sz w:val="18"/>
                <w:szCs w:val="18"/>
                <w:lang w:eastAsia="zh-CN"/>
              </w:rPr>
              <w:t xml:space="preserve"> </w:t>
            </w:r>
            <w:r w:rsidRPr="006E61E4">
              <w:rPr>
                <w:rFonts w:eastAsia="宋体" w:cs="Arial"/>
                <w:sz w:val="18"/>
                <w:szCs w:val="18"/>
                <w:lang w:eastAsia="zh-CN"/>
              </w:rPr>
              <w:t>capable of being placed into mouth of child under</w:t>
            </w:r>
            <w:r w:rsidRPr="006E61E4">
              <w:rPr>
                <w:rFonts w:eastAsia="宋体" w:cs="Arial" w:hint="eastAsia"/>
                <w:sz w:val="18"/>
                <w:szCs w:val="18"/>
                <w:lang w:eastAsia="zh-CN"/>
              </w:rPr>
              <w:t xml:space="preserve"> </w:t>
            </w:r>
            <w:r w:rsidRPr="006E61E4">
              <w:rPr>
                <w:rFonts w:eastAsia="宋体" w:cs="Arial"/>
                <w:sz w:val="18"/>
                <w:szCs w:val="18"/>
                <w:lang w:eastAsia="zh-CN"/>
              </w:rPr>
              <w:t>4 years of age</w:t>
            </w:r>
            <w:r w:rsidRPr="006E61E4">
              <w:rPr>
                <w:rFonts w:cs="Arial"/>
                <w:sz w:val="18"/>
                <w:szCs w:val="18"/>
              </w:rPr>
              <w:t>.</w:t>
            </w:r>
          </w:p>
          <w:p w14:paraId="484B1522" w14:textId="77777777" w:rsidR="00A950E5" w:rsidRPr="006E61E4" w:rsidRDefault="00A950E5" w:rsidP="00A950E5">
            <w:pPr>
              <w:rPr>
                <w:rFonts w:eastAsia="宋体" w:cs="Arial"/>
                <w:sz w:val="18"/>
                <w:szCs w:val="18"/>
                <w:lang w:eastAsia="zh-CN"/>
              </w:rPr>
            </w:pPr>
          </w:p>
          <w:p w14:paraId="037683D6" w14:textId="77777777" w:rsidR="00A950E5" w:rsidRPr="006E61E4" w:rsidRDefault="00A950E5" w:rsidP="00A950E5">
            <w:pPr>
              <w:rPr>
                <w:rFonts w:eastAsia="宋体" w:cs="Arial"/>
                <w:sz w:val="18"/>
                <w:szCs w:val="18"/>
                <w:lang w:eastAsia="zh-CN"/>
              </w:rPr>
            </w:pPr>
            <w:r w:rsidRPr="006E61E4">
              <w:rPr>
                <w:rFonts w:cs="Arial"/>
                <w:sz w:val="18"/>
                <w:szCs w:val="18"/>
              </w:rPr>
              <w:t>Class 1 phthalates</w:t>
            </w:r>
            <w:r w:rsidRPr="006E61E4">
              <w:rPr>
                <w:rFonts w:eastAsia="宋体" w:cs="Arial" w:hint="eastAsia"/>
                <w:sz w:val="18"/>
                <w:szCs w:val="18"/>
                <w:lang w:eastAsia="zh-CN"/>
              </w:rPr>
              <w:t xml:space="preserve">: </w:t>
            </w:r>
            <w:r w:rsidRPr="006E61E4">
              <w:rPr>
                <w:rFonts w:cs="Arial"/>
                <w:sz w:val="18"/>
                <w:szCs w:val="18"/>
              </w:rPr>
              <w:t>BBP</w:t>
            </w:r>
            <w:r w:rsidRPr="006E61E4">
              <w:rPr>
                <w:rFonts w:eastAsia="宋体" w:cs="Arial" w:hint="eastAsia"/>
                <w:sz w:val="18"/>
                <w:szCs w:val="18"/>
                <w:lang w:eastAsia="zh-CN"/>
              </w:rPr>
              <w:t xml:space="preserve">, </w:t>
            </w:r>
            <w:r w:rsidRPr="006E61E4">
              <w:rPr>
                <w:rFonts w:cs="Arial"/>
                <w:sz w:val="18"/>
                <w:szCs w:val="18"/>
              </w:rPr>
              <w:t>DBP</w:t>
            </w:r>
            <w:r w:rsidRPr="006E61E4">
              <w:rPr>
                <w:rFonts w:eastAsia="宋体" w:cs="Arial" w:hint="eastAsia"/>
                <w:sz w:val="18"/>
                <w:szCs w:val="18"/>
                <w:lang w:eastAsia="zh-CN"/>
              </w:rPr>
              <w:t xml:space="preserve">, </w:t>
            </w:r>
            <w:r w:rsidRPr="006E61E4">
              <w:rPr>
                <w:rFonts w:cs="Arial"/>
                <w:sz w:val="18"/>
                <w:szCs w:val="18"/>
              </w:rPr>
              <w:t>DEHP</w:t>
            </w:r>
          </w:p>
          <w:p w14:paraId="593C3D2E" w14:textId="2C9712CF" w:rsidR="00A950E5" w:rsidRPr="006E61E4" w:rsidRDefault="00A950E5" w:rsidP="00A950E5">
            <w:pPr>
              <w:rPr>
                <w:rFonts w:eastAsia="宋体" w:cs="Arial"/>
                <w:sz w:val="18"/>
                <w:szCs w:val="18"/>
                <w:lang w:eastAsia="zh-CN"/>
              </w:rPr>
            </w:pPr>
            <w:r w:rsidRPr="006E61E4">
              <w:rPr>
                <w:rFonts w:cs="Arial"/>
                <w:sz w:val="18"/>
                <w:szCs w:val="18"/>
              </w:rPr>
              <w:t>Class 2 phthalates</w:t>
            </w:r>
            <w:r w:rsidRPr="006E61E4">
              <w:rPr>
                <w:rFonts w:eastAsia="宋体" w:cs="Arial" w:hint="eastAsia"/>
                <w:sz w:val="18"/>
                <w:szCs w:val="18"/>
                <w:lang w:eastAsia="zh-CN"/>
              </w:rPr>
              <w:t xml:space="preserve">: </w:t>
            </w:r>
            <w:r w:rsidRPr="006E61E4">
              <w:rPr>
                <w:rFonts w:eastAsia="宋体" w:cs="Arial"/>
                <w:sz w:val="18"/>
                <w:szCs w:val="18"/>
                <w:lang w:eastAsia="zh-CN"/>
              </w:rPr>
              <w:t>DIDP</w:t>
            </w:r>
            <w:r w:rsidRPr="006E61E4">
              <w:rPr>
                <w:rFonts w:eastAsia="宋体" w:cs="Arial" w:hint="eastAsia"/>
                <w:sz w:val="18"/>
                <w:szCs w:val="18"/>
                <w:lang w:eastAsia="zh-CN"/>
              </w:rPr>
              <w:t xml:space="preserve">, </w:t>
            </w:r>
            <w:r w:rsidRPr="006E61E4">
              <w:rPr>
                <w:rFonts w:eastAsia="宋体" w:cs="Arial"/>
                <w:sz w:val="18"/>
                <w:szCs w:val="18"/>
                <w:lang w:eastAsia="zh-CN"/>
              </w:rPr>
              <w:t>DINP</w:t>
            </w:r>
            <w:r w:rsidRPr="006E61E4">
              <w:rPr>
                <w:rFonts w:eastAsia="宋体" w:cs="Arial" w:hint="eastAsia"/>
                <w:sz w:val="18"/>
                <w:szCs w:val="18"/>
                <w:lang w:eastAsia="zh-CN"/>
              </w:rPr>
              <w:t xml:space="preserve">, </w:t>
            </w:r>
            <w:r w:rsidRPr="006E61E4">
              <w:rPr>
                <w:rFonts w:eastAsia="宋体" w:cs="Arial"/>
                <w:sz w:val="18"/>
                <w:szCs w:val="18"/>
                <w:lang w:eastAsia="zh-CN"/>
              </w:rPr>
              <w:t>DNOP</w:t>
            </w:r>
          </w:p>
        </w:tc>
        <w:tc>
          <w:tcPr>
            <w:tcW w:w="992" w:type="dxa"/>
            <w:shd w:val="clear" w:color="auto" w:fill="F2F2F2" w:themeFill="background1" w:themeFillShade="F2"/>
          </w:tcPr>
          <w:p w14:paraId="7703FE07" w14:textId="77777777" w:rsidR="00A950E5" w:rsidRPr="006E61E4" w:rsidRDefault="00A950E5" w:rsidP="00A950E5">
            <w:pPr>
              <w:rPr>
                <w:rFonts w:eastAsia="宋体" w:cs="Arial"/>
                <w:lang w:eastAsia="zh-CN"/>
              </w:rPr>
            </w:pPr>
          </w:p>
        </w:tc>
        <w:tc>
          <w:tcPr>
            <w:tcW w:w="1014" w:type="dxa"/>
            <w:shd w:val="clear" w:color="auto" w:fill="F2F2F2" w:themeFill="background1" w:themeFillShade="F2"/>
          </w:tcPr>
          <w:p w14:paraId="6F353718" w14:textId="77777777" w:rsidR="00A950E5" w:rsidRPr="006E61E4" w:rsidRDefault="00A950E5" w:rsidP="00A950E5">
            <w:pPr>
              <w:rPr>
                <w:rFonts w:eastAsia="宋体" w:cs="Arial"/>
                <w:lang w:eastAsia="zh-CN"/>
              </w:rPr>
            </w:pPr>
          </w:p>
        </w:tc>
      </w:tr>
      <w:tr w:rsidR="00DD661E" w:rsidRPr="006E61E4" w14:paraId="5F96D48E" w14:textId="77777777" w:rsidTr="00BF5191">
        <w:trPr>
          <w:trHeight w:val="252"/>
        </w:trPr>
        <w:tc>
          <w:tcPr>
            <w:tcW w:w="1696" w:type="dxa"/>
            <w:shd w:val="clear" w:color="auto" w:fill="F2F2F2" w:themeFill="background1" w:themeFillShade="F2"/>
          </w:tcPr>
          <w:p w14:paraId="08D1A601" w14:textId="47358ACF" w:rsidR="00DD661E" w:rsidRPr="006E61E4" w:rsidRDefault="00DD661E" w:rsidP="00DD661E">
            <w:pPr>
              <w:rPr>
                <w:rFonts w:eastAsia="宋体" w:cs="Arial"/>
                <w:lang w:eastAsia="zh-CN"/>
              </w:rPr>
            </w:pPr>
            <w:r w:rsidRPr="006E61E4">
              <w:rPr>
                <w:rFonts w:cs="Arial"/>
                <w:sz w:val="18"/>
                <w:szCs w:val="18"/>
              </w:rPr>
              <w:t>*</w:t>
            </w:r>
            <w:r w:rsidRPr="006E61E4">
              <w:rPr>
                <w:rFonts w:eastAsia="宋体" w:cs="Arial" w:hint="eastAsia"/>
                <w:sz w:val="18"/>
                <w:szCs w:val="18"/>
                <w:lang w:eastAsia="zh-CN"/>
              </w:rPr>
              <w:t xml:space="preserve"> </w:t>
            </w:r>
            <w:r w:rsidRPr="006E61E4">
              <w:rPr>
                <w:rFonts w:cs="Arial"/>
                <w:sz w:val="18"/>
                <w:szCs w:val="18"/>
              </w:rPr>
              <w:t>Experimental sets for chemistry and related activities</w:t>
            </w:r>
          </w:p>
        </w:tc>
        <w:tc>
          <w:tcPr>
            <w:tcW w:w="1843" w:type="dxa"/>
            <w:shd w:val="clear" w:color="auto" w:fill="F2F2F2" w:themeFill="background1" w:themeFillShade="F2"/>
          </w:tcPr>
          <w:p w14:paraId="6DDA2A29" w14:textId="5B63EEBD" w:rsidR="00DD661E" w:rsidRPr="006E61E4" w:rsidRDefault="00DD661E" w:rsidP="00007194">
            <w:pPr>
              <w:jc w:val="center"/>
              <w:rPr>
                <w:rFonts w:eastAsia="宋体" w:cs="Arial"/>
                <w:sz w:val="18"/>
                <w:szCs w:val="18"/>
                <w:lang w:eastAsia="zh-CN"/>
              </w:rPr>
            </w:pPr>
            <w:r w:rsidRPr="006E61E4">
              <w:rPr>
                <w:rFonts w:cs="Arial"/>
                <w:sz w:val="18"/>
                <w:szCs w:val="18"/>
              </w:rPr>
              <w:t>The Toys and Children’s Products Safety Ordinance, Chapter 424</w:t>
            </w:r>
          </w:p>
        </w:tc>
        <w:tc>
          <w:tcPr>
            <w:tcW w:w="4820" w:type="dxa"/>
            <w:shd w:val="clear" w:color="auto" w:fill="F2F2F2" w:themeFill="background1" w:themeFillShade="F2"/>
          </w:tcPr>
          <w:p w14:paraId="659050C4" w14:textId="48E7C903" w:rsidR="00DD661E" w:rsidRPr="006E61E4" w:rsidRDefault="00DD661E" w:rsidP="00DD661E">
            <w:pPr>
              <w:rPr>
                <w:rFonts w:eastAsia="宋体" w:cs="Arial"/>
                <w:lang w:eastAsia="zh-CN"/>
              </w:rPr>
            </w:pPr>
            <w:r w:rsidRPr="006E61E4">
              <w:rPr>
                <w:rFonts w:cs="Arial"/>
                <w:sz w:val="18"/>
                <w:szCs w:val="18"/>
              </w:rPr>
              <w:t xml:space="preserve">Shall comply with the </w:t>
            </w:r>
            <w:r w:rsidRPr="006E61E4">
              <w:rPr>
                <w:rFonts w:eastAsia="宋体" w:cs="Arial" w:hint="eastAsia"/>
                <w:sz w:val="18"/>
                <w:szCs w:val="18"/>
                <w:lang w:eastAsia="zh-CN"/>
              </w:rPr>
              <w:t>requirement of standard</w:t>
            </w:r>
            <w:r w:rsidRPr="006E61E4">
              <w:rPr>
                <w:rFonts w:cs="Arial"/>
                <w:sz w:val="18"/>
                <w:szCs w:val="18"/>
              </w:rPr>
              <w:t xml:space="preserve"> EN 71-4</w:t>
            </w:r>
            <w:r w:rsidRPr="006E61E4">
              <w:rPr>
                <w:rFonts w:eastAsia="宋体" w:cs="Arial" w:hint="eastAsia"/>
                <w:sz w:val="18"/>
                <w:szCs w:val="18"/>
                <w:lang w:eastAsia="zh-CN"/>
              </w:rPr>
              <w:t>.</w:t>
            </w:r>
          </w:p>
        </w:tc>
        <w:tc>
          <w:tcPr>
            <w:tcW w:w="992" w:type="dxa"/>
            <w:shd w:val="clear" w:color="auto" w:fill="F2F2F2" w:themeFill="background1" w:themeFillShade="F2"/>
          </w:tcPr>
          <w:p w14:paraId="6C77625E" w14:textId="77777777" w:rsidR="00DD661E" w:rsidRPr="006E61E4" w:rsidRDefault="00DD661E" w:rsidP="00DD661E">
            <w:pPr>
              <w:rPr>
                <w:rFonts w:eastAsia="宋体" w:cs="Arial"/>
                <w:lang w:eastAsia="zh-CN"/>
              </w:rPr>
            </w:pPr>
          </w:p>
        </w:tc>
        <w:tc>
          <w:tcPr>
            <w:tcW w:w="1014" w:type="dxa"/>
            <w:shd w:val="clear" w:color="auto" w:fill="F2F2F2" w:themeFill="background1" w:themeFillShade="F2"/>
          </w:tcPr>
          <w:p w14:paraId="3B0590F5" w14:textId="77777777" w:rsidR="00DD661E" w:rsidRPr="006E61E4" w:rsidRDefault="00DD661E" w:rsidP="00DD661E">
            <w:pPr>
              <w:rPr>
                <w:rFonts w:eastAsia="宋体" w:cs="Arial"/>
                <w:lang w:eastAsia="zh-CN"/>
              </w:rPr>
            </w:pPr>
          </w:p>
        </w:tc>
      </w:tr>
      <w:tr w:rsidR="00DD661E" w:rsidRPr="006E61E4" w14:paraId="3C980EBE" w14:textId="77777777" w:rsidTr="00BF5191">
        <w:trPr>
          <w:trHeight w:val="252"/>
        </w:trPr>
        <w:tc>
          <w:tcPr>
            <w:tcW w:w="1696" w:type="dxa"/>
            <w:shd w:val="clear" w:color="auto" w:fill="F2F2F2" w:themeFill="background1" w:themeFillShade="F2"/>
          </w:tcPr>
          <w:p w14:paraId="764EA6B8" w14:textId="6481E260" w:rsidR="00DD661E" w:rsidRPr="006E61E4" w:rsidRDefault="00DD661E" w:rsidP="00DD661E">
            <w:pPr>
              <w:rPr>
                <w:rFonts w:eastAsia="宋体" w:cs="Arial"/>
                <w:lang w:eastAsia="zh-CN"/>
              </w:rPr>
            </w:pPr>
            <w:r w:rsidRPr="006E61E4">
              <w:rPr>
                <w:rFonts w:cs="Arial"/>
                <w:sz w:val="18"/>
                <w:szCs w:val="18"/>
              </w:rPr>
              <w:t>*</w:t>
            </w:r>
            <w:r w:rsidRPr="006E61E4">
              <w:rPr>
                <w:rFonts w:eastAsia="宋体" w:cs="Arial" w:hint="eastAsia"/>
                <w:sz w:val="18"/>
                <w:szCs w:val="18"/>
                <w:lang w:eastAsia="zh-CN"/>
              </w:rPr>
              <w:t xml:space="preserve"> </w:t>
            </w:r>
            <w:r w:rsidRPr="006E61E4">
              <w:rPr>
                <w:rFonts w:cs="Arial"/>
                <w:sz w:val="18"/>
                <w:szCs w:val="18"/>
              </w:rPr>
              <w:t>Chemical toys (sets) other than</w:t>
            </w:r>
            <w:r w:rsidRPr="006E61E4">
              <w:rPr>
                <w:rFonts w:eastAsia="宋体" w:cs="Arial" w:hint="eastAsia"/>
                <w:sz w:val="18"/>
                <w:szCs w:val="18"/>
                <w:lang w:eastAsia="zh-CN"/>
              </w:rPr>
              <w:t xml:space="preserve"> </w:t>
            </w:r>
            <w:r w:rsidRPr="006E61E4">
              <w:rPr>
                <w:rFonts w:cs="Arial"/>
                <w:sz w:val="18"/>
                <w:szCs w:val="18"/>
              </w:rPr>
              <w:t>experimental sets</w:t>
            </w:r>
          </w:p>
        </w:tc>
        <w:tc>
          <w:tcPr>
            <w:tcW w:w="1843" w:type="dxa"/>
            <w:shd w:val="clear" w:color="auto" w:fill="F2F2F2" w:themeFill="background1" w:themeFillShade="F2"/>
          </w:tcPr>
          <w:p w14:paraId="392483F9" w14:textId="77777777" w:rsidR="00DD661E" w:rsidRPr="006E61E4" w:rsidRDefault="00DD661E" w:rsidP="00DD661E">
            <w:pPr>
              <w:jc w:val="center"/>
              <w:rPr>
                <w:rFonts w:eastAsia="宋体" w:cs="Arial"/>
                <w:sz w:val="18"/>
                <w:szCs w:val="18"/>
                <w:lang w:eastAsia="zh-CN"/>
              </w:rPr>
            </w:pPr>
            <w:r w:rsidRPr="006E61E4">
              <w:rPr>
                <w:rFonts w:cs="Arial"/>
                <w:sz w:val="18"/>
                <w:szCs w:val="18"/>
              </w:rPr>
              <w:t>The Toys and Children’s Products Safety Ordinance, Chapter 424</w:t>
            </w:r>
          </w:p>
          <w:p w14:paraId="425EC566" w14:textId="3737D4E6" w:rsidR="00BF5191" w:rsidRPr="006E61E4" w:rsidRDefault="00BF5191" w:rsidP="00D0054C">
            <w:pPr>
              <w:rPr>
                <w:rFonts w:eastAsia="宋体" w:cs="Arial"/>
                <w:sz w:val="18"/>
                <w:szCs w:val="18"/>
                <w:lang w:eastAsia="zh-CN"/>
              </w:rPr>
            </w:pPr>
          </w:p>
        </w:tc>
        <w:tc>
          <w:tcPr>
            <w:tcW w:w="4820" w:type="dxa"/>
            <w:shd w:val="clear" w:color="auto" w:fill="F2F2F2" w:themeFill="background1" w:themeFillShade="F2"/>
          </w:tcPr>
          <w:p w14:paraId="48C7AAE7" w14:textId="7F1764F5" w:rsidR="00DD661E" w:rsidRPr="006E61E4" w:rsidRDefault="00DD661E" w:rsidP="00DD661E">
            <w:pPr>
              <w:rPr>
                <w:rFonts w:eastAsia="宋体" w:cs="Arial"/>
                <w:lang w:eastAsia="zh-CN"/>
              </w:rPr>
            </w:pPr>
            <w:r w:rsidRPr="006E61E4">
              <w:rPr>
                <w:rFonts w:cs="Arial"/>
                <w:sz w:val="18"/>
                <w:szCs w:val="18"/>
              </w:rPr>
              <w:t xml:space="preserve">Shall comply with the </w:t>
            </w:r>
            <w:r w:rsidRPr="006E61E4">
              <w:rPr>
                <w:rFonts w:eastAsia="宋体" w:cs="Arial" w:hint="eastAsia"/>
                <w:sz w:val="18"/>
                <w:szCs w:val="18"/>
                <w:lang w:eastAsia="zh-CN"/>
              </w:rPr>
              <w:t>requirement of standard</w:t>
            </w:r>
            <w:r w:rsidRPr="006E61E4">
              <w:rPr>
                <w:rFonts w:cs="Arial"/>
                <w:sz w:val="18"/>
                <w:szCs w:val="18"/>
              </w:rPr>
              <w:t xml:space="preserve"> EN 71-</w:t>
            </w:r>
            <w:r w:rsidRPr="006E61E4">
              <w:rPr>
                <w:rFonts w:eastAsia="宋体" w:cs="Arial" w:hint="eastAsia"/>
                <w:sz w:val="18"/>
                <w:szCs w:val="18"/>
                <w:lang w:eastAsia="zh-CN"/>
              </w:rPr>
              <w:t>5.</w:t>
            </w:r>
          </w:p>
        </w:tc>
        <w:tc>
          <w:tcPr>
            <w:tcW w:w="992" w:type="dxa"/>
            <w:shd w:val="clear" w:color="auto" w:fill="F2F2F2" w:themeFill="background1" w:themeFillShade="F2"/>
          </w:tcPr>
          <w:p w14:paraId="2EF43962" w14:textId="77777777" w:rsidR="00DD661E" w:rsidRPr="006E61E4" w:rsidRDefault="00DD661E" w:rsidP="00DD661E">
            <w:pPr>
              <w:rPr>
                <w:rFonts w:eastAsia="宋体" w:cs="Arial"/>
                <w:lang w:eastAsia="zh-CN"/>
              </w:rPr>
            </w:pPr>
          </w:p>
        </w:tc>
        <w:tc>
          <w:tcPr>
            <w:tcW w:w="1014" w:type="dxa"/>
            <w:shd w:val="clear" w:color="auto" w:fill="F2F2F2" w:themeFill="background1" w:themeFillShade="F2"/>
          </w:tcPr>
          <w:p w14:paraId="6A4A39CB" w14:textId="77777777" w:rsidR="00DD661E" w:rsidRPr="006E61E4" w:rsidRDefault="00DD661E" w:rsidP="00DD661E">
            <w:pPr>
              <w:rPr>
                <w:rFonts w:eastAsia="宋体" w:cs="Arial"/>
                <w:lang w:eastAsia="zh-CN"/>
              </w:rPr>
            </w:pPr>
          </w:p>
        </w:tc>
      </w:tr>
      <w:tr w:rsidR="00BF5191" w:rsidRPr="006E61E4" w14:paraId="1F004A72" w14:textId="77777777" w:rsidTr="00BF5191">
        <w:trPr>
          <w:trHeight w:val="252"/>
        </w:trPr>
        <w:tc>
          <w:tcPr>
            <w:tcW w:w="1696" w:type="dxa"/>
            <w:shd w:val="clear" w:color="auto" w:fill="F2F2F2" w:themeFill="background1" w:themeFillShade="F2"/>
          </w:tcPr>
          <w:p w14:paraId="307A5B60" w14:textId="0FD5FD8D" w:rsidR="00BF5191" w:rsidRPr="006E61E4" w:rsidRDefault="00BF5191" w:rsidP="00BF5191">
            <w:pPr>
              <w:rPr>
                <w:rFonts w:eastAsia="宋体" w:cs="Arial"/>
                <w:lang w:eastAsia="zh-CN"/>
              </w:rPr>
            </w:pPr>
            <w:r w:rsidRPr="006E61E4">
              <w:rPr>
                <w:rFonts w:cs="Arial"/>
                <w:sz w:val="18"/>
                <w:szCs w:val="18"/>
              </w:rPr>
              <w:lastRenderedPageBreak/>
              <w:t>*</w:t>
            </w:r>
            <w:r w:rsidRPr="006E61E4">
              <w:rPr>
                <w:rFonts w:eastAsia="宋体" w:cs="Arial" w:hint="eastAsia"/>
                <w:sz w:val="18"/>
                <w:szCs w:val="18"/>
                <w:lang w:eastAsia="zh-CN"/>
              </w:rPr>
              <w:t xml:space="preserve"> </w:t>
            </w:r>
            <w:r w:rsidRPr="006E61E4">
              <w:rPr>
                <w:rFonts w:cs="Arial"/>
                <w:sz w:val="18"/>
                <w:szCs w:val="18"/>
              </w:rPr>
              <w:t>Finger paints</w:t>
            </w:r>
          </w:p>
        </w:tc>
        <w:tc>
          <w:tcPr>
            <w:tcW w:w="1843" w:type="dxa"/>
            <w:shd w:val="clear" w:color="auto" w:fill="F2F2F2" w:themeFill="background1" w:themeFillShade="F2"/>
          </w:tcPr>
          <w:p w14:paraId="2C3750DC" w14:textId="77777777" w:rsidR="00BF5191" w:rsidRPr="006E61E4" w:rsidRDefault="00BF5191" w:rsidP="00BF5191">
            <w:pPr>
              <w:jc w:val="center"/>
              <w:rPr>
                <w:rFonts w:eastAsia="宋体" w:cs="Arial"/>
                <w:sz w:val="18"/>
                <w:szCs w:val="18"/>
                <w:lang w:eastAsia="zh-CN"/>
              </w:rPr>
            </w:pPr>
            <w:r w:rsidRPr="006E61E4">
              <w:rPr>
                <w:rFonts w:cs="Arial"/>
                <w:sz w:val="18"/>
                <w:szCs w:val="18"/>
              </w:rPr>
              <w:t>The Toys and Children’s Products Safety Ordinance, Chapter 424</w:t>
            </w:r>
          </w:p>
          <w:p w14:paraId="61104F3C" w14:textId="1F6CCE69" w:rsidR="00BF5191" w:rsidRPr="006E61E4" w:rsidRDefault="00BF5191" w:rsidP="00BF5191">
            <w:pPr>
              <w:rPr>
                <w:rFonts w:eastAsia="宋体" w:cs="Arial"/>
                <w:lang w:eastAsia="zh-CN"/>
              </w:rPr>
            </w:pPr>
          </w:p>
        </w:tc>
        <w:tc>
          <w:tcPr>
            <w:tcW w:w="4820" w:type="dxa"/>
            <w:shd w:val="clear" w:color="auto" w:fill="F2F2F2" w:themeFill="background1" w:themeFillShade="F2"/>
          </w:tcPr>
          <w:p w14:paraId="0583A551" w14:textId="77777777" w:rsidR="00BF5191" w:rsidRPr="006E61E4" w:rsidRDefault="00BF5191" w:rsidP="00BF5191">
            <w:pPr>
              <w:rPr>
                <w:rFonts w:eastAsia="宋体" w:cs="Arial"/>
                <w:sz w:val="18"/>
                <w:szCs w:val="18"/>
                <w:lang w:eastAsia="zh-CN"/>
              </w:rPr>
            </w:pPr>
            <w:r w:rsidRPr="006E61E4">
              <w:rPr>
                <w:rFonts w:cs="Arial"/>
                <w:sz w:val="18"/>
                <w:szCs w:val="18"/>
              </w:rPr>
              <w:t>Shall comply with</w:t>
            </w:r>
            <w:r w:rsidRPr="006E61E4">
              <w:rPr>
                <w:rFonts w:eastAsia="宋体" w:cs="Arial" w:hint="eastAsia"/>
                <w:sz w:val="18"/>
                <w:szCs w:val="18"/>
                <w:lang w:eastAsia="zh-CN"/>
              </w:rPr>
              <w:t xml:space="preserve"> the </w:t>
            </w:r>
            <w:r w:rsidRPr="006E61E4">
              <w:rPr>
                <w:rFonts w:cs="Arial"/>
                <w:sz w:val="18"/>
                <w:szCs w:val="18"/>
              </w:rPr>
              <w:t>requirements</w:t>
            </w:r>
            <w:r w:rsidRPr="006E61E4">
              <w:rPr>
                <w:rFonts w:eastAsia="宋体" w:cs="Arial" w:hint="eastAsia"/>
                <w:sz w:val="18"/>
                <w:szCs w:val="18"/>
                <w:lang w:eastAsia="zh-CN"/>
              </w:rPr>
              <w:t xml:space="preserve"> of standard</w:t>
            </w:r>
            <w:r w:rsidRPr="006E61E4">
              <w:rPr>
                <w:rFonts w:cs="Arial"/>
                <w:sz w:val="18"/>
                <w:szCs w:val="18"/>
              </w:rPr>
              <w:t>.</w:t>
            </w:r>
          </w:p>
          <w:p w14:paraId="2669CE1F" w14:textId="77777777" w:rsidR="00BF5191" w:rsidRPr="006E61E4" w:rsidRDefault="00BF5191" w:rsidP="00BF5191">
            <w:pPr>
              <w:rPr>
                <w:rFonts w:eastAsia="宋体" w:cs="Arial"/>
                <w:sz w:val="18"/>
                <w:szCs w:val="18"/>
                <w:lang w:eastAsia="zh-CN"/>
              </w:rPr>
            </w:pPr>
          </w:p>
          <w:p w14:paraId="49BC9713" w14:textId="44154FDB" w:rsidR="00BF5191" w:rsidRPr="006E61E4" w:rsidRDefault="00BF5191" w:rsidP="00BF5191">
            <w:pPr>
              <w:rPr>
                <w:rFonts w:eastAsia="宋体" w:cs="Arial"/>
                <w:lang w:eastAsia="zh-CN"/>
              </w:rPr>
            </w:pPr>
            <w:r w:rsidRPr="006E61E4">
              <w:rPr>
                <w:rFonts w:eastAsia="宋体" w:cs="Arial"/>
                <w:sz w:val="18"/>
                <w:szCs w:val="18"/>
                <w:lang w:eastAsia="zh-CN"/>
              </w:rPr>
              <w:t>EN 71</w:t>
            </w:r>
            <w:r w:rsidRPr="006E61E4">
              <w:rPr>
                <w:rFonts w:eastAsia="宋体" w:cs="Arial" w:hint="eastAsia"/>
                <w:sz w:val="18"/>
                <w:szCs w:val="18"/>
                <w:lang w:eastAsia="zh-CN"/>
              </w:rPr>
              <w:t>-7</w:t>
            </w:r>
            <w:r w:rsidRPr="006E61E4">
              <w:rPr>
                <w:rFonts w:eastAsia="宋体" w:cs="Arial"/>
                <w:sz w:val="18"/>
                <w:szCs w:val="18"/>
                <w:lang w:eastAsia="zh-CN"/>
              </w:rPr>
              <w:t xml:space="preserve"> or ISO 8124</w:t>
            </w:r>
            <w:r w:rsidRPr="006E61E4">
              <w:rPr>
                <w:rFonts w:eastAsia="宋体" w:cs="Arial" w:hint="eastAsia"/>
                <w:sz w:val="18"/>
                <w:szCs w:val="18"/>
                <w:lang w:eastAsia="zh-CN"/>
              </w:rPr>
              <w:t>-7</w:t>
            </w:r>
            <w:r w:rsidRPr="006E61E4">
              <w:rPr>
                <w:rFonts w:eastAsia="宋体" w:cs="Arial"/>
                <w:sz w:val="18"/>
                <w:szCs w:val="18"/>
                <w:lang w:eastAsia="zh-CN"/>
              </w:rPr>
              <w:t xml:space="preserve"> toy </w:t>
            </w:r>
            <w:r w:rsidRPr="006E61E4">
              <w:rPr>
                <w:rFonts w:eastAsia="宋体" w:cs="Arial" w:hint="eastAsia"/>
                <w:sz w:val="18"/>
                <w:szCs w:val="18"/>
                <w:lang w:eastAsia="zh-CN"/>
              </w:rPr>
              <w:t>safety</w:t>
            </w:r>
            <w:r w:rsidRPr="006E61E4">
              <w:rPr>
                <w:rFonts w:eastAsia="宋体" w:cs="Arial"/>
                <w:sz w:val="18"/>
                <w:szCs w:val="18"/>
                <w:lang w:eastAsia="zh-CN"/>
              </w:rPr>
              <w:t xml:space="preserve"> standards tests are acceptable.</w:t>
            </w:r>
          </w:p>
        </w:tc>
        <w:tc>
          <w:tcPr>
            <w:tcW w:w="992" w:type="dxa"/>
            <w:shd w:val="clear" w:color="auto" w:fill="F2F2F2" w:themeFill="background1" w:themeFillShade="F2"/>
          </w:tcPr>
          <w:p w14:paraId="62FC8B6B" w14:textId="77777777" w:rsidR="00BF5191" w:rsidRPr="006E61E4" w:rsidRDefault="00BF5191" w:rsidP="00BF5191">
            <w:pPr>
              <w:rPr>
                <w:rFonts w:eastAsia="宋体" w:cs="Arial"/>
                <w:lang w:eastAsia="zh-CN"/>
              </w:rPr>
            </w:pPr>
          </w:p>
        </w:tc>
        <w:tc>
          <w:tcPr>
            <w:tcW w:w="1014" w:type="dxa"/>
            <w:shd w:val="clear" w:color="auto" w:fill="F2F2F2" w:themeFill="background1" w:themeFillShade="F2"/>
          </w:tcPr>
          <w:p w14:paraId="0D7D67B5" w14:textId="77777777" w:rsidR="00BF5191" w:rsidRPr="006E61E4" w:rsidRDefault="00BF5191" w:rsidP="00BF5191">
            <w:pPr>
              <w:rPr>
                <w:rFonts w:eastAsia="宋体" w:cs="Arial"/>
                <w:lang w:eastAsia="zh-CN"/>
              </w:rPr>
            </w:pPr>
          </w:p>
        </w:tc>
      </w:tr>
      <w:tr w:rsidR="00BF5191" w:rsidRPr="006E61E4" w14:paraId="1C466530" w14:textId="77777777" w:rsidTr="00BF5191">
        <w:trPr>
          <w:trHeight w:val="252"/>
        </w:trPr>
        <w:tc>
          <w:tcPr>
            <w:tcW w:w="1696" w:type="dxa"/>
            <w:shd w:val="clear" w:color="auto" w:fill="F2F2F2" w:themeFill="background1" w:themeFillShade="F2"/>
          </w:tcPr>
          <w:p w14:paraId="6934BA06" w14:textId="331AC669" w:rsidR="00BF5191" w:rsidRPr="006E61E4" w:rsidRDefault="00BF5191" w:rsidP="00BF5191">
            <w:pPr>
              <w:rPr>
                <w:rFonts w:eastAsia="宋体" w:cs="Arial"/>
                <w:lang w:eastAsia="zh-CN"/>
              </w:rPr>
            </w:pPr>
            <w:r w:rsidRPr="006E61E4">
              <w:rPr>
                <w:rFonts w:cs="Arial"/>
                <w:sz w:val="18"/>
                <w:szCs w:val="18"/>
              </w:rPr>
              <w:t>*</w:t>
            </w:r>
            <w:r w:rsidRPr="006E61E4">
              <w:rPr>
                <w:rFonts w:eastAsia="宋体" w:cs="Arial" w:hint="eastAsia"/>
                <w:sz w:val="18"/>
                <w:szCs w:val="18"/>
                <w:lang w:eastAsia="zh-CN"/>
              </w:rPr>
              <w:t xml:space="preserve"> </w:t>
            </w:r>
            <w:r w:rsidRPr="006E61E4">
              <w:rPr>
                <w:rFonts w:eastAsia="宋体" w:cs="Arial"/>
                <w:sz w:val="18"/>
                <w:szCs w:val="18"/>
                <w:lang w:eastAsia="zh-CN"/>
              </w:rPr>
              <w:t>Activity toys for domestic use</w:t>
            </w:r>
          </w:p>
        </w:tc>
        <w:tc>
          <w:tcPr>
            <w:tcW w:w="1843" w:type="dxa"/>
            <w:shd w:val="clear" w:color="auto" w:fill="F2F2F2" w:themeFill="background1" w:themeFillShade="F2"/>
          </w:tcPr>
          <w:p w14:paraId="51986433" w14:textId="77777777" w:rsidR="00BF5191" w:rsidRPr="006E61E4" w:rsidRDefault="00BF5191" w:rsidP="00BF5191">
            <w:pPr>
              <w:jc w:val="center"/>
              <w:rPr>
                <w:rFonts w:eastAsia="宋体" w:cs="Arial"/>
                <w:sz w:val="18"/>
                <w:szCs w:val="18"/>
                <w:lang w:eastAsia="zh-CN"/>
              </w:rPr>
            </w:pPr>
            <w:r w:rsidRPr="006E61E4">
              <w:rPr>
                <w:rFonts w:cs="Arial"/>
                <w:sz w:val="18"/>
                <w:szCs w:val="18"/>
              </w:rPr>
              <w:t>The Toys and Children’s Products Safety Ordinance, Chapter 424</w:t>
            </w:r>
          </w:p>
          <w:p w14:paraId="26D16461" w14:textId="253A88A2" w:rsidR="00BF5191" w:rsidRPr="006E61E4" w:rsidRDefault="00BF5191" w:rsidP="00BF5191">
            <w:pPr>
              <w:rPr>
                <w:rFonts w:eastAsia="宋体" w:cs="Arial"/>
                <w:lang w:eastAsia="zh-CN"/>
              </w:rPr>
            </w:pPr>
          </w:p>
        </w:tc>
        <w:tc>
          <w:tcPr>
            <w:tcW w:w="4820" w:type="dxa"/>
            <w:shd w:val="clear" w:color="auto" w:fill="F2F2F2" w:themeFill="background1" w:themeFillShade="F2"/>
          </w:tcPr>
          <w:p w14:paraId="2C9E1C18" w14:textId="77777777" w:rsidR="00BF5191" w:rsidRPr="006E61E4" w:rsidRDefault="00BF5191" w:rsidP="00BF5191">
            <w:pPr>
              <w:rPr>
                <w:rFonts w:eastAsia="宋体" w:cs="Arial"/>
                <w:sz w:val="18"/>
                <w:szCs w:val="18"/>
                <w:lang w:eastAsia="zh-CN"/>
              </w:rPr>
            </w:pPr>
            <w:r w:rsidRPr="006E61E4">
              <w:rPr>
                <w:rFonts w:cs="Arial"/>
                <w:sz w:val="18"/>
                <w:szCs w:val="18"/>
              </w:rPr>
              <w:t>Shall comply with</w:t>
            </w:r>
            <w:r w:rsidRPr="006E61E4">
              <w:rPr>
                <w:rFonts w:eastAsia="宋体" w:cs="Arial" w:hint="eastAsia"/>
                <w:sz w:val="18"/>
                <w:szCs w:val="18"/>
                <w:lang w:eastAsia="zh-CN"/>
              </w:rPr>
              <w:t xml:space="preserve"> the </w:t>
            </w:r>
            <w:r w:rsidRPr="006E61E4">
              <w:rPr>
                <w:rFonts w:cs="Arial"/>
                <w:sz w:val="18"/>
                <w:szCs w:val="18"/>
              </w:rPr>
              <w:t>requirements</w:t>
            </w:r>
            <w:r w:rsidRPr="006E61E4">
              <w:rPr>
                <w:rFonts w:eastAsia="宋体" w:cs="Arial" w:hint="eastAsia"/>
                <w:sz w:val="18"/>
                <w:szCs w:val="18"/>
                <w:lang w:eastAsia="zh-CN"/>
              </w:rPr>
              <w:t xml:space="preserve"> of standard</w:t>
            </w:r>
            <w:r w:rsidRPr="006E61E4">
              <w:rPr>
                <w:rFonts w:cs="Arial"/>
                <w:sz w:val="18"/>
                <w:szCs w:val="18"/>
              </w:rPr>
              <w:t>.</w:t>
            </w:r>
          </w:p>
          <w:p w14:paraId="48A89C4F" w14:textId="77777777" w:rsidR="00BF5191" w:rsidRPr="006E61E4" w:rsidRDefault="00BF5191" w:rsidP="00BF5191">
            <w:pPr>
              <w:rPr>
                <w:rFonts w:eastAsia="宋体" w:cs="Arial"/>
                <w:sz w:val="18"/>
                <w:szCs w:val="18"/>
                <w:lang w:eastAsia="zh-CN"/>
              </w:rPr>
            </w:pPr>
          </w:p>
          <w:p w14:paraId="4A049BCE" w14:textId="07816981" w:rsidR="00BF5191" w:rsidRPr="006E61E4" w:rsidRDefault="00BF5191" w:rsidP="00BF5191">
            <w:pPr>
              <w:rPr>
                <w:rFonts w:eastAsia="宋体" w:cs="Arial"/>
                <w:lang w:eastAsia="zh-CN"/>
              </w:rPr>
            </w:pPr>
            <w:r w:rsidRPr="006E61E4">
              <w:rPr>
                <w:rFonts w:eastAsia="宋体" w:cs="Arial"/>
                <w:sz w:val="18"/>
                <w:szCs w:val="18"/>
                <w:lang w:eastAsia="zh-CN"/>
              </w:rPr>
              <w:t>EN 71</w:t>
            </w:r>
            <w:r w:rsidRPr="006E61E4">
              <w:rPr>
                <w:rFonts w:eastAsia="宋体" w:cs="Arial" w:hint="eastAsia"/>
                <w:sz w:val="18"/>
                <w:szCs w:val="18"/>
                <w:lang w:eastAsia="zh-CN"/>
              </w:rPr>
              <w:t>-8</w:t>
            </w:r>
            <w:r w:rsidRPr="006E61E4">
              <w:rPr>
                <w:rFonts w:eastAsia="宋体" w:cs="Arial"/>
                <w:sz w:val="18"/>
                <w:szCs w:val="18"/>
                <w:lang w:eastAsia="zh-CN"/>
              </w:rPr>
              <w:t xml:space="preserve"> or ISO 8124</w:t>
            </w:r>
            <w:r w:rsidRPr="006E61E4">
              <w:rPr>
                <w:rFonts w:eastAsia="宋体" w:cs="Arial" w:hint="eastAsia"/>
                <w:sz w:val="18"/>
                <w:szCs w:val="18"/>
                <w:lang w:eastAsia="zh-CN"/>
              </w:rPr>
              <w:t>-4</w:t>
            </w:r>
            <w:r w:rsidRPr="006E61E4">
              <w:rPr>
                <w:rFonts w:eastAsia="宋体" w:cs="Arial"/>
                <w:sz w:val="18"/>
                <w:szCs w:val="18"/>
                <w:lang w:eastAsia="zh-CN"/>
              </w:rPr>
              <w:t xml:space="preserve"> toy </w:t>
            </w:r>
            <w:r w:rsidRPr="006E61E4">
              <w:rPr>
                <w:rFonts w:eastAsia="宋体" w:cs="Arial" w:hint="eastAsia"/>
                <w:sz w:val="18"/>
                <w:szCs w:val="18"/>
                <w:lang w:eastAsia="zh-CN"/>
              </w:rPr>
              <w:t>safety</w:t>
            </w:r>
            <w:r w:rsidRPr="006E61E4">
              <w:rPr>
                <w:rFonts w:eastAsia="宋体" w:cs="Arial"/>
                <w:sz w:val="18"/>
                <w:szCs w:val="18"/>
                <w:lang w:eastAsia="zh-CN"/>
              </w:rPr>
              <w:t xml:space="preserve"> standards tests are acceptable.</w:t>
            </w:r>
          </w:p>
        </w:tc>
        <w:tc>
          <w:tcPr>
            <w:tcW w:w="992" w:type="dxa"/>
            <w:shd w:val="clear" w:color="auto" w:fill="F2F2F2" w:themeFill="background1" w:themeFillShade="F2"/>
          </w:tcPr>
          <w:p w14:paraId="2DD9FB03" w14:textId="77777777" w:rsidR="00BF5191" w:rsidRPr="006E61E4" w:rsidRDefault="00BF5191" w:rsidP="00BF5191">
            <w:pPr>
              <w:rPr>
                <w:rFonts w:eastAsia="宋体" w:cs="Arial"/>
                <w:lang w:eastAsia="zh-CN"/>
              </w:rPr>
            </w:pPr>
          </w:p>
        </w:tc>
        <w:tc>
          <w:tcPr>
            <w:tcW w:w="1014" w:type="dxa"/>
            <w:shd w:val="clear" w:color="auto" w:fill="F2F2F2" w:themeFill="background1" w:themeFillShade="F2"/>
          </w:tcPr>
          <w:p w14:paraId="1E7F7F61" w14:textId="77777777" w:rsidR="00BF5191" w:rsidRPr="006E61E4" w:rsidRDefault="00BF5191" w:rsidP="00BF5191">
            <w:pPr>
              <w:rPr>
                <w:rFonts w:eastAsia="宋体" w:cs="Arial"/>
                <w:lang w:eastAsia="zh-CN"/>
              </w:rPr>
            </w:pPr>
          </w:p>
        </w:tc>
      </w:tr>
      <w:tr w:rsidR="00BF5191" w:rsidRPr="006E61E4" w14:paraId="2F2B6402" w14:textId="77777777" w:rsidTr="00BF5191">
        <w:trPr>
          <w:trHeight w:val="252"/>
        </w:trPr>
        <w:tc>
          <w:tcPr>
            <w:tcW w:w="1696" w:type="dxa"/>
            <w:shd w:val="clear" w:color="auto" w:fill="F2F2F2" w:themeFill="background1" w:themeFillShade="F2"/>
          </w:tcPr>
          <w:p w14:paraId="3865255A" w14:textId="39FAE967" w:rsidR="00BF5191" w:rsidRPr="006E61E4" w:rsidRDefault="00BF5191" w:rsidP="00BF5191">
            <w:pPr>
              <w:rPr>
                <w:rFonts w:eastAsia="宋体" w:cs="Arial"/>
                <w:lang w:eastAsia="zh-CN"/>
              </w:rPr>
            </w:pPr>
            <w:r w:rsidRPr="006E61E4">
              <w:rPr>
                <w:rFonts w:cs="Arial"/>
                <w:color w:val="000000" w:themeColor="text1"/>
                <w:sz w:val="18"/>
                <w:szCs w:val="18"/>
              </w:rPr>
              <w:t>*</w:t>
            </w:r>
            <w:r w:rsidRPr="006E61E4">
              <w:rPr>
                <w:rFonts w:eastAsia="宋体" w:cs="Arial" w:hint="eastAsia"/>
                <w:color w:val="000000" w:themeColor="text1"/>
                <w:sz w:val="18"/>
                <w:szCs w:val="18"/>
                <w:lang w:eastAsia="zh-CN"/>
              </w:rPr>
              <w:t xml:space="preserve"> </w:t>
            </w:r>
            <w:r w:rsidRPr="006E61E4">
              <w:rPr>
                <w:rFonts w:cs="Arial"/>
                <w:sz w:val="18"/>
                <w:szCs w:val="18"/>
              </w:rPr>
              <w:t>N-nitrosamines and N-nitrosatable substances</w:t>
            </w:r>
          </w:p>
        </w:tc>
        <w:tc>
          <w:tcPr>
            <w:tcW w:w="1843" w:type="dxa"/>
            <w:shd w:val="clear" w:color="auto" w:fill="F2F2F2" w:themeFill="background1" w:themeFillShade="F2"/>
          </w:tcPr>
          <w:p w14:paraId="1B56B867" w14:textId="3E70773B" w:rsidR="00BF5191" w:rsidRPr="006E61E4" w:rsidRDefault="00BF5191" w:rsidP="00BF5191">
            <w:pPr>
              <w:rPr>
                <w:rFonts w:eastAsia="宋体" w:cs="Arial"/>
                <w:lang w:eastAsia="zh-CN"/>
              </w:rPr>
            </w:pPr>
            <w:r w:rsidRPr="006E61E4">
              <w:rPr>
                <w:rFonts w:cs="Arial"/>
                <w:sz w:val="18"/>
                <w:szCs w:val="18"/>
              </w:rPr>
              <w:t>The Toys and Children’s Products Safety Ordinance, Chapter 424</w:t>
            </w:r>
          </w:p>
        </w:tc>
        <w:tc>
          <w:tcPr>
            <w:tcW w:w="4820" w:type="dxa"/>
            <w:shd w:val="clear" w:color="auto" w:fill="F2F2F2" w:themeFill="background1" w:themeFillShade="F2"/>
          </w:tcPr>
          <w:p w14:paraId="027DDE90" w14:textId="77777777" w:rsidR="00BF5191" w:rsidRPr="006E61E4" w:rsidRDefault="00BF5191" w:rsidP="00BF5191">
            <w:pPr>
              <w:rPr>
                <w:rFonts w:eastAsia="宋体" w:cs="Arial"/>
                <w:sz w:val="18"/>
                <w:szCs w:val="18"/>
                <w:lang w:eastAsia="zh-CN"/>
              </w:rPr>
            </w:pPr>
            <w:r w:rsidRPr="006E61E4">
              <w:rPr>
                <w:rFonts w:cs="Arial"/>
                <w:sz w:val="18"/>
                <w:szCs w:val="18"/>
              </w:rPr>
              <w:t>Shall comply with</w:t>
            </w:r>
            <w:r w:rsidRPr="006E61E4">
              <w:rPr>
                <w:rFonts w:eastAsia="宋体" w:cs="Arial" w:hint="eastAsia"/>
                <w:sz w:val="18"/>
                <w:szCs w:val="18"/>
                <w:lang w:eastAsia="zh-CN"/>
              </w:rPr>
              <w:t xml:space="preserve"> the </w:t>
            </w:r>
            <w:r w:rsidRPr="006E61E4">
              <w:rPr>
                <w:rFonts w:cs="Arial"/>
                <w:sz w:val="18"/>
                <w:szCs w:val="18"/>
              </w:rPr>
              <w:t>requirements</w:t>
            </w:r>
            <w:r w:rsidRPr="006E61E4">
              <w:rPr>
                <w:rFonts w:eastAsia="宋体" w:cs="Arial" w:hint="eastAsia"/>
                <w:sz w:val="18"/>
                <w:szCs w:val="18"/>
                <w:lang w:eastAsia="zh-CN"/>
              </w:rPr>
              <w:t xml:space="preserve"> of standard</w:t>
            </w:r>
            <w:r w:rsidRPr="006E61E4">
              <w:rPr>
                <w:rFonts w:cs="Arial"/>
                <w:sz w:val="18"/>
                <w:szCs w:val="18"/>
              </w:rPr>
              <w:t xml:space="preserve"> EN 71-12</w:t>
            </w:r>
            <w:r w:rsidRPr="006E61E4">
              <w:rPr>
                <w:rFonts w:eastAsia="宋体" w:cs="Arial" w:hint="eastAsia"/>
                <w:sz w:val="18"/>
                <w:szCs w:val="18"/>
                <w:lang w:eastAsia="zh-CN"/>
              </w:rPr>
              <w:t>.</w:t>
            </w:r>
          </w:p>
          <w:p w14:paraId="31CFDD4E" w14:textId="77777777" w:rsidR="00BF5191" w:rsidRPr="006E61E4" w:rsidRDefault="00BF5191" w:rsidP="00BF5191">
            <w:pPr>
              <w:rPr>
                <w:rFonts w:cs="Arial"/>
                <w:sz w:val="18"/>
                <w:szCs w:val="18"/>
              </w:rPr>
            </w:pPr>
          </w:p>
          <w:p w14:paraId="0E69CC83" w14:textId="77777777" w:rsidR="00BF5191" w:rsidRPr="006E61E4" w:rsidRDefault="00BF5191" w:rsidP="00BF5191">
            <w:pPr>
              <w:rPr>
                <w:rFonts w:cs="Arial"/>
                <w:sz w:val="18"/>
                <w:szCs w:val="18"/>
                <w:u w:val="single"/>
              </w:rPr>
            </w:pPr>
            <w:r w:rsidRPr="006E61E4">
              <w:rPr>
                <w:rFonts w:cs="Arial"/>
                <w:sz w:val="18"/>
                <w:szCs w:val="18"/>
                <w:u w:val="single"/>
              </w:rPr>
              <w:t>Requirement for finger paints:</w:t>
            </w:r>
          </w:p>
          <w:p w14:paraId="0BD77989" w14:textId="77777777" w:rsidR="00BF5191" w:rsidRPr="006E61E4" w:rsidRDefault="00BF5191" w:rsidP="00BF5191">
            <w:pPr>
              <w:rPr>
                <w:rFonts w:cs="Arial"/>
                <w:sz w:val="18"/>
                <w:szCs w:val="18"/>
                <w:u w:val="single"/>
              </w:rPr>
            </w:pPr>
          </w:p>
          <w:p w14:paraId="645E3C3B" w14:textId="77777777" w:rsidR="00BF5191" w:rsidRPr="006E61E4" w:rsidRDefault="00BF5191" w:rsidP="00BF5191">
            <w:pPr>
              <w:rPr>
                <w:rFonts w:cs="Arial"/>
                <w:sz w:val="18"/>
                <w:szCs w:val="18"/>
              </w:rPr>
            </w:pPr>
            <w:r w:rsidRPr="006E61E4">
              <w:rPr>
                <w:rFonts w:cs="Arial"/>
                <w:sz w:val="18"/>
                <w:szCs w:val="18"/>
              </w:rPr>
              <w:t>Sum of N-nitrosamines shall not exceed 0.02mg/kg</w:t>
            </w:r>
          </w:p>
          <w:p w14:paraId="0E399DDF" w14:textId="77777777" w:rsidR="00BF5191" w:rsidRPr="006E61E4" w:rsidRDefault="00BF5191" w:rsidP="00BF5191">
            <w:pPr>
              <w:rPr>
                <w:rFonts w:cs="Arial"/>
                <w:sz w:val="18"/>
                <w:szCs w:val="18"/>
              </w:rPr>
            </w:pPr>
            <w:r w:rsidRPr="006E61E4">
              <w:rPr>
                <w:rFonts w:cs="Arial"/>
                <w:sz w:val="18"/>
                <w:szCs w:val="18"/>
              </w:rPr>
              <w:t>Sum of N-nitrosatable shall not exceed 1 mg/kg</w:t>
            </w:r>
          </w:p>
          <w:p w14:paraId="536A1FD8" w14:textId="77777777" w:rsidR="00BF5191" w:rsidRPr="006E61E4" w:rsidRDefault="00BF5191" w:rsidP="00BF5191">
            <w:pPr>
              <w:rPr>
                <w:rFonts w:cs="Arial"/>
                <w:sz w:val="18"/>
                <w:szCs w:val="18"/>
              </w:rPr>
            </w:pPr>
          </w:p>
          <w:p w14:paraId="29548546" w14:textId="77777777" w:rsidR="00BF5191" w:rsidRPr="006E61E4" w:rsidRDefault="00BF5191" w:rsidP="00BF5191">
            <w:pPr>
              <w:rPr>
                <w:rFonts w:cs="Arial"/>
                <w:sz w:val="18"/>
                <w:szCs w:val="18"/>
                <w:u w:val="single"/>
              </w:rPr>
            </w:pPr>
            <w:r w:rsidRPr="006E61E4">
              <w:rPr>
                <w:rFonts w:cs="Arial"/>
                <w:sz w:val="18"/>
                <w:szCs w:val="18"/>
                <w:u w:val="single"/>
              </w:rPr>
              <w:t>Requirement for elastomers:</w:t>
            </w:r>
          </w:p>
          <w:p w14:paraId="2A89A62C" w14:textId="77777777" w:rsidR="00BF5191" w:rsidRPr="006E61E4" w:rsidRDefault="00BF5191" w:rsidP="00BF5191">
            <w:pPr>
              <w:rPr>
                <w:rFonts w:cs="Arial"/>
                <w:sz w:val="18"/>
                <w:szCs w:val="18"/>
                <w:u w:val="single"/>
              </w:rPr>
            </w:pPr>
          </w:p>
          <w:p w14:paraId="7DB8B45B" w14:textId="77777777" w:rsidR="00BF5191" w:rsidRPr="006E61E4" w:rsidRDefault="00BF5191" w:rsidP="00BF5191">
            <w:pPr>
              <w:rPr>
                <w:rFonts w:cs="Arial"/>
                <w:sz w:val="18"/>
                <w:szCs w:val="18"/>
              </w:rPr>
            </w:pPr>
            <w:r w:rsidRPr="006E61E4">
              <w:rPr>
                <w:rFonts w:cs="Arial"/>
                <w:sz w:val="18"/>
                <w:szCs w:val="18"/>
              </w:rPr>
              <w:t>Sum of the migration of N-nitrosamines shall not exceed 0.05mg/kg</w:t>
            </w:r>
          </w:p>
          <w:p w14:paraId="31EC071D" w14:textId="77777777" w:rsidR="00BF5191" w:rsidRPr="006E61E4" w:rsidRDefault="00BF5191" w:rsidP="00BF5191">
            <w:pPr>
              <w:rPr>
                <w:rFonts w:eastAsia="宋体" w:cs="Arial"/>
                <w:sz w:val="18"/>
                <w:szCs w:val="18"/>
                <w:lang w:eastAsia="zh-CN"/>
              </w:rPr>
            </w:pPr>
            <w:r w:rsidRPr="006E61E4">
              <w:rPr>
                <w:rFonts w:cs="Arial"/>
                <w:sz w:val="18"/>
                <w:szCs w:val="18"/>
              </w:rPr>
              <w:t>Sum of the migration of N-nitrosatable shall not exceed 1 mg/kg</w:t>
            </w:r>
          </w:p>
          <w:p w14:paraId="68ECFE90" w14:textId="7B9AF38A" w:rsidR="00BF5191" w:rsidRPr="006E61E4" w:rsidRDefault="00BF5191" w:rsidP="00BF5191">
            <w:pPr>
              <w:rPr>
                <w:rFonts w:eastAsia="宋体" w:cs="Arial"/>
                <w:lang w:eastAsia="zh-CN"/>
              </w:rPr>
            </w:pPr>
          </w:p>
        </w:tc>
        <w:tc>
          <w:tcPr>
            <w:tcW w:w="992" w:type="dxa"/>
            <w:shd w:val="clear" w:color="auto" w:fill="F2F2F2" w:themeFill="background1" w:themeFillShade="F2"/>
          </w:tcPr>
          <w:p w14:paraId="66EECE86" w14:textId="77777777" w:rsidR="00BF5191" w:rsidRPr="006E61E4" w:rsidRDefault="00BF5191" w:rsidP="00BF5191">
            <w:pPr>
              <w:rPr>
                <w:rFonts w:eastAsia="宋体" w:cs="Arial"/>
                <w:lang w:eastAsia="zh-CN"/>
              </w:rPr>
            </w:pPr>
          </w:p>
        </w:tc>
        <w:tc>
          <w:tcPr>
            <w:tcW w:w="1014" w:type="dxa"/>
            <w:shd w:val="clear" w:color="auto" w:fill="F2F2F2" w:themeFill="background1" w:themeFillShade="F2"/>
          </w:tcPr>
          <w:p w14:paraId="7275E050" w14:textId="77777777" w:rsidR="00BF5191" w:rsidRPr="006E61E4" w:rsidRDefault="00BF5191" w:rsidP="00BF5191">
            <w:pPr>
              <w:rPr>
                <w:rFonts w:eastAsia="宋体" w:cs="Arial"/>
                <w:lang w:eastAsia="zh-CN"/>
              </w:rPr>
            </w:pPr>
          </w:p>
        </w:tc>
      </w:tr>
      <w:tr w:rsidR="00BF5191" w:rsidRPr="006E61E4" w14:paraId="34DC34B2" w14:textId="77777777" w:rsidTr="00BF5191">
        <w:trPr>
          <w:trHeight w:val="252"/>
        </w:trPr>
        <w:tc>
          <w:tcPr>
            <w:tcW w:w="1696" w:type="dxa"/>
            <w:shd w:val="clear" w:color="auto" w:fill="F2F2F2" w:themeFill="background1" w:themeFillShade="F2"/>
          </w:tcPr>
          <w:p w14:paraId="2EA87FD0" w14:textId="2A8E15A5" w:rsidR="00BF5191" w:rsidRPr="006E61E4" w:rsidRDefault="00BF5191" w:rsidP="00BF5191">
            <w:pPr>
              <w:rPr>
                <w:rFonts w:eastAsia="宋体" w:cs="Arial"/>
                <w:lang w:eastAsia="zh-CN"/>
              </w:rPr>
            </w:pPr>
            <w:r w:rsidRPr="006E61E4">
              <w:rPr>
                <w:rFonts w:cs="Arial"/>
                <w:color w:val="000000" w:themeColor="text1"/>
                <w:sz w:val="18"/>
                <w:szCs w:val="18"/>
              </w:rPr>
              <w:t>*</w:t>
            </w:r>
            <w:r w:rsidRPr="006E61E4">
              <w:rPr>
                <w:rFonts w:eastAsia="宋体" w:cs="Arial" w:hint="eastAsia"/>
                <w:color w:val="000000" w:themeColor="text1"/>
                <w:sz w:val="18"/>
                <w:szCs w:val="18"/>
                <w:lang w:eastAsia="zh-CN"/>
              </w:rPr>
              <w:t xml:space="preserve"> </w:t>
            </w:r>
            <w:r w:rsidRPr="006E61E4">
              <w:rPr>
                <w:rFonts w:cs="Arial"/>
                <w:color w:val="000000" w:themeColor="text1"/>
                <w:sz w:val="18"/>
                <w:szCs w:val="18"/>
              </w:rPr>
              <w:t>Olfactory board games, cosmetic kits and gustative games</w:t>
            </w:r>
          </w:p>
        </w:tc>
        <w:tc>
          <w:tcPr>
            <w:tcW w:w="1843" w:type="dxa"/>
            <w:shd w:val="clear" w:color="auto" w:fill="F2F2F2" w:themeFill="background1" w:themeFillShade="F2"/>
          </w:tcPr>
          <w:p w14:paraId="00C7A6FA" w14:textId="77777777" w:rsidR="00BF5191" w:rsidRPr="006E61E4" w:rsidRDefault="00BF5191" w:rsidP="00BF5191">
            <w:pPr>
              <w:jc w:val="center"/>
              <w:rPr>
                <w:rFonts w:eastAsia="宋体" w:cs="Arial"/>
                <w:sz w:val="18"/>
                <w:szCs w:val="18"/>
                <w:lang w:eastAsia="zh-CN"/>
              </w:rPr>
            </w:pPr>
            <w:r w:rsidRPr="006E61E4">
              <w:rPr>
                <w:rFonts w:cs="Arial"/>
                <w:sz w:val="18"/>
                <w:szCs w:val="18"/>
              </w:rPr>
              <w:t>The Toys and Children’s Products Safety Ordinance, Chapter 424</w:t>
            </w:r>
          </w:p>
          <w:p w14:paraId="113C154C" w14:textId="27E113F7" w:rsidR="00BF5191" w:rsidRPr="006E61E4" w:rsidRDefault="00BF5191" w:rsidP="00BF5191">
            <w:pPr>
              <w:rPr>
                <w:rFonts w:eastAsia="宋体" w:cs="Arial"/>
                <w:lang w:eastAsia="zh-CN"/>
              </w:rPr>
            </w:pPr>
          </w:p>
        </w:tc>
        <w:tc>
          <w:tcPr>
            <w:tcW w:w="4820" w:type="dxa"/>
            <w:shd w:val="clear" w:color="auto" w:fill="F2F2F2" w:themeFill="background1" w:themeFillShade="F2"/>
          </w:tcPr>
          <w:p w14:paraId="4909CA11" w14:textId="6A99A7E8" w:rsidR="00BF5191" w:rsidRPr="006E61E4" w:rsidRDefault="00BF5191" w:rsidP="00BF5191">
            <w:pPr>
              <w:rPr>
                <w:rFonts w:eastAsia="宋体" w:cs="Arial"/>
                <w:lang w:eastAsia="zh-CN"/>
              </w:rPr>
            </w:pPr>
            <w:r w:rsidRPr="006E61E4">
              <w:rPr>
                <w:rFonts w:cs="Arial"/>
                <w:sz w:val="18"/>
                <w:szCs w:val="18"/>
              </w:rPr>
              <w:t xml:space="preserve">Shall comply with the </w:t>
            </w:r>
            <w:r w:rsidRPr="006E61E4">
              <w:rPr>
                <w:rFonts w:eastAsia="宋体" w:cs="Arial" w:hint="eastAsia"/>
                <w:sz w:val="18"/>
                <w:szCs w:val="18"/>
                <w:lang w:eastAsia="zh-CN"/>
              </w:rPr>
              <w:t>requirement of standard</w:t>
            </w:r>
            <w:r w:rsidRPr="006E61E4">
              <w:rPr>
                <w:rFonts w:cs="Arial"/>
                <w:sz w:val="18"/>
                <w:szCs w:val="18"/>
              </w:rPr>
              <w:t xml:space="preserve"> EN 71-</w:t>
            </w:r>
            <w:r w:rsidRPr="006E61E4">
              <w:rPr>
                <w:rFonts w:eastAsia="宋体" w:cs="Arial" w:hint="eastAsia"/>
                <w:sz w:val="18"/>
                <w:szCs w:val="18"/>
                <w:lang w:eastAsia="zh-CN"/>
              </w:rPr>
              <w:t>13.</w:t>
            </w:r>
          </w:p>
        </w:tc>
        <w:tc>
          <w:tcPr>
            <w:tcW w:w="992" w:type="dxa"/>
            <w:shd w:val="clear" w:color="auto" w:fill="F2F2F2" w:themeFill="background1" w:themeFillShade="F2"/>
          </w:tcPr>
          <w:p w14:paraId="1799D6A1" w14:textId="77777777" w:rsidR="00BF5191" w:rsidRPr="006E61E4" w:rsidRDefault="00BF5191" w:rsidP="00BF5191">
            <w:pPr>
              <w:rPr>
                <w:rFonts w:eastAsia="宋体" w:cs="Arial"/>
                <w:lang w:eastAsia="zh-CN"/>
              </w:rPr>
            </w:pPr>
          </w:p>
        </w:tc>
        <w:tc>
          <w:tcPr>
            <w:tcW w:w="1014" w:type="dxa"/>
            <w:shd w:val="clear" w:color="auto" w:fill="F2F2F2" w:themeFill="background1" w:themeFillShade="F2"/>
          </w:tcPr>
          <w:p w14:paraId="03CB99E9" w14:textId="77777777" w:rsidR="00BF5191" w:rsidRPr="006E61E4" w:rsidRDefault="00BF5191" w:rsidP="00BF5191">
            <w:pPr>
              <w:rPr>
                <w:rFonts w:eastAsia="宋体" w:cs="Arial"/>
                <w:lang w:eastAsia="zh-CN"/>
              </w:rPr>
            </w:pPr>
          </w:p>
        </w:tc>
      </w:tr>
      <w:tr w:rsidR="00BF5191" w:rsidRPr="006E61E4" w14:paraId="0B2CA16C" w14:textId="77777777" w:rsidTr="00BF5191">
        <w:trPr>
          <w:trHeight w:val="252"/>
        </w:trPr>
        <w:tc>
          <w:tcPr>
            <w:tcW w:w="1696" w:type="dxa"/>
            <w:shd w:val="clear" w:color="auto" w:fill="F2F2F2" w:themeFill="background1" w:themeFillShade="F2"/>
          </w:tcPr>
          <w:p w14:paraId="6273547F" w14:textId="401D20D5" w:rsidR="00BF5191" w:rsidRPr="006E61E4" w:rsidRDefault="00BF5191" w:rsidP="00BF5191">
            <w:pPr>
              <w:rPr>
                <w:rFonts w:eastAsia="宋体" w:cs="Arial"/>
                <w:lang w:eastAsia="zh-CN"/>
              </w:rPr>
            </w:pPr>
            <w:r w:rsidRPr="006E61E4">
              <w:rPr>
                <w:rFonts w:cs="Arial"/>
                <w:color w:val="000000" w:themeColor="text1"/>
                <w:sz w:val="18"/>
                <w:szCs w:val="18"/>
              </w:rPr>
              <w:t>*</w:t>
            </w:r>
            <w:r w:rsidRPr="006E61E4">
              <w:rPr>
                <w:rFonts w:eastAsia="宋体" w:cs="Arial" w:hint="eastAsia"/>
                <w:color w:val="000000" w:themeColor="text1"/>
                <w:sz w:val="18"/>
                <w:szCs w:val="18"/>
                <w:lang w:eastAsia="zh-CN"/>
              </w:rPr>
              <w:t xml:space="preserve"> </w:t>
            </w:r>
            <w:r w:rsidRPr="006E61E4">
              <w:rPr>
                <w:rFonts w:cs="Arial"/>
                <w:color w:val="000000" w:themeColor="text1"/>
                <w:sz w:val="18"/>
                <w:szCs w:val="18"/>
              </w:rPr>
              <w:t>Trampolines for domestic use</w:t>
            </w:r>
          </w:p>
        </w:tc>
        <w:tc>
          <w:tcPr>
            <w:tcW w:w="1843" w:type="dxa"/>
            <w:shd w:val="clear" w:color="auto" w:fill="F2F2F2" w:themeFill="background1" w:themeFillShade="F2"/>
          </w:tcPr>
          <w:p w14:paraId="548B443E" w14:textId="77777777" w:rsidR="00BF5191" w:rsidRPr="006E61E4" w:rsidRDefault="00BF5191" w:rsidP="00BF5191">
            <w:pPr>
              <w:jc w:val="center"/>
              <w:rPr>
                <w:rFonts w:eastAsia="宋体" w:cs="Arial"/>
                <w:sz w:val="18"/>
                <w:szCs w:val="18"/>
                <w:lang w:eastAsia="zh-CN"/>
              </w:rPr>
            </w:pPr>
            <w:r w:rsidRPr="006E61E4">
              <w:rPr>
                <w:rFonts w:cs="Arial"/>
                <w:sz w:val="18"/>
                <w:szCs w:val="18"/>
              </w:rPr>
              <w:t>The Toys and Children’s Products Safety Ordinance, Chapter 424</w:t>
            </w:r>
          </w:p>
          <w:p w14:paraId="7D7D86CA" w14:textId="38815449" w:rsidR="00BF5191" w:rsidRPr="006E61E4" w:rsidRDefault="00BF5191" w:rsidP="00BF5191">
            <w:pPr>
              <w:rPr>
                <w:rFonts w:eastAsia="宋体" w:cs="Arial"/>
                <w:lang w:eastAsia="zh-CN"/>
              </w:rPr>
            </w:pPr>
          </w:p>
        </w:tc>
        <w:tc>
          <w:tcPr>
            <w:tcW w:w="4820" w:type="dxa"/>
            <w:shd w:val="clear" w:color="auto" w:fill="F2F2F2" w:themeFill="background1" w:themeFillShade="F2"/>
          </w:tcPr>
          <w:p w14:paraId="53A900D9" w14:textId="23CB581C" w:rsidR="00BF5191" w:rsidRPr="006E61E4" w:rsidRDefault="00BF5191" w:rsidP="00BF5191">
            <w:pPr>
              <w:rPr>
                <w:rFonts w:eastAsia="宋体" w:cs="Arial"/>
                <w:lang w:eastAsia="zh-CN"/>
              </w:rPr>
            </w:pPr>
            <w:r w:rsidRPr="006E61E4">
              <w:rPr>
                <w:rFonts w:cs="Arial"/>
                <w:sz w:val="18"/>
                <w:szCs w:val="18"/>
              </w:rPr>
              <w:t xml:space="preserve">Shall comply with the </w:t>
            </w:r>
            <w:r w:rsidRPr="006E61E4">
              <w:rPr>
                <w:rFonts w:eastAsia="宋体" w:cs="Arial" w:hint="eastAsia"/>
                <w:sz w:val="18"/>
                <w:szCs w:val="18"/>
                <w:lang w:eastAsia="zh-CN"/>
              </w:rPr>
              <w:t>requirement of standard</w:t>
            </w:r>
            <w:r w:rsidRPr="006E61E4">
              <w:rPr>
                <w:rFonts w:cs="Arial"/>
                <w:sz w:val="18"/>
                <w:szCs w:val="18"/>
              </w:rPr>
              <w:t xml:space="preserve"> EN 71-</w:t>
            </w:r>
            <w:r w:rsidRPr="006E61E4">
              <w:rPr>
                <w:rFonts w:eastAsia="宋体" w:cs="Arial" w:hint="eastAsia"/>
                <w:sz w:val="18"/>
                <w:szCs w:val="18"/>
                <w:lang w:eastAsia="zh-CN"/>
              </w:rPr>
              <w:t>14.</w:t>
            </w:r>
          </w:p>
        </w:tc>
        <w:tc>
          <w:tcPr>
            <w:tcW w:w="992" w:type="dxa"/>
            <w:shd w:val="clear" w:color="auto" w:fill="F2F2F2" w:themeFill="background1" w:themeFillShade="F2"/>
          </w:tcPr>
          <w:p w14:paraId="15925C47" w14:textId="77777777" w:rsidR="00BF5191" w:rsidRPr="006E61E4" w:rsidRDefault="00BF5191" w:rsidP="00BF5191">
            <w:pPr>
              <w:rPr>
                <w:rFonts w:eastAsia="宋体" w:cs="Arial"/>
                <w:lang w:eastAsia="zh-CN"/>
              </w:rPr>
            </w:pPr>
          </w:p>
        </w:tc>
        <w:tc>
          <w:tcPr>
            <w:tcW w:w="1014" w:type="dxa"/>
            <w:shd w:val="clear" w:color="auto" w:fill="F2F2F2" w:themeFill="background1" w:themeFillShade="F2"/>
          </w:tcPr>
          <w:p w14:paraId="2AEAC24C" w14:textId="77777777" w:rsidR="00BF5191" w:rsidRPr="006E61E4" w:rsidRDefault="00BF5191" w:rsidP="00BF5191">
            <w:pPr>
              <w:rPr>
                <w:rFonts w:eastAsia="宋体" w:cs="Arial"/>
                <w:lang w:eastAsia="zh-CN"/>
              </w:rPr>
            </w:pPr>
          </w:p>
        </w:tc>
      </w:tr>
      <w:tr w:rsidR="00BF5191" w:rsidRPr="006E61E4" w14:paraId="600B44FD" w14:textId="77777777" w:rsidTr="00BF5191">
        <w:trPr>
          <w:trHeight w:val="252"/>
        </w:trPr>
        <w:tc>
          <w:tcPr>
            <w:tcW w:w="1696" w:type="dxa"/>
            <w:shd w:val="clear" w:color="auto" w:fill="F2F2F2" w:themeFill="background1" w:themeFillShade="F2"/>
          </w:tcPr>
          <w:p w14:paraId="3128B511" w14:textId="7AB3582C" w:rsidR="00BF5191" w:rsidRPr="006E61E4" w:rsidRDefault="00BF5191" w:rsidP="00BF5191">
            <w:pPr>
              <w:rPr>
                <w:rFonts w:eastAsia="宋体" w:cs="Arial"/>
                <w:lang w:eastAsia="zh-CN"/>
              </w:rPr>
            </w:pPr>
            <w:r w:rsidRPr="006E61E4">
              <w:rPr>
                <w:rFonts w:cs="Arial"/>
                <w:color w:val="000000" w:themeColor="text1"/>
                <w:sz w:val="18"/>
                <w:szCs w:val="18"/>
              </w:rPr>
              <w:t>*</w:t>
            </w:r>
            <w:r w:rsidRPr="006E61E4">
              <w:rPr>
                <w:rFonts w:eastAsia="宋体" w:cs="Arial" w:hint="eastAsia"/>
                <w:color w:val="000000" w:themeColor="text1"/>
                <w:sz w:val="18"/>
                <w:szCs w:val="18"/>
                <w:lang w:eastAsia="zh-CN"/>
              </w:rPr>
              <w:t xml:space="preserve"> </w:t>
            </w:r>
            <w:r w:rsidRPr="006E61E4">
              <w:rPr>
                <w:rFonts w:cs="Arial"/>
                <w:color w:val="000000" w:themeColor="text1"/>
                <w:sz w:val="18"/>
                <w:szCs w:val="18"/>
              </w:rPr>
              <w:t>Electric Toys Safety</w:t>
            </w:r>
          </w:p>
        </w:tc>
        <w:tc>
          <w:tcPr>
            <w:tcW w:w="1843" w:type="dxa"/>
            <w:shd w:val="clear" w:color="auto" w:fill="F2F2F2" w:themeFill="background1" w:themeFillShade="F2"/>
          </w:tcPr>
          <w:p w14:paraId="01B71F74" w14:textId="3D069BBD" w:rsidR="00BF5191" w:rsidRPr="006E61E4" w:rsidRDefault="00BF5191" w:rsidP="00BF5191">
            <w:pPr>
              <w:jc w:val="center"/>
              <w:rPr>
                <w:rFonts w:cs="Arial"/>
                <w:sz w:val="18"/>
                <w:szCs w:val="18"/>
              </w:rPr>
            </w:pPr>
            <w:r w:rsidRPr="006E61E4">
              <w:rPr>
                <w:rFonts w:cs="Arial"/>
                <w:sz w:val="18"/>
                <w:szCs w:val="18"/>
              </w:rPr>
              <w:t>The Toys and Children’s Products Safety Ordinance, Chapter 424</w:t>
            </w:r>
          </w:p>
        </w:tc>
        <w:tc>
          <w:tcPr>
            <w:tcW w:w="4820" w:type="dxa"/>
            <w:shd w:val="clear" w:color="auto" w:fill="F2F2F2" w:themeFill="background1" w:themeFillShade="F2"/>
          </w:tcPr>
          <w:p w14:paraId="051650DB" w14:textId="77777777" w:rsidR="00BF5191" w:rsidRPr="006E61E4" w:rsidRDefault="00BF5191" w:rsidP="00BF5191">
            <w:pPr>
              <w:tabs>
                <w:tab w:val="left" w:pos="1008"/>
                <w:tab w:val="left" w:pos="2530"/>
              </w:tabs>
              <w:rPr>
                <w:rFonts w:eastAsia="宋体" w:cs="Arial"/>
                <w:color w:val="000000" w:themeColor="text1"/>
                <w:sz w:val="18"/>
                <w:szCs w:val="18"/>
                <w:lang w:eastAsia="zh-CN"/>
              </w:rPr>
            </w:pPr>
            <w:r w:rsidRPr="006E61E4">
              <w:rPr>
                <w:rFonts w:cs="Arial"/>
                <w:sz w:val="18"/>
                <w:szCs w:val="18"/>
              </w:rPr>
              <w:t xml:space="preserve">Shall comply with the </w:t>
            </w:r>
            <w:r w:rsidRPr="006E61E4">
              <w:rPr>
                <w:rFonts w:eastAsia="宋体" w:cs="Arial" w:hint="eastAsia"/>
                <w:sz w:val="18"/>
                <w:szCs w:val="18"/>
                <w:lang w:eastAsia="zh-CN"/>
              </w:rPr>
              <w:t>requirements of standard.</w:t>
            </w:r>
          </w:p>
          <w:p w14:paraId="4428A3CC" w14:textId="77777777" w:rsidR="00BF5191" w:rsidRPr="006E61E4" w:rsidRDefault="00BF5191" w:rsidP="00BF5191">
            <w:pPr>
              <w:tabs>
                <w:tab w:val="left" w:pos="1008"/>
                <w:tab w:val="left" w:pos="2530"/>
              </w:tabs>
              <w:rPr>
                <w:rFonts w:eastAsia="宋体" w:cs="Arial"/>
                <w:color w:val="000000" w:themeColor="text1"/>
                <w:sz w:val="18"/>
                <w:szCs w:val="18"/>
                <w:lang w:eastAsia="zh-CN"/>
              </w:rPr>
            </w:pPr>
          </w:p>
          <w:p w14:paraId="66209276" w14:textId="77777777" w:rsidR="00BF5191" w:rsidRPr="006E61E4" w:rsidRDefault="00BF5191" w:rsidP="00BF5191">
            <w:pPr>
              <w:tabs>
                <w:tab w:val="left" w:pos="1008"/>
                <w:tab w:val="left" w:pos="2530"/>
              </w:tabs>
              <w:rPr>
                <w:rFonts w:eastAsia="宋体" w:cs="Arial"/>
                <w:color w:val="000000" w:themeColor="text1"/>
                <w:sz w:val="18"/>
                <w:szCs w:val="18"/>
                <w:lang w:eastAsia="zh-CN"/>
              </w:rPr>
            </w:pPr>
            <w:r w:rsidRPr="006E61E4">
              <w:rPr>
                <w:rFonts w:cs="Arial"/>
                <w:color w:val="000000" w:themeColor="text1"/>
                <w:sz w:val="18"/>
                <w:szCs w:val="18"/>
              </w:rPr>
              <w:t>EN IEC 62115: 2020+A11:2020</w:t>
            </w:r>
            <w:r w:rsidRPr="006E61E4">
              <w:rPr>
                <w:rFonts w:eastAsia="宋体" w:cs="Arial" w:hint="eastAsia"/>
                <w:color w:val="000000" w:themeColor="text1"/>
                <w:sz w:val="18"/>
                <w:szCs w:val="18"/>
                <w:lang w:eastAsia="zh-CN"/>
              </w:rPr>
              <w:t xml:space="preserve"> or </w:t>
            </w:r>
            <w:r w:rsidRPr="006E61E4">
              <w:rPr>
                <w:rFonts w:eastAsia="宋体" w:cs="Arial"/>
                <w:color w:val="000000" w:themeColor="text1"/>
                <w:sz w:val="18"/>
                <w:szCs w:val="18"/>
                <w:lang w:eastAsia="zh-CN"/>
              </w:rPr>
              <w:t>IEC 62115:2017 Edition 2.0</w:t>
            </w:r>
            <w:r w:rsidRPr="006E61E4">
              <w:rPr>
                <w:rFonts w:eastAsia="宋体" w:cs="Arial" w:hint="eastAsia"/>
                <w:color w:val="000000" w:themeColor="text1"/>
                <w:sz w:val="18"/>
                <w:szCs w:val="18"/>
                <w:lang w:eastAsia="zh-CN"/>
              </w:rPr>
              <w:t xml:space="preserve"> </w:t>
            </w:r>
            <w:r w:rsidRPr="006E61E4">
              <w:rPr>
                <w:rFonts w:eastAsia="宋体" w:cs="Arial"/>
                <w:sz w:val="18"/>
                <w:szCs w:val="18"/>
                <w:lang w:eastAsia="zh-CN"/>
              </w:rPr>
              <w:t xml:space="preserve">toy </w:t>
            </w:r>
            <w:r w:rsidRPr="006E61E4">
              <w:rPr>
                <w:rFonts w:eastAsia="宋体" w:cs="Arial" w:hint="eastAsia"/>
                <w:sz w:val="18"/>
                <w:szCs w:val="18"/>
                <w:lang w:eastAsia="zh-CN"/>
              </w:rPr>
              <w:t>safety</w:t>
            </w:r>
            <w:r w:rsidRPr="006E61E4">
              <w:rPr>
                <w:rFonts w:eastAsia="宋体" w:cs="Arial"/>
                <w:sz w:val="18"/>
                <w:szCs w:val="18"/>
                <w:lang w:eastAsia="zh-CN"/>
              </w:rPr>
              <w:t xml:space="preserve"> standards tests are acceptable.</w:t>
            </w:r>
          </w:p>
          <w:p w14:paraId="693E432F" w14:textId="41917A86" w:rsidR="00BF5191" w:rsidRPr="006E61E4" w:rsidRDefault="00BF5191" w:rsidP="00BF5191">
            <w:pPr>
              <w:rPr>
                <w:rFonts w:eastAsia="宋体" w:cs="Arial"/>
                <w:lang w:eastAsia="zh-CN"/>
              </w:rPr>
            </w:pPr>
          </w:p>
        </w:tc>
        <w:tc>
          <w:tcPr>
            <w:tcW w:w="992" w:type="dxa"/>
            <w:shd w:val="clear" w:color="auto" w:fill="F2F2F2" w:themeFill="background1" w:themeFillShade="F2"/>
          </w:tcPr>
          <w:p w14:paraId="14A45C10" w14:textId="77777777" w:rsidR="00BF5191" w:rsidRPr="006E61E4" w:rsidRDefault="00BF5191" w:rsidP="00BF5191">
            <w:pPr>
              <w:rPr>
                <w:rFonts w:eastAsia="宋体" w:cs="Arial"/>
                <w:lang w:eastAsia="zh-CN"/>
              </w:rPr>
            </w:pPr>
          </w:p>
        </w:tc>
        <w:tc>
          <w:tcPr>
            <w:tcW w:w="1014" w:type="dxa"/>
            <w:shd w:val="clear" w:color="auto" w:fill="F2F2F2" w:themeFill="background1" w:themeFillShade="F2"/>
          </w:tcPr>
          <w:p w14:paraId="006C9135" w14:textId="77777777" w:rsidR="00BF5191" w:rsidRPr="006E61E4" w:rsidRDefault="00BF5191" w:rsidP="00BF5191">
            <w:pPr>
              <w:rPr>
                <w:rFonts w:eastAsia="宋体" w:cs="Arial"/>
                <w:lang w:eastAsia="zh-CN"/>
              </w:rPr>
            </w:pPr>
          </w:p>
        </w:tc>
      </w:tr>
      <w:tr w:rsidR="00851488" w:rsidRPr="006E61E4" w14:paraId="758F35E3" w14:textId="77777777" w:rsidTr="00BF5191">
        <w:trPr>
          <w:trHeight w:val="252"/>
        </w:trPr>
        <w:tc>
          <w:tcPr>
            <w:tcW w:w="1696" w:type="dxa"/>
            <w:shd w:val="clear" w:color="auto" w:fill="F2F2F2" w:themeFill="background1" w:themeFillShade="F2"/>
          </w:tcPr>
          <w:p w14:paraId="2B629A98" w14:textId="151CDDE5" w:rsidR="00851488" w:rsidRPr="006E61E4" w:rsidRDefault="00851488" w:rsidP="00851488">
            <w:pPr>
              <w:rPr>
                <w:rFonts w:eastAsia="宋体" w:cs="Arial"/>
                <w:lang w:eastAsia="zh-CN"/>
              </w:rPr>
            </w:pPr>
            <w:r w:rsidRPr="006E61E4">
              <w:rPr>
                <w:rFonts w:cs="Arial"/>
                <w:color w:val="000000" w:themeColor="text1"/>
                <w:sz w:val="18"/>
                <w:szCs w:val="18"/>
              </w:rPr>
              <w:t>Restriction on import of</w:t>
            </w:r>
            <w:r w:rsidR="00D473BE">
              <w:rPr>
                <w:rFonts w:eastAsia="宋体" w:cs="Arial" w:hint="eastAsia"/>
                <w:color w:val="000000" w:themeColor="text1"/>
                <w:sz w:val="18"/>
                <w:szCs w:val="18"/>
                <w:lang w:eastAsia="zh-CN"/>
              </w:rPr>
              <w:t xml:space="preserve"> </w:t>
            </w:r>
            <w:r w:rsidRPr="006E61E4">
              <w:rPr>
                <w:rFonts w:cs="Arial"/>
                <w:color w:val="000000" w:themeColor="text1"/>
                <w:sz w:val="18"/>
                <w:szCs w:val="18"/>
              </w:rPr>
              <w:t>scheduled chemicals</w:t>
            </w:r>
          </w:p>
        </w:tc>
        <w:tc>
          <w:tcPr>
            <w:tcW w:w="1843" w:type="dxa"/>
            <w:shd w:val="clear" w:color="auto" w:fill="F2F2F2" w:themeFill="background1" w:themeFillShade="F2"/>
          </w:tcPr>
          <w:p w14:paraId="188548AB" w14:textId="77777777" w:rsidR="00851488" w:rsidRPr="006E61E4" w:rsidRDefault="00851488" w:rsidP="00851488">
            <w:pPr>
              <w:jc w:val="center"/>
              <w:rPr>
                <w:rFonts w:cs="Arial"/>
                <w:sz w:val="18"/>
                <w:szCs w:val="18"/>
              </w:rPr>
            </w:pPr>
            <w:r w:rsidRPr="006E61E4">
              <w:rPr>
                <w:rFonts w:cs="Arial" w:hint="eastAsia"/>
                <w:sz w:val="18"/>
                <w:szCs w:val="18"/>
              </w:rPr>
              <w:t>T</w:t>
            </w:r>
            <w:r w:rsidRPr="006E61E4">
              <w:rPr>
                <w:rFonts w:cs="Arial"/>
                <w:sz w:val="18"/>
                <w:szCs w:val="18"/>
              </w:rPr>
              <w:t>he Hazardous Chemicals Control Ordinance, Cap. 595</w:t>
            </w:r>
          </w:p>
          <w:p w14:paraId="09FE0DED" w14:textId="77777777" w:rsidR="00851488" w:rsidRPr="006E61E4" w:rsidRDefault="00851488" w:rsidP="00851488">
            <w:pPr>
              <w:jc w:val="center"/>
              <w:rPr>
                <w:rFonts w:cs="Arial"/>
                <w:sz w:val="18"/>
                <w:szCs w:val="18"/>
              </w:rPr>
            </w:pPr>
          </w:p>
          <w:p w14:paraId="0CC9A8BD" w14:textId="77777777" w:rsidR="00851488" w:rsidRPr="006E61E4" w:rsidRDefault="00851488" w:rsidP="00851488">
            <w:pPr>
              <w:rPr>
                <w:rFonts w:eastAsia="宋体" w:cs="Arial"/>
                <w:sz w:val="18"/>
                <w:szCs w:val="18"/>
                <w:lang w:eastAsia="zh-CN"/>
              </w:rPr>
            </w:pPr>
            <w:r w:rsidRPr="006E61E4">
              <w:rPr>
                <w:rFonts w:eastAsia="宋体" w:cs="Arial" w:hint="eastAsia"/>
                <w:sz w:val="18"/>
                <w:szCs w:val="18"/>
                <w:lang w:eastAsia="zh-CN"/>
              </w:rPr>
              <w:t>Link:</w:t>
            </w:r>
          </w:p>
          <w:p w14:paraId="00D181C1" w14:textId="514E9C80" w:rsidR="00851488" w:rsidRPr="006E61E4" w:rsidRDefault="007B0DCF" w:rsidP="00851488">
            <w:pPr>
              <w:tabs>
                <w:tab w:val="left" w:pos="1008"/>
                <w:tab w:val="left" w:pos="2530"/>
              </w:tabs>
              <w:rPr>
                <w:rFonts w:eastAsia="宋体" w:cs="Arial"/>
                <w:color w:val="000000" w:themeColor="text1"/>
                <w:sz w:val="18"/>
                <w:szCs w:val="18"/>
                <w:lang w:eastAsia="zh-CN"/>
              </w:rPr>
            </w:pPr>
            <w:hyperlink r:id="rId10" w:history="1">
              <w:r w:rsidR="00851488" w:rsidRPr="006E61E4">
                <w:rPr>
                  <w:rStyle w:val="ac"/>
                  <w:rFonts w:eastAsia="宋体" w:cs="Arial"/>
                  <w:sz w:val="18"/>
                  <w:szCs w:val="18"/>
                  <w:lang w:eastAsia="zh-CN"/>
                </w:rPr>
                <w:t>https://www.elegislation.gov.hk/hk/cap595</w:t>
              </w:r>
            </w:hyperlink>
          </w:p>
        </w:tc>
        <w:tc>
          <w:tcPr>
            <w:tcW w:w="4820" w:type="dxa"/>
            <w:shd w:val="clear" w:color="auto" w:fill="F2F2F2" w:themeFill="background1" w:themeFillShade="F2"/>
          </w:tcPr>
          <w:p w14:paraId="61441068"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Except under and in accordance with a permit, a person shall not import any scheduled chemical.</w:t>
            </w:r>
          </w:p>
          <w:p w14:paraId="0B36583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3EE25E04" w14:textId="77777777" w:rsidR="00851488" w:rsidRPr="006E61E4" w:rsidRDefault="00851488" w:rsidP="00851488">
            <w:pPr>
              <w:tabs>
                <w:tab w:val="left" w:pos="1008"/>
                <w:tab w:val="left" w:pos="2530"/>
              </w:tabs>
              <w:rPr>
                <w:rFonts w:eastAsia="宋体" w:cs="Arial"/>
                <w:b/>
                <w:bCs/>
                <w:color w:val="000000" w:themeColor="text1"/>
                <w:sz w:val="18"/>
                <w:szCs w:val="18"/>
                <w:lang w:eastAsia="zh-CN"/>
              </w:rPr>
            </w:pPr>
            <w:r w:rsidRPr="006E61E4">
              <w:rPr>
                <w:rFonts w:eastAsia="宋体" w:cs="Arial"/>
                <w:b/>
                <w:bCs/>
                <w:color w:val="000000" w:themeColor="text1"/>
                <w:sz w:val="18"/>
                <w:szCs w:val="18"/>
                <w:lang w:eastAsia="zh-CN"/>
              </w:rPr>
              <w:t>Schedule 1</w:t>
            </w:r>
          </w:p>
          <w:p w14:paraId="0D3D8FDB"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b/>
                <w:bCs/>
                <w:color w:val="000000" w:themeColor="text1"/>
                <w:sz w:val="18"/>
                <w:szCs w:val="18"/>
                <w:lang w:eastAsia="zh-CN"/>
              </w:rPr>
              <w:t>Type 1 Chemicals</w:t>
            </w:r>
          </w:p>
          <w:p w14:paraId="0DC47437"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44AB2989" w14:textId="77777777" w:rsidR="00851488" w:rsidRPr="006E61E4" w:rsidRDefault="00851488" w:rsidP="00851488">
            <w:pPr>
              <w:tabs>
                <w:tab w:val="left" w:pos="1008"/>
                <w:tab w:val="left" w:pos="2530"/>
              </w:tabs>
              <w:rPr>
                <w:rFonts w:eastAsia="宋体"/>
                <w:color w:val="000000" w:themeColor="text1"/>
                <w:sz w:val="18"/>
                <w:szCs w:val="18"/>
                <w:lang w:eastAsia="zh-CN"/>
              </w:rPr>
            </w:pPr>
            <w:r w:rsidRPr="006E61E4">
              <w:rPr>
                <w:rFonts w:eastAsia="宋体" w:hint="eastAsia"/>
                <w:color w:val="000000" w:themeColor="text1"/>
                <w:sz w:val="18"/>
                <w:szCs w:val="18"/>
                <w:lang w:eastAsia="zh-CN"/>
              </w:rPr>
              <w:t xml:space="preserve">1. </w:t>
            </w:r>
            <w:r w:rsidRPr="006E61E4">
              <w:rPr>
                <w:rFonts w:eastAsia="宋体"/>
                <w:color w:val="000000" w:themeColor="text1"/>
                <w:sz w:val="18"/>
                <w:szCs w:val="18"/>
                <w:lang w:eastAsia="zh-CN"/>
              </w:rPr>
              <w:t>Hexabromobiphenyl (HBB)</w:t>
            </w:r>
          </w:p>
          <w:p w14:paraId="75655883" w14:textId="77777777" w:rsidR="00851488" w:rsidRPr="006E61E4" w:rsidRDefault="00851488" w:rsidP="00851488">
            <w:pPr>
              <w:tabs>
                <w:tab w:val="left" w:pos="1008"/>
                <w:tab w:val="left" w:pos="2530"/>
              </w:tabs>
              <w:rPr>
                <w:rFonts w:eastAsia="宋体"/>
                <w:color w:val="000000" w:themeColor="text1"/>
                <w:sz w:val="18"/>
                <w:szCs w:val="18"/>
                <w:lang w:eastAsia="zh-CN"/>
              </w:rPr>
            </w:pPr>
          </w:p>
          <w:p w14:paraId="4C01A16F"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2.</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Hexabromodiphenyl ether (hexaBDE) and heptabromodiphenyl ether (heptaBDE):</w:t>
            </w:r>
          </w:p>
          <w:p w14:paraId="759B054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2,2’,4,4’,5,5’-hexabromodiphenyl ether (BDE-153)</w:t>
            </w:r>
          </w:p>
          <w:p w14:paraId="57273CFA"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2,2’,4,4’,5,6’-hexabromodiphenyl ether (BDE-154)</w:t>
            </w:r>
          </w:p>
          <w:p w14:paraId="175B332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2,2’,3,3’,4,5’,6-heptabromodiphenyl ether (BDE-175)</w:t>
            </w:r>
          </w:p>
          <w:p w14:paraId="20C5AA45"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lastRenderedPageBreak/>
              <w:t>(d)</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2,2’,3,4,4’,5’,6-heptabromodiphenyl ether (BDE-183)</w:t>
            </w:r>
          </w:p>
          <w:p w14:paraId="5A21E9C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(e)</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other hexa- and heptabromodiphenyl ethers present in commercial octabromodiphenyl ether</w:t>
            </w:r>
          </w:p>
          <w:p w14:paraId="6211CFBB"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605B165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3.</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Hexachlorobenzene (HCB)</w:t>
            </w:r>
          </w:p>
          <w:p w14:paraId="21760165"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4720531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4.</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Pentachlorobenzene (PeCB)</w:t>
            </w:r>
          </w:p>
          <w:p w14:paraId="3E20533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7924AE0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5.</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Polychlorinated biphenyls (PCB)</w:t>
            </w:r>
          </w:p>
          <w:p w14:paraId="0F3649D2"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30BAC52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6.</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Tetrabromodiphenyl ether (tetraBDE) and pentabromodiphenyl ether (pentaBDE):</w:t>
            </w:r>
          </w:p>
          <w:p w14:paraId="0829FDB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2,2’,4,4’-tetrabromodiphenyl ether (BDE-47)</w:t>
            </w:r>
          </w:p>
          <w:p w14:paraId="4DF68D0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2,2’,4,4’,5-pentabromodiphenyl ether (BDE-99)</w:t>
            </w:r>
          </w:p>
          <w:p w14:paraId="068D069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other tetra- and pentabromodiphenyl ethers present in commercial pentabromodiphenyl ether</w:t>
            </w:r>
          </w:p>
          <w:p w14:paraId="6B424F1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69E0A102"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7.</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Hexabromocyclododecane:</w:t>
            </w:r>
          </w:p>
          <w:p w14:paraId="698DB58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hexabromocyclododecane</w:t>
            </w:r>
          </w:p>
          <w:p w14:paraId="7C7AA44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1,2,5,6,9,10-hexabromocyclododecane</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and its main diastereoisomers:</w:t>
            </w:r>
          </w:p>
          <w:p w14:paraId="07FE4C7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(i)</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alpha-hexabromocyclododecane</w:t>
            </w:r>
          </w:p>
          <w:p w14:paraId="41C8E62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(ii)</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beta-hexabromocyclododecane</w:t>
            </w:r>
          </w:p>
          <w:p w14:paraId="5332F781"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(iii)</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gamma-hexabromocyclododecane</w:t>
            </w:r>
          </w:p>
          <w:p w14:paraId="654E01AD"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7CA346AD"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8.</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Hexachlorobutadiene</w:t>
            </w:r>
          </w:p>
          <w:p w14:paraId="1EDB4C37"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5E07AD1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9.</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Polychlorinated naphthalenes, including:</w:t>
            </w:r>
          </w:p>
          <w:p w14:paraId="67879C99"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dichlorinated naphthalenes</w:t>
            </w:r>
          </w:p>
          <w:p w14:paraId="588F8C99"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trichlorinated naphthalenes</w:t>
            </w:r>
          </w:p>
          <w:p w14:paraId="16119C75"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tetrachlorinated naphthalenes</w:t>
            </w:r>
          </w:p>
          <w:p w14:paraId="3CABE3EF"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(d)</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pentachlorinated naphthalenes</w:t>
            </w:r>
          </w:p>
          <w:p w14:paraId="295420D7"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(e)</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hexachlorinated naphthalenes</w:t>
            </w:r>
          </w:p>
          <w:p w14:paraId="1B7CA9DB"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(f)</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heptachlorinated naphthalenes</w:t>
            </w:r>
          </w:p>
          <w:p w14:paraId="188CF08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(g)</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octachlorinated naphthalene</w:t>
            </w:r>
          </w:p>
          <w:p w14:paraId="71F541B0"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68E5EF6D"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10.</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Decabromodiphenyl ether</w:t>
            </w:r>
          </w:p>
          <w:p w14:paraId="581F176A"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3BD2302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11.</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Short-chain chlorinated paraffins (Alkanes, C10-13, chloro): straight-chain chlorinated hydrocarbons with chain lengths ranging from C10 to C13 and a content of chlorine greater than 48% by weight</w:t>
            </w:r>
          </w:p>
          <w:p w14:paraId="098DF83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For example, the substances with the following CAS registry numbers may contain short-chain chlorinated paraffins:</w:t>
            </w:r>
          </w:p>
          <w:p w14:paraId="26778090"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(a)85535-84-8</w:t>
            </w:r>
          </w:p>
          <w:p w14:paraId="518BEB7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(b)68920-70-7</w:t>
            </w:r>
          </w:p>
          <w:p w14:paraId="7FD4A47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(c)71011-12-6</w:t>
            </w:r>
          </w:p>
          <w:p w14:paraId="1BB7706F"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(d)85536-22-7</w:t>
            </w:r>
          </w:p>
          <w:p w14:paraId="6761132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(e)85681-73-8</w:t>
            </w:r>
          </w:p>
          <w:p w14:paraId="12280421"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(f)108171-26-2</w:t>
            </w:r>
          </w:p>
          <w:p w14:paraId="2433145F"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1378B0A9" w14:textId="77777777" w:rsidR="00D0054C" w:rsidRPr="006E61E4" w:rsidRDefault="00D0054C" w:rsidP="00851488">
            <w:pPr>
              <w:tabs>
                <w:tab w:val="left" w:pos="1008"/>
                <w:tab w:val="left" w:pos="2530"/>
              </w:tabs>
              <w:rPr>
                <w:rFonts w:eastAsia="宋体" w:cs="Arial"/>
                <w:color w:val="000000" w:themeColor="text1"/>
                <w:sz w:val="18"/>
                <w:szCs w:val="18"/>
                <w:lang w:eastAsia="zh-CN"/>
              </w:rPr>
            </w:pPr>
          </w:p>
          <w:p w14:paraId="56A144B2" w14:textId="77777777" w:rsidR="00851488" w:rsidRPr="006E61E4" w:rsidRDefault="00851488" w:rsidP="00851488">
            <w:pPr>
              <w:tabs>
                <w:tab w:val="left" w:pos="1008"/>
                <w:tab w:val="left" w:pos="2530"/>
              </w:tabs>
              <w:rPr>
                <w:rFonts w:eastAsia="宋体" w:cs="Arial"/>
                <w:b/>
                <w:bCs/>
                <w:color w:val="000000" w:themeColor="text1"/>
                <w:sz w:val="18"/>
                <w:szCs w:val="18"/>
                <w:lang w:eastAsia="zh-CN"/>
              </w:rPr>
            </w:pPr>
            <w:r w:rsidRPr="006E61E4">
              <w:rPr>
                <w:rFonts w:eastAsia="宋体" w:cs="Arial"/>
                <w:b/>
                <w:bCs/>
                <w:color w:val="000000" w:themeColor="text1"/>
                <w:sz w:val="18"/>
                <w:szCs w:val="18"/>
                <w:lang w:eastAsia="zh-CN"/>
              </w:rPr>
              <w:lastRenderedPageBreak/>
              <w:t>Schedule 2</w:t>
            </w:r>
          </w:p>
          <w:p w14:paraId="03D545BF" w14:textId="77777777" w:rsidR="00851488" w:rsidRPr="006E61E4" w:rsidRDefault="00851488" w:rsidP="00851488">
            <w:pPr>
              <w:tabs>
                <w:tab w:val="left" w:pos="1008"/>
                <w:tab w:val="left" w:pos="2530"/>
              </w:tabs>
              <w:rPr>
                <w:rFonts w:eastAsia="宋体" w:cs="Arial"/>
                <w:b/>
                <w:bCs/>
                <w:color w:val="000000" w:themeColor="text1"/>
                <w:sz w:val="18"/>
                <w:szCs w:val="18"/>
                <w:lang w:eastAsia="zh-CN"/>
              </w:rPr>
            </w:pPr>
            <w:r w:rsidRPr="006E61E4">
              <w:rPr>
                <w:rFonts w:eastAsia="宋体" w:cs="Arial"/>
                <w:b/>
                <w:bCs/>
                <w:color w:val="000000" w:themeColor="text1"/>
                <w:sz w:val="18"/>
                <w:szCs w:val="18"/>
                <w:lang w:eastAsia="zh-CN"/>
              </w:rPr>
              <w:t>Type 2 Chemicals</w:t>
            </w:r>
          </w:p>
          <w:p w14:paraId="27E16523" w14:textId="77777777" w:rsidR="00851488" w:rsidRPr="006E61E4" w:rsidRDefault="00851488" w:rsidP="00851488">
            <w:pPr>
              <w:tabs>
                <w:tab w:val="left" w:pos="1008"/>
                <w:tab w:val="left" w:pos="2530"/>
              </w:tabs>
              <w:rPr>
                <w:rFonts w:eastAsia="宋体" w:cs="Arial"/>
                <w:b/>
                <w:bCs/>
                <w:color w:val="000000" w:themeColor="text1"/>
                <w:sz w:val="18"/>
                <w:szCs w:val="18"/>
                <w:lang w:eastAsia="zh-CN"/>
              </w:rPr>
            </w:pPr>
          </w:p>
          <w:p w14:paraId="0CF1C4C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hint="eastAsia"/>
                <w:color w:val="000000" w:themeColor="text1"/>
                <w:sz w:val="18"/>
                <w:szCs w:val="18"/>
                <w:lang w:eastAsia="zh-CN"/>
              </w:rPr>
              <w:t xml:space="preserve">1. </w:t>
            </w:r>
            <w:r w:rsidRPr="006E61E4">
              <w:rPr>
                <w:rFonts w:eastAsia="宋体" w:cs="Arial"/>
                <w:color w:val="000000" w:themeColor="text1"/>
                <w:sz w:val="18"/>
                <w:szCs w:val="18"/>
                <w:lang w:eastAsia="zh-CN"/>
              </w:rPr>
              <w:t>Asbestos:</w:t>
            </w:r>
          </w:p>
          <w:p w14:paraId="32162689"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actinolite</w:t>
            </w:r>
          </w:p>
          <w:p w14:paraId="16D12A5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anthophyllite</w:t>
            </w:r>
          </w:p>
          <w:p w14:paraId="71530E65"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amosite</w:t>
            </w:r>
          </w:p>
          <w:p w14:paraId="1A5C260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(d)</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crocidolite</w:t>
            </w:r>
          </w:p>
          <w:p w14:paraId="5C2B1B87"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(e)</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tremolite</w:t>
            </w:r>
          </w:p>
          <w:p w14:paraId="7CCBED18"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3653B6D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2.</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Perfluorooctane sulfonic acid, its salts and perfluorooctane sulfonyl fluoride:</w:t>
            </w:r>
          </w:p>
          <w:p w14:paraId="449B33F2"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perfluorooctane sulfonic acid (PFOS)</w:t>
            </w:r>
          </w:p>
          <w:p w14:paraId="1124A7D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salts of perfluorooctane sulfonic acid, for example:</w:t>
            </w:r>
          </w:p>
          <w:p w14:paraId="46472C7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(i)</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potassium perfluorooctane sulfonate</w:t>
            </w:r>
          </w:p>
          <w:p w14:paraId="33825AED"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(ii)</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lithium perfluorooctane sulfonate</w:t>
            </w:r>
          </w:p>
          <w:p w14:paraId="2AE713AF"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(iii)</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ammonium perfluorooctane sulfonate</w:t>
            </w:r>
          </w:p>
          <w:p w14:paraId="7DEAF56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(iv)</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diethanolammonium perfluorooctane sulfonate</w:t>
            </w:r>
          </w:p>
          <w:p w14:paraId="39D4EED8"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(v)</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tetraethylammonium perfluorooctane sulfonate</w:t>
            </w:r>
          </w:p>
          <w:p w14:paraId="38DBB580"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(vi)</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didecyldimethylammonium perfluorooctane sulfonate</w:t>
            </w:r>
          </w:p>
          <w:p w14:paraId="5FCED1F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perfluorooctane sulfonyl fluoride (PFOSF)</w:t>
            </w:r>
          </w:p>
          <w:p w14:paraId="1C597168"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2E606E9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3.</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Polybrominated biphenyls (PBB):</w:t>
            </w:r>
          </w:p>
          <w:p w14:paraId="4480299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octabromobiphenyl</w:t>
            </w:r>
          </w:p>
          <w:p w14:paraId="03C96F2A"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decabromobiphenyl</w:t>
            </w:r>
          </w:p>
          <w:p w14:paraId="61BA4CC9"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4320B381"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4.</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Polychlorinated terphenyls (PCT)</w:t>
            </w:r>
          </w:p>
          <w:p w14:paraId="589338B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22F306E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5.</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(Repealed L.N. 94 of 2023)</w:t>
            </w:r>
          </w:p>
          <w:p w14:paraId="605C26D4"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4A4A703A"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6.Tetraethyl lead</w:t>
            </w:r>
          </w:p>
          <w:p w14:paraId="24C0396A"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7D6750E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7.</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Tetramethyl lead</w:t>
            </w:r>
          </w:p>
          <w:p w14:paraId="7F978D00"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7409262B"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8.</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compounds:</w:t>
            </w:r>
          </w:p>
          <w:p w14:paraId="1E0A327D"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oxide</w:t>
            </w:r>
          </w:p>
          <w:p w14:paraId="083FAA6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fluoride</w:t>
            </w:r>
          </w:p>
          <w:p w14:paraId="0D79AFE1"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methacrylate</w:t>
            </w:r>
          </w:p>
          <w:p w14:paraId="105CF88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(d)</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benzoate</w:t>
            </w:r>
          </w:p>
          <w:p w14:paraId="59B6DF7B"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(e)</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chloride</w:t>
            </w:r>
          </w:p>
          <w:p w14:paraId="57A8515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(f)</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linoleate</w:t>
            </w:r>
          </w:p>
          <w:p w14:paraId="6F465B4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(g)</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tributyltin naphthenate</w:t>
            </w:r>
          </w:p>
          <w:p w14:paraId="79280A8E"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1029D51C"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9.</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Tris (2,3-dibromopropyl) phosphate</w:t>
            </w:r>
          </w:p>
          <w:p w14:paraId="2FE15FD3" w14:textId="77777777" w:rsidR="00851488" w:rsidRPr="006E61E4" w:rsidRDefault="00851488" w:rsidP="00851488">
            <w:pPr>
              <w:tabs>
                <w:tab w:val="left" w:pos="1008"/>
                <w:tab w:val="left" w:pos="2530"/>
              </w:tabs>
              <w:rPr>
                <w:rFonts w:eastAsia="宋体" w:cs="Arial"/>
                <w:color w:val="000000" w:themeColor="text1"/>
                <w:sz w:val="18"/>
                <w:szCs w:val="18"/>
                <w:lang w:eastAsia="zh-CN"/>
              </w:rPr>
            </w:pPr>
          </w:p>
          <w:p w14:paraId="7425F485"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10.</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Perfluorooctanoic acid, its salts and related compounds:</w:t>
            </w:r>
          </w:p>
          <w:p w14:paraId="6F228E78"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(a)</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perfluorooctanoic acid (PFOA)</w:t>
            </w:r>
          </w:p>
          <w:p w14:paraId="1BC0910D"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(b)</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salts of perfluorooctanoic acid</w:t>
            </w:r>
          </w:p>
          <w:p w14:paraId="45895226" w14:textId="77777777" w:rsidR="00851488" w:rsidRPr="006E61E4" w:rsidRDefault="00851488" w:rsidP="00851488">
            <w:pPr>
              <w:tabs>
                <w:tab w:val="left" w:pos="1008"/>
                <w:tab w:val="left" w:pos="2530"/>
              </w:tabs>
              <w:rPr>
                <w:rFonts w:eastAsia="宋体" w:cs="Arial"/>
                <w:color w:val="000000" w:themeColor="text1"/>
                <w:sz w:val="18"/>
                <w:szCs w:val="18"/>
                <w:lang w:eastAsia="zh-CN"/>
              </w:rPr>
            </w:pPr>
            <w:r w:rsidRPr="006E61E4">
              <w:rPr>
                <w:rFonts w:eastAsia="宋体" w:cs="Arial"/>
                <w:color w:val="000000" w:themeColor="text1"/>
                <w:sz w:val="18"/>
                <w:szCs w:val="18"/>
                <w:lang w:eastAsia="zh-CN"/>
              </w:rPr>
              <w:t>(c)</w:t>
            </w:r>
            <w:r w:rsidRPr="006E61E4">
              <w:rPr>
                <w:rFonts w:eastAsia="宋体" w:cs="Arial" w:hint="eastAsia"/>
                <w:color w:val="000000" w:themeColor="text1"/>
                <w:sz w:val="18"/>
                <w:szCs w:val="18"/>
                <w:lang w:eastAsia="zh-CN"/>
              </w:rPr>
              <w:t xml:space="preserve"> </w:t>
            </w:r>
            <w:r w:rsidRPr="006E61E4">
              <w:rPr>
                <w:rFonts w:eastAsia="宋体" w:cs="Arial"/>
                <w:color w:val="000000" w:themeColor="text1"/>
                <w:sz w:val="18"/>
                <w:szCs w:val="18"/>
                <w:lang w:eastAsia="zh-CN"/>
              </w:rPr>
              <w:t>related compounds of perfluorooctanoic acid</w:t>
            </w:r>
          </w:p>
          <w:p w14:paraId="119104C0" w14:textId="77777777" w:rsidR="00D0054C" w:rsidRPr="006E61E4" w:rsidRDefault="00D0054C" w:rsidP="00851488">
            <w:pPr>
              <w:tabs>
                <w:tab w:val="left" w:pos="1008"/>
                <w:tab w:val="left" w:pos="2530"/>
              </w:tabs>
              <w:rPr>
                <w:rFonts w:eastAsia="宋体" w:cs="Arial"/>
                <w:lang w:eastAsia="zh-CN"/>
              </w:rPr>
            </w:pPr>
          </w:p>
          <w:p w14:paraId="006B7600" w14:textId="5BFBADB6" w:rsidR="00D0054C" w:rsidRPr="006E61E4" w:rsidRDefault="00D0054C" w:rsidP="00851488">
            <w:pPr>
              <w:tabs>
                <w:tab w:val="left" w:pos="1008"/>
                <w:tab w:val="left" w:pos="2530"/>
              </w:tabs>
              <w:rPr>
                <w:rFonts w:eastAsia="宋体" w:cs="Arial"/>
                <w:lang w:eastAsia="zh-CN"/>
              </w:rPr>
            </w:pPr>
          </w:p>
        </w:tc>
        <w:tc>
          <w:tcPr>
            <w:tcW w:w="992" w:type="dxa"/>
            <w:shd w:val="clear" w:color="auto" w:fill="F2F2F2" w:themeFill="background1" w:themeFillShade="F2"/>
          </w:tcPr>
          <w:p w14:paraId="359A89E9" w14:textId="77777777" w:rsidR="00851488" w:rsidRPr="006E61E4" w:rsidRDefault="00851488" w:rsidP="00851488">
            <w:pPr>
              <w:rPr>
                <w:rFonts w:eastAsia="宋体" w:cs="Arial"/>
                <w:lang w:eastAsia="zh-CN"/>
              </w:rPr>
            </w:pPr>
          </w:p>
        </w:tc>
        <w:tc>
          <w:tcPr>
            <w:tcW w:w="1014" w:type="dxa"/>
            <w:shd w:val="clear" w:color="auto" w:fill="F2F2F2" w:themeFill="background1" w:themeFillShade="F2"/>
          </w:tcPr>
          <w:p w14:paraId="04A97F8F" w14:textId="77777777" w:rsidR="00851488" w:rsidRPr="006E61E4" w:rsidRDefault="00851488" w:rsidP="00851488">
            <w:pPr>
              <w:rPr>
                <w:rFonts w:eastAsia="宋体" w:cs="Arial"/>
                <w:lang w:eastAsia="zh-CN"/>
              </w:rPr>
            </w:pPr>
          </w:p>
        </w:tc>
      </w:tr>
      <w:tr w:rsidR="00D0054C" w:rsidRPr="000A278F" w14:paraId="089EEEE2" w14:textId="77777777" w:rsidTr="000A278F">
        <w:trPr>
          <w:trHeight w:val="264"/>
        </w:trPr>
        <w:tc>
          <w:tcPr>
            <w:tcW w:w="10365" w:type="dxa"/>
            <w:gridSpan w:val="5"/>
            <w:shd w:val="clear" w:color="auto" w:fill="F2F2F2" w:themeFill="background1" w:themeFillShade="F2"/>
          </w:tcPr>
          <w:p w14:paraId="727EE187" w14:textId="25C4E25C" w:rsidR="00D0054C" w:rsidRPr="000A278F" w:rsidRDefault="00D0054C" w:rsidP="00D757FA">
            <w:pPr>
              <w:rPr>
                <w:rFonts w:eastAsia="宋体" w:cs="Arial"/>
                <w:b/>
                <w:bCs/>
                <w:i/>
                <w:iCs/>
                <w:sz w:val="21"/>
                <w:szCs w:val="21"/>
                <w:lang w:eastAsia="zh-CN"/>
              </w:rPr>
            </w:pPr>
            <w:r w:rsidRPr="000A278F">
              <w:rPr>
                <w:rFonts w:cs="Arial"/>
                <w:b/>
                <w:bCs/>
                <w:i/>
                <w:iCs/>
                <w:sz w:val="21"/>
                <w:szCs w:val="21"/>
              </w:rPr>
              <w:lastRenderedPageBreak/>
              <w:t>Singapore</w:t>
            </w:r>
          </w:p>
        </w:tc>
      </w:tr>
      <w:tr w:rsidR="00D0054C" w:rsidRPr="006E61E4" w14:paraId="69400248" w14:textId="77777777" w:rsidTr="00BF5191">
        <w:trPr>
          <w:trHeight w:val="252"/>
        </w:trPr>
        <w:tc>
          <w:tcPr>
            <w:tcW w:w="1696" w:type="dxa"/>
            <w:shd w:val="clear" w:color="auto" w:fill="F2F2F2" w:themeFill="background1" w:themeFillShade="F2"/>
          </w:tcPr>
          <w:p w14:paraId="35DA0D0A" w14:textId="0E0C9023" w:rsidR="00D0054C" w:rsidRPr="006E61E4" w:rsidRDefault="00D0054C" w:rsidP="00D0054C">
            <w:pPr>
              <w:rPr>
                <w:rFonts w:eastAsia="宋体" w:cs="Arial"/>
                <w:lang w:eastAsia="zh-CN"/>
              </w:rPr>
            </w:pPr>
            <w:r w:rsidRPr="006E61E4">
              <w:rPr>
                <w:rFonts w:cs="Arial"/>
                <w:sz w:val="18"/>
                <w:szCs w:val="18"/>
              </w:rPr>
              <w:t>Physical and Mechanical</w:t>
            </w:r>
          </w:p>
        </w:tc>
        <w:tc>
          <w:tcPr>
            <w:tcW w:w="1843" w:type="dxa"/>
            <w:shd w:val="clear" w:color="auto" w:fill="F2F2F2" w:themeFill="background1" w:themeFillShade="F2"/>
          </w:tcPr>
          <w:p w14:paraId="5B24C747" w14:textId="77777777" w:rsidR="00D0054C" w:rsidRPr="006E61E4" w:rsidRDefault="00D0054C" w:rsidP="00D0054C">
            <w:pPr>
              <w:jc w:val="center"/>
              <w:rPr>
                <w:rFonts w:eastAsia="宋体" w:cs="Arial"/>
                <w:sz w:val="18"/>
                <w:szCs w:val="18"/>
                <w:lang w:eastAsia="zh-CN"/>
              </w:rPr>
            </w:pPr>
            <w:r w:rsidRPr="006E61E4">
              <w:rPr>
                <w:rFonts w:cs="Arial"/>
                <w:sz w:val="18"/>
                <w:szCs w:val="18"/>
              </w:rPr>
              <w:t>The Consumer Protection (Consumer Goods Safety Requirements) Regulations (CGSR)</w:t>
            </w:r>
            <w:r w:rsidRPr="006E61E4">
              <w:rPr>
                <w:rFonts w:eastAsia="宋体" w:cs="Arial" w:hint="eastAsia"/>
                <w:sz w:val="18"/>
                <w:szCs w:val="18"/>
                <w:lang w:eastAsia="zh-CN"/>
              </w:rPr>
              <w:t xml:space="preserve"> 2011 &amp; </w:t>
            </w:r>
            <w:r w:rsidRPr="006E61E4">
              <w:rPr>
                <w:rFonts w:eastAsia="宋体" w:cs="Arial"/>
                <w:sz w:val="18"/>
                <w:szCs w:val="18"/>
                <w:lang w:eastAsia="zh-CN"/>
              </w:rPr>
              <w:t>Information Booklet</w:t>
            </w:r>
          </w:p>
          <w:p w14:paraId="37393E28" w14:textId="77777777" w:rsidR="00D0054C" w:rsidRPr="006E61E4" w:rsidRDefault="00D0054C" w:rsidP="00D0054C">
            <w:pPr>
              <w:rPr>
                <w:rFonts w:eastAsia="宋体" w:cs="Arial"/>
                <w:lang w:eastAsia="zh-CN"/>
              </w:rPr>
            </w:pPr>
          </w:p>
          <w:p w14:paraId="7EF1C323" w14:textId="77777777" w:rsidR="00D0054C" w:rsidRPr="006E61E4" w:rsidRDefault="00D0054C" w:rsidP="00D0054C">
            <w:pPr>
              <w:rPr>
                <w:rFonts w:eastAsia="宋体" w:cs="Arial"/>
                <w:lang w:eastAsia="zh-CN"/>
              </w:rPr>
            </w:pPr>
            <w:r w:rsidRPr="006E61E4">
              <w:rPr>
                <w:rFonts w:eastAsia="宋体" w:cs="Arial" w:hint="eastAsia"/>
                <w:lang w:eastAsia="zh-CN"/>
              </w:rPr>
              <w:t>Link:</w:t>
            </w:r>
          </w:p>
          <w:p w14:paraId="1BD8056F" w14:textId="77777777" w:rsidR="00D0054C" w:rsidRPr="006E61E4" w:rsidRDefault="007B0DCF" w:rsidP="00D0054C">
            <w:pPr>
              <w:tabs>
                <w:tab w:val="left" w:pos="1008"/>
                <w:tab w:val="left" w:pos="2530"/>
              </w:tabs>
              <w:rPr>
                <w:rFonts w:eastAsia="宋体" w:cs="Arial"/>
                <w:color w:val="000000" w:themeColor="text1"/>
                <w:sz w:val="18"/>
                <w:szCs w:val="18"/>
                <w:lang w:eastAsia="zh-CN"/>
              </w:rPr>
            </w:pPr>
            <w:hyperlink r:id="rId11" w:history="1">
              <w:r w:rsidR="00D0054C" w:rsidRPr="006E61E4">
                <w:rPr>
                  <w:rStyle w:val="ac"/>
                  <w:rFonts w:eastAsia="宋体" w:cs="Arial"/>
                  <w:sz w:val="18"/>
                  <w:szCs w:val="18"/>
                  <w:lang w:eastAsia="zh-CN"/>
                </w:rPr>
                <w:t>https://sso.agc.gov.sg/SL/CPTDSRA1975-S113-2011</w:t>
              </w:r>
            </w:hyperlink>
          </w:p>
          <w:p w14:paraId="49554692" w14:textId="77777777" w:rsidR="00D0054C" w:rsidRPr="006E61E4" w:rsidRDefault="00D0054C" w:rsidP="00D0054C">
            <w:pPr>
              <w:tabs>
                <w:tab w:val="left" w:pos="1008"/>
                <w:tab w:val="left" w:pos="2530"/>
              </w:tabs>
              <w:rPr>
                <w:rFonts w:eastAsia="宋体" w:cs="Arial"/>
                <w:color w:val="000000" w:themeColor="text1"/>
                <w:sz w:val="18"/>
                <w:szCs w:val="18"/>
                <w:lang w:eastAsia="zh-CN"/>
              </w:rPr>
            </w:pPr>
          </w:p>
          <w:p w14:paraId="6781214F" w14:textId="77777777" w:rsidR="00D0054C" w:rsidRPr="006E61E4" w:rsidRDefault="007B0DCF" w:rsidP="00D0054C">
            <w:pPr>
              <w:tabs>
                <w:tab w:val="left" w:pos="1008"/>
                <w:tab w:val="left" w:pos="2530"/>
              </w:tabs>
              <w:rPr>
                <w:rFonts w:eastAsia="宋体" w:cs="Arial"/>
                <w:color w:val="000000" w:themeColor="text1"/>
                <w:sz w:val="18"/>
                <w:szCs w:val="18"/>
                <w:lang w:eastAsia="zh-CN"/>
              </w:rPr>
            </w:pPr>
            <w:hyperlink r:id="rId12" w:history="1">
              <w:r w:rsidR="00D0054C" w:rsidRPr="006E61E4">
                <w:rPr>
                  <w:rStyle w:val="ac"/>
                  <w:rFonts w:eastAsia="宋体" w:cs="Arial"/>
                  <w:sz w:val="18"/>
                  <w:szCs w:val="18"/>
                  <w:lang w:eastAsia="zh-CN"/>
                </w:rPr>
                <w:t>https://www.consumerproductsafety.gov.sg/suppliers/cgsr/resources/</w:t>
              </w:r>
            </w:hyperlink>
          </w:p>
          <w:p w14:paraId="5FE7BE78" w14:textId="77777777" w:rsidR="00D0054C" w:rsidRPr="006E61E4" w:rsidRDefault="00D0054C" w:rsidP="00D0054C">
            <w:pPr>
              <w:tabs>
                <w:tab w:val="left" w:pos="1008"/>
                <w:tab w:val="left" w:pos="2530"/>
              </w:tabs>
              <w:rPr>
                <w:rFonts w:eastAsia="宋体" w:cs="Arial"/>
                <w:color w:val="000000" w:themeColor="text1"/>
                <w:sz w:val="18"/>
                <w:szCs w:val="18"/>
                <w:lang w:eastAsia="zh-CN"/>
              </w:rPr>
            </w:pPr>
          </w:p>
          <w:p w14:paraId="5882FB93" w14:textId="77777777" w:rsidR="00D0054C" w:rsidRPr="006E61E4" w:rsidRDefault="007B0DCF" w:rsidP="00D0054C">
            <w:pPr>
              <w:tabs>
                <w:tab w:val="left" w:pos="1008"/>
                <w:tab w:val="left" w:pos="2530"/>
              </w:tabs>
              <w:rPr>
                <w:rFonts w:eastAsia="宋体" w:cs="Arial"/>
                <w:color w:val="000000" w:themeColor="text1"/>
                <w:sz w:val="18"/>
                <w:szCs w:val="18"/>
                <w:lang w:eastAsia="zh-CN"/>
              </w:rPr>
            </w:pPr>
            <w:hyperlink r:id="rId13" w:history="1">
              <w:r w:rsidR="00D0054C" w:rsidRPr="006E61E4">
                <w:rPr>
                  <w:rStyle w:val="ac"/>
                  <w:rFonts w:eastAsia="宋体" w:cs="Arial"/>
                  <w:sz w:val="18"/>
                  <w:szCs w:val="18"/>
                  <w:lang w:eastAsia="zh-CN"/>
                </w:rPr>
                <w:t>https://www.consumerproductsafety.gov.sg/images/cgsr-resources/cgsr-info-book.pdf</w:t>
              </w:r>
            </w:hyperlink>
            <w:r w:rsidR="00D0054C" w:rsidRPr="006E61E4">
              <w:rPr>
                <w:rFonts w:eastAsia="宋体" w:cs="Arial" w:hint="eastAsia"/>
                <w:color w:val="000000" w:themeColor="text1"/>
                <w:sz w:val="18"/>
                <w:szCs w:val="18"/>
                <w:lang w:eastAsia="zh-CN"/>
              </w:rPr>
              <w:t xml:space="preserve"> </w:t>
            </w:r>
          </w:p>
          <w:p w14:paraId="09331373" w14:textId="0A766B1F" w:rsidR="00D0054C" w:rsidRPr="006E61E4" w:rsidRDefault="00D0054C" w:rsidP="00D0054C">
            <w:pPr>
              <w:rPr>
                <w:rFonts w:eastAsia="宋体" w:cs="Arial"/>
                <w:lang w:eastAsia="zh-CN"/>
              </w:rPr>
            </w:pPr>
          </w:p>
        </w:tc>
        <w:tc>
          <w:tcPr>
            <w:tcW w:w="4820" w:type="dxa"/>
            <w:shd w:val="clear" w:color="auto" w:fill="F2F2F2" w:themeFill="background1" w:themeFillShade="F2"/>
          </w:tcPr>
          <w:p w14:paraId="224E1AC3" w14:textId="77777777" w:rsidR="00D0054C" w:rsidRPr="006E61E4" w:rsidRDefault="00D0054C" w:rsidP="00D0054C">
            <w:pPr>
              <w:rPr>
                <w:rFonts w:eastAsia="宋体" w:cs="Arial"/>
                <w:sz w:val="18"/>
                <w:szCs w:val="18"/>
                <w:lang w:eastAsia="zh-CN"/>
              </w:rPr>
            </w:pPr>
            <w:r w:rsidRPr="006E61E4">
              <w:rPr>
                <w:rFonts w:cs="Arial"/>
                <w:sz w:val="18"/>
                <w:szCs w:val="18"/>
              </w:rPr>
              <w:t>Shall comply with physical, mechanical, abuse and labeling requirements.</w:t>
            </w:r>
          </w:p>
          <w:p w14:paraId="29657625" w14:textId="77777777" w:rsidR="00D0054C" w:rsidRPr="006E61E4" w:rsidRDefault="00D0054C" w:rsidP="00D0054C">
            <w:pPr>
              <w:rPr>
                <w:rFonts w:eastAsia="宋体" w:cs="Arial"/>
                <w:sz w:val="18"/>
                <w:szCs w:val="18"/>
                <w:lang w:eastAsia="zh-CN"/>
              </w:rPr>
            </w:pPr>
          </w:p>
          <w:p w14:paraId="077DDBF4" w14:textId="33FA2B84" w:rsidR="00D0054C" w:rsidRPr="006E61E4" w:rsidRDefault="00D0054C" w:rsidP="00D0054C">
            <w:pPr>
              <w:rPr>
                <w:rFonts w:eastAsia="宋体" w:cs="Arial"/>
                <w:sz w:val="18"/>
                <w:szCs w:val="18"/>
                <w:lang w:eastAsia="zh-CN"/>
              </w:rPr>
            </w:pPr>
            <w:r w:rsidRPr="006E61E4">
              <w:rPr>
                <w:rFonts w:eastAsia="宋体" w:cs="Arial"/>
                <w:sz w:val="18"/>
                <w:szCs w:val="18"/>
                <w:lang w:eastAsia="zh-CN"/>
              </w:rPr>
              <w:t>EN 71</w:t>
            </w:r>
            <w:r w:rsidRPr="006E61E4">
              <w:rPr>
                <w:rFonts w:eastAsia="宋体" w:cs="Arial" w:hint="eastAsia"/>
                <w:sz w:val="18"/>
                <w:szCs w:val="18"/>
                <w:lang w:eastAsia="zh-CN"/>
              </w:rPr>
              <w:t>-1</w:t>
            </w:r>
            <w:r w:rsidRPr="006E61E4">
              <w:rPr>
                <w:rFonts w:eastAsia="宋体" w:cs="Arial"/>
                <w:sz w:val="18"/>
                <w:szCs w:val="18"/>
                <w:lang w:eastAsia="zh-CN"/>
              </w:rPr>
              <w:t>, ASTM F963 or ISO 8124</w:t>
            </w:r>
            <w:r w:rsidRPr="006E61E4">
              <w:rPr>
                <w:rFonts w:eastAsia="宋体" w:cs="Arial" w:hint="eastAsia"/>
                <w:sz w:val="18"/>
                <w:szCs w:val="18"/>
                <w:lang w:eastAsia="zh-CN"/>
              </w:rPr>
              <w:t>-1</w:t>
            </w:r>
            <w:r w:rsidRPr="006E61E4">
              <w:rPr>
                <w:rFonts w:eastAsia="宋体" w:cs="Arial"/>
                <w:sz w:val="18"/>
                <w:szCs w:val="18"/>
                <w:lang w:eastAsia="zh-CN"/>
              </w:rPr>
              <w:t xml:space="preserve"> toy </w:t>
            </w:r>
            <w:r w:rsidRPr="006E61E4">
              <w:rPr>
                <w:rFonts w:eastAsia="宋体" w:cs="Arial" w:hint="eastAsia"/>
                <w:sz w:val="18"/>
                <w:szCs w:val="18"/>
                <w:lang w:eastAsia="zh-CN"/>
              </w:rPr>
              <w:t xml:space="preserve">safety </w:t>
            </w:r>
            <w:r w:rsidRPr="006E61E4">
              <w:rPr>
                <w:rFonts w:eastAsia="宋体" w:cs="Arial"/>
                <w:sz w:val="18"/>
                <w:szCs w:val="18"/>
                <w:lang w:eastAsia="zh-CN"/>
              </w:rPr>
              <w:t>standards tests are acceptable.</w:t>
            </w:r>
          </w:p>
        </w:tc>
        <w:tc>
          <w:tcPr>
            <w:tcW w:w="992" w:type="dxa"/>
            <w:shd w:val="clear" w:color="auto" w:fill="F2F2F2" w:themeFill="background1" w:themeFillShade="F2"/>
          </w:tcPr>
          <w:p w14:paraId="026BC376" w14:textId="77777777" w:rsidR="00D0054C" w:rsidRPr="006E61E4" w:rsidRDefault="00D0054C" w:rsidP="00D0054C">
            <w:pPr>
              <w:rPr>
                <w:rFonts w:eastAsia="宋体" w:cs="Arial"/>
                <w:lang w:eastAsia="zh-CN"/>
              </w:rPr>
            </w:pPr>
          </w:p>
        </w:tc>
        <w:tc>
          <w:tcPr>
            <w:tcW w:w="1014" w:type="dxa"/>
            <w:shd w:val="clear" w:color="auto" w:fill="F2F2F2" w:themeFill="background1" w:themeFillShade="F2"/>
          </w:tcPr>
          <w:p w14:paraId="7B363299" w14:textId="77777777" w:rsidR="00D0054C" w:rsidRPr="006E61E4" w:rsidRDefault="00D0054C" w:rsidP="00D0054C">
            <w:pPr>
              <w:rPr>
                <w:rFonts w:eastAsia="宋体" w:cs="Arial"/>
                <w:lang w:eastAsia="zh-CN"/>
              </w:rPr>
            </w:pPr>
          </w:p>
        </w:tc>
      </w:tr>
      <w:tr w:rsidR="00D0054C" w:rsidRPr="006E61E4" w14:paraId="2C9ABDBB" w14:textId="77777777" w:rsidTr="00BF5191">
        <w:trPr>
          <w:trHeight w:val="252"/>
        </w:trPr>
        <w:tc>
          <w:tcPr>
            <w:tcW w:w="1696" w:type="dxa"/>
            <w:shd w:val="clear" w:color="auto" w:fill="F2F2F2" w:themeFill="background1" w:themeFillShade="F2"/>
          </w:tcPr>
          <w:p w14:paraId="57A467E2" w14:textId="7DBF1AED" w:rsidR="00D0054C" w:rsidRPr="006E61E4" w:rsidRDefault="00D0054C" w:rsidP="00D0054C">
            <w:pPr>
              <w:rPr>
                <w:rFonts w:eastAsia="宋体" w:cs="Arial"/>
                <w:lang w:eastAsia="zh-CN"/>
              </w:rPr>
            </w:pPr>
            <w:r w:rsidRPr="006E61E4">
              <w:rPr>
                <w:rFonts w:cs="Arial"/>
                <w:sz w:val="18"/>
                <w:szCs w:val="18"/>
              </w:rPr>
              <w:t>Flammability</w:t>
            </w:r>
          </w:p>
        </w:tc>
        <w:tc>
          <w:tcPr>
            <w:tcW w:w="1843" w:type="dxa"/>
            <w:shd w:val="clear" w:color="auto" w:fill="F2F2F2" w:themeFill="background1" w:themeFillShade="F2"/>
          </w:tcPr>
          <w:p w14:paraId="67906E14" w14:textId="77777777" w:rsidR="00D0054C" w:rsidRPr="006E61E4" w:rsidRDefault="00D0054C" w:rsidP="00D0054C">
            <w:pPr>
              <w:jc w:val="center"/>
              <w:rPr>
                <w:rFonts w:eastAsia="宋体" w:cs="Arial"/>
                <w:sz w:val="18"/>
                <w:szCs w:val="18"/>
                <w:lang w:eastAsia="zh-CN"/>
              </w:rPr>
            </w:pPr>
            <w:r w:rsidRPr="006E61E4">
              <w:rPr>
                <w:rFonts w:cs="Arial"/>
                <w:sz w:val="18"/>
                <w:szCs w:val="18"/>
              </w:rPr>
              <w:t>The Consumer Protection (Consumer Goods Safety Requirements) Regulations (CGSR)</w:t>
            </w:r>
            <w:r w:rsidRPr="006E61E4">
              <w:rPr>
                <w:rFonts w:eastAsia="宋体" w:cs="Arial" w:hint="eastAsia"/>
                <w:sz w:val="18"/>
                <w:szCs w:val="18"/>
                <w:lang w:eastAsia="zh-CN"/>
              </w:rPr>
              <w:t xml:space="preserve"> 2011 &amp; </w:t>
            </w:r>
            <w:r w:rsidRPr="006E61E4">
              <w:rPr>
                <w:rFonts w:eastAsia="宋体" w:cs="Arial"/>
                <w:sz w:val="18"/>
                <w:szCs w:val="18"/>
                <w:lang w:eastAsia="zh-CN"/>
              </w:rPr>
              <w:t>Information Booklet</w:t>
            </w:r>
          </w:p>
          <w:p w14:paraId="5932403D" w14:textId="2778FD0C" w:rsidR="00D0054C" w:rsidRPr="006E61E4" w:rsidRDefault="00D0054C" w:rsidP="00D0054C">
            <w:pPr>
              <w:rPr>
                <w:rFonts w:eastAsia="宋体" w:cs="Arial"/>
                <w:lang w:eastAsia="zh-CN"/>
              </w:rPr>
            </w:pPr>
          </w:p>
        </w:tc>
        <w:tc>
          <w:tcPr>
            <w:tcW w:w="4820" w:type="dxa"/>
            <w:shd w:val="clear" w:color="auto" w:fill="F2F2F2" w:themeFill="background1" w:themeFillShade="F2"/>
          </w:tcPr>
          <w:p w14:paraId="5087CF3E" w14:textId="77777777" w:rsidR="00D0054C" w:rsidRPr="006E61E4" w:rsidRDefault="00D0054C" w:rsidP="00D0054C">
            <w:pPr>
              <w:rPr>
                <w:rFonts w:eastAsia="宋体" w:cs="Arial"/>
                <w:sz w:val="18"/>
                <w:szCs w:val="18"/>
                <w:lang w:eastAsia="zh-CN"/>
              </w:rPr>
            </w:pPr>
            <w:r w:rsidRPr="006E61E4">
              <w:rPr>
                <w:rFonts w:cs="Arial"/>
                <w:sz w:val="18"/>
                <w:szCs w:val="18"/>
              </w:rPr>
              <w:t>Shall comply with flammability requirements.</w:t>
            </w:r>
          </w:p>
          <w:p w14:paraId="052665FA" w14:textId="77777777" w:rsidR="00D0054C" w:rsidRPr="006E61E4" w:rsidRDefault="00D0054C" w:rsidP="00D0054C">
            <w:pPr>
              <w:rPr>
                <w:rFonts w:eastAsia="宋体" w:cs="Arial"/>
                <w:sz w:val="18"/>
                <w:szCs w:val="18"/>
                <w:lang w:eastAsia="zh-CN"/>
              </w:rPr>
            </w:pPr>
          </w:p>
          <w:p w14:paraId="77D736A7" w14:textId="2D22E33D" w:rsidR="00D0054C" w:rsidRPr="006E61E4" w:rsidRDefault="00D0054C" w:rsidP="00D0054C">
            <w:pPr>
              <w:rPr>
                <w:rFonts w:eastAsia="宋体" w:cs="Arial"/>
                <w:lang w:eastAsia="zh-CN"/>
              </w:rPr>
            </w:pPr>
            <w:r w:rsidRPr="006E61E4">
              <w:rPr>
                <w:rFonts w:eastAsia="宋体" w:cs="Arial"/>
                <w:sz w:val="18"/>
                <w:szCs w:val="18"/>
                <w:lang w:eastAsia="zh-CN"/>
              </w:rPr>
              <w:t>EN 71</w:t>
            </w:r>
            <w:r w:rsidRPr="006E61E4">
              <w:rPr>
                <w:rFonts w:eastAsia="宋体" w:cs="Arial" w:hint="eastAsia"/>
                <w:sz w:val="18"/>
                <w:szCs w:val="18"/>
                <w:lang w:eastAsia="zh-CN"/>
              </w:rPr>
              <w:t>-2</w:t>
            </w:r>
            <w:r w:rsidRPr="006E61E4">
              <w:rPr>
                <w:rFonts w:eastAsia="宋体" w:cs="Arial"/>
                <w:sz w:val="18"/>
                <w:szCs w:val="18"/>
                <w:lang w:eastAsia="zh-CN"/>
              </w:rPr>
              <w:t>, ASTM F963 or ISO 8124</w:t>
            </w:r>
            <w:r w:rsidRPr="006E61E4">
              <w:rPr>
                <w:rFonts w:eastAsia="宋体" w:cs="Arial" w:hint="eastAsia"/>
                <w:sz w:val="18"/>
                <w:szCs w:val="18"/>
                <w:lang w:eastAsia="zh-CN"/>
              </w:rPr>
              <w:t>-2</w:t>
            </w:r>
            <w:r w:rsidRPr="006E61E4">
              <w:rPr>
                <w:rFonts w:eastAsia="宋体" w:cs="Arial"/>
                <w:sz w:val="18"/>
                <w:szCs w:val="18"/>
                <w:lang w:eastAsia="zh-CN"/>
              </w:rPr>
              <w:t xml:space="preserve"> toy </w:t>
            </w:r>
            <w:r w:rsidRPr="006E61E4">
              <w:rPr>
                <w:rFonts w:eastAsia="宋体" w:cs="Arial" w:hint="eastAsia"/>
                <w:sz w:val="18"/>
                <w:szCs w:val="18"/>
                <w:lang w:eastAsia="zh-CN"/>
              </w:rPr>
              <w:t xml:space="preserve">safety </w:t>
            </w:r>
            <w:r w:rsidRPr="006E61E4">
              <w:rPr>
                <w:rFonts w:eastAsia="宋体" w:cs="Arial"/>
                <w:sz w:val="18"/>
                <w:szCs w:val="18"/>
                <w:lang w:eastAsia="zh-CN"/>
              </w:rPr>
              <w:t>standards tests are acceptable.</w:t>
            </w:r>
          </w:p>
        </w:tc>
        <w:tc>
          <w:tcPr>
            <w:tcW w:w="992" w:type="dxa"/>
            <w:shd w:val="clear" w:color="auto" w:fill="F2F2F2" w:themeFill="background1" w:themeFillShade="F2"/>
          </w:tcPr>
          <w:p w14:paraId="1658A459" w14:textId="77777777" w:rsidR="00D0054C" w:rsidRPr="006E61E4" w:rsidRDefault="00D0054C" w:rsidP="00D0054C">
            <w:pPr>
              <w:rPr>
                <w:rFonts w:eastAsia="宋体" w:cs="Arial"/>
                <w:lang w:eastAsia="zh-CN"/>
              </w:rPr>
            </w:pPr>
          </w:p>
        </w:tc>
        <w:tc>
          <w:tcPr>
            <w:tcW w:w="1014" w:type="dxa"/>
            <w:shd w:val="clear" w:color="auto" w:fill="F2F2F2" w:themeFill="background1" w:themeFillShade="F2"/>
          </w:tcPr>
          <w:p w14:paraId="61A5B196" w14:textId="77777777" w:rsidR="00D0054C" w:rsidRPr="006E61E4" w:rsidRDefault="00D0054C" w:rsidP="00D0054C">
            <w:pPr>
              <w:rPr>
                <w:rFonts w:eastAsia="宋体" w:cs="Arial"/>
                <w:lang w:eastAsia="zh-CN"/>
              </w:rPr>
            </w:pPr>
          </w:p>
        </w:tc>
      </w:tr>
      <w:tr w:rsidR="00D0054C" w:rsidRPr="006E61E4" w14:paraId="6EE35415" w14:textId="77777777" w:rsidTr="00DB04C9">
        <w:trPr>
          <w:trHeight w:val="252"/>
        </w:trPr>
        <w:tc>
          <w:tcPr>
            <w:tcW w:w="1696" w:type="dxa"/>
            <w:shd w:val="clear" w:color="auto" w:fill="F2F2F2" w:themeFill="background1" w:themeFillShade="F2"/>
          </w:tcPr>
          <w:p w14:paraId="476D7A89" w14:textId="46AA64E4" w:rsidR="00D0054C" w:rsidRPr="006E61E4" w:rsidRDefault="00D0054C" w:rsidP="00D0054C">
            <w:pPr>
              <w:rPr>
                <w:rFonts w:eastAsia="宋体" w:cs="Arial"/>
                <w:lang w:eastAsia="zh-CN"/>
              </w:rPr>
            </w:pPr>
            <w:r w:rsidRPr="006E61E4">
              <w:rPr>
                <w:rFonts w:cs="Arial"/>
                <w:b/>
                <w:sz w:val="18"/>
                <w:szCs w:val="18"/>
              </w:rPr>
              <w:t xml:space="preserve">* </w:t>
            </w:r>
            <w:r w:rsidRPr="006E61E4">
              <w:rPr>
                <w:rFonts w:eastAsia="宋体" w:cs="Arial" w:hint="eastAsia"/>
                <w:bCs/>
                <w:sz w:val="18"/>
                <w:szCs w:val="18"/>
                <w:lang w:eastAsia="zh-CN"/>
              </w:rPr>
              <w:t xml:space="preserve">Heavy Metal </w:t>
            </w:r>
            <w:r w:rsidRPr="006E61E4">
              <w:rPr>
                <w:rFonts w:cs="Arial"/>
                <w:bCs/>
                <w:sz w:val="18"/>
                <w:szCs w:val="18"/>
              </w:rPr>
              <w:t>Elements</w:t>
            </w:r>
            <w:r w:rsidRPr="006E61E4">
              <w:rPr>
                <w:rFonts w:eastAsia="宋体" w:cs="Arial" w:hint="eastAsia"/>
                <w:bCs/>
                <w:sz w:val="18"/>
                <w:szCs w:val="18"/>
                <w:lang w:eastAsia="zh-CN"/>
              </w:rPr>
              <w:t xml:space="preserve"> Content</w:t>
            </w:r>
          </w:p>
        </w:tc>
        <w:tc>
          <w:tcPr>
            <w:tcW w:w="1843" w:type="dxa"/>
            <w:shd w:val="clear" w:color="auto" w:fill="F2F2F2" w:themeFill="background1" w:themeFillShade="F2"/>
          </w:tcPr>
          <w:p w14:paraId="57EE3B1F" w14:textId="77777777" w:rsidR="00D0054C" w:rsidRPr="006E61E4" w:rsidRDefault="00D0054C" w:rsidP="00D0054C">
            <w:pPr>
              <w:jc w:val="center"/>
              <w:rPr>
                <w:rFonts w:eastAsia="宋体" w:cs="Arial"/>
                <w:sz w:val="18"/>
                <w:szCs w:val="18"/>
                <w:lang w:eastAsia="zh-CN"/>
              </w:rPr>
            </w:pPr>
            <w:r w:rsidRPr="006E61E4">
              <w:rPr>
                <w:rFonts w:cs="Arial"/>
                <w:sz w:val="18"/>
                <w:szCs w:val="18"/>
              </w:rPr>
              <w:t>The Consumer Protection (Consumer Goods Safety Requirements) Regulations (CGSR)</w:t>
            </w:r>
            <w:r w:rsidRPr="006E61E4">
              <w:rPr>
                <w:rFonts w:eastAsia="宋体" w:cs="Arial" w:hint="eastAsia"/>
                <w:sz w:val="18"/>
                <w:szCs w:val="18"/>
                <w:lang w:eastAsia="zh-CN"/>
              </w:rPr>
              <w:t xml:space="preserve"> 2011 &amp; </w:t>
            </w:r>
            <w:r w:rsidRPr="006E61E4">
              <w:rPr>
                <w:rFonts w:eastAsia="宋体" w:cs="Arial"/>
                <w:sz w:val="18"/>
                <w:szCs w:val="18"/>
                <w:lang w:eastAsia="zh-CN"/>
              </w:rPr>
              <w:t>Information Booklet</w:t>
            </w:r>
          </w:p>
          <w:p w14:paraId="4E02BE2C" w14:textId="11ED4EA1" w:rsidR="00D0054C" w:rsidRPr="006E61E4" w:rsidRDefault="00D0054C" w:rsidP="00D0054C">
            <w:pPr>
              <w:rPr>
                <w:rFonts w:eastAsia="宋体" w:cs="Arial"/>
                <w:lang w:eastAsia="zh-CN"/>
              </w:rPr>
            </w:pPr>
          </w:p>
        </w:tc>
        <w:tc>
          <w:tcPr>
            <w:tcW w:w="4820" w:type="dxa"/>
            <w:shd w:val="clear" w:color="auto" w:fill="F2F2F2" w:themeFill="background1" w:themeFillShade="F2"/>
          </w:tcPr>
          <w:p w14:paraId="7C1493C4" w14:textId="77777777" w:rsidR="00D0054C" w:rsidRPr="006E61E4" w:rsidRDefault="00D0054C" w:rsidP="00D0054C">
            <w:pPr>
              <w:rPr>
                <w:rFonts w:eastAsia="宋体" w:cs="Arial"/>
                <w:sz w:val="18"/>
                <w:szCs w:val="18"/>
                <w:lang w:eastAsia="zh-CN"/>
              </w:rPr>
            </w:pPr>
            <w:r w:rsidRPr="006E61E4">
              <w:rPr>
                <w:rFonts w:cs="Arial"/>
                <w:sz w:val="18"/>
                <w:szCs w:val="18"/>
              </w:rPr>
              <w:t xml:space="preserve">Shall comply with </w:t>
            </w:r>
            <w:r w:rsidRPr="006E61E4">
              <w:rPr>
                <w:rFonts w:eastAsia="宋体" w:cs="Arial" w:hint="eastAsia"/>
                <w:sz w:val="18"/>
                <w:szCs w:val="18"/>
                <w:lang w:eastAsia="zh-CN"/>
              </w:rPr>
              <w:t>heavy metal</w:t>
            </w:r>
            <w:r w:rsidRPr="006E61E4">
              <w:rPr>
                <w:rFonts w:cs="Arial"/>
                <w:sz w:val="18"/>
                <w:szCs w:val="18"/>
              </w:rPr>
              <w:t xml:space="preserve"> </w:t>
            </w:r>
            <w:r w:rsidRPr="006E61E4">
              <w:rPr>
                <w:rFonts w:eastAsia="宋体" w:cs="Arial" w:hint="eastAsia"/>
                <w:sz w:val="18"/>
                <w:szCs w:val="18"/>
                <w:lang w:eastAsia="zh-CN"/>
              </w:rPr>
              <w:t>e</w:t>
            </w:r>
            <w:r w:rsidRPr="006E61E4">
              <w:rPr>
                <w:rFonts w:cs="Arial"/>
                <w:sz w:val="18"/>
                <w:szCs w:val="18"/>
              </w:rPr>
              <w:t>lements</w:t>
            </w:r>
            <w:r w:rsidRPr="006E61E4">
              <w:rPr>
                <w:rFonts w:eastAsia="宋体" w:cs="Arial" w:hint="eastAsia"/>
                <w:sz w:val="18"/>
                <w:szCs w:val="18"/>
                <w:lang w:eastAsia="zh-CN"/>
              </w:rPr>
              <w:t xml:space="preserve"> content</w:t>
            </w:r>
            <w:r w:rsidRPr="006E61E4">
              <w:rPr>
                <w:rFonts w:cs="Arial"/>
                <w:sz w:val="18"/>
                <w:szCs w:val="18"/>
              </w:rPr>
              <w:t xml:space="preserve"> requirements.</w:t>
            </w:r>
          </w:p>
          <w:p w14:paraId="3C75C3DC" w14:textId="77777777" w:rsidR="00D0054C" w:rsidRPr="006E61E4" w:rsidRDefault="00D0054C" w:rsidP="00D0054C">
            <w:pPr>
              <w:rPr>
                <w:rFonts w:eastAsia="宋体" w:cs="Arial"/>
                <w:sz w:val="18"/>
                <w:szCs w:val="18"/>
                <w:lang w:eastAsia="zh-CN"/>
              </w:rPr>
            </w:pPr>
          </w:p>
          <w:p w14:paraId="5A46871C" w14:textId="0CE799EE" w:rsidR="00D0054C" w:rsidRPr="006E61E4" w:rsidRDefault="00D0054C" w:rsidP="00D0054C">
            <w:pPr>
              <w:rPr>
                <w:rFonts w:eastAsia="宋体" w:cs="Arial"/>
                <w:lang w:eastAsia="zh-CN"/>
              </w:rPr>
            </w:pPr>
            <w:r w:rsidRPr="006E61E4">
              <w:rPr>
                <w:rFonts w:eastAsia="宋体" w:cs="Arial"/>
                <w:sz w:val="18"/>
                <w:szCs w:val="18"/>
                <w:lang w:eastAsia="zh-CN"/>
              </w:rPr>
              <w:t>EN 71</w:t>
            </w:r>
            <w:r w:rsidRPr="006E61E4">
              <w:rPr>
                <w:rFonts w:eastAsia="宋体" w:cs="Arial" w:hint="eastAsia"/>
                <w:sz w:val="18"/>
                <w:szCs w:val="18"/>
                <w:lang w:eastAsia="zh-CN"/>
              </w:rPr>
              <w:t>-3</w:t>
            </w:r>
            <w:r w:rsidRPr="006E61E4">
              <w:rPr>
                <w:rFonts w:eastAsia="宋体" w:cs="Arial"/>
                <w:sz w:val="18"/>
                <w:szCs w:val="18"/>
                <w:lang w:eastAsia="zh-CN"/>
              </w:rPr>
              <w:t>, ASTM F963 or ISO 8124</w:t>
            </w:r>
            <w:r w:rsidRPr="006E61E4">
              <w:rPr>
                <w:rFonts w:eastAsia="宋体" w:cs="Arial" w:hint="eastAsia"/>
                <w:sz w:val="18"/>
                <w:szCs w:val="18"/>
                <w:lang w:eastAsia="zh-CN"/>
              </w:rPr>
              <w:t>-3</w:t>
            </w:r>
            <w:r w:rsidRPr="006E61E4">
              <w:rPr>
                <w:rFonts w:eastAsia="宋体" w:cs="Arial"/>
                <w:sz w:val="18"/>
                <w:szCs w:val="18"/>
                <w:lang w:eastAsia="zh-CN"/>
              </w:rPr>
              <w:t xml:space="preserve"> toy </w:t>
            </w:r>
            <w:r w:rsidRPr="006E61E4">
              <w:rPr>
                <w:rFonts w:eastAsia="宋体" w:cs="Arial" w:hint="eastAsia"/>
                <w:sz w:val="18"/>
                <w:szCs w:val="18"/>
                <w:lang w:eastAsia="zh-CN"/>
              </w:rPr>
              <w:t>safety</w:t>
            </w:r>
            <w:r w:rsidRPr="006E61E4">
              <w:rPr>
                <w:rFonts w:eastAsia="宋体" w:cs="Arial"/>
                <w:sz w:val="18"/>
                <w:szCs w:val="18"/>
                <w:lang w:eastAsia="zh-CN"/>
              </w:rPr>
              <w:t xml:space="preserve"> standards tests are acceptable.</w:t>
            </w:r>
          </w:p>
        </w:tc>
        <w:tc>
          <w:tcPr>
            <w:tcW w:w="992" w:type="dxa"/>
            <w:shd w:val="clear" w:color="auto" w:fill="F2F2F2" w:themeFill="background1" w:themeFillShade="F2"/>
          </w:tcPr>
          <w:p w14:paraId="5EBA10F1" w14:textId="77777777" w:rsidR="00D0054C" w:rsidRPr="006E61E4" w:rsidRDefault="00D0054C" w:rsidP="00D0054C">
            <w:pPr>
              <w:rPr>
                <w:rFonts w:eastAsia="宋体" w:cs="Arial"/>
                <w:lang w:eastAsia="zh-CN"/>
              </w:rPr>
            </w:pPr>
          </w:p>
        </w:tc>
        <w:tc>
          <w:tcPr>
            <w:tcW w:w="1014" w:type="dxa"/>
            <w:shd w:val="clear" w:color="auto" w:fill="F2F2F2" w:themeFill="background1" w:themeFillShade="F2"/>
          </w:tcPr>
          <w:p w14:paraId="2328CA3D" w14:textId="77777777" w:rsidR="00D0054C" w:rsidRPr="006E61E4" w:rsidRDefault="00D0054C" w:rsidP="00D0054C">
            <w:pPr>
              <w:rPr>
                <w:rFonts w:eastAsia="宋体" w:cs="Arial"/>
                <w:lang w:eastAsia="zh-CN"/>
              </w:rPr>
            </w:pPr>
          </w:p>
        </w:tc>
      </w:tr>
      <w:tr w:rsidR="00D0054C" w:rsidRPr="006E61E4" w14:paraId="66B63E74" w14:textId="77777777" w:rsidTr="00BF5191">
        <w:trPr>
          <w:trHeight w:val="252"/>
        </w:trPr>
        <w:tc>
          <w:tcPr>
            <w:tcW w:w="1696" w:type="dxa"/>
            <w:shd w:val="clear" w:color="auto" w:fill="F2F2F2" w:themeFill="background1" w:themeFillShade="F2"/>
          </w:tcPr>
          <w:p w14:paraId="32C4E70F" w14:textId="77D53732" w:rsidR="00D0054C" w:rsidRPr="006E61E4" w:rsidRDefault="00D0054C" w:rsidP="00D0054C">
            <w:pPr>
              <w:rPr>
                <w:rFonts w:eastAsia="宋体" w:cs="Arial"/>
                <w:lang w:eastAsia="zh-CN"/>
              </w:rPr>
            </w:pPr>
            <w:r w:rsidRPr="006E61E4">
              <w:rPr>
                <w:rFonts w:cs="Arial"/>
                <w:b/>
                <w:sz w:val="18"/>
                <w:szCs w:val="18"/>
              </w:rPr>
              <w:t>*</w:t>
            </w:r>
            <w:r w:rsidRPr="006E61E4">
              <w:rPr>
                <w:rFonts w:eastAsia="宋体" w:cs="Arial" w:hint="eastAsia"/>
                <w:b/>
                <w:sz w:val="18"/>
                <w:szCs w:val="18"/>
                <w:lang w:eastAsia="zh-CN"/>
              </w:rPr>
              <w:t xml:space="preserve"> </w:t>
            </w:r>
            <w:r w:rsidRPr="006E61E4">
              <w:rPr>
                <w:rFonts w:cs="Arial"/>
                <w:sz w:val="18"/>
                <w:szCs w:val="18"/>
              </w:rPr>
              <w:t>Phthalates</w:t>
            </w:r>
            <w:r w:rsidRPr="006E61E4">
              <w:rPr>
                <w:rFonts w:eastAsia="宋体" w:cs="Arial" w:hint="eastAsia"/>
                <w:sz w:val="18"/>
                <w:szCs w:val="18"/>
                <w:lang w:eastAsia="zh-CN"/>
              </w:rPr>
              <w:t xml:space="preserve"> Content</w:t>
            </w:r>
          </w:p>
        </w:tc>
        <w:tc>
          <w:tcPr>
            <w:tcW w:w="1843" w:type="dxa"/>
            <w:shd w:val="clear" w:color="auto" w:fill="F2F2F2" w:themeFill="background1" w:themeFillShade="F2"/>
          </w:tcPr>
          <w:p w14:paraId="49B37ACA" w14:textId="77777777" w:rsidR="00D0054C" w:rsidRPr="006E61E4" w:rsidRDefault="00D0054C" w:rsidP="00D0054C">
            <w:pPr>
              <w:jc w:val="center"/>
              <w:rPr>
                <w:rFonts w:eastAsia="宋体" w:cs="Arial"/>
                <w:sz w:val="18"/>
                <w:szCs w:val="18"/>
                <w:lang w:eastAsia="zh-CN"/>
              </w:rPr>
            </w:pPr>
            <w:r w:rsidRPr="006E61E4">
              <w:rPr>
                <w:rFonts w:cs="Arial"/>
                <w:sz w:val="18"/>
                <w:szCs w:val="18"/>
              </w:rPr>
              <w:t>The Consumer Protection (Consumer Goods Safety Requirements) Regulations (CGSR)</w:t>
            </w:r>
            <w:r w:rsidRPr="006E61E4">
              <w:rPr>
                <w:rFonts w:eastAsia="宋体" w:cs="Arial" w:hint="eastAsia"/>
                <w:sz w:val="18"/>
                <w:szCs w:val="18"/>
                <w:lang w:eastAsia="zh-CN"/>
              </w:rPr>
              <w:t xml:space="preserve"> 2011 &amp; </w:t>
            </w:r>
            <w:r w:rsidRPr="006E61E4">
              <w:rPr>
                <w:rFonts w:eastAsia="宋体" w:cs="Arial"/>
                <w:sz w:val="18"/>
                <w:szCs w:val="18"/>
                <w:lang w:eastAsia="zh-CN"/>
              </w:rPr>
              <w:t>Information Booklet</w:t>
            </w:r>
          </w:p>
          <w:p w14:paraId="46E0E98A" w14:textId="7FD4F7FB" w:rsidR="00D0054C" w:rsidRPr="006E61E4" w:rsidRDefault="00D0054C" w:rsidP="00D0054C">
            <w:pPr>
              <w:rPr>
                <w:rFonts w:eastAsia="宋体" w:cs="Arial"/>
                <w:lang w:eastAsia="zh-CN"/>
              </w:rPr>
            </w:pPr>
          </w:p>
        </w:tc>
        <w:tc>
          <w:tcPr>
            <w:tcW w:w="4820" w:type="dxa"/>
            <w:shd w:val="clear" w:color="auto" w:fill="F2F2F2" w:themeFill="background1" w:themeFillShade="F2"/>
          </w:tcPr>
          <w:p w14:paraId="057A7A84" w14:textId="77777777" w:rsidR="00D0054C" w:rsidRPr="006E61E4" w:rsidRDefault="00D0054C" w:rsidP="00D0054C">
            <w:pPr>
              <w:rPr>
                <w:rFonts w:eastAsia="宋体" w:cs="Arial"/>
                <w:sz w:val="18"/>
                <w:szCs w:val="18"/>
                <w:lang w:eastAsia="zh-CN"/>
              </w:rPr>
            </w:pPr>
            <w:r w:rsidRPr="006E61E4">
              <w:rPr>
                <w:rFonts w:cs="Arial"/>
                <w:sz w:val="18"/>
                <w:szCs w:val="18"/>
              </w:rPr>
              <w:lastRenderedPageBreak/>
              <w:t>In addition to complying with the safety requirements of applicable ISO, IEC, or EN, or ASTM safety standards, and under the provision of Regulation 4(a)(ii) of CGSR, the CPSO requires toys and childcare articles to comply with the following safety requirements:</w:t>
            </w:r>
          </w:p>
          <w:p w14:paraId="46BAD958" w14:textId="77777777" w:rsidR="00D0054C" w:rsidRPr="006E61E4" w:rsidRDefault="00D0054C" w:rsidP="00D0054C">
            <w:pPr>
              <w:rPr>
                <w:rFonts w:eastAsia="宋体" w:cs="Arial"/>
                <w:sz w:val="18"/>
                <w:szCs w:val="18"/>
                <w:lang w:eastAsia="zh-CN"/>
              </w:rPr>
            </w:pPr>
          </w:p>
          <w:p w14:paraId="0B11CEAD" w14:textId="77777777" w:rsidR="00D0054C" w:rsidRPr="006E61E4" w:rsidRDefault="00D0054C" w:rsidP="00D0054C">
            <w:pPr>
              <w:rPr>
                <w:rFonts w:eastAsia="宋体" w:cs="Arial"/>
                <w:sz w:val="18"/>
                <w:szCs w:val="18"/>
                <w:lang w:eastAsia="zh-CN"/>
              </w:rPr>
            </w:pPr>
          </w:p>
          <w:p w14:paraId="3CB59708" w14:textId="77777777" w:rsidR="00D0054C" w:rsidRDefault="00D0054C" w:rsidP="00D0054C">
            <w:pPr>
              <w:rPr>
                <w:rFonts w:eastAsia="宋体" w:cs="Arial"/>
                <w:sz w:val="18"/>
                <w:szCs w:val="18"/>
                <w:lang w:eastAsia="zh-CN"/>
              </w:rPr>
            </w:pPr>
          </w:p>
          <w:p w14:paraId="6F3AECFD" w14:textId="77777777" w:rsidR="00A02A37" w:rsidRPr="006E61E4" w:rsidRDefault="00A02A37" w:rsidP="00D0054C">
            <w:pPr>
              <w:rPr>
                <w:rFonts w:eastAsia="宋体" w:cs="Arial"/>
                <w:sz w:val="18"/>
                <w:szCs w:val="18"/>
                <w:lang w:eastAsia="zh-CN"/>
              </w:rPr>
            </w:pPr>
          </w:p>
          <w:tbl>
            <w:tblPr>
              <w:tblStyle w:val="ab"/>
              <w:tblW w:w="4561" w:type="dxa"/>
              <w:tblLook w:val="04A0" w:firstRow="1" w:lastRow="0" w:firstColumn="1" w:lastColumn="0" w:noHBand="0" w:noVBand="1"/>
            </w:tblPr>
            <w:tblGrid>
              <w:gridCol w:w="1725"/>
              <w:gridCol w:w="2836"/>
            </w:tblGrid>
            <w:tr w:rsidR="00D0054C" w:rsidRPr="006E61E4" w14:paraId="2E60FEFD" w14:textId="77777777" w:rsidTr="00D0054C">
              <w:trPr>
                <w:trHeight w:val="234"/>
              </w:trPr>
              <w:tc>
                <w:tcPr>
                  <w:tcW w:w="1725" w:type="dxa"/>
                </w:tcPr>
                <w:p w14:paraId="0930D213" w14:textId="77777777" w:rsidR="00D0054C" w:rsidRPr="006E61E4" w:rsidRDefault="00D0054C" w:rsidP="00D0054C">
                  <w:pPr>
                    <w:rPr>
                      <w:rFonts w:eastAsia="宋体" w:cs="Arial"/>
                      <w:sz w:val="18"/>
                      <w:szCs w:val="18"/>
                      <w:lang w:eastAsia="zh-CN"/>
                    </w:rPr>
                  </w:pPr>
                  <w:r w:rsidRPr="006E61E4">
                    <w:rPr>
                      <w:rFonts w:eastAsia="宋体" w:cs="Arial"/>
                      <w:sz w:val="18"/>
                      <w:szCs w:val="18"/>
                      <w:lang w:eastAsia="zh-CN"/>
                    </w:rPr>
                    <w:t>Consumer Goods</w:t>
                  </w:r>
                </w:p>
              </w:tc>
              <w:tc>
                <w:tcPr>
                  <w:tcW w:w="2836" w:type="dxa"/>
                </w:tcPr>
                <w:p w14:paraId="30F7D2DC" w14:textId="77777777" w:rsidR="00D0054C" w:rsidRPr="006E61E4" w:rsidRDefault="00D0054C" w:rsidP="00D0054C">
                  <w:pPr>
                    <w:rPr>
                      <w:rFonts w:eastAsia="宋体" w:cs="Arial"/>
                      <w:sz w:val="18"/>
                      <w:szCs w:val="18"/>
                      <w:lang w:eastAsia="zh-CN"/>
                    </w:rPr>
                  </w:pPr>
                  <w:r w:rsidRPr="006E61E4">
                    <w:rPr>
                      <w:rFonts w:eastAsia="宋体" w:cs="Arial"/>
                      <w:sz w:val="18"/>
                      <w:szCs w:val="18"/>
                      <w:lang w:eastAsia="zh-CN"/>
                    </w:rPr>
                    <w:t>Safety Requirements</w:t>
                  </w:r>
                </w:p>
              </w:tc>
            </w:tr>
            <w:tr w:rsidR="00D0054C" w:rsidRPr="006E61E4" w14:paraId="2F03D08C" w14:textId="77777777" w:rsidTr="00D0054C">
              <w:trPr>
                <w:trHeight w:val="1248"/>
              </w:trPr>
              <w:tc>
                <w:tcPr>
                  <w:tcW w:w="1725" w:type="dxa"/>
                </w:tcPr>
                <w:p w14:paraId="5A230B2C" w14:textId="77777777" w:rsidR="00D0054C" w:rsidRPr="006E61E4" w:rsidRDefault="00D0054C" w:rsidP="00D0054C">
                  <w:pPr>
                    <w:rPr>
                      <w:rFonts w:eastAsia="宋体" w:cs="Arial"/>
                      <w:sz w:val="18"/>
                      <w:szCs w:val="18"/>
                      <w:lang w:eastAsia="zh-CN"/>
                    </w:rPr>
                  </w:pPr>
                  <w:r w:rsidRPr="006E61E4">
                    <w:rPr>
                      <w:rFonts w:eastAsia="宋体" w:cs="Arial"/>
                      <w:sz w:val="18"/>
                      <w:szCs w:val="18"/>
                      <w:lang w:eastAsia="zh-CN"/>
                    </w:rPr>
                    <w:t>Toys</w:t>
                  </w:r>
                  <w:r w:rsidRPr="006E61E4">
                    <w:rPr>
                      <w:rFonts w:eastAsia="宋体" w:cs="Arial"/>
                      <w:sz w:val="18"/>
                      <w:szCs w:val="18"/>
                      <w:vertAlign w:val="superscript"/>
                      <w:lang w:eastAsia="zh-CN"/>
                    </w:rPr>
                    <w:t>1</w:t>
                  </w:r>
                  <w:r w:rsidRPr="006E61E4">
                    <w:rPr>
                      <w:rFonts w:eastAsia="宋体" w:cs="Arial"/>
                      <w:sz w:val="18"/>
                      <w:szCs w:val="18"/>
                      <w:lang w:eastAsia="zh-CN"/>
                    </w:rPr>
                    <w:t xml:space="preserve"> &amp; childcare articles</w:t>
                  </w:r>
                  <w:r w:rsidRPr="006E61E4">
                    <w:rPr>
                      <w:rFonts w:eastAsia="宋体" w:cs="Arial"/>
                      <w:sz w:val="18"/>
                      <w:szCs w:val="18"/>
                      <w:vertAlign w:val="superscript"/>
                      <w:lang w:eastAsia="zh-CN"/>
                    </w:rPr>
                    <w:t>2</w:t>
                  </w:r>
                </w:p>
              </w:tc>
              <w:tc>
                <w:tcPr>
                  <w:tcW w:w="2836" w:type="dxa"/>
                </w:tcPr>
                <w:p w14:paraId="4336B39B" w14:textId="77777777" w:rsidR="00D0054C" w:rsidRPr="006E61E4" w:rsidRDefault="00D0054C" w:rsidP="00D0054C">
                  <w:pPr>
                    <w:rPr>
                      <w:rFonts w:eastAsia="宋体" w:cs="Arial"/>
                      <w:sz w:val="18"/>
                      <w:szCs w:val="18"/>
                      <w:lang w:eastAsia="zh-CN"/>
                    </w:rPr>
                  </w:pPr>
                  <w:r w:rsidRPr="006E61E4">
                    <w:rPr>
                      <w:rFonts w:eastAsia="宋体" w:cs="Arial"/>
                      <w:sz w:val="18"/>
                      <w:szCs w:val="18"/>
                      <w:lang w:eastAsia="zh-CN"/>
                    </w:rPr>
                    <w:t>Plasticized materials in toys and childcare articles shall not contain concentration of more than 0.1% by mass Diethyl hexyl phthalate (DEHP), Dibutyl phthalate (DBP) or Benzyl butyl phthalate (BBP) (computed for each phthalate, individually).</w:t>
                  </w:r>
                </w:p>
                <w:p w14:paraId="0D7079F8" w14:textId="77777777" w:rsidR="00D0054C" w:rsidRPr="006E61E4" w:rsidRDefault="00D0054C" w:rsidP="00D0054C">
                  <w:pPr>
                    <w:rPr>
                      <w:rFonts w:eastAsia="宋体" w:cs="Arial"/>
                      <w:sz w:val="18"/>
                      <w:szCs w:val="18"/>
                      <w:lang w:eastAsia="zh-CN"/>
                    </w:rPr>
                  </w:pPr>
                </w:p>
              </w:tc>
            </w:tr>
            <w:tr w:rsidR="00D0054C" w:rsidRPr="006E61E4" w14:paraId="4B0BF2FA" w14:textId="77777777" w:rsidTr="00D0054C">
              <w:trPr>
                <w:trHeight w:val="1640"/>
              </w:trPr>
              <w:tc>
                <w:tcPr>
                  <w:tcW w:w="1725" w:type="dxa"/>
                </w:tcPr>
                <w:p w14:paraId="40646034" w14:textId="77777777" w:rsidR="00D0054C" w:rsidRPr="006E61E4" w:rsidRDefault="00D0054C" w:rsidP="00D0054C">
                  <w:pPr>
                    <w:rPr>
                      <w:rFonts w:eastAsia="宋体" w:cs="Arial"/>
                      <w:sz w:val="18"/>
                      <w:szCs w:val="18"/>
                      <w:lang w:eastAsia="zh-CN"/>
                    </w:rPr>
                  </w:pPr>
                  <w:r w:rsidRPr="006E61E4">
                    <w:rPr>
                      <w:rFonts w:eastAsia="宋体" w:cs="Arial"/>
                      <w:sz w:val="18"/>
                      <w:szCs w:val="18"/>
                      <w:lang w:eastAsia="zh-CN"/>
                    </w:rPr>
                    <w:t>Toys &amp; childcare articles</w:t>
                  </w:r>
                </w:p>
              </w:tc>
              <w:tc>
                <w:tcPr>
                  <w:tcW w:w="2836" w:type="dxa"/>
                </w:tcPr>
                <w:p w14:paraId="07FFE9D1" w14:textId="77777777" w:rsidR="00D0054C" w:rsidRPr="006E61E4" w:rsidRDefault="00D0054C" w:rsidP="00D0054C">
                  <w:pPr>
                    <w:rPr>
                      <w:rFonts w:eastAsia="宋体" w:cs="Arial"/>
                      <w:sz w:val="18"/>
                      <w:szCs w:val="18"/>
                      <w:lang w:eastAsia="zh-CN"/>
                    </w:rPr>
                  </w:pPr>
                  <w:r w:rsidRPr="006E61E4">
                    <w:rPr>
                      <w:rFonts w:eastAsia="宋体" w:cs="Arial"/>
                      <w:sz w:val="18"/>
                      <w:szCs w:val="18"/>
                      <w:lang w:eastAsia="zh-CN"/>
                    </w:rPr>
                    <w:t>Plasticized materials in toys and childcare articles that can be placed in the mouth</w:t>
                  </w:r>
                  <w:r w:rsidRPr="006E61E4">
                    <w:rPr>
                      <w:rFonts w:eastAsia="宋体" w:cs="Arial"/>
                      <w:sz w:val="18"/>
                      <w:szCs w:val="18"/>
                      <w:vertAlign w:val="superscript"/>
                      <w:lang w:eastAsia="zh-CN"/>
                    </w:rPr>
                    <w:t xml:space="preserve">3 </w:t>
                  </w:r>
                  <w:r w:rsidRPr="006E61E4">
                    <w:rPr>
                      <w:rFonts w:eastAsia="宋体" w:cs="Arial"/>
                      <w:sz w:val="18"/>
                      <w:szCs w:val="18"/>
                      <w:lang w:eastAsia="zh-CN"/>
                    </w:rPr>
                    <w:t>shall not contain concentration of more than 0.1% by mass (computed for each phthalate, individually) Diisononyl phthalate (DINP), Diisodecyl phthalate (DIDP) or Di-n-octyl phthalate (DnOP) - (computed for each phthalate, individually).</w:t>
                  </w:r>
                </w:p>
                <w:p w14:paraId="65CB8075" w14:textId="77777777" w:rsidR="00D0054C" w:rsidRPr="006E61E4" w:rsidRDefault="00D0054C" w:rsidP="00D0054C">
                  <w:pPr>
                    <w:rPr>
                      <w:rFonts w:eastAsia="宋体" w:cs="Arial"/>
                      <w:sz w:val="18"/>
                      <w:szCs w:val="18"/>
                      <w:lang w:eastAsia="zh-CN"/>
                    </w:rPr>
                  </w:pPr>
                </w:p>
              </w:tc>
            </w:tr>
          </w:tbl>
          <w:p w14:paraId="24753EEF" w14:textId="77777777" w:rsidR="00D0054C" w:rsidRPr="006E61E4" w:rsidRDefault="00D0054C" w:rsidP="00D0054C">
            <w:pPr>
              <w:rPr>
                <w:rFonts w:eastAsia="宋体" w:cs="Arial"/>
                <w:sz w:val="18"/>
                <w:szCs w:val="18"/>
                <w:lang w:eastAsia="zh-CN"/>
              </w:rPr>
            </w:pPr>
          </w:p>
          <w:p w14:paraId="40FC0FB2" w14:textId="77777777" w:rsidR="00D0054C" w:rsidRPr="006E61E4" w:rsidRDefault="00D0054C" w:rsidP="00D0054C">
            <w:pPr>
              <w:tabs>
                <w:tab w:val="left" w:pos="1008"/>
                <w:tab w:val="left" w:pos="2530"/>
              </w:tabs>
              <w:rPr>
                <w:rFonts w:eastAsia="宋体" w:cs="Arial"/>
                <w:color w:val="000000" w:themeColor="text1"/>
                <w:sz w:val="18"/>
                <w:szCs w:val="18"/>
                <w:lang w:eastAsia="zh-CN"/>
              </w:rPr>
            </w:pPr>
            <w:r w:rsidRPr="006E61E4">
              <w:rPr>
                <w:rFonts w:cs="Arial"/>
                <w:color w:val="000000" w:themeColor="text1"/>
                <w:sz w:val="18"/>
                <w:szCs w:val="18"/>
              </w:rPr>
              <w:t xml:space="preserve">Notes: </w:t>
            </w:r>
          </w:p>
          <w:p w14:paraId="20F2F456" w14:textId="77777777" w:rsidR="00D0054C" w:rsidRPr="006E61E4" w:rsidRDefault="00D0054C" w:rsidP="00D0054C">
            <w:pPr>
              <w:tabs>
                <w:tab w:val="left" w:pos="1008"/>
                <w:tab w:val="left" w:pos="2530"/>
              </w:tabs>
              <w:rPr>
                <w:rFonts w:eastAsia="宋体" w:cs="Arial"/>
                <w:color w:val="000000" w:themeColor="text1"/>
                <w:sz w:val="18"/>
                <w:szCs w:val="18"/>
                <w:lang w:eastAsia="zh-CN"/>
              </w:rPr>
            </w:pPr>
            <w:r w:rsidRPr="006E61E4">
              <w:rPr>
                <w:rFonts w:cs="Arial"/>
                <w:color w:val="000000" w:themeColor="text1"/>
                <w:sz w:val="18"/>
                <w:szCs w:val="18"/>
              </w:rPr>
              <w:t xml:space="preserve">1. Toy is defined as any product or material designed or intended for use in play by children of less than 14 years. </w:t>
            </w:r>
          </w:p>
          <w:p w14:paraId="23944476" w14:textId="77777777" w:rsidR="00D0054C" w:rsidRPr="006E61E4" w:rsidRDefault="00D0054C" w:rsidP="00D0054C">
            <w:pPr>
              <w:tabs>
                <w:tab w:val="left" w:pos="1008"/>
                <w:tab w:val="left" w:pos="2530"/>
              </w:tabs>
              <w:rPr>
                <w:rFonts w:eastAsia="宋体" w:cs="Arial"/>
                <w:color w:val="000000" w:themeColor="text1"/>
                <w:sz w:val="18"/>
                <w:szCs w:val="18"/>
                <w:lang w:eastAsia="zh-CN"/>
              </w:rPr>
            </w:pPr>
          </w:p>
          <w:p w14:paraId="0A1325B5" w14:textId="77777777" w:rsidR="00D0054C" w:rsidRPr="006E61E4" w:rsidRDefault="00D0054C" w:rsidP="00D0054C">
            <w:pPr>
              <w:tabs>
                <w:tab w:val="left" w:pos="1008"/>
                <w:tab w:val="left" w:pos="2530"/>
              </w:tabs>
              <w:rPr>
                <w:rFonts w:eastAsia="宋体" w:cs="Arial"/>
                <w:color w:val="000000" w:themeColor="text1"/>
                <w:sz w:val="18"/>
                <w:szCs w:val="18"/>
                <w:lang w:eastAsia="zh-CN"/>
              </w:rPr>
            </w:pPr>
            <w:r w:rsidRPr="006E61E4">
              <w:rPr>
                <w:rFonts w:cs="Arial"/>
                <w:color w:val="000000" w:themeColor="text1"/>
                <w:sz w:val="18"/>
                <w:szCs w:val="18"/>
              </w:rPr>
              <w:t xml:space="preserve">2. Childcare article is defined as any product intended to facilitate sleep, relaxation, hygiene, feeding of children or sucking on the part of children [Please see note 1 of Entry 51 and 52 in Annex XVII of Regulation (EC) No. 1907/2006 concerning Registration, Evaluation, Authorisation and Restriction of Chemicals (REACH)]. </w:t>
            </w:r>
          </w:p>
          <w:p w14:paraId="1B9A4522" w14:textId="77777777" w:rsidR="00D0054C" w:rsidRPr="006E61E4" w:rsidRDefault="00D0054C" w:rsidP="00D0054C">
            <w:pPr>
              <w:tabs>
                <w:tab w:val="left" w:pos="1008"/>
                <w:tab w:val="left" w:pos="2530"/>
              </w:tabs>
              <w:rPr>
                <w:rFonts w:eastAsia="宋体" w:cs="Arial"/>
                <w:color w:val="000000" w:themeColor="text1"/>
                <w:sz w:val="18"/>
                <w:szCs w:val="18"/>
                <w:lang w:eastAsia="zh-CN"/>
              </w:rPr>
            </w:pPr>
          </w:p>
          <w:p w14:paraId="085ADB8F" w14:textId="77777777" w:rsidR="00D0054C" w:rsidRPr="006E61E4" w:rsidRDefault="00D0054C" w:rsidP="00D0054C">
            <w:pPr>
              <w:tabs>
                <w:tab w:val="left" w:pos="1008"/>
                <w:tab w:val="left" w:pos="2530"/>
              </w:tabs>
              <w:rPr>
                <w:rFonts w:eastAsia="宋体" w:cs="Arial"/>
                <w:color w:val="000000" w:themeColor="text1"/>
                <w:sz w:val="18"/>
                <w:szCs w:val="18"/>
                <w:lang w:eastAsia="zh-CN"/>
              </w:rPr>
            </w:pPr>
            <w:r w:rsidRPr="006E61E4">
              <w:rPr>
                <w:rFonts w:cs="Arial"/>
                <w:color w:val="000000" w:themeColor="text1"/>
                <w:sz w:val="18"/>
                <w:szCs w:val="18"/>
              </w:rPr>
              <w:t>3. If a toy or part of a toy in one dimension is smaller than 5 centimetres, it can be placed in the mouth.</w:t>
            </w:r>
          </w:p>
          <w:p w14:paraId="3D6C2AB9" w14:textId="77777777" w:rsidR="00D0054C" w:rsidRPr="006E61E4" w:rsidRDefault="00D0054C" w:rsidP="00D0054C">
            <w:pPr>
              <w:rPr>
                <w:rFonts w:eastAsia="宋体" w:cs="Arial"/>
                <w:lang w:eastAsia="zh-CN"/>
              </w:rPr>
            </w:pPr>
          </w:p>
        </w:tc>
        <w:tc>
          <w:tcPr>
            <w:tcW w:w="992" w:type="dxa"/>
            <w:shd w:val="clear" w:color="auto" w:fill="F2F2F2" w:themeFill="background1" w:themeFillShade="F2"/>
          </w:tcPr>
          <w:p w14:paraId="79AFE201" w14:textId="77777777" w:rsidR="00D0054C" w:rsidRPr="006E61E4" w:rsidRDefault="00D0054C" w:rsidP="00D0054C">
            <w:pPr>
              <w:rPr>
                <w:rFonts w:eastAsia="宋体" w:cs="Arial"/>
                <w:lang w:eastAsia="zh-CN"/>
              </w:rPr>
            </w:pPr>
          </w:p>
        </w:tc>
        <w:tc>
          <w:tcPr>
            <w:tcW w:w="1014" w:type="dxa"/>
            <w:shd w:val="clear" w:color="auto" w:fill="F2F2F2" w:themeFill="background1" w:themeFillShade="F2"/>
          </w:tcPr>
          <w:p w14:paraId="6B7E48A8" w14:textId="77777777" w:rsidR="00D0054C" w:rsidRPr="006E61E4" w:rsidRDefault="00D0054C" w:rsidP="00D0054C">
            <w:pPr>
              <w:rPr>
                <w:rFonts w:eastAsia="宋体" w:cs="Arial"/>
                <w:lang w:eastAsia="zh-CN"/>
              </w:rPr>
            </w:pPr>
          </w:p>
        </w:tc>
      </w:tr>
      <w:tr w:rsidR="00007194" w:rsidRPr="006E61E4" w14:paraId="1768CF77" w14:textId="77777777" w:rsidTr="00BF5191">
        <w:trPr>
          <w:trHeight w:val="252"/>
        </w:trPr>
        <w:tc>
          <w:tcPr>
            <w:tcW w:w="1696" w:type="dxa"/>
            <w:shd w:val="clear" w:color="auto" w:fill="F2F2F2" w:themeFill="background1" w:themeFillShade="F2"/>
          </w:tcPr>
          <w:p w14:paraId="7886D7DB" w14:textId="40521D4F" w:rsidR="00007194" w:rsidRPr="006E61E4" w:rsidRDefault="00007194" w:rsidP="00007194">
            <w:pPr>
              <w:rPr>
                <w:snapToGrid w:val="0"/>
                <w:sz w:val="18"/>
                <w:szCs w:val="18"/>
              </w:rPr>
            </w:pPr>
            <w:r w:rsidRPr="00AC4F7A">
              <w:rPr>
                <w:rFonts w:cs="Arial"/>
                <w:sz w:val="18"/>
                <w:szCs w:val="18"/>
              </w:rPr>
              <w:t>*</w:t>
            </w:r>
            <w:r>
              <w:rPr>
                <w:rFonts w:eastAsia="宋体" w:cs="Arial" w:hint="eastAsia"/>
                <w:sz w:val="18"/>
                <w:szCs w:val="18"/>
                <w:lang w:eastAsia="zh-CN"/>
              </w:rPr>
              <w:t xml:space="preserve"> </w:t>
            </w:r>
            <w:r w:rsidRPr="00AC4F7A">
              <w:rPr>
                <w:rFonts w:cs="Arial"/>
                <w:sz w:val="18"/>
                <w:szCs w:val="18"/>
              </w:rPr>
              <w:t>Experimental sets for chemistry and related activities</w:t>
            </w:r>
          </w:p>
        </w:tc>
        <w:tc>
          <w:tcPr>
            <w:tcW w:w="1843" w:type="dxa"/>
            <w:shd w:val="clear" w:color="auto" w:fill="F2F2F2" w:themeFill="background1" w:themeFillShade="F2"/>
          </w:tcPr>
          <w:p w14:paraId="5F0A2117" w14:textId="77777777" w:rsidR="00007194" w:rsidRDefault="00007194" w:rsidP="00007194">
            <w:pPr>
              <w:jc w:val="center"/>
              <w:rPr>
                <w:rFonts w:eastAsia="宋体" w:cs="Arial"/>
                <w:sz w:val="18"/>
                <w:szCs w:val="18"/>
                <w:lang w:eastAsia="zh-CN"/>
              </w:rPr>
            </w:pPr>
            <w:r w:rsidRPr="005609FB">
              <w:rPr>
                <w:rFonts w:cs="Arial"/>
                <w:sz w:val="18"/>
                <w:szCs w:val="18"/>
              </w:rPr>
              <w:t>The Consumer Protection (Consumer Goods Safety Requirements) 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p w14:paraId="6813E617" w14:textId="293B326C" w:rsidR="00007194" w:rsidRPr="006E61E4" w:rsidRDefault="00007194" w:rsidP="00007194">
            <w:pPr>
              <w:rPr>
                <w:snapToGrid w:val="0"/>
                <w:sz w:val="18"/>
                <w:szCs w:val="18"/>
              </w:rPr>
            </w:pPr>
          </w:p>
        </w:tc>
        <w:tc>
          <w:tcPr>
            <w:tcW w:w="4820" w:type="dxa"/>
            <w:shd w:val="clear" w:color="auto" w:fill="F2F2F2" w:themeFill="background1" w:themeFillShade="F2"/>
          </w:tcPr>
          <w:p w14:paraId="5E6EF22C" w14:textId="14B56809" w:rsidR="00007194" w:rsidRPr="006E61E4" w:rsidRDefault="00007194" w:rsidP="00007194">
            <w:pPr>
              <w:rPr>
                <w:snapToGrid w:val="0"/>
                <w:sz w:val="18"/>
                <w:szCs w:val="18"/>
              </w:rPr>
            </w:pPr>
            <w:r w:rsidRPr="00C01C3F">
              <w:rPr>
                <w:rFonts w:cs="Arial"/>
                <w:sz w:val="18"/>
                <w:szCs w:val="18"/>
              </w:rPr>
              <w:t xml:space="preserve">Shall comply with the </w:t>
            </w:r>
            <w:r>
              <w:rPr>
                <w:rFonts w:eastAsia="宋体" w:cs="Arial" w:hint="eastAsia"/>
                <w:sz w:val="18"/>
                <w:szCs w:val="18"/>
                <w:lang w:eastAsia="zh-CN"/>
              </w:rPr>
              <w:t>requirements of standard</w:t>
            </w:r>
            <w:r w:rsidRPr="00C01C3F">
              <w:rPr>
                <w:rFonts w:cs="Arial"/>
                <w:sz w:val="18"/>
                <w:szCs w:val="18"/>
              </w:rPr>
              <w:t xml:space="preserve"> EN 71-4</w:t>
            </w:r>
            <w:r>
              <w:rPr>
                <w:rFonts w:eastAsia="宋体" w:cs="Arial" w:hint="eastAsia"/>
                <w:sz w:val="18"/>
                <w:szCs w:val="18"/>
                <w:lang w:eastAsia="zh-CN"/>
              </w:rPr>
              <w:t>.</w:t>
            </w:r>
          </w:p>
        </w:tc>
        <w:tc>
          <w:tcPr>
            <w:tcW w:w="992" w:type="dxa"/>
            <w:shd w:val="clear" w:color="auto" w:fill="F2F2F2" w:themeFill="background1" w:themeFillShade="F2"/>
          </w:tcPr>
          <w:p w14:paraId="614D5873"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6F472524" w14:textId="77777777" w:rsidR="00007194" w:rsidRPr="006E61E4" w:rsidRDefault="00007194" w:rsidP="00007194">
            <w:pPr>
              <w:rPr>
                <w:rFonts w:eastAsia="宋体" w:cs="Arial"/>
                <w:lang w:eastAsia="zh-CN"/>
              </w:rPr>
            </w:pPr>
          </w:p>
        </w:tc>
      </w:tr>
      <w:tr w:rsidR="00007194" w:rsidRPr="006E61E4" w14:paraId="16322739" w14:textId="77777777" w:rsidTr="00074248">
        <w:trPr>
          <w:trHeight w:val="252"/>
        </w:trPr>
        <w:tc>
          <w:tcPr>
            <w:tcW w:w="1696" w:type="dxa"/>
            <w:shd w:val="clear" w:color="auto" w:fill="F2F2F2" w:themeFill="background1" w:themeFillShade="F2"/>
          </w:tcPr>
          <w:p w14:paraId="2AEBC599" w14:textId="0E64E250" w:rsidR="00007194" w:rsidRPr="006E61E4" w:rsidRDefault="00007194" w:rsidP="00007194">
            <w:pPr>
              <w:rPr>
                <w:snapToGrid w:val="0"/>
                <w:sz w:val="18"/>
                <w:szCs w:val="18"/>
              </w:rPr>
            </w:pPr>
            <w:r w:rsidRPr="00AC4F7A">
              <w:rPr>
                <w:rFonts w:cs="Arial"/>
                <w:sz w:val="18"/>
                <w:szCs w:val="18"/>
              </w:rPr>
              <w:t>*</w:t>
            </w:r>
            <w:r>
              <w:rPr>
                <w:rFonts w:eastAsia="宋体" w:cs="Arial" w:hint="eastAsia"/>
                <w:sz w:val="18"/>
                <w:szCs w:val="18"/>
                <w:lang w:eastAsia="zh-CN"/>
              </w:rPr>
              <w:t xml:space="preserve"> </w:t>
            </w:r>
            <w:r w:rsidRPr="00AC4F7A">
              <w:rPr>
                <w:rFonts w:cs="Arial"/>
                <w:sz w:val="18"/>
                <w:szCs w:val="18"/>
              </w:rPr>
              <w:t>Chemical toys (sets) other than</w:t>
            </w:r>
            <w:r>
              <w:rPr>
                <w:rFonts w:eastAsia="宋体" w:cs="Arial" w:hint="eastAsia"/>
                <w:sz w:val="18"/>
                <w:szCs w:val="18"/>
                <w:lang w:eastAsia="zh-CN"/>
              </w:rPr>
              <w:t xml:space="preserve"> </w:t>
            </w:r>
            <w:r w:rsidRPr="00AC4F7A">
              <w:rPr>
                <w:rFonts w:cs="Arial"/>
                <w:sz w:val="18"/>
                <w:szCs w:val="18"/>
              </w:rPr>
              <w:t>experimental sets</w:t>
            </w:r>
          </w:p>
        </w:tc>
        <w:tc>
          <w:tcPr>
            <w:tcW w:w="1843" w:type="dxa"/>
            <w:shd w:val="clear" w:color="auto" w:fill="F2F2F2" w:themeFill="background1" w:themeFillShade="F2"/>
          </w:tcPr>
          <w:p w14:paraId="32084F5B" w14:textId="42A29315" w:rsidR="00007194" w:rsidRPr="00A02A37" w:rsidRDefault="00007194" w:rsidP="00A02A37">
            <w:pPr>
              <w:jc w:val="center"/>
              <w:rPr>
                <w:rFonts w:eastAsia="宋体" w:cs="Arial"/>
                <w:sz w:val="18"/>
                <w:szCs w:val="18"/>
                <w:lang w:eastAsia="zh-CN"/>
              </w:rPr>
            </w:pPr>
            <w:r w:rsidRPr="005609FB">
              <w:rPr>
                <w:rFonts w:cs="Arial"/>
                <w:sz w:val="18"/>
                <w:szCs w:val="18"/>
              </w:rPr>
              <w:t xml:space="preserve">The Consumer Protection (Consumer Goods Safety Requirements) </w:t>
            </w:r>
            <w:r w:rsidRPr="005609FB">
              <w:rPr>
                <w:rFonts w:cs="Arial"/>
                <w:sz w:val="18"/>
                <w:szCs w:val="18"/>
              </w:rPr>
              <w:lastRenderedPageBreak/>
              <w:t>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tc>
        <w:tc>
          <w:tcPr>
            <w:tcW w:w="4820" w:type="dxa"/>
            <w:shd w:val="clear" w:color="auto" w:fill="F2F2F2" w:themeFill="background1" w:themeFillShade="F2"/>
          </w:tcPr>
          <w:p w14:paraId="03D9288F" w14:textId="06BC5009" w:rsidR="00007194" w:rsidRPr="006E61E4" w:rsidRDefault="00007194" w:rsidP="00007194">
            <w:pPr>
              <w:rPr>
                <w:rFonts w:eastAsia="宋体"/>
                <w:snapToGrid w:val="0"/>
                <w:sz w:val="18"/>
                <w:szCs w:val="18"/>
                <w:lang w:eastAsia="zh-CN"/>
              </w:rPr>
            </w:pPr>
            <w:r w:rsidRPr="00C01C3F">
              <w:rPr>
                <w:rFonts w:cs="Arial"/>
                <w:sz w:val="18"/>
                <w:szCs w:val="18"/>
              </w:rPr>
              <w:lastRenderedPageBreak/>
              <w:t xml:space="preserve">Shall comply with the </w:t>
            </w:r>
            <w:r>
              <w:rPr>
                <w:rFonts w:eastAsia="宋体" w:cs="Arial" w:hint="eastAsia"/>
                <w:sz w:val="18"/>
                <w:szCs w:val="18"/>
                <w:lang w:eastAsia="zh-CN"/>
              </w:rPr>
              <w:t>requirements of standard</w:t>
            </w:r>
            <w:r w:rsidRPr="00C01C3F">
              <w:rPr>
                <w:rFonts w:cs="Arial"/>
                <w:sz w:val="18"/>
                <w:szCs w:val="18"/>
              </w:rPr>
              <w:t xml:space="preserve"> EN 71-</w:t>
            </w:r>
            <w:r>
              <w:rPr>
                <w:rFonts w:eastAsia="宋体" w:cs="Arial" w:hint="eastAsia"/>
                <w:sz w:val="18"/>
                <w:szCs w:val="18"/>
                <w:lang w:eastAsia="zh-CN"/>
              </w:rPr>
              <w:t>5.</w:t>
            </w:r>
          </w:p>
        </w:tc>
        <w:tc>
          <w:tcPr>
            <w:tcW w:w="992" w:type="dxa"/>
            <w:shd w:val="clear" w:color="auto" w:fill="F2F2F2" w:themeFill="background1" w:themeFillShade="F2"/>
          </w:tcPr>
          <w:p w14:paraId="3CF5A8E7"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375D6D2D" w14:textId="77777777" w:rsidR="00007194" w:rsidRPr="006E61E4" w:rsidRDefault="00007194" w:rsidP="00007194">
            <w:pPr>
              <w:rPr>
                <w:rFonts w:eastAsia="宋体" w:cs="Arial"/>
                <w:lang w:eastAsia="zh-CN"/>
              </w:rPr>
            </w:pPr>
          </w:p>
        </w:tc>
      </w:tr>
      <w:tr w:rsidR="00007194" w:rsidRPr="006E61E4" w14:paraId="3E5A041C" w14:textId="77777777" w:rsidTr="00AA5D01">
        <w:trPr>
          <w:trHeight w:val="252"/>
        </w:trPr>
        <w:tc>
          <w:tcPr>
            <w:tcW w:w="1696" w:type="dxa"/>
            <w:shd w:val="clear" w:color="auto" w:fill="F2F2F2" w:themeFill="background1" w:themeFillShade="F2"/>
          </w:tcPr>
          <w:p w14:paraId="31FC2350" w14:textId="330AF718" w:rsidR="00007194" w:rsidRPr="00AC4F7A" w:rsidRDefault="00007194" w:rsidP="00007194">
            <w:pPr>
              <w:rPr>
                <w:rFonts w:cs="Arial"/>
                <w:sz w:val="18"/>
                <w:szCs w:val="18"/>
              </w:rPr>
            </w:pPr>
            <w:r w:rsidRPr="00AC4F7A">
              <w:rPr>
                <w:rFonts w:cs="Arial"/>
                <w:sz w:val="18"/>
                <w:szCs w:val="18"/>
              </w:rPr>
              <w:t>*</w:t>
            </w:r>
            <w:r>
              <w:rPr>
                <w:rFonts w:eastAsia="宋体" w:cs="Arial" w:hint="eastAsia"/>
                <w:sz w:val="18"/>
                <w:szCs w:val="18"/>
                <w:lang w:eastAsia="zh-CN"/>
              </w:rPr>
              <w:t xml:space="preserve"> </w:t>
            </w:r>
            <w:r w:rsidRPr="00AC4F7A">
              <w:rPr>
                <w:rFonts w:cs="Arial"/>
                <w:sz w:val="18"/>
                <w:szCs w:val="18"/>
              </w:rPr>
              <w:t>Finger paints</w:t>
            </w:r>
          </w:p>
        </w:tc>
        <w:tc>
          <w:tcPr>
            <w:tcW w:w="1843" w:type="dxa"/>
            <w:shd w:val="clear" w:color="auto" w:fill="F2F2F2" w:themeFill="background1" w:themeFillShade="F2"/>
          </w:tcPr>
          <w:p w14:paraId="30E37D6B" w14:textId="71F15921" w:rsidR="00007194" w:rsidRPr="00A02A37" w:rsidRDefault="00007194" w:rsidP="00A02A37">
            <w:pPr>
              <w:jc w:val="center"/>
              <w:rPr>
                <w:rFonts w:eastAsia="宋体" w:cs="Arial"/>
                <w:sz w:val="18"/>
                <w:szCs w:val="18"/>
                <w:lang w:eastAsia="zh-CN"/>
              </w:rPr>
            </w:pPr>
            <w:r w:rsidRPr="005609FB">
              <w:rPr>
                <w:rFonts w:cs="Arial"/>
                <w:sz w:val="18"/>
                <w:szCs w:val="18"/>
              </w:rPr>
              <w:t>The Consumer Protection (Consumer Goods Safety Requirements) 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tc>
        <w:tc>
          <w:tcPr>
            <w:tcW w:w="4820" w:type="dxa"/>
            <w:shd w:val="clear" w:color="auto" w:fill="F2F2F2" w:themeFill="background1" w:themeFillShade="F2"/>
          </w:tcPr>
          <w:p w14:paraId="558E7DAA" w14:textId="77777777" w:rsidR="00007194" w:rsidRDefault="00007194" w:rsidP="00007194">
            <w:pPr>
              <w:rPr>
                <w:rFonts w:eastAsia="宋体" w:cs="Arial"/>
                <w:sz w:val="18"/>
                <w:szCs w:val="18"/>
                <w:lang w:eastAsia="zh-CN"/>
              </w:rPr>
            </w:pPr>
            <w:r w:rsidRPr="00880225">
              <w:rPr>
                <w:rFonts w:cs="Arial"/>
                <w:sz w:val="18"/>
                <w:szCs w:val="18"/>
              </w:rPr>
              <w:t>Shall comply with</w:t>
            </w:r>
            <w:r>
              <w:rPr>
                <w:rFonts w:eastAsia="宋体" w:cs="Arial" w:hint="eastAsia"/>
                <w:sz w:val="18"/>
                <w:szCs w:val="18"/>
                <w:lang w:eastAsia="zh-CN"/>
              </w:rPr>
              <w:t xml:space="preserve"> the </w:t>
            </w:r>
            <w:r w:rsidRPr="00880225">
              <w:rPr>
                <w:rFonts w:cs="Arial"/>
                <w:sz w:val="18"/>
                <w:szCs w:val="18"/>
              </w:rPr>
              <w:t>requirements</w:t>
            </w:r>
            <w:r>
              <w:rPr>
                <w:rFonts w:eastAsia="宋体" w:cs="Arial" w:hint="eastAsia"/>
                <w:sz w:val="18"/>
                <w:szCs w:val="18"/>
                <w:lang w:eastAsia="zh-CN"/>
              </w:rPr>
              <w:t xml:space="preserve"> of standard</w:t>
            </w:r>
            <w:r w:rsidRPr="00880225">
              <w:rPr>
                <w:rFonts w:cs="Arial"/>
                <w:sz w:val="18"/>
                <w:szCs w:val="18"/>
              </w:rPr>
              <w:t>.</w:t>
            </w:r>
          </w:p>
          <w:p w14:paraId="5677C36A" w14:textId="77777777" w:rsidR="00007194" w:rsidRDefault="00007194" w:rsidP="00007194">
            <w:pPr>
              <w:rPr>
                <w:rFonts w:eastAsia="宋体" w:cs="Arial"/>
                <w:sz w:val="18"/>
                <w:szCs w:val="18"/>
                <w:lang w:eastAsia="zh-CN"/>
              </w:rPr>
            </w:pPr>
          </w:p>
          <w:p w14:paraId="224F450B" w14:textId="4B909F7C" w:rsidR="00007194" w:rsidRPr="00C01C3F" w:rsidRDefault="00007194" w:rsidP="00007194">
            <w:pPr>
              <w:rPr>
                <w:rFonts w:cs="Arial"/>
                <w:sz w:val="18"/>
                <w:szCs w:val="18"/>
              </w:rPr>
            </w:pPr>
            <w:r w:rsidRPr="00F1500F">
              <w:rPr>
                <w:rFonts w:eastAsia="宋体" w:cs="Arial"/>
                <w:sz w:val="18"/>
                <w:szCs w:val="18"/>
                <w:lang w:eastAsia="zh-CN"/>
              </w:rPr>
              <w:t>EN 71</w:t>
            </w:r>
            <w:r>
              <w:rPr>
                <w:rFonts w:eastAsia="宋体" w:cs="Arial" w:hint="eastAsia"/>
                <w:sz w:val="18"/>
                <w:szCs w:val="18"/>
                <w:lang w:eastAsia="zh-CN"/>
              </w:rPr>
              <w:t>-7</w:t>
            </w:r>
            <w:r w:rsidRPr="00F1500F">
              <w:rPr>
                <w:rFonts w:eastAsia="宋体" w:cs="Arial"/>
                <w:sz w:val="18"/>
                <w:szCs w:val="18"/>
                <w:lang w:eastAsia="zh-CN"/>
              </w:rPr>
              <w:t xml:space="preserve"> or ISO 8124</w:t>
            </w:r>
            <w:r>
              <w:rPr>
                <w:rFonts w:eastAsia="宋体" w:cs="Arial" w:hint="eastAsia"/>
                <w:sz w:val="18"/>
                <w:szCs w:val="18"/>
                <w:lang w:eastAsia="zh-CN"/>
              </w:rPr>
              <w:t>-7</w:t>
            </w:r>
            <w:r w:rsidRPr="00F1500F">
              <w:rPr>
                <w:rFonts w:eastAsia="宋体" w:cs="Arial"/>
                <w:sz w:val="18"/>
                <w:szCs w:val="18"/>
                <w:lang w:eastAsia="zh-CN"/>
              </w:rPr>
              <w:t xml:space="preserve"> toy </w:t>
            </w:r>
            <w:r>
              <w:rPr>
                <w:rFonts w:eastAsia="宋体" w:cs="Arial" w:hint="eastAsia"/>
                <w:sz w:val="18"/>
                <w:szCs w:val="18"/>
                <w:lang w:eastAsia="zh-CN"/>
              </w:rPr>
              <w:t>safety</w:t>
            </w:r>
            <w:r w:rsidRPr="00F1500F">
              <w:rPr>
                <w:rFonts w:eastAsia="宋体" w:cs="Arial"/>
                <w:sz w:val="18"/>
                <w:szCs w:val="18"/>
                <w:lang w:eastAsia="zh-CN"/>
              </w:rPr>
              <w:t xml:space="preserve"> standards tests are acceptable.</w:t>
            </w:r>
          </w:p>
        </w:tc>
        <w:tc>
          <w:tcPr>
            <w:tcW w:w="992" w:type="dxa"/>
            <w:shd w:val="clear" w:color="auto" w:fill="F2F2F2" w:themeFill="background1" w:themeFillShade="F2"/>
          </w:tcPr>
          <w:p w14:paraId="5618824C"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054B8C82" w14:textId="77777777" w:rsidR="00007194" w:rsidRPr="006E61E4" w:rsidRDefault="00007194" w:rsidP="00007194">
            <w:pPr>
              <w:rPr>
                <w:rFonts w:eastAsia="宋体" w:cs="Arial"/>
                <w:lang w:eastAsia="zh-CN"/>
              </w:rPr>
            </w:pPr>
          </w:p>
        </w:tc>
      </w:tr>
      <w:tr w:rsidR="00007194" w:rsidRPr="006E61E4" w14:paraId="1BB2463C" w14:textId="77777777" w:rsidTr="00AA5D01">
        <w:trPr>
          <w:trHeight w:val="252"/>
        </w:trPr>
        <w:tc>
          <w:tcPr>
            <w:tcW w:w="1696" w:type="dxa"/>
            <w:shd w:val="clear" w:color="auto" w:fill="F2F2F2" w:themeFill="background1" w:themeFillShade="F2"/>
          </w:tcPr>
          <w:p w14:paraId="1E5C7872" w14:textId="06433A0F" w:rsidR="00007194" w:rsidRPr="00AC4F7A" w:rsidRDefault="00007194" w:rsidP="00007194">
            <w:pPr>
              <w:rPr>
                <w:rFonts w:cs="Arial"/>
                <w:sz w:val="18"/>
                <w:szCs w:val="18"/>
              </w:rPr>
            </w:pPr>
            <w:r w:rsidRPr="00AC4F7A">
              <w:rPr>
                <w:rFonts w:cs="Arial"/>
                <w:sz w:val="18"/>
                <w:szCs w:val="18"/>
              </w:rPr>
              <w:t>*</w:t>
            </w:r>
            <w:r>
              <w:rPr>
                <w:rFonts w:eastAsia="宋体" w:cs="Arial" w:hint="eastAsia"/>
                <w:sz w:val="18"/>
                <w:szCs w:val="18"/>
                <w:lang w:eastAsia="zh-CN"/>
              </w:rPr>
              <w:t xml:space="preserve"> </w:t>
            </w:r>
            <w:r w:rsidRPr="00A52216">
              <w:rPr>
                <w:rFonts w:eastAsia="宋体" w:cs="Arial"/>
                <w:sz w:val="18"/>
                <w:szCs w:val="18"/>
                <w:lang w:eastAsia="zh-CN"/>
              </w:rPr>
              <w:t>Activity toys for domestic use</w:t>
            </w:r>
          </w:p>
        </w:tc>
        <w:tc>
          <w:tcPr>
            <w:tcW w:w="1843" w:type="dxa"/>
            <w:shd w:val="clear" w:color="auto" w:fill="F2F2F2" w:themeFill="background1" w:themeFillShade="F2"/>
          </w:tcPr>
          <w:p w14:paraId="5C16F50A" w14:textId="77777777" w:rsidR="00007194" w:rsidRDefault="00007194" w:rsidP="00007194">
            <w:pPr>
              <w:jc w:val="center"/>
              <w:rPr>
                <w:rFonts w:eastAsia="宋体" w:cs="Arial"/>
                <w:sz w:val="18"/>
                <w:szCs w:val="18"/>
                <w:lang w:eastAsia="zh-CN"/>
              </w:rPr>
            </w:pPr>
            <w:r w:rsidRPr="005609FB">
              <w:rPr>
                <w:rFonts w:cs="Arial"/>
                <w:sz w:val="18"/>
                <w:szCs w:val="18"/>
              </w:rPr>
              <w:t>The Consumer Protection (Consumer Goods Safety Requirements) 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p w14:paraId="5C8571D2" w14:textId="77777777" w:rsidR="00007194" w:rsidRPr="005609FB" w:rsidRDefault="00007194" w:rsidP="00007194">
            <w:pPr>
              <w:jc w:val="center"/>
              <w:rPr>
                <w:rFonts w:cs="Arial"/>
                <w:sz w:val="18"/>
                <w:szCs w:val="18"/>
              </w:rPr>
            </w:pPr>
          </w:p>
        </w:tc>
        <w:tc>
          <w:tcPr>
            <w:tcW w:w="4820" w:type="dxa"/>
            <w:shd w:val="clear" w:color="auto" w:fill="F2F2F2" w:themeFill="background1" w:themeFillShade="F2"/>
          </w:tcPr>
          <w:p w14:paraId="77C3652F" w14:textId="77777777" w:rsidR="00007194" w:rsidRDefault="00007194" w:rsidP="00007194">
            <w:pPr>
              <w:rPr>
                <w:rFonts w:eastAsia="宋体" w:cs="Arial"/>
                <w:sz w:val="18"/>
                <w:szCs w:val="18"/>
                <w:lang w:eastAsia="zh-CN"/>
              </w:rPr>
            </w:pPr>
            <w:r w:rsidRPr="00880225">
              <w:rPr>
                <w:rFonts w:cs="Arial"/>
                <w:sz w:val="18"/>
                <w:szCs w:val="18"/>
              </w:rPr>
              <w:t>Shall comply with</w:t>
            </w:r>
            <w:r>
              <w:rPr>
                <w:rFonts w:eastAsia="宋体" w:cs="Arial" w:hint="eastAsia"/>
                <w:sz w:val="18"/>
                <w:szCs w:val="18"/>
                <w:lang w:eastAsia="zh-CN"/>
              </w:rPr>
              <w:t xml:space="preserve"> the </w:t>
            </w:r>
            <w:r w:rsidRPr="00880225">
              <w:rPr>
                <w:rFonts w:cs="Arial"/>
                <w:sz w:val="18"/>
                <w:szCs w:val="18"/>
              </w:rPr>
              <w:t>requirements</w:t>
            </w:r>
            <w:r>
              <w:rPr>
                <w:rFonts w:eastAsia="宋体" w:cs="Arial" w:hint="eastAsia"/>
                <w:sz w:val="18"/>
                <w:szCs w:val="18"/>
                <w:lang w:eastAsia="zh-CN"/>
              </w:rPr>
              <w:t xml:space="preserve"> of standard</w:t>
            </w:r>
            <w:r w:rsidRPr="00880225">
              <w:rPr>
                <w:rFonts w:cs="Arial"/>
                <w:sz w:val="18"/>
                <w:szCs w:val="18"/>
              </w:rPr>
              <w:t>.</w:t>
            </w:r>
          </w:p>
          <w:p w14:paraId="1E0DB323" w14:textId="77777777" w:rsidR="00007194" w:rsidRDefault="00007194" w:rsidP="00007194">
            <w:pPr>
              <w:rPr>
                <w:rFonts w:eastAsia="宋体" w:cs="Arial"/>
                <w:sz w:val="18"/>
                <w:szCs w:val="18"/>
                <w:lang w:eastAsia="zh-CN"/>
              </w:rPr>
            </w:pPr>
          </w:p>
          <w:p w14:paraId="066C7F47" w14:textId="0E9E1152" w:rsidR="00007194" w:rsidRPr="00C01C3F" w:rsidRDefault="00007194" w:rsidP="00007194">
            <w:pPr>
              <w:rPr>
                <w:rFonts w:cs="Arial"/>
                <w:sz w:val="18"/>
                <w:szCs w:val="18"/>
              </w:rPr>
            </w:pPr>
            <w:r w:rsidRPr="00F1500F">
              <w:rPr>
                <w:rFonts w:eastAsia="宋体" w:cs="Arial"/>
                <w:sz w:val="18"/>
                <w:szCs w:val="18"/>
                <w:lang w:eastAsia="zh-CN"/>
              </w:rPr>
              <w:t>EN 71</w:t>
            </w:r>
            <w:r>
              <w:rPr>
                <w:rFonts w:eastAsia="宋体" w:cs="Arial" w:hint="eastAsia"/>
                <w:sz w:val="18"/>
                <w:szCs w:val="18"/>
                <w:lang w:eastAsia="zh-CN"/>
              </w:rPr>
              <w:t>-8</w:t>
            </w:r>
            <w:r w:rsidRPr="00F1500F">
              <w:rPr>
                <w:rFonts w:eastAsia="宋体" w:cs="Arial"/>
                <w:sz w:val="18"/>
                <w:szCs w:val="18"/>
                <w:lang w:eastAsia="zh-CN"/>
              </w:rPr>
              <w:t xml:space="preserve"> or ISO 8124</w:t>
            </w:r>
            <w:r>
              <w:rPr>
                <w:rFonts w:eastAsia="宋体" w:cs="Arial" w:hint="eastAsia"/>
                <w:sz w:val="18"/>
                <w:szCs w:val="18"/>
                <w:lang w:eastAsia="zh-CN"/>
              </w:rPr>
              <w:t>-4</w:t>
            </w:r>
            <w:r w:rsidRPr="00F1500F">
              <w:rPr>
                <w:rFonts w:eastAsia="宋体" w:cs="Arial"/>
                <w:sz w:val="18"/>
                <w:szCs w:val="18"/>
                <w:lang w:eastAsia="zh-CN"/>
              </w:rPr>
              <w:t xml:space="preserve"> toy </w:t>
            </w:r>
            <w:r>
              <w:rPr>
                <w:rFonts w:eastAsia="宋体" w:cs="Arial" w:hint="eastAsia"/>
                <w:sz w:val="18"/>
                <w:szCs w:val="18"/>
                <w:lang w:eastAsia="zh-CN"/>
              </w:rPr>
              <w:t>safety</w:t>
            </w:r>
            <w:r w:rsidRPr="00F1500F">
              <w:rPr>
                <w:rFonts w:eastAsia="宋体" w:cs="Arial"/>
                <w:sz w:val="18"/>
                <w:szCs w:val="18"/>
                <w:lang w:eastAsia="zh-CN"/>
              </w:rPr>
              <w:t xml:space="preserve"> standards tests are acceptable.</w:t>
            </w:r>
          </w:p>
        </w:tc>
        <w:tc>
          <w:tcPr>
            <w:tcW w:w="992" w:type="dxa"/>
            <w:shd w:val="clear" w:color="auto" w:fill="F2F2F2" w:themeFill="background1" w:themeFillShade="F2"/>
          </w:tcPr>
          <w:p w14:paraId="0B5B6F2F"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4DC50DE1" w14:textId="77777777" w:rsidR="00007194" w:rsidRPr="006E61E4" w:rsidRDefault="00007194" w:rsidP="00007194">
            <w:pPr>
              <w:rPr>
                <w:rFonts w:eastAsia="宋体" w:cs="Arial"/>
                <w:lang w:eastAsia="zh-CN"/>
              </w:rPr>
            </w:pPr>
          </w:p>
        </w:tc>
      </w:tr>
      <w:tr w:rsidR="00007194" w:rsidRPr="006E61E4" w14:paraId="090507BE" w14:textId="77777777" w:rsidTr="00AA5D01">
        <w:trPr>
          <w:trHeight w:val="252"/>
        </w:trPr>
        <w:tc>
          <w:tcPr>
            <w:tcW w:w="1696" w:type="dxa"/>
            <w:shd w:val="clear" w:color="auto" w:fill="F2F2F2" w:themeFill="background1" w:themeFillShade="F2"/>
          </w:tcPr>
          <w:p w14:paraId="213D28F1" w14:textId="7618EE26" w:rsidR="00007194" w:rsidRPr="00AC4F7A" w:rsidRDefault="00007194" w:rsidP="00007194">
            <w:pPr>
              <w:rPr>
                <w:rFonts w:cs="Arial"/>
                <w:sz w:val="18"/>
                <w:szCs w:val="18"/>
              </w:rPr>
            </w:pPr>
            <w:r w:rsidRPr="00F6740D">
              <w:rPr>
                <w:rFonts w:cs="Arial"/>
                <w:color w:val="000000" w:themeColor="text1"/>
                <w:sz w:val="18"/>
                <w:szCs w:val="18"/>
              </w:rPr>
              <w:t>*</w:t>
            </w:r>
            <w:r>
              <w:rPr>
                <w:rFonts w:eastAsia="宋体" w:cs="Arial" w:hint="eastAsia"/>
                <w:color w:val="000000" w:themeColor="text1"/>
                <w:sz w:val="18"/>
                <w:szCs w:val="18"/>
                <w:lang w:eastAsia="zh-CN"/>
              </w:rPr>
              <w:t xml:space="preserve"> </w:t>
            </w:r>
            <w:r>
              <w:rPr>
                <w:rFonts w:cs="Arial"/>
                <w:sz w:val="18"/>
                <w:szCs w:val="18"/>
              </w:rPr>
              <w:t>N-nitrosamines and N-nitrosatable substances</w:t>
            </w:r>
          </w:p>
        </w:tc>
        <w:tc>
          <w:tcPr>
            <w:tcW w:w="1843" w:type="dxa"/>
            <w:shd w:val="clear" w:color="auto" w:fill="F2F2F2" w:themeFill="background1" w:themeFillShade="F2"/>
          </w:tcPr>
          <w:p w14:paraId="4258616B" w14:textId="357520BE" w:rsidR="00007194" w:rsidRPr="005609FB" w:rsidRDefault="00007194" w:rsidP="00007194">
            <w:pPr>
              <w:jc w:val="center"/>
              <w:rPr>
                <w:rFonts w:cs="Arial"/>
                <w:sz w:val="18"/>
                <w:szCs w:val="18"/>
              </w:rPr>
            </w:pPr>
            <w:r w:rsidRPr="005609FB">
              <w:rPr>
                <w:rFonts w:cs="Arial"/>
                <w:sz w:val="18"/>
                <w:szCs w:val="18"/>
              </w:rPr>
              <w:t>The Consumer Protection (Consumer Goods Safety Requirements) 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tc>
        <w:tc>
          <w:tcPr>
            <w:tcW w:w="4820" w:type="dxa"/>
            <w:shd w:val="clear" w:color="auto" w:fill="F2F2F2" w:themeFill="background1" w:themeFillShade="F2"/>
          </w:tcPr>
          <w:p w14:paraId="6975E154" w14:textId="77777777" w:rsidR="00007194" w:rsidRPr="00D92D96" w:rsidRDefault="00007194" w:rsidP="00007194">
            <w:pPr>
              <w:rPr>
                <w:rFonts w:eastAsia="宋体" w:cs="Arial"/>
                <w:sz w:val="18"/>
                <w:szCs w:val="18"/>
                <w:lang w:eastAsia="zh-CN"/>
              </w:rPr>
            </w:pPr>
            <w:r w:rsidRPr="00880225">
              <w:rPr>
                <w:rFonts w:cs="Arial"/>
                <w:sz w:val="18"/>
                <w:szCs w:val="18"/>
              </w:rPr>
              <w:t>Shall comply with</w:t>
            </w:r>
            <w:r>
              <w:rPr>
                <w:rFonts w:eastAsia="宋体" w:cs="Arial" w:hint="eastAsia"/>
                <w:sz w:val="18"/>
                <w:szCs w:val="18"/>
                <w:lang w:eastAsia="zh-CN"/>
              </w:rPr>
              <w:t xml:space="preserve"> the </w:t>
            </w:r>
            <w:r w:rsidRPr="00880225">
              <w:rPr>
                <w:rFonts w:cs="Arial"/>
                <w:sz w:val="18"/>
                <w:szCs w:val="18"/>
              </w:rPr>
              <w:t>requirements</w:t>
            </w:r>
            <w:r>
              <w:rPr>
                <w:rFonts w:eastAsia="宋体" w:cs="Arial" w:hint="eastAsia"/>
                <w:sz w:val="18"/>
                <w:szCs w:val="18"/>
                <w:lang w:eastAsia="zh-CN"/>
              </w:rPr>
              <w:t xml:space="preserve"> of standard</w:t>
            </w:r>
            <w:r w:rsidRPr="00C01C3F">
              <w:rPr>
                <w:rFonts w:cs="Arial"/>
                <w:sz w:val="18"/>
                <w:szCs w:val="18"/>
              </w:rPr>
              <w:t xml:space="preserve"> EN 71-12</w:t>
            </w:r>
            <w:r>
              <w:rPr>
                <w:rFonts w:eastAsia="宋体" w:cs="Arial" w:hint="eastAsia"/>
                <w:sz w:val="18"/>
                <w:szCs w:val="18"/>
                <w:lang w:eastAsia="zh-CN"/>
              </w:rPr>
              <w:t>.</w:t>
            </w:r>
          </w:p>
          <w:p w14:paraId="6A523838" w14:textId="77777777" w:rsidR="00007194" w:rsidRPr="00C01C3F" w:rsidRDefault="00007194" w:rsidP="00007194">
            <w:pPr>
              <w:rPr>
                <w:rFonts w:cs="Arial"/>
                <w:sz w:val="18"/>
                <w:szCs w:val="18"/>
              </w:rPr>
            </w:pPr>
          </w:p>
          <w:p w14:paraId="6F439AFA" w14:textId="77777777" w:rsidR="00007194" w:rsidRPr="00C01C3F" w:rsidRDefault="00007194" w:rsidP="00007194">
            <w:pPr>
              <w:rPr>
                <w:rFonts w:cs="Arial"/>
                <w:sz w:val="18"/>
                <w:szCs w:val="18"/>
                <w:u w:val="single"/>
              </w:rPr>
            </w:pPr>
            <w:r w:rsidRPr="00C01C3F">
              <w:rPr>
                <w:rFonts w:cs="Arial"/>
                <w:sz w:val="18"/>
                <w:szCs w:val="18"/>
                <w:u w:val="single"/>
              </w:rPr>
              <w:t>Requirement for finger paints:</w:t>
            </w:r>
          </w:p>
          <w:p w14:paraId="0F9D5279" w14:textId="77777777" w:rsidR="00007194" w:rsidRPr="00C01C3F" w:rsidRDefault="00007194" w:rsidP="00007194">
            <w:pPr>
              <w:rPr>
                <w:rFonts w:cs="Arial"/>
                <w:sz w:val="18"/>
                <w:szCs w:val="18"/>
                <w:u w:val="single"/>
              </w:rPr>
            </w:pPr>
          </w:p>
          <w:p w14:paraId="2171A3EE" w14:textId="77777777" w:rsidR="00007194" w:rsidRPr="00C01C3F" w:rsidRDefault="00007194" w:rsidP="00007194">
            <w:pPr>
              <w:rPr>
                <w:rFonts w:cs="Arial"/>
                <w:sz w:val="18"/>
                <w:szCs w:val="18"/>
              </w:rPr>
            </w:pPr>
            <w:r w:rsidRPr="00C01C3F">
              <w:rPr>
                <w:rFonts w:cs="Arial"/>
                <w:sz w:val="18"/>
                <w:szCs w:val="18"/>
              </w:rPr>
              <w:t>Sum of N-nitrosamines shall not exceed 0.02mg/kg</w:t>
            </w:r>
          </w:p>
          <w:p w14:paraId="1FAAAF3D" w14:textId="77777777" w:rsidR="00007194" w:rsidRPr="00C01C3F" w:rsidRDefault="00007194" w:rsidP="00007194">
            <w:pPr>
              <w:rPr>
                <w:rFonts w:cs="Arial"/>
                <w:sz w:val="18"/>
                <w:szCs w:val="18"/>
              </w:rPr>
            </w:pPr>
            <w:r w:rsidRPr="00C01C3F">
              <w:rPr>
                <w:rFonts w:cs="Arial"/>
                <w:sz w:val="18"/>
                <w:szCs w:val="18"/>
              </w:rPr>
              <w:t>Sum of N-nitrosatable shall not exceed 1 mg/kg</w:t>
            </w:r>
          </w:p>
          <w:p w14:paraId="72117F77" w14:textId="77777777" w:rsidR="00007194" w:rsidRPr="00C01C3F" w:rsidRDefault="00007194" w:rsidP="00007194">
            <w:pPr>
              <w:rPr>
                <w:rFonts w:cs="Arial"/>
                <w:sz w:val="18"/>
                <w:szCs w:val="18"/>
              </w:rPr>
            </w:pPr>
          </w:p>
          <w:p w14:paraId="2453DCF0" w14:textId="77777777" w:rsidR="00007194" w:rsidRPr="00C01C3F" w:rsidRDefault="00007194" w:rsidP="00007194">
            <w:pPr>
              <w:rPr>
                <w:rFonts w:cs="Arial"/>
                <w:sz w:val="18"/>
                <w:szCs w:val="18"/>
                <w:u w:val="single"/>
              </w:rPr>
            </w:pPr>
            <w:r w:rsidRPr="00C01C3F">
              <w:rPr>
                <w:rFonts w:cs="Arial"/>
                <w:sz w:val="18"/>
                <w:szCs w:val="18"/>
                <w:u w:val="single"/>
              </w:rPr>
              <w:t>Requirement for elastomers:</w:t>
            </w:r>
          </w:p>
          <w:p w14:paraId="404F9B75" w14:textId="77777777" w:rsidR="00007194" w:rsidRPr="00C01C3F" w:rsidRDefault="00007194" w:rsidP="00007194">
            <w:pPr>
              <w:rPr>
                <w:rFonts w:cs="Arial"/>
                <w:sz w:val="18"/>
                <w:szCs w:val="18"/>
                <w:u w:val="single"/>
              </w:rPr>
            </w:pPr>
          </w:p>
          <w:p w14:paraId="490BC127" w14:textId="77777777" w:rsidR="00007194" w:rsidRPr="00C01C3F" w:rsidRDefault="00007194" w:rsidP="00007194">
            <w:pPr>
              <w:rPr>
                <w:rFonts w:cs="Arial"/>
                <w:sz w:val="18"/>
                <w:szCs w:val="18"/>
              </w:rPr>
            </w:pPr>
            <w:r w:rsidRPr="00C01C3F">
              <w:rPr>
                <w:rFonts w:cs="Arial"/>
                <w:sz w:val="18"/>
                <w:szCs w:val="18"/>
              </w:rPr>
              <w:t>Sum of the migration of N-nitrosamines shall not exceed 0.05mg/kg</w:t>
            </w:r>
          </w:p>
          <w:p w14:paraId="62FDD35A" w14:textId="77777777" w:rsidR="00007194" w:rsidRDefault="00007194" w:rsidP="00007194">
            <w:pPr>
              <w:rPr>
                <w:rFonts w:eastAsia="宋体" w:cs="Arial"/>
                <w:sz w:val="18"/>
                <w:szCs w:val="18"/>
                <w:lang w:eastAsia="zh-CN"/>
              </w:rPr>
            </w:pPr>
            <w:r w:rsidRPr="00C01C3F">
              <w:rPr>
                <w:rFonts w:cs="Arial"/>
                <w:sz w:val="18"/>
                <w:szCs w:val="18"/>
              </w:rPr>
              <w:t>Sum of the migration of N-nitrosatable shall not exceed 1 mg/kg</w:t>
            </w:r>
          </w:p>
          <w:p w14:paraId="539E24BB" w14:textId="77777777" w:rsidR="00007194" w:rsidRPr="00C01C3F" w:rsidRDefault="00007194" w:rsidP="00007194">
            <w:pPr>
              <w:rPr>
                <w:rFonts w:cs="Arial"/>
                <w:sz w:val="18"/>
                <w:szCs w:val="18"/>
              </w:rPr>
            </w:pPr>
          </w:p>
        </w:tc>
        <w:tc>
          <w:tcPr>
            <w:tcW w:w="992" w:type="dxa"/>
            <w:shd w:val="clear" w:color="auto" w:fill="F2F2F2" w:themeFill="background1" w:themeFillShade="F2"/>
          </w:tcPr>
          <w:p w14:paraId="74F3F21F"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4D9C8772" w14:textId="77777777" w:rsidR="00007194" w:rsidRPr="006E61E4" w:rsidRDefault="00007194" w:rsidP="00007194">
            <w:pPr>
              <w:rPr>
                <w:rFonts w:eastAsia="宋体" w:cs="Arial"/>
                <w:lang w:eastAsia="zh-CN"/>
              </w:rPr>
            </w:pPr>
          </w:p>
        </w:tc>
      </w:tr>
      <w:tr w:rsidR="00007194" w:rsidRPr="006E61E4" w14:paraId="73006465" w14:textId="77777777" w:rsidTr="00AA5D01">
        <w:trPr>
          <w:trHeight w:val="252"/>
        </w:trPr>
        <w:tc>
          <w:tcPr>
            <w:tcW w:w="1696" w:type="dxa"/>
            <w:shd w:val="clear" w:color="auto" w:fill="F2F2F2" w:themeFill="background1" w:themeFillShade="F2"/>
          </w:tcPr>
          <w:p w14:paraId="2106CA02" w14:textId="3EA209E6" w:rsidR="00007194" w:rsidRPr="00AC4F7A" w:rsidRDefault="00007194" w:rsidP="00007194">
            <w:pPr>
              <w:rPr>
                <w:rFonts w:cs="Arial"/>
                <w:sz w:val="18"/>
                <w:szCs w:val="18"/>
              </w:rPr>
            </w:pPr>
            <w:r w:rsidRPr="00F6740D">
              <w:rPr>
                <w:rFonts w:cs="Arial"/>
                <w:color w:val="000000" w:themeColor="text1"/>
                <w:sz w:val="18"/>
                <w:szCs w:val="18"/>
              </w:rPr>
              <w:t>*</w:t>
            </w:r>
            <w:r>
              <w:rPr>
                <w:rFonts w:eastAsia="宋体" w:cs="Arial" w:hint="eastAsia"/>
                <w:color w:val="000000" w:themeColor="text1"/>
                <w:sz w:val="18"/>
                <w:szCs w:val="18"/>
                <w:lang w:eastAsia="zh-CN"/>
              </w:rPr>
              <w:t xml:space="preserve"> </w:t>
            </w:r>
            <w:r w:rsidRPr="00C6059A">
              <w:rPr>
                <w:rFonts w:cs="Arial"/>
                <w:color w:val="000000" w:themeColor="text1"/>
                <w:sz w:val="18"/>
                <w:szCs w:val="18"/>
              </w:rPr>
              <w:t>Olfactory board games, cosmetic kits and gustative games</w:t>
            </w:r>
          </w:p>
        </w:tc>
        <w:tc>
          <w:tcPr>
            <w:tcW w:w="1843" w:type="dxa"/>
            <w:shd w:val="clear" w:color="auto" w:fill="F2F2F2" w:themeFill="background1" w:themeFillShade="F2"/>
          </w:tcPr>
          <w:p w14:paraId="69628D1A" w14:textId="77777777" w:rsidR="00007194" w:rsidRDefault="00007194" w:rsidP="00007194">
            <w:pPr>
              <w:jc w:val="center"/>
              <w:rPr>
                <w:rFonts w:eastAsia="宋体" w:cs="Arial"/>
                <w:sz w:val="18"/>
                <w:szCs w:val="18"/>
                <w:lang w:eastAsia="zh-CN"/>
              </w:rPr>
            </w:pPr>
            <w:r w:rsidRPr="005609FB">
              <w:rPr>
                <w:rFonts w:cs="Arial"/>
                <w:sz w:val="18"/>
                <w:szCs w:val="18"/>
              </w:rPr>
              <w:t>The Consumer Protection (Consumer Goods Safety Requirements) 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p w14:paraId="1C807B3B" w14:textId="77777777" w:rsidR="00007194" w:rsidRPr="005609FB" w:rsidRDefault="00007194" w:rsidP="00007194">
            <w:pPr>
              <w:jc w:val="center"/>
              <w:rPr>
                <w:rFonts w:cs="Arial"/>
                <w:sz w:val="18"/>
                <w:szCs w:val="18"/>
              </w:rPr>
            </w:pPr>
          </w:p>
        </w:tc>
        <w:tc>
          <w:tcPr>
            <w:tcW w:w="4820" w:type="dxa"/>
            <w:shd w:val="clear" w:color="auto" w:fill="F2F2F2" w:themeFill="background1" w:themeFillShade="F2"/>
          </w:tcPr>
          <w:p w14:paraId="08044B5F" w14:textId="04CC0267" w:rsidR="00007194" w:rsidRPr="00C01C3F" w:rsidRDefault="00007194" w:rsidP="00007194">
            <w:pPr>
              <w:rPr>
                <w:rFonts w:cs="Arial"/>
                <w:sz w:val="18"/>
                <w:szCs w:val="18"/>
              </w:rPr>
            </w:pPr>
            <w:r w:rsidRPr="00C01C3F">
              <w:rPr>
                <w:rFonts w:cs="Arial"/>
                <w:sz w:val="18"/>
                <w:szCs w:val="18"/>
              </w:rPr>
              <w:t xml:space="preserve">Shall comply with the </w:t>
            </w:r>
            <w:r>
              <w:rPr>
                <w:rFonts w:eastAsia="宋体" w:cs="Arial" w:hint="eastAsia"/>
                <w:sz w:val="18"/>
                <w:szCs w:val="18"/>
                <w:lang w:eastAsia="zh-CN"/>
              </w:rPr>
              <w:t>requirements of standard</w:t>
            </w:r>
            <w:r w:rsidRPr="00C01C3F">
              <w:rPr>
                <w:rFonts w:cs="Arial"/>
                <w:sz w:val="18"/>
                <w:szCs w:val="18"/>
              </w:rPr>
              <w:t xml:space="preserve"> EN 71-</w:t>
            </w:r>
            <w:r>
              <w:rPr>
                <w:rFonts w:eastAsia="宋体" w:cs="Arial" w:hint="eastAsia"/>
                <w:sz w:val="18"/>
                <w:szCs w:val="18"/>
                <w:lang w:eastAsia="zh-CN"/>
              </w:rPr>
              <w:t>13.</w:t>
            </w:r>
          </w:p>
        </w:tc>
        <w:tc>
          <w:tcPr>
            <w:tcW w:w="992" w:type="dxa"/>
            <w:shd w:val="clear" w:color="auto" w:fill="F2F2F2" w:themeFill="background1" w:themeFillShade="F2"/>
          </w:tcPr>
          <w:p w14:paraId="27CC332F"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5FD46A57" w14:textId="77777777" w:rsidR="00007194" w:rsidRPr="006E61E4" w:rsidRDefault="00007194" w:rsidP="00007194">
            <w:pPr>
              <w:rPr>
                <w:rFonts w:eastAsia="宋体" w:cs="Arial"/>
                <w:lang w:eastAsia="zh-CN"/>
              </w:rPr>
            </w:pPr>
          </w:p>
        </w:tc>
      </w:tr>
      <w:tr w:rsidR="00007194" w:rsidRPr="006E61E4" w14:paraId="0DAD5E6C" w14:textId="77777777" w:rsidTr="00AA5D01">
        <w:trPr>
          <w:trHeight w:val="252"/>
        </w:trPr>
        <w:tc>
          <w:tcPr>
            <w:tcW w:w="1696" w:type="dxa"/>
            <w:shd w:val="clear" w:color="auto" w:fill="F2F2F2" w:themeFill="background1" w:themeFillShade="F2"/>
          </w:tcPr>
          <w:p w14:paraId="711859E5" w14:textId="2184E8BC" w:rsidR="00007194" w:rsidRPr="00AC4F7A" w:rsidRDefault="00007194" w:rsidP="00007194">
            <w:pPr>
              <w:rPr>
                <w:rFonts w:cs="Arial"/>
                <w:sz w:val="18"/>
                <w:szCs w:val="18"/>
              </w:rPr>
            </w:pPr>
            <w:r w:rsidRPr="00F6740D">
              <w:rPr>
                <w:rFonts w:cs="Arial"/>
                <w:color w:val="000000" w:themeColor="text1"/>
                <w:sz w:val="18"/>
                <w:szCs w:val="18"/>
              </w:rPr>
              <w:t>*</w:t>
            </w:r>
            <w:r>
              <w:rPr>
                <w:rFonts w:eastAsia="宋体" w:cs="Arial" w:hint="eastAsia"/>
                <w:color w:val="000000" w:themeColor="text1"/>
                <w:sz w:val="18"/>
                <w:szCs w:val="18"/>
                <w:lang w:eastAsia="zh-CN"/>
              </w:rPr>
              <w:t xml:space="preserve"> </w:t>
            </w:r>
            <w:r w:rsidRPr="00C6059A">
              <w:rPr>
                <w:rFonts w:cs="Arial"/>
                <w:color w:val="000000" w:themeColor="text1"/>
                <w:sz w:val="18"/>
                <w:szCs w:val="18"/>
              </w:rPr>
              <w:t>Trampolines for domestic use</w:t>
            </w:r>
          </w:p>
        </w:tc>
        <w:tc>
          <w:tcPr>
            <w:tcW w:w="1843" w:type="dxa"/>
            <w:shd w:val="clear" w:color="auto" w:fill="F2F2F2" w:themeFill="background1" w:themeFillShade="F2"/>
          </w:tcPr>
          <w:p w14:paraId="4E3D92E9" w14:textId="2FBB5FFA" w:rsidR="00007194" w:rsidRPr="000A278F" w:rsidRDefault="00007194" w:rsidP="000A278F">
            <w:pPr>
              <w:jc w:val="center"/>
              <w:rPr>
                <w:rFonts w:eastAsia="宋体" w:cs="Arial"/>
                <w:sz w:val="18"/>
                <w:szCs w:val="18"/>
                <w:lang w:eastAsia="zh-CN"/>
              </w:rPr>
            </w:pPr>
            <w:r w:rsidRPr="005609FB">
              <w:rPr>
                <w:rFonts w:cs="Arial"/>
                <w:sz w:val="18"/>
                <w:szCs w:val="18"/>
              </w:rPr>
              <w:t>The Consumer Protection (Consumer Goods Safety Requirements) 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tc>
        <w:tc>
          <w:tcPr>
            <w:tcW w:w="4820" w:type="dxa"/>
            <w:shd w:val="clear" w:color="auto" w:fill="F2F2F2" w:themeFill="background1" w:themeFillShade="F2"/>
          </w:tcPr>
          <w:p w14:paraId="2B39E411" w14:textId="158B6867" w:rsidR="00007194" w:rsidRPr="00C01C3F" w:rsidRDefault="00007194" w:rsidP="00007194">
            <w:pPr>
              <w:rPr>
                <w:rFonts w:cs="Arial"/>
                <w:sz w:val="18"/>
                <w:szCs w:val="18"/>
              </w:rPr>
            </w:pPr>
            <w:r w:rsidRPr="00C01C3F">
              <w:rPr>
                <w:rFonts w:cs="Arial"/>
                <w:sz w:val="18"/>
                <w:szCs w:val="18"/>
              </w:rPr>
              <w:t xml:space="preserve">Shall comply with the </w:t>
            </w:r>
            <w:r>
              <w:rPr>
                <w:rFonts w:eastAsia="宋体" w:cs="Arial" w:hint="eastAsia"/>
                <w:sz w:val="18"/>
                <w:szCs w:val="18"/>
                <w:lang w:eastAsia="zh-CN"/>
              </w:rPr>
              <w:t>requirements of standard</w:t>
            </w:r>
            <w:r w:rsidRPr="00C01C3F">
              <w:rPr>
                <w:rFonts w:cs="Arial"/>
                <w:sz w:val="18"/>
                <w:szCs w:val="18"/>
              </w:rPr>
              <w:t xml:space="preserve"> EN 71-</w:t>
            </w:r>
            <w:r>
              <w:rPr>
                <w:rFonts w:eastAsia="宋体" w:cs="Arial" w:hint="eastAsia"/>
                <w:sz w:val="18"/>
                <w:szCs w:val="18"/>
                <w:lang w:eastAsia="zh-CN"/>
              </w:rPr>
              <w:t>14.</w:t>
            </w:r>
          </w:p>
        </w:tc>
        <w:tc>
          <w:tcPr>
            <w:tcW w:w="992" w:type="dxa"/>
            <w:shd w:val="clear" w:color="auto" w:fill="F2F2F2" w:themeFill="background1" w:themeFillShade="F2"/>
          </w:tcPr>
          <w:p w14:paraId="66EF1779"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7D6458BE" w14:textId="77777777" w:rsidR="00007194" w:rsidRPr="006E61E4" w:rsidRDefault="00007194" w:rsidP="00007194">
            <w:pPr>
              <w:rPr>
                <w:rFonts w:eastAsia="宋体" w:cs="Arial"/>
                <w:lang w:eastAsia="zh-CN"/>
              </w:rPr>
            </w:pPr>
          </w:p>
        </w:tc>
      </w:tr>
      <w:tr w:rsidR="00007194" w:rsidRPr="006E61E4" w14:paraId="4B8BD024" w14:textId="77777777" w:rsidTr="00AA5D01">
        <w:trPr>
          <w:trHeight w:val="252"/>
        </w:trPr>
        <w:tc>
          <w:tcPr>
            <w:tcW w:w="1696" w:type="dxa"/>
            <w:shd w:val="clear" w:color="auto" w:fill="F2F2F2" w:themeFill="background1" w:themeFillShade="F2"/>
          </w:tcPr>
          <w:p w14:paraId="4F0C1034" w14:textId="2030F41D" w:rsidR="00007194" w:rsidRPr="00AC4F7A" w:rsidRDefault="00007194" w:rsidP="00007194">
            <w:pPr>
              <w:rPr>
                <w:rFonts w:cs="Arial"/>
                <w:sz w:val="18"/>
                <w:szCs w:val="18"/>
              </w:rPr>
            </w:pPr>
            <w:r w:rsidRPr="00F6740D">
              <w:rPr>
                <w:rFonts w:cs="Arial"/>
                <w:color w:val="000000" w:themeColor="text1"/>
                <w:sz w:val="18"/>
                <w:szCs w:val="18"/>
              </w:rPr>
              <w:lastRenderedPageBreak/>
              <w:t>*</w:t>
            </w:r>
            <w:r>
              <w:rPr>
                <w:rFonts w:eastAsia="宋体" w:cs="Arial" w:hint="eastAsia"/>
                <w:color w:val="000000" w:themeColor="text1"/>
                <w:sz w:val="18"/>
                <w:szCs w:val="18"/>
                <w:lang w:eastAsia="zh-CN"/>
              </w:rPr>
              <w:t xml:space="preserve"> </w:t>
            </w:r>
            <w:r w:rsidRPr="00F6740D">
              <w:rPr>
                <w:rFonts w:cs="Arial"/>
                <w:color w:val="000000" w:themeColor="text1"/>
                <w:sz w:val="18"/>
                <w:szCs w:val="18"/>
              </w:rPr>
              <w:t>Electric Toys Safety</w:t>
            </w:r>
          </w:p>
        </w:tc>
        <w:tc>
          <w:tcPr>
            <w:tcW w:w="1843" w:type="dxa"/>
            <w:shd w:val="clear" w:color="auto" w:fill="F2F2F2" w:themeFill="background1" w:themeFillShade="F2"/>
          </w:tcPr>
          <w:p w14:paraId="1111CBF6" w14:textId="77777777" w:rsidR="00007194" w:rsidRDefault="00007194" w:rsidP="00007194">
            <w:pPr>
              <w:jc w:val="center"/>
              <w:rPr>
                <w:rFonts w:eastAsia="宋体" w:cs="Arial"/>
                <w:sz w:val="18"/>
                <w:szCs w:val="18"/>
                <w:lang w:eastAsia="zh-CN"/>
              </w:rPr>
            </w:pPr>
            <w:r w:rsidRPr="005609FB">
              <w:rPr>
                <w:rFonts w:cs="Arial"/>
                <w:sz w:val="18"/>
                <w:szCs w:val="18"/>
              </w:rPr>
              <w:t>The Consumer Protection (Consumer Goods Safety Requirements) Regulations (CGSR)</w:t>
            </w:r>
            <w:r>
              <w:rPr>
                <w:rFonts w:eastAsia="宋体" w:cs="Arial" w:hint="eastAsia"/>
                <w:sz w:val="18"/>
                <w:szCs w:val="18"/>
                <w:lang w:eastAsia="zh-CN"/>
              </w:rPr>
              <w:t xml:space="preserve"> 2011 &amp; </w:t>
            </w:r>
            <w:r w:rsidRPr="00BA20B9">
              <w:rPr>
                <w:rFonts w:eastAsia="宋体" w:cs="Arial"/>
                <w:sz w:val="18"/>
                <w:szCs w:val="18"/>
                <w:lang w:eastAsia="zh-CN"/>
              </w:rPr>
              <w:t>Information Booklet</w:t>
            </w:r>
          </w:p>
          <w:p w14:paraId="1CD672DC" w14:textId="77777777" w:rsidR="00007194" w:rsidRPr="005609FB" w:rsidRDefault="00007194" w:rsidP="00007194">
            <w:pPr>
              <w:jc w:val="center"/>
              <w:rPr>
                <w:rFonts w:cs="Arial"/>
                <w:sz w:val="18"/>
                <w:szCs w:val="18"/>
              </w:rPr>
            </w:pPr>
          </w:p>
        </w:tc>
        <w:tc>
          <w:tcPr>
            <w:tcW w:w="4820" w:type="dxa"/>
            <w:shd w:val="clear" w:color="auto" w:fill="F2F2F2" w:themeFill="background1" w:themeFillShade="F2"/>
          </w:tcPr>
          <w:p w14:paraId="72CA6485" w14:textId="77777777" w:rsidR="00007194" w:rsidRDefault="00007194" w:rsidP="00007194">
            <w:pPr>
              <w:tabs>
                <w:tab w:val="left" w:pos="1008"/>
                <w:tab w:val="left" w:pos="2530"/>
              </w:tabs>
              <w:rPr>
                <w:rFonts w:eastAsia="宋体" w:cs="Arial"/>
                <w:color w:val="000000" w:themeColor="text1"/>
                <w:sz w:val="18"/>
                <w:szCs w:val="18"/>
                <w:lang w:eastAsia="zh-CN"/>
              </w:rPr>
            </w:pPr>
            <w:r w:rsidRPr="00C01C3F">
              <w:rPr>
                <w:rFonts w:cs="Arial"/>
                <w:sz w:val="18"/>
                <w:szCs w:val="18"/>
              </w:rPr>
              <w:t xml:space="preserve">Shall comply with the </w:t>
            </w:r>
            <w:r>
              <w:rPr>
                <w:rFonts w:eastAsia="宋体" w:cs="Arial" w:hint="eastAsia"/>
                <w:sz w:val="18"/>
                <w:szCs w:val="18"/>
                <w:lang w:eastAsia="zh-CN"/>
              </w:rPr>
              <w:t>requirements of standard.</w:t>
            </w:r>
          </w:p>
          <w:p w14:paraId="597F3F72" w14:textId="77777777" w:rsidR="00007194" w:rsidRPr="00014BFA" w:rsidRDefault="00007194" w:rsidP="00007194">
            <w:pPr>
              <w:tabs>
                <w:tab w:val="left" w:pos="1008"/>
                <w:tab w:val="left" w:pos="2530"/>
              </w:tabs>
              <w:rPr>
                <w:rFonts w:eastAsia="宋体" w:cs="Arial"/>
                <w:color w:val="000000" w:themeColor="text1"/>
                <w:sz w:val="18"/>
                <w:szCs w:val="18"/>
                <w:lang w:eastAsia="zh-CN"/>
              </w:rPr>
            </w:pPr>
          </w:p>
          <w:p w14:paraId="01B1DF72" w14:textId="77777777" w:rsidR="00007194" w:rsidRPr="00B658A6" w:rsidRDefault="00007194" w:rsidP="00007194">
            <w:pPr>
              <w:tabs>
                <w:tab w:val="left" w:pos="1008"/>
                <w:tab w:val="left" w:pos="2530"/>
              </w:tabs>
              <w:rPr>
                <w:rFonts w:eastAsia="宋体" w:cs="Arial"/>
                <w:color w:val="000000" w:themeColor="text1"/>
                <w:sz w:val="18"/>
                <w:szCs w:val="18"/>
                <w:lang w:eastAsia="zh-CN"/>
              </w:rPr>
            </w:pPr>
            <w:r w:rsidRPr="00F6740D">
              <w:rPr>
                <w:rFonts w:cs="Arial"/>
                <w:color w:val="000000" w:themeColor="text1"/>
                <w:sz w:val="18"/>
                <w:szCs w:val="18"/>
              </w:rPr>
              <w:t>EN 62115</w:t>
            </w:r>
            <w:r>
              <w:rPr>
                <w:rFonts w:eastAsia="宋体" w:cs="Arial" w:hint="eastAsia"/>
                <w:color w:val="000000" w:themeColor="text1"/>
                <w:sz w:val="18"/>
                <w:szCs w:val="18"/>
                <w:lang w:eastAsia="zh-CN"/>
              </w:rPr>
              <w:t xml:space="preserve">, ASTM F963 or </w:t>
            </w:r>
            <w:r w:rsidRPr="00B658A6">
              <w:rPr>
                <w:rFonts w:eastAsia="宋体" w:cs="Arial"/>
                <w:color w:val="000000" w:themeColor="text1"/>
                <w:sz w:val="18"/>
                <w:szCs w:val="18"/>
                <w:lang w:eastAsia="zh-CN"/>
              </w:rPr>
              <w:t>IEC 62115</w:t>
            </w:r>
            <w:r>
              <w:rPr>
                <w:rFonts w:eastAsia="宋体" w:cs="Arial" w:hint="eastAsia"/>
                <w:color w:val="000000" w:themeColor="text1"/>
                <w:sz w:val="18"/>
                <w:szCs w:val="18"/>
                <w:lang w:eastAsia="zh-CN"/>
              </w:rPr>
              <w:t xml:space="preserve"> </w:t>
            </w:r>
            <w:r w:rsidRPr="00F1500F">
              <w:rPr>
                <w:rFonts w:eastAsia="宋体" w:cs="Arial"/>
                <w:sz w:val="18"/>
                <w:szCs w:val="18"/>
                <w:lang w:eastAsia="zh-CN"/>
              </w:rPr>
              <w:t xml:space="preserve">toy </w:t>
            </w:r>
            <w:r>
              <w:rPr>
                <w:rFonts w:eastAsia="宋体" w:cs="Arial" w:hint="eastAsia"/>
                <w:sz w:val="18"/>
                <w:szCs w:val="18"/>
                <w:lang w:eastAsia="zh-CN"/>
              </w:rPr>
              <w:t>safety</w:t>
            </w:r>
            <w:r w:rsidRPr="00F1500F">
              <w:rPr>
                <w:rFonts w:eastAsia="宋体" w:cs="Arial"/>
                <w:sz w:val="18"/>
                <w:szCs w:val="18"/>
                <w:lang w:eastAsia="zh-CN"/>
              </w:rPr>
              <w:t xml:space="preserve"> standards tests are acceptable.</w:t>
            </w:r>
          </w:p>
          <w:p w14:paraId="6A011ED6" w14:textId="77777777" w:rsidR="00007194" w:rsidRPr="00C01C3F" w:rsidRDefault="00007194" w:rsidP="00007194">
            <w:pPr>
              <w:rPr>
                <w:rFonts w:cs="Arial"/>
                <w:sz w:val="18"/>
                <w:szCs w:val="18"/>
              </w:rPr>
            </w:pPr>
          </w:p>
        </w:tc>
        <w:tc>
          <w:tcPr>
            <w:tcW w:w="992" w:type="dxa"/>
            <w:shd w:val="clear" w:color="auto" w:fill="F2F2F2" w:themeFill="background1" w:themeFillShade="F2"/>
          </w:tcPr>
          <w:p w14:paraId="4808EB6E"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193CC630" w14:textId="77777777" w:rsidR="00007194" w:rsidRPr="006E61E4" w:rsidRDefault="00007194" w:rsidP="00007194">
            <w:pPr>
              <w:rPr>
                <w:rFonts w:eastAsia="宋体" w:cs="Arial"/>
                <w:lang w:eastAsia="zh-CN"/>
              </w:rPr>
            </w:pPr>
          </w:p>
        </w:tc>
      </w:tr>
      <w:tr w:rsidR="00007194" w:rsidRPr="006E61E4" w14:paraId="696AFB61" w14:textId="77777777" w:rsidTr="00AA5D01">
        <w:trPr>
          <w:trHeight w:val="252"/>
        </w:trPr>
        <w:tc>
          <w:tcPr>
            <w:tcW w:w="1696" w:type="dxa"/>
            <w:shd w:val="clear" w:color="auto" w:fill="F2F2F2" w:themeFill="background1" w:themeFillShade="F2"/>
          </w:tcPr>
          <w:p w14:paraId="4DBCD177" w14:textId="027EEDA8" w:rsidR="00007194" w:rsidRPr="00D473BE" w:rsidRDefault="00007194" w:rsidP="00007194">
            <w:pPr>
              <w:rPr>
                <w:rFonts w:eastAsia="宋体" w:cs="Arial"/>
                <w:color w:val="000000" w:themeColor="text1"/>
                <w:sz w:val="18"/>
                <w:szCs w:val="18"/>
                <w:lang w:eastAsia="zh-CN"/>
              </w:rPr>
            </w:pPr>
            <w:r w:rsidRPr="00F6740D">
              <w:rPr>
                <w:rFonts w:cs="Arial"/>
                <w:color w:val="000000" w:themeColor="text1"/>
                <w:sz w:val="18"/>
                <w:szCs w:val="18"/>
              </w:rPr>
              <w:t>*</w:t>
            </w:r>
            <w:r w:rsidRPr="00E91343">
              <w:rPr>
                <w:rFonts w:cs="Arial"/>
                <w:color w:val="000000" w:themeColor="text1"/>
                <w:sz w:val="18"/>
                <w:szCs w:val="18"/>
              </w:rPr>
              <w:t>Lead</w:t>
            </w:r>
            <w:r w:rsidR="00D473BE">
              <w:rPr>
                <w:rFonts w:eastAsia="宋体" w:cs="Arial" w:hint="eastAsia"/>
                <w:color w:val="000000" w:themeColor="text1"/>
                <w:sz w:val="18"/>
                <w:szCs w:val="18"/>
                <w:lang w:eastAsia="zh-CN"/>
              </w:rPr>
              <w:t xml:space="preserve"> </w:t>
            </w:r>
            <w:r w:rsidRPr="00E91343">
              <w:rPr>
                <w:rFonts w:cs="Arial"/>
                <w:color w:val="000000" w:themeColor="text1"/>
                <w:sz w:val="18"/>
                <w:szCs w:val="18"/>
              </w:rPr>
              <w:t>compounds in paint</w:t>
            </w:r>
          </w:p>
        </w:tc>
        <w:tc>
          <w:tcPr>
            <w:tcW w:w="1843" w:type="dxa"/>
            <w:shd w:val="clear" w:color="auto" w:fill="F2F2F2" w:themeFill="background1" w:themeFillShade="F2"/>
          </w:tcPr>
          <w:p w14:paraId="3BB1931D" w14:textId="77777777" w:rsidR="00007194" w:rsidRDefault="00007194" w:rsidP="00007194">
            <w:pPr>
              <w:jc w:val="center"/>
              <w:rPr>
                <w:rFonts w:eastAsia="宋体" w:cs="Arial"/>
                <w:sz w:val="18"/>
                <w:szCs w:val="18"/>
                <w:lang w:eastAsia="zh-CN"/>
              </w:rPr>
            </w:pPr>
            <w:r>
              <w:rPr>
                <w:rFonts w:eastAsia="宋体" w:cs="Arial" w:hint="eastAsia"/>
                <w:sz w:val="18"/>
                <w:szCs w:val="18"/>
                <w:lang w:eastAsia="zh-CN"/>
              </w:rPr>
              <w:t>T</w:t>
            </w:r>
            <w:r w:rsidRPr="00BE34E1">
              <w:rPr>
                <w:rFonts w:cs="Arial"/>
                <w:sz w:val="18"/>
                <w:szCs w:val="18"/>
              </w:rPr>
              <w:t>he Environmental Protection and Management Act 1999</w:t>
            </w:r>
          </w:p>
          <w:p w14:paraId="26659AA6" w14:textId="77777777" w:rsidR="00007194" w:rsidRDefault="00007194" w:rsidP="00007194">
            <w:pPr>
              <w:rPr>
                <w:rFonts w:eastAsia="宋体" w:cs="Arial"/>
                <w:sz w:val="18"/>
                <w:szCs w:val="18"/>
                <w:lang w:eastAsia="zh-CN"/>
              </w:rPr>
            </w:pPr>
          </w:p>
          <w:p w14:paraId="22EAA75A" w14:textId="77777777" w:rsidR="00007194" w:rsidRPr="00007194" w:rsidRDefault="00007194" w:rsidP="00007194">
            <w:pPr>
              <w:rPr>
                <w:rStyle w:val="ac"/>
                <w:rFonts w:eastAsia="宋体" w:cs="Arial"/>
                <w:sz w:val="18"/>
                <w:szCs w:val="18"/>
                <w:lang w:eastAsia="zh-CN"/>
              </w:rPr>
            </w:pPr>
            <w:r w:rsidRPr="00007194">
              <w:rPr>
                <w:rFonts w:eastAsia="宋体" w:hint="eastAsia"/>
                <w:sz w:val="18"/>
                <w:szCs w:val="18"/>
                <w:lang w:eastAsia="zh-CN"/>
              </w:rPr>
              <w:t>Link:</w:t>
            </w:r>
          </w:p>
          <w:p w14:paraId="1F22E164" w14:textId="77777777" w:rsidR="00007194" w:rsidRDefault="007B0DCF" w:rsidP="00007194">
            <w:pPr>
              <w:rPr>
                <w:rFonts w:eastAsia="宋体" w:cs="Arial"/>
                <w:sz w:val="18"/>
                <w:szCs w:val="18"/>
                <w:lang w:eastAsia="zh-CN"/>
              </w:rPr>
            </w:pPr>
            <w:hyperlink r:id="rId14" w:history="1">
              <w:r w:rsidR="00007194" w:rsidRPr="00B35145">
                <w:rPr>
                  <w:rStyle w:val="ac"/>
                  <w:rFonts w:eastAsia="宋体" w:cs="Arial"/>
                  <w:sz w:val="18"/>
                  <w:szCs w:val="18"/>
                  <w:lang w:eastAsia="zh-CN"/>
                </w:rPr>
                <w:t>https://sso.agc.gov.sg/act/epma1999</w:t>
              </w:r>
            </w:hyperlink>
          </w:p>
          <w:p w14:paraId="5FBC9AA5" w14:textId="66946BAA" w:rsidR="00007194" w:rsidRPr="00007194" w:rsidRDefault="00007194" w:rsidP="00007194">
            <w:pPr>
              <w:rPr>
                <w:rFonts w:eastAsia="宋体" w:cs="Arial"/>
                <w:sz w:val="18"/>
                <w:szCs w:val="18"/>
                <w:lang w:eastAsia="zh-CN"/>
              </w:rPr>
            </w:pPr>
          </w:p>
        </w:tc>
        <w:tc>
          <w:tcPr>
            <w:tcW w:w="4820" w:type="dxa"/>
            <w:shd w:val="clear" w:color="auto" w:fill="F2F2F2" w:themeFill="background1" w:themeFillShade="F2"/>
          </w:tcPr>
          <w:p w14:paraId="66F3598F" w14:textId="77777777" w:rsidR="00007194" w:rsidRDefault="00007194" w:rsidP="00007194">
            <w:pPr>
              <w:rPr>
                <w:rFonts w:eastAsia="宋体" w:cs="Arial"/>
                <w:sz w:val="18"/>
                <w:szCs w:val="18"/>
                <w:lang w:eastAsia="zh-CN"/>
              </w:rPr>
            </w:pPr>
            <w:r w:rsidRPr="00B83D80">
              <w:rPr>
                <w:rFonts w:eastAsia="宋体" w:cs="Arial"/>
                <w:sz w:val="18"/>
                <w:szCs w:val="18"/>
                <w:lang w:eastAsia="zh-CN"/>
              </w:rPr>
              <w:t>Paint in which the total lead does not exceed 0.009% by weight of the paint</w:t>
            </w:r>
            <w:r>
              <w:rPr>
                <w:rFonts w:eastAsia="宋体" w:cs="Arial" w:hint="eastAsia"/>
                <w:sz w:val="18"/>
                <w:szCs w:val="18"/>
                <w:lang w:eastAsia="zh-CN"/>
              </w:rPr>
              <w:t>.</w:t>
            </w:r>
          </w:p>
          <w:p w14:paraId="20BFA602" w14:textId="77777777" w:rsidR="00007194" w:rsidRDefault="00007194" w:rsidP="00007194">
            <w:pPr>
              <w:rPr>
                <w:rFonts w:eastAsia="宋体" w:cs="Arial"/>
                <w:sz w:val="18"/>
                <w:szCs w:val="18"/>
                <w:lang w:eastAsia="zh-CN"/>
              </w:rPr>
            </w:pPr>
            <w:r w:rsidRPr="009E26F5">
              <w:rPr>
                <w:rFonts w:eastAsia="宋体" w:cs="Arial"/>
                <w:sz w:val="18"/>
                <w:szCs w:val="18"/>
                <w:lang w:eastAsia="zh-CN"/>
              </w:rPr>
              <w:t>A person must not import, manufacture, possess for sale, sell or offer for sale any hazardous substance unless the person holds a licence granted by the Director</w:t>
            </w:r>
            <w:r w:rsidRPr="009E26F5">
              <w:rPr>
                <w:rFonts w:eastAsia="宋体" w:cs="Arial"/>
                <w:sz w:val="18"/>
                <w:szCs w:val="18"/>
                <w:lang w:eastAsia="zh-CN"/>
              </w:rPr>
              <w:noBreakHyphen/>
              <w:t>General for that purpose.</w:t>
            </w:r>
          </w:p>
          <w:p w14:paraId="618592AB" w14:textId="77777777" w:rsidR="00007194" w:rsidRPr="00C01C3F" w:rsidRDefault="00007194" w:rsidP="00007194">
            <w:pPr>
              <w:rPr>
                <w:rFonts w:cs="Arial"/>
                <w:sz w:val="18"/>
                <w:szCs w:val="18"/>
              </w:rPr>
            </w:pPr>
          </w:p>
        </w:tc>
        <w:tc>
          <w:tcPr>
            <w:tcW w:w="992" w:type="dxa"/>
            <w:shd w:val="clear" w:color="auto" w:fill="F2F2F2" w:themeFill="background1" w:themeFillShade="F2"/>
          </w:tcPr>
          <w:p w14:paraId="5C588515"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4AF66419" w14:textId="77777777" w:rsidR="00007194" w:rsidRPr="006E61E4" w:rsidRDefault="00007194" w:rsidP="00007194">
            <w:pPr>
              <w:rPr>
                <w:rFonts w:eastAsia="宋体" w:cs="Arial"/>
                <w:lang w:eastAsia="zh-CN"/>
              </w:rPr>
            </w:pPr>
          </w:p>
        </w:tc>
      </w:tr>
      <w:tr w:rsidR="00007194" w:rsidRPr="006E61E4" w14:paraId="4904C91A" w14:textId="77777777" w:rsidTr="00AA5D01">
        <w:trPr>
          <w:trHeight w:val="252"/>
        </w:trPr>
        <w:tc>
          <w:tcPr>
            <w:tcW w:w="1696" w:type="dxa"/>
            <w:shd w:val="clear" w:color="auto" w:fill="F2F2F2" w:themeFill="background1" w:themeFillShade="F2"/>
          </w:tcPr>
          <w:p w14:paraId="483AB272" w14:textId="0A557974" w:rsidR="00007194" w:rsidRPr="00AC4F7A" w:rsidRDefault="00007194" w:rsidP="00007194">
            <w:pPr>
              <w:rPr>
                <w:rFonts w:cs="Arial"/>
                <w:sz w:val="18"/>
                <w:szCs w:val="18"/>
              </w:rPr>
            </w:pPr>
            <w:r w:rsidRPr="00F6740D">
              <w:rPr>
                <w:rFonts w:cs="Arial"/>
                <w:color w:val="000000" w:themeColor="text1"/>
                <w:sz w:val="18"/>
                <w:szCs w:val="18"/>
              </w:rPr>
              <w:t>*</w:t>
            </w:r>
            <w:r>
              <w:rPr>
                <w:rFonts w:eastAsia="宋体" w:cs="Arial" w:hint="eastAsia"/>
                <w:color w:val="000000" w:themeColor="text1"/>
                <w:sz w:val="18"/>
                <w:szCs w:val="18"/>
                <w:lang w:eastAsia="zh-CN"/>
              </w:rPr>
              <w:t xml:space="preserve"> </w:t>
            </w:r>
            <w:r w:rsidRPr="00E91343">
              <w:rPr>
                <w:rFonts w:cs="Arial"/>
                <w:color w:val="000000" w:themeColor="text1"/>
                <w:sz w:val="18"/>
                <w:szCs w:val="18"/>
              </w:rPr>
              <w:t>Mercury and its compounds in batteries</w:t>
            </w:r>
          </w:p>
        </w:tc>
        <w:tc>
          <w:tcPr>
            <w:tcW w:w="1843" w:type="dxa"/>
            <w:shd w:val="clear" w:color="auto" w:fill="F2F2F2" w:themeFill="background1" w:themeFillShade="F2"/>
          </w:tcPr>
          <w:p w14:paraId="0EDCA312" w14:textId="0C2114BC" w:rsidR="00007194" w:rsidRPr="005609FB" w:rsidRDefault="00007194" w:rsidP="00007194">
            <w:pPr>
              <w:jc w:val="center"/>
              <w:rPr>
                <w:rFonts w:cs="Arial"/>
                <w:sz w:val="18"/>
                <w:szCs w:val="18"/>
              </w:rPr>
            </w:pPr>
            <w:r>
              <w:rPr>
                <w:rFonts w:eastAsia="宋体" w:cs="Arial" w:hint="eastAsia"/>
                <w:sz w:val="18"/>
                <w:szCs w:val="18"/>
                <w:lang w:eastAsia="zh-CN"/>
              </w:rPr>
              <w:t>T</w:t>
            </w:r>
            <w:r w:rsidRPr="00BE34E1">
              <w:rPr>
                <w:rFonts w:cs="Arial"/>
                <w:sz w:val="18"/>
                <w:szCs w:val="18"/>
              </w:rPr>
              <w:t>he Environmental Protection and Management Act 1999</w:t>
            </w:r>
          </w:p>
        </w:tc>
        <w:tc>
          <w:tcPr>
            <w:tcW w:w="4820" w:type="dxa"/>
            <w:shd w:val="clear" w:color="auto" w:fill="F2F2F2" w:themeFill="background1" w:themeFillShade="F2"/>
          </w:tcPr>
          <w:p w14:paraId="6C252F9C" w14:textId="77777777" w:rsidR="00007194" w:rsidRDefault="00007194" w:rsidP="00007194">
            <w:pPr>
              <w:rPr>
                <w:rFonts w:eastAsia="宋体" w:cs="Arial"/>
                <w:sz w:val="18"/>
                <w:szCs w:val="18"/>
                <w:lang w:eastAsia="zh-CN"/>
              </w:rPr>
            </w:pPr>
            <w:r w:rsidRPr="006F43CA">
              <w:rPr>
                <w:rFonts w:eastAsia="宋体" w:cs="Arial"/>
                <w:sz w:val="18"/>
                <w:szCs w:val="18"/>
                <w:lang w:eastAsia="zh-CN"/>
              </w:rPr>
              <w:t>Batteries (including those in button form) containing not more than 0.0005% by weight of mercury per cell.</w:t>
            </w:r>
          </w:p>
          <w:p w14:paraId="69A0602A" w14:textId="77777777" w:rsidR="00007194" w:rsidRPr="006F43CA" w:rsidRDefault="00007194" w:rsidP="00007194">
            <w:pPr>
              <w:rPr>
                <w:rFonts w:eastAsia="宋体" w:cs="Arial"/>
                <w:sz w:val="18"/>
                <w:szCs w:val="18"/>
                <w:lang w:eastAsia="zh-CN"/>
              </w:rPr>
            </w:pPr>
          </w:p>
          <w:p w14:paraId="48962C0F" w14:textId="77777777" w:rsidR="00007194" w:rsidRDefault="00007194" w:rsidP="00007194">
            <w:pPr>
              <w:rPr>
                <w:rFonts w:eastAsia="宋体" w:cs="Arial"/>
                <w:sz w:val="18"/>
                <w:szCs w:val="18"/>
                <w:lang w:eastAsia="zh-CN"/>
              </w:rPr>
            </w:pPr>
            <w:r w:rsidRPr="009E26F5">
              <w:rPr>
                <w:rFonts w:eastAsia="宋体" w:cs="Arial"/>
                <w:sz w:val="18"/>
                <w:szCs w:val="18"/>
                <w:lang w:eastAsia="zh-CN"/>
              </w:rPr>
              <w:t>A person must not import, manufacture, possess for sale, sell or offer for sale any hazardous substance unless the person holds a licence granted by the Director</w:t>
            </w:r>
            <w:r w:rsidRPr="009E26F5">
              <w:rPr>
                <w:rFonts w:eastAsia="宋体" w:cs="Arial"/>
                <w:sz w:val="18"/>
                <w:szCs w:val="18"/>
                <w:lang w:eastAsia="zh-CN"/>
              </w:rPr>
              <w:noBreakHyphen/>
              <w:t>General for that purpose.</w:t>
            </w:r>
          </w:p>
          <w:p w14:paraId="4168B358" w14:textId="77777777" w:rsidR="00007194" w:rsidRPr="00C01C3F" w:rsidRDefault="00007194" w:rsidP="00007194">
            <w:pPr>
              <w:rPr>
                <w:rFonts w:cs="Arial"/>
                <w:sz w:val="18"/>
                <w:szCs w:val="18"/>
              </w:rPr>
            </w:pPr>
          </w:p>
        </w:tc>
        <w:tc>
          <w:tcPr>
            <w:tcW w:w="992" w:type="dxa"/>
            <w:shd w:val="clear" w:color="auto" w:fill="F2F2F2" w:themeFill="background1" w:themeFillShade="F2"/>
          </w:tcPr>
          <w:p w14:paraId="68B50D95"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04D70C70" w14:textId="77777777" w:rsidR="00007194" w:rsidRPr="006E61E4" w:rsidRDefault="00007194" w:rsidP="00007194">
            <w:pPr>
              <w:rPr>
                <w:rFonts w:eastAsia="宋体" w:cs="Arial"/>
                <w:lang w:eastAsia="zh-CN"/>
              </w:rPr>
            </w:pPr>
          </w:p>
        </w:tc>
      </w:tr>
      <w:tr w:rsidR="00007194" w:rsidRPr="006E61E4" w14:paraId="5F75654D" w14:textId="77777777" w:rsidTr="00AA5D01">
        <w:trPr>
          <w:trHeight w:val="252"/>
        </w:trPr>
        <w:tc>
          <w:tcPr>
            <w:tcW w:w="1696" w:type="dxa"/>
            <w:shd w:val="clear" w:color="auto" w:fill="F2F2F2" w:themeFill="background1" w:themeFillShade="F2"/>
          </w:tcPr>
          <w:p w14:paraId="57A3CEEC" w14:textId="44251E81" w:rsidR="00007194" w:rsidRPr="00AC4F7A" w:rsidRDefault="00007194" w:rsidP="00007194">
            <w:pPr>
              <w:rPr>
                <w:rFonts w:cs="Arial"/>
                <w:sz w:val="18"/>
                <w:szCs w:val="18"/>
              </w:rPr>
            </w:pPr>
            <w:r w:rsidRPr="00F6740D">
              <w:rPr>
                <w:rFonts w:cs="Arial"/>
                <w:color w:val="000000" w:themeColor="text1"/>
                <w:sz w:val="18"/>
                <w:szCs w:val="18"/>
              </w:rPr>
              <w:t>*</w:t>
            </w:r>
            <w:r>
              <w:rPr>
                <w:rFonts w:eastAsia="宋体" w:cs="Arial" w:hint="eastAsia"/>
                <w:color w:val="000000" w:themeColor="text1"/>
                <w:sz w:val="18"/>
                <w:szCs w:val="18"/>
                <w:lang w:eastAsia="zh-CN"/>
              </w:rPr>
              <w:t xml:space="preserve"> </w:t>
            </w:r>
            <w:r w:rsidRPr="00E91343">
              <w:rPr>
                <w:rFonts w:cs="Arial"/>
                <w:color w:val="000000" w:themeColor="text1"/>
                <w:sz w:val="18"/>
                <w:szCs w:val="18"/>
              </w:rPr>
              <w:t>Formaldehyde</w:t>
            </w:r>
          </w:p>
        </w:tc>
        <w:tc>
          <w:tcPr>
            <w:tcW w:w="1843" w:type="dxa"/>
            <w:shd w:val="clear" w:color="auto" w:fill="F2F2F2" w:themeFill="background1" w:themeFillShade="F2"/>
          </w:tcPr>
          <w:p w14:paraId="424623D4" w14:textId="5F1019A5" w:rsidR="00007194" w:rsidRPr="005609FB" w:rsidRDefault="00007194" w:rsidP="00007194">
            <w:pPr>
              <w:jc w:val="center"/>
              <w:rPr>
                <w:rFonts w:cs="Arial"/>
                <w:sz w:val="18"/>
                <w:szCs w:val="18"/>
              </w:rPr>
            </w:pPr>
            <w:r>
              <w:rPr>
                <w:rFonts w:eastAsia="宋体" w:cs="Arial" w:hint="eastAsia"/>
                <w:sz w:val="18"/>
                <w:szCs w:val="18"/>
                <w:lang w:eastAsia="zh-CN"/>
              </w:rPr>
              <w:t>T</w:t>
            </w:r>
            <w:r w:rsidRPr="00BE34E1">
              <w:rPr>
                <w:rFonts w:cs="Arial"/>
                <w:sz w:val="18"/>
                <w:szCs w:val="18"/>
              </w:rPr>
              <w:t>he Environmental Protection and Management Act 1999</w:t>
            </w:r>
          </w:p>
        </w:tc>
        <w:tc>
          <w:tcPr>
            <w:tcW w:w="4820" w:type="dxa"/>
            <w:shd w:val="clear" w:color="auto" w:fill="F2F2F2" w:themeFill="background1" w:themeFillShade="F2"/>
          </w:tcPr>
          <w:p w14:paraId="07B4C688" w14:textId="77777777" w:rsidR="00007194" w:rsidRDefault="00007194" w:rsidP="00007194">
            <w:pPr>
              <w:rPr>
                <w:rFonts w:eastAsia="宋体" w:cs="Arial"/>
                <w:sz w:val="18"/>
                <w:szCs w:val="18"/>
                <w:lang w:eastAsia="zh-CN"/>
              </w:rPr>
            </w:pPr>
            <w:r w:rsidRPr="009E26F5">
              <w:rPr>
                <w:rFonts w:eastAsia="宋体" w:cs="Arial"/>
                <w:sz w:val="18"/>
                <w:szCs w:val="18"/>
                <w:lang w:eastAsia="zh-CN"/>
              </w:rPr>
              <w:t>Substances containing not more than 5%, weight in weight, of formaldehyde</w:t>
            </w:r>
            <w:r>
              <w:rPr>
                <w:rFonts w:eastAsia="宋体" w:cs="Arial" w:hint="eastAsia"/>
                <w:sz w:val="18"/>
                <w:szCs w:val="18"/>
                <w:lang w:eastAsia="zh-CN"/>
              </w:rPr>
              <w:t>.</w:t>
            </w:r>
          </w:p>
          <w:p w14:paraId="3D30FEFC" w14:textId="77777777" w:rsidR="00007194" w:rsidRDefault="00007194" w:rsidP="00007194">
            <w:pPr>
              <w:rPr>
                <w:rFonts w:eastAsia="宋体" w:cs="Arial"/>
                <w:sz w:val="18"/>
                <w:szCs w:val="18"/>
                <w:lang w:eastAsia="zh-CN"/>
              </w:rPr>
            </w:pPr>
          </w:p>
          <w:p w14:paraId="1BB2F080" w14:textId="77777777" w:rsidR="00007194" w:rsidRDefault="00007194" w:rsidP="00007194">
            <w:pPr>
              <w:rPr>
                <w:rFonts w:eastAsia="宋体" w:cs="Arial"/>
                <w:sz w:val="18"/>
                <w:szCs w:val="18"/>
                <w:lang w:eastAsia="zh-CN"/>
              </w:rPr>
            </w:pPr>
            <w:r w:rsidRPr="009E26F5">
              <w:rPr>
                <w:rFonts w:eastAsia="宋体" w:cs="Arial"/>
                <w:sz w:val="18"/>
                <w:szCs w:val="18"/>
                <w:lang w:eastAsia="zh-CN"/>
              </w:rPr>
              <w:t>A person must not import, manufacture, possess for sale, sell or offer for sale any hazardous substance unless the person holds a licence granted by the Director</w:t>
            </w:r>
            <w:r w:rsidRPr="009E26F5">
              <w:rPr>
                <w:rFonts w:eastAsia="宋体" w:cs="Arial"/>
                <w:sz w:val="18"/>
                <w:szCs w:val="18"/>
                <w:lang w:eastAsia="zh-CN"/>
              </w:rPr>
              <w:noBreakHyphen/>
              <w:t>General for that purpose.</w:t>
            </w:r>
          </w:p>
          <w:p w14:paraId="17D94BAB" w14:textId="77777777" w:rsidR="00007194" w:rsidRPr="00C01C3F" w:rsidRDefault="00007194" w:rsidP="00007194">
            <w:pPr>
              <w:rPr>
                <w:rFonts w:cs="Arial"/>
                <w:sz w:val="18"/>
                <w:szCs w:val="18"/>
              </w:rPr>
            </w:pPr>
          </w:p>
        </w:tc>
        <w:tc>
          <w:tcPr>
            <w:tcW w:w="992" w:type="dxa"/>
            <w:shd w:val="clear" w:color="auto" w:fill="F2F2F2" w:themeFill="background1" w:themeFillShade="F2"/>
          </w:tcPr>
          <w:p w14:paraId="063895D3" w14:textId="77777777" w:rsidR="00007194" w:rsidRPr="006E61E4" w:rsidRDefault="00007194" w:rsidP="00007194">
            <w:pPr>
              <w:rPr>
                <w:rFonts w:eastAsia="宋体" w:cs="Arial"/>
                <w:lang w:eastAsia="zh-CN"/>
              </w:rPr>
            </w:pPr>
          </w:p>
        </w:tc>
        <w:tc>
          <w:tcPr>
            <w:tcW w:w="1014" w:type="dxa"/>
            <w:shd w:val="clear" w:color="auto" w:fill="F2F2F2" w:themeFill="background1" w:themeFillShade="F2"/>
          </w:tcPr>
          <w:p w14:paraId="43D863B1" w14:textId="77777777" w:rsidR="00007194" w:rsidRPr="006E61E4" w:rsidRDefault="00007194" w:rsidP="00007194">
            <w:pPr>
              <w:rPr>
                <w:rFonts w:eastAsia="宋体" w:cs="Arial"/>
                <w:lang w:eastAsia="zh-CN"/>
              </w:rPr>
            </w:pPr>
          </w:p>
        </w:tc>
      </w:tr>
      <w:tr w:rsidR="00C91C3D" w:rsidRPr="006E61E4" w14:paraId="0D2A9716" w14:textId="77777777" w:rsidTr="004E1294">
        <w:trPr>
          <w:trHeight w:val="252"/>
        </w:trPr>
        <w:tc>
          <w:tcPr>
            <w:tcW w:w="10365" w:type="dxa"/>
            <w:gridSpan w:val="5"/>
            <w:shd w:val="clear" w:color="auto" w:fill="F2F2F2" w:themeFill="background1" w:themeFillShade="F2"/>
          </w:tcPr>
          <w:p w14:paraId="74C037D3" w14:textId="7445087A" w:rsidR="00C91C3D" w:rsidRPr="00756884" w:rsidRDefault="00C91C3D" w:rsidP="00AA5D01">
            <w:pPr>
              <w:rPr>
                <w:rFonts w:eastAsia="宋体" w:cs="Arial"/>
                <w:i/>
                <w:iCs/>
                <w:sz w:val="24"/>
                <w:szCs w:val="24"/>
                <w:lang w:eastAsia="zh-CN"/>
              </w:rPr>
            </w:pPr>
            <w:r w:rsidRPr="00756884">
              <w:rPr>
                <w:rFonts w:cs="Arial"/>
                <w:i/>
                <w:iCs/>
                <w:sz w:val="24"/>
                <w:szCs w:val="24"/>
              </w:rPr>
              <w:t>Malaysia</w:t>
            </w:r>
          </w:p>
        </w:tc>
      </w:tr>
      <w:tr w:rsidR="00C91C3D" w:rsidRPr="006E61E4" w14:paraId="41DB0E39" w14:textId="77777777" w:rsidTr="00AA5D01">
        <w:trPr>
          <w:trHeight w:val="252"/>
        </w:trPr>
        <w:tc>
          <w:tcPr>
            <w:tcW w:w="1696" w:type="dxa"/>
            <w:shd w:val="clear" w:color="auto" w:fill="F2F2F2" w:themeFill="background1" w:themeFillShade="F2"/>
          </w:tcPr>
          <w:p w14:paraId="39BA50D9" w14:textId="49484C90" w:rsidR="00C91C3D" w:rsidRPr="00AC4F7A" w:rsidRDefault="00C91C3D" w:rsidP="00C91C3D">
            <w:pPr>
              <w:rPr>
                <w:rFonts w:cs="Arial"/>
                <w:sz w:val="18"/>
                <w:szCs w:val="18"/>
              </w:rPr>
            </w:pPr>
            <w:r w:rsidRPr="00AC4F7A">
              <w:rPr>
                <w:rFonts w:cs="Arial"/>
                <w:sz w:val="18"/>
                <w:szCs w:val="18"/>
              </w:rPr>
              <w:t>Physical and Mechanical</w:t>
            </w:r>
          </w:p>
        </w:tc>
        <w:tc>
          <w:tcPr>
            <w:tcW w:w="1843" w:type="dxa"/>
            <w:shd w:val="clear" w:color="auto" w:fill="F2F2F2" w:themeFill="background1" w:themeFillShade="F2"/>
          </w:tcPr>
          <w:p w14:paraId="75ADFEFC" w14:textId="77777777" w:rsidR="00C91C3D" w:rsidRDefault="00C91C3D" w:rsidP="00C91C3D">
            <w:pPr>
              <w:jc w:val="center"/>
              <w:rPr>
                <w:rFonts w:eastAsia="宋体" w:cs="Arial"/>
                <w:sz w:val="18"/>
                <w:szCs w:val="18"/>
                <w:lang w:eastAsia="zh-CN"/>
              </w:rPr>
            </w:pPr>
            <w:r w:rsidRPr="005348A0">
              <w:rPr>
                <w:rFonts w:cs="Arial"/>
                <w:sz w:val="18"/>
                <w:szCs w:val="18"/>
              </w:rPr>
              <w:t>Consumer Protection Act 1999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 xml:space="preserve">s, </w:t>
            </w:r>
          </w:p>
          <w:p w14:paraId="2F1BFF1C" w14:textId="77777777" w:rsidR="00C91C3D" w:rsidRDefault="00C91C3D" w:rsidP="00C91C3D">
            <w:pPr>
              <w:jc w:val="center"/>
              <w:rPr>
                <w:rFonts w:eastAsia="宋体" w:cs="Arial"/>
                <w:sz w:val="18"/>
                <w:szCs w:val="18"/>
                <w:lang w:eastAsia="zh-CN"/>
              </w:rPr>
            </w:pPr>
            <w:r w:rsidRPr="005348A0">
              <w:rPr>
                <w:rFonts w:eastAsia="宋体" w:cs="Arial"/>
                <w:sz w:val="18"/>
                <w:szCs w:val="18"/>
                <w:lang w:eastAsia="zh-CN"/>
              </w:rPr>
              <w:t>P.U. (A) 275/2209</w:t>
            </w:r>
            <w:r>
              <w:rPr>
                <w:rFonts w:eastAsia="宋体" w:cs="Arial" w:hint="eastAsia"/>
                <w:sz w:val="18"/>
                <w:szCs w:val="18"/>
                <w:lang w:eastAsia="zh-CN"/>
              </w:rPr>
              <w:t xml:space="preserve"> </w:t>
            </w:r>
            <w:r w:rsidRPr="005348A0">
              <w:rPr>
                <w:rFonts w:eastAsia="宋体" w:cs="Arial"/>
                <w:sz w:val="18"/>
                <w:szCs w:val="18"/>
                <w:lang w:eastAsia="zh-CN"/>
              </w:rPr>
              <w:t>Consumer Protection (Safety Standards for Toys) Regulations 2009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718CB01D" w14:textId="77777777" w:rsidR="00C91C3D" w:rsidRDefault="00C91C3D" w:rsidP="00C91C3D">
            <w:pPr>
              <w:jc w:val="center"/>
              <w:rPr>
                <w:rFonts w:eastAsia="宋体" w:cs="Arial"/>
                <w:sz w:val="18"/>
                <w:szCs w:val="18"/>
                <w:lang w:eastAsia="zh-CN"/>
              </w:rPr>
            </w:pPr>
          </w:p>
          <w:p w14:paraId="17AFED58" w14:textId="77777777" w:rsidR="00C91C3D" w:rsidRDefault="00C91C3D" w:rsidP="00C91C3D">
            <w:pPr>
              <w:rPr>
                <w:rFonts w:eastAsia="宋体" w:cs="Arial"/>
                <w:sz w:val="18"/>
                <w:szCs w:val="18"/>
                <w:lang w:eastAsia="zh-CN"/>
              </w:rPr>
            </w:pPr>
            <w:r>
              <w:rPr>
                <w:rFonts w:eastAsia="宋体" w:cs="Arial" w:hint="eastAsia"/>
                <w:sz w:val="18"/>
                <w:szCs w:val="18"/>
                <w:lang w:eastAsia="zh-CN"/>
              </w:rPr>
              <w:t>Link:</w:t>
            </w:r>
          </w:p>
          <w:p w14:paraId="572F1384" w14:textId="42846171" w:rsidR="001F5A0B" w:rsidRDefault="007B0DCF" w:rsidP="00C91C3D">
            <w:pPr>
              <w:rPr>
                <w:rFonts w:eastAsia="宋体" w:cs="Arial"/>
                <w:sz w:val="18"/>
                <w:szCs w:val="18"/>
                <w:lang w:eastAsia="zh-CN"/>
              </w:rPr>
            </w:pPr>
            <w:hyperlink r:id="rId15" w:history="1">
              <w:r w:rsidR="001F5A0B" w:rsidRPr="00B35145">
                <w:rPr>
                  <w:rStyle w:val="ac"/>
                  <w:rFonts w:eastAsia="宋体" w:cs="Arial"/>
                  <w:sz w:val="18"/>
                  <w:szCs w:val="18"/>
                  <w:lang w:eastAsia="zh-CN"/>
                </w:rPr>
                <w:t>https://mysafe.kpdn.gov.my/portal/post/6</w:t>
              </w:r>
            </w:hyperlink>
          </w:p>
          <w:p w14:paraId="3BBC7531" w14:textId="27A2D0FF" w:rsidR="00C91C3D" w:rsidRPr="001F5A0B" w:rsidRDefault="00C91C3D" w:rsidP="001F5A0B">
            <w:pPr>
              <w:tabs>
                <w:tab w:val="left" w:pos="1008"/>
                <w:tab w:val="left" w:pos="2530"/>
              </w:tabs>
              <w:rPr>
                <w:rFonts w:eastAsia="宋体" w:cs="Arial"/>
                <w:color w:val="000000" w:themeColor="text1"/>
                <w:sz w:val="18"/>
                <w:szCs w:val="18"/>
                <w:lang w:eastAsia="zh-CN"/>
              </w:rPr>
            </w:pPr>
          </w:p>
        </w:tc>
        <w:tc>
          <w:tcPr>
            <w:tcW w:w="4820" w:type="dxa"/>
            <w:shd w:val="clear" w:color="auto" w:fill="F2F2F2" w:themeFill="background1" w:themeFillShade="F2"/>
          </w:tcPr>
          <w:p w14:paraId="6016AEDC" w14:textId="77777777" w:rsidR="00C91C3D" w:rsidRDefault="00C91C3D" w:rsidP="00C91C3D">
            <w:pPr>
              <w:rPr>
                <w:rFonts w:eastAsia="宋体" w:cs="Arial"/>
                <w:sz w:val="18"/>
                <w:szCs w:val="18"/>
                <w:lang w:eastAsia="zh-CN"/>
              </w:rPr>
            </w:pPr>
            <w:r w:rsidRPr="7C934B1D">
              <w:rPr>
                <w:rFonts w:cs="Arial"/>
                <w:sz w:val="18"/>
                <w:szCs w:val="18"/>
              </w:rPr>
              <w:t>Shall comply with physical, mechanical, abuse and labeling requirements.</w:t>
            </w:r>
          </w:p>
          <w:p w14:paraId="613F1805" w14:textId="77777777" w:rsidR="00C91C3D" w:rsidRDefault="00C91C3D" w:rsidP="00C91C3D">
            <w:pPr>
              <w:rPr>
                <w:rFonts w:eastAsia="宋体" w:cs="Arial"/>
                <w:sz w:val="18"/>
                <w:szCs w:val="18"/>
                <w:lang w:eastAsia="zh-CN"/>
              </w:rPr>
            </w:pPr>
          </w:p>
          <w:p w14:paraId="4C895973" w14:textId="77777777" w:rsidR="00C91C3D" w:rsidRDefault="00C91C3D" w:rsidP="00C91C3D">
            <w:pPr>
              <w:rPr>
                <w:rFonts w:eastAsia="宋体" w:cs="Arial"/>
                <w:sz w:val="18"/>
                <w:szCs w:val="18"/>
                <w:lang w:eastAsia="zh-CN"/>
              </w:rPr>
            </w:pPr>
            <w:r w:rsidRPr="00F1500F">
              <w:rPr>
                <w:rFonts w:eastAsia="宋体" w:cs="Arial"/>
                <w:sz w:val="18"/>
                <w:szCs w:val="18"/>
                <w:lang w:eastAsia="zh-CN"/>
              </w:rPr>
              <w:t>EN 71</w:t>
            </w:r>
            <w:r>
              <w:rPr>
                <w:rFonts w:eastAsia="宋体" w:cs="Arial" w:hint="eastAsia"/>
                <w:sz w:val="18"/>
                <w:szCs w:val="18"/>
                <w:lang w:eastAsia="zh-CN"/>
              </w:rPr>
              <w:t>-1</w:t>
            </w:r>
            <w:r w:rsidRPr="00F1500F">
              <w:rPr>
                <w:rFonts w:eastAsia="宋体" w:cs="Arial"/>
                <w:sz w:val="18"/>
                <w:szCs w:val="18"/>
                <w:lang w:eastAsia="zh-CN"/>
              </w:rPr>
              <w:t>, ASTM F963</w:t>
            </w:r>
            <w:r>
              <w:rPr>
                <w:rFonts w:eastAsia="宋体" w:cs="Arial" w:hint="eastAsia"/>
                <w:sz w:val="18"/>
                <w:szCs w:val="18"/>
                <w:lang w:eastAsia="zh-CN"/>
              </w:rPr>
              <w:t>,</w:t>
            </w:r>
            <w:r w:rsidRPr="00F1500F">
              <w:rPr>
                <w:rFonts w:eastAsia="宋体" w:cs="Arial"/>
                <w:sz w:val="18"/>
                <w:szCs w:val="18"/>
                <w:lang w:eastAsia="zh-CN"/>
              </w:rPr>
              <w:t xml:space="preserve"> ISO 8124</w:t>
            </w:r>
            <w:r>
              <w:rPr>
                <w:rFonts w:eastAsia="宋体" w:cs="Arial" w:hint="eastAsia"/>
                <w:sz w:val="18"/>
                <w:szCs w:val="18"/>
                <w:lang w:eastAsia="zh-CN"/>
              </w:rPr>
              <w:t xml:space="preserve">-1 or MS </w:t>
            </w:r>
            <w:r w:rsidRPr="00F1500F">
              <w:rPr>
                <w:rFonts w:eastAsia="宋体" w:cs="Arial"/>
                <w:sz w:val="18"/>
                <w:szCs w:val="18"/>
                <w:lang w:eastAsia="zh-CN"/>
              </w:rPr>
              <w:t>ISO 8124</w:t>
            </w:r>
            <w:r>
              <w:rPr>
                <w:rFonts w:eastAsia="宋体" w:cs="Arial" w:hint="eastAsia"/>
                <w:sz w:val="18"/>
                <w:szCs w:val="18"/>
                <w:lang w:eastAsia="zh-CN"/>
              </w:rPr>
              <w:t>-1</w:t>
            </w:r>
            <w:r w:rsidRPr="00F1500F">
              <w:rPr>
                <w:rFonts w:eastAsia="宋体" w:cs="Arial"/>
                <w:sz w:val="18"/>
                <w:szCs w:val="18"/>
                <w:lang w:eastAsia="zh-CN"/>
              </w:rPr>
              <w:t xml:space="preserve"> toy </w:t>
            </w:r>
            <w:r>
              <w:rPr>
                <w:rFonts w:eastAsia="宋体" w:cs="Arial" w:hint="eastAsia"/>
                <w:sz w:val="18"/>
                <w:szCs w:val="18"/>
                <w:lang w:eastAsia="zh-CN"/>
              </w:rPr>
              <w:t xml:space="preserve">safety </w:t>
            </w:r>
            <w:r w:rsidRPr="00F1500F">
              <w:rPr>
                <w:rFonts w:eastAsia="宋体" w:cs="Arial"/>
                <w:sz w:val="18"/>
                <w:szCs w:val="18"/>
                <w:lang w:eastAsia="zh-CN"/>
              </w:rPr>
              <w:t>standards tests are acceptable.</w:t>
            </w:r>
          </w:p>
          <w:p w14:paraId="211FA8F9" w14:textId="77777777" w:rsidR="00C91C3D" w:rsidRDefault="00C91C3D" w:rsidP="00C91C3D">
            <w:pPr>
              <w:tabs>
                <w:tab w:val="left" w:pos="1008"/>
                <w:tab w:val="left" w:pos="2530"/>
              </w:tabs>
              <w:rPr>
                <w:rFonts w:eastAsia="宋体" w:cs="Arial"/>
                <w:color w:val="000000" w:themeColor="text1"/>
                <w:sz w:val="18"/>
                <w:szCs w:val="18"/>
                <w:lang w:eastAsia="zh-CN"/>
              </w:rPr>
            </w:pPr>
            <w:bookmarkStart w:id="1" w:name="_Hlk198652441"/>
          </w:p>
          <w:bookmarkEnd w:id="1"/>
          <w:p w14:paraId="47E8A2E8" w14:textId="77777777" w:rsidR="00C91C3D" w:rsidRPr="00C01C3F" w:rsidRDefault="00C91C3D" w:rsidP="00C91C3D">
            <w:pPr>
              <w:tabs>
                <w:tab w:val="left" w:pos="1008"/>
                <w:tab w:val="left" w:pos="2530"/>
              </w:tabs>
              <w:rPr>
                <w:rFonts w:cs="Arial"/>
                <w:sz w:val="18"/>
                <w:szCs w:val="18"/>
              </w:rPr>
            </w:pPr>
          </w:p>
        </w:tc>
        <w:tc>
          <w:tcPr>
            <w:tcW w:w="992" w:type="dxa"/>
            <w:shd w:val="clear" w:color="auto" w:fill="F2F2F2" w:themeFill="background1" w:themeFillShade="F2"/>
          </w:tcPr>
          <w:p w14:paraId="42BE6A69"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1E05069A" w14:textId="77777777" w:rsidR="00C91C3D" w:rsidRPr="006E61E4" w:rsidRDefault="00C91C3D" w:rsidP="00C91C3D">
            <w:pPr>
              <w:rPr>
                <w:rFonts w:eastAsia="宋体" w:cs="Arial"/>
                <w:lang w:eastAsia="zh-CN"/>
              </w:rPr>
            </w:pPr>
          </w:p>
        </w:tc>
      </w:tr>
      <w:tr w:rsidR="00C91C3D" w:rsidRPr="006E61E4" w14:paraId="24D39CCF" w14:textId="77777777" w:rsidTr="00AA5D01">
        <w:trPr>
          <w:trHeight w:val="252"/>
        </w:trPr>
        <w:tc>
          <w:tcPr>
            <w:tcW w:w="1696" w:type="dxa"/>
            <w:shd w:val="clear" w:color="auto" w:fill="F2F2F2" w:themeFill="background1" w:themeFillShade="F2"/>
          </w:tcPr>
          <w:p w14:paraId="0BBD771A" w14:textId="222F1BCF" w:rsidR="00C91C3D" w:rsidRPr="00AC4F7A" w:rsidRDefault="00C91C3D" w:rsidP="00C91C3D">
            <w:pPr>
              <w:rPr>
                <w:rFonts w:cs="Arial"/>
                <w:sz w:val="18"/>
                <w:szCs w:val="18"/>
              </w:rPr>
            </w:pPr>
            <w:r w:rsidRPr="00AC4F7A">
              <w:rPr>
                <w:rFonts w:cs="Arial"/>
                <w:sz w:val="18"/>
                <w:szCs w:val="18"/>
              </w:rPr>
              <w:t>Flammability</w:t>
            </w:r>
          </w:p>
        </w:tc>
        <w:tc>
          <w:tcPr>
            <w:tcW w:w="1843" w:type="dxa"/>
            <w:shd w:val="clear" w:color="auto" w:fill="F2F2F2" w:themeFill="background1" w:themeFillShade="F2"/>
          </w:tcPr>
          <w:p w14:paraId="044A91B8" w14:textId="77777777" w:rsidR="00C91C3D" w:rsidRDefault="00C91C3D" w:rsidP="00C91C3D">
            <w:pPr>
              <w:jc w:val="center"/>
              <w:rPr>
                <w:rFonts w:eastAsia="宋体" w:cs="Arial"/>
                <w:sz w:val="18"/>
                <w:szCs w:val="18"/>
                <w:lang w:eastAsia="zh-CN"/>
              </w:rPr>
            </w:pPr>
            <w:r w:rsidRPr="005348A0">
              <w:rPr>
                <w:rFonts w:cs="Arial"/>
                <w:sz w:val="18"/>
                <w:szCs w:val="18"/>
              </w:rPr>
              <w:t>Consumer Protection Act 1999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 xml:space="preserve">s, </w:t>
            </w:r>
          </w:p>
          <w:p w14:paraId="3BC4F831" w14:textId="77777777" w:rsidR="00C91C3D" w:rsidRDefault="00C91C3D" w:rsidP="00C91C3D">
            <w:pPr>
              <w:jc w:val="center"/>
              <w:rPr>
                <w:rFonts w:eastAsia="宋体" w:cs="Arial"/>
                <w:sz w:val="18"/>
                <w:szCs w:val="18"/>
                <w:lang w:eastAsia="zh-CN"/>
              </w:rPr>
            </w:pPr>
            <w:r w:rsidRPr="005348A0">
              <w:rPr>
                <w:rFonts w:eastAsia="宋体" w:cs="Arial"/>
                <w:sz w:val="18"/>
                <w:szCs w:val="18"/>
                <w:lang w:eastAsia="zh-CN"/>
              </w:rPr>
              <w:lastRenderedPageBreak/>
              <w:t>P.U. (A) 275/2209</w:t>
            </w:r>
            <w:r>
              <w:rPr>
                <w:rFonts w:eastAsia="宋体" w:cs="Arial" w:hint="eastAsia"/>
                <w:sz w:val="18"/>
                <w:szCs w:val="18"/>
                <w:lang w:eastAsia="zh-CN"/>
              </w:rPr>
              <w:t xml:space="preserve"> </w:t>
            </w:r>
            <w:r w:rsidRPr="005348A0">
              <w:rPr>
                <w:rFonts w:eastAsia="宋体" w:cs="Arial"/>
                <w:sz w:val="18"/>
                <w:szCs w:val="18"/>
                <w:lang w:eastAsia="zh-CN"/>
              </w:rPr>
              <w:t>Consumer Protection (Safety Standards for Toys) Regulations 2009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7E8EE47A" w14:textId="77777777" w:rsidR="00C91C3D" w:rsidRPr="005609FB" w:rsidRDefault="00C91C3D" w:rsidP="00C91C3D">
            <w:pPr>
              <w:jc w:val="center"/>
              <w:rPr>
                <w:rFonts w:cs="Arial"/>
                <w:sz w:val="18"/>
                <w:szCs w:val="18"/>
              </w:rPr>
            </w:pPr>
          </w:p>
        </w:tc>
        <w:tc>
          <w:tcPr>
            <w:tcW w:w="4820" w:type="dxa"/>
            <w:shd w:val="clear" w:color="auto" w:fill="F2F2F2" w:themeFill="background1" w:themeFillShade="F2"/>
          </w:tcPr>
          <w:p w14:paraId="0E723A0F" w14:textId="77777777" w:rsidR="00C91C3D" w:rsidRDefault="00C91C3D" w:rsidP="00C91C3D">
            <w:pPr>
              <w:rPr>
                <w:rFonts w:eastAsia="宋体" w:cs="Arial"/>
                <w:sz w:val="18"/>
                <w:szCs w:val="18"/>
                <w:lang w:eastAsia="zh-CN"/>
              </w:rPr>
            </w:pPr>
            <w:r w:rsidRPr="00880225">
              <w:rPr>
                <w:rFonts w:cs="Arial"/>
                <w:sz w:val="18"/>
                <w:szCs w:val="18"/>
              </w:rPr>
              <w:lastRenderedPageBreak/>
              <w:t>Shall comply with flammability requirements.</w:t>
            </w:r>
          </w:p>
          <w:p w14:paraId="4F2A0526" w14:textId="77777777" w:rsidR="00C91C3D" w:rsidRDefault="00C91C3D" w:rsidP="00C91C3D">
            <w:pPr>
              <w:rPr>
                <w:rFonts w:eastAsia="宋体" w:cs="Arial"/>
                <w:sz w:val="18"/>
                <w:szCs w:val="18"/>
                <w:lang w:eastAsia="zh-CN"/>
              </w:rPr>
            </w:pPr>
          </w:p>
          <w:p w14:paraId="4AE019D3" w14:textId="1A146962" w:rsidR="00C91C3D" w:rsidRPr="00C01C3F" w:rsidRDefault="00C91C3D" w:rsidP="00C91C3D">
            <w:pPr>
              <w:rPr>
                <w:rFonts w:cs="Arial"/>
                <w:sz w:val="18"/>
                <w:szCs w:val="18"/>
              </w:rPr>
            </w:pPr>
            <w:r w:rsidRPr="00F1500F">
              <w:rPr>
                <w:rFonts w:eastAsia="宋体" w:cs="Arial"/>
                <w:sz w:val="18"/>
                <w:szCs w:val="18"/>
                <w:lang w:eastAsia="zh-CN"/>
              </w:rPr>
              <w:lastRenderedPageBreak/>
              <w:t>EN 71</w:t>
            </w:r>
            <w:r>
              <w:rPr>
                <w:rFonts w:eastAsia="宋体" w:cs="Arial" w:hint="eastAsia"/>
                <w:sz w:val="18"/>
                <w:szCs w:val="18"/>
                <w:lang w:eastAsia="zh-CN"/>
              </w:rPr>
              <w:t>-2</w:t>
            </w:r>
            <w:r w:rsidRPr="00F1500F">
              <w:rPr>
                <w:rFonts w:eastAsia="宋体" w:cs="Arial"/>
                <w:sz w:val="18"/>
                <w:szCs w:val="18"/>
                <w:lang w:eastAsia="zh-CN"/>
              </w:rPr>
              <w:t>, ASTM F963</w:t>
            </w:r>
            <w:r>
              <w:rPr>
                <w:rFonts w:eastAsia="宋体" w:cs="Arial" w:hint="eastAsia"/>
                <w:sz w:val="18"/>
                <w:szCs w:val="18"/>
                <w:lang w:eastAsia="zh-CN"/>
              </w:rPr>
              <w:t>,</w:t>
            </w:r>
            <w:r w:rsidRPr="00F1500F">
              <w:rPr>
                <w:rFonts w:eastAsia="宋体" w:cs="Arial"/>
                <w:sz w:val="18"/>
                <w:szCs w:val="18"/>
                <w:lang w:eastAsia="zh-CN"/>
              </w:rPr>
              <w:t xml:space="preserve"> ISO 8124</w:t>
            </w:r>
            <w:r>
              <w:rPr>
                <w:rFonts w:eastAsia="宋体" w:cs="Arial" w:hint="eastAsia"/>
                <w:sz w:val="18"/>
                <w:szCs w:val="18"/>
                <w:lang w:eastAsia="zh-CN"/>
              </w:rPr>
              <w:t xml:space="preserve">-2 or MS </w:t>
            </w:r>
            <w:r w:rsidRPr="00F1500F">
              <w:rPr>
                <w:rFonts w:eastAsia="宋体" w:cs="Arial"/>
                <w:sz w:val="18"/>
                <w:szCs w:val="18"/>
                <w:lang w:eastAsia="zh-CN"/>
              </w:rPr>
              <w:t>ISO 8124</w:t>
            </w:r>
            <w:r>
              <w:rPr>
                <w:rFonts w:eastAsia="宋体" w:cs="Arial" w:hint="eastAsia"/>
                <w:sz w:val="18"/>
                <w:szCs w:val="18"/>
                <w:lang w:eastAsia="zh-CN"/>
              </w:rPr>
              <w:t>-2</w:t>
            </w:r>
            <w:r w:rsidRPr="00F1500F">
              <w:rPr>
                <w:rFonts w:eastAsia="宋体" w:cs="Arial"/>
                <w:sz w:val="18"/>
                <w:szCs w:val="18"/>
                <w:lang w:eastAsia="zh-CN"/>
              </w:rPr>
              <w:t xml:space="preserve"> toy </w:t>
            </w:r>
            <w:r>
              <w:rPr>
                <w:rFonts w:eastAsia="宋体" w:cs="Arial" w:hint="eastAsia"/>
                <w:sz w:val="18"/>
                <w:szCs w:val="18"/>
                <w:lang w:eastAsia="zh-CN"/>
              </w:rPr>
              <w:t xml:space="preserve">safety </w:t>
            </w:r>
            <w:r w:rsidRPr="00F1500F">
              <w:rPr>
                <w:rFonts w:eastAsia="宋体" w:cs="Arial"/>
                <w:sz w:val="18"/>
                <w:szCs w:val="18"/>
                <w:lang w:eastAsia="zh-CN"/>
              </w:rPr>
              <w:t>standards tests are acceptable.</w:t>
            </w:r>
          </w:p>
        </w:tc>
        <w:tc>
          <w:tcPr>
            <w:tcW w:w="992" w:type="dxa"/>
            <w:shd w:val="clear" w:color="auto" w:fill="F2F2F2" w:themeFill="background1" w:themeFillShade="F2"/>
          </w:tcPr>
          <w:p w14:paraId="124B9716"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78EFDBE3" w14:textId="77777777" w:rsidR="00C91C3D" w:rsidRPr="006E61E4" w:rsidRDefault="00C91C3D" w:rsidP="00C91C3D">
            <w:pPr>
              <w:rPr>
                <w:rFonts w:eastAsia="宋体" w:cs="Arial"/>
                <w:lang w:eastAsia="zh-CN"/>
              </w:rPr>
            </w:pPr>
          </w:p>
        </w:tc>
      </w:tr>
      <w:tr w:rsidR="00C91C3D" w:rsidRPr="006E61E4" w14:paraId="189839B3" w14:textId="77777777" w:rsidTr="00AA5D01">
        <w:trPr>
          <w:trHeight w:val="252"/>
        </w:trPr>
        <w:tc>
          <w:tcPr>
            <w:tcW w:w="1696" w:type="dxa"/>
            <w:shd w:val="clear" w:color="auto" w:fill="F2F2F2" w:themeFill="background1" w:themeFillShade="F2"/>
          </w:tcPr>
          <w:p w14:paraId="65338917" w14:textId="1C1BA1A1" w:rsidR="00C91C3D" w:rsidRPr="00AC4F7A" w:rsidRDefault="00C91C3D" w:rsidP="00C91C3D">
            <w:pPr>
              <w:rPr>
                <w:rFonts w:cs="Arial"/>
                <w:sz w:val="18"/>
                <w:szCs w:val="18"/>
              </w:rPr>
            </w:pPr>
            <w:r w:rsidRPr="00AC4F7A">
              <w:rPr>
                <w:rFonts w:cs="Arial"/>
                <w:b/>
                <w:sz w:val="18"/>
                <w:szCs w:val="18"/>
              </w:rPr>
              <w:t xml:space="preserve">* </w:t>
            </w:r>
            <w:r>
              <w:rPr>
                <w:rFonts w:eastAsia="宋体" w:cs="Arial" w:hint="eastAsia"/>
                <w:bCs/>
                <w:sz w:val="18"/>
                <w:szCs w:val="18"/>
                <w:lang w:eastAsia="zh-CN"/>
              </w:rPr>
              <w:t xml:space="preserve">Heavy Metal </w:t>
            </w:r>
            <w:r w:rsidRPr="00AC4F7A">
              <w:rPr>
                <w:rFonts w:cs="Arial"/>
                <w:bCs/>
                <w:sz w:val="18"/>
                <w:szCs w:val="18"/>
              </w:rPr>
              <w:t>Elements</w:t>
            </w:r>
            <w:r>
              <w:rPr>
                <w:rFonts w:eastAsia="宋体" w:cs="Arial" w:hint="eastAsia"/>
                <w:bCs/>
                <w:sz w:val="18"/>
                <w:szCs w:val="18"/>
                <w:lang w:eastAsia="zh-CN"/>
              </w:rPr>
              <w:t xml:space="preserve"> Content</w:t>
            </w:r>
          </w:p>
        </w:tc>
        <w:tc>
          <w:tcPr>
            <w:tcW w:w="1843" w:type="dxa"/>
            <w:shd w:val="clear" w:color="auto" w:fill="F2F2F2" w:themeFill="background1" w:themeFillShade="F2"/>
          </w:tcPr>
          <w:p w14:paraId="6B146CD6" w14:textId="77777777" w:rsidR="00C91C3D" w:rsidRDefault="00C91C3D" w:rsidP="00C91C3D">
            <w:pPr>
              <w:jc w:val="center"/>
              <w:rPr>
                <w:rFonts w:eastAsia="宋体" w:cs="Arial"/>
                <w:sz w:val="18"/>
                <w:szCs w:val="18"/>
                <w:lang w:eastAsia="zh-CN"/>
              </w:rPr>
            </w:pPr>
            <w:r w:rsidRPr="005348A0">
              <w:rPr>
                <w:rFonts w:cs="Arial"/>
                <w:sz w:val="18"/>
                <w:szCs w:val="18"/>
              </w:rPr>
              <w:t>Consumer Protection Act 1999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 xml:space="preserve">s, </w:t>
            </w:r>
          </w:p>
          <w:p w14:paraId="09A0354C" w14:textId="77777777" w:rsidR="00C91C3D" w:rsidRDefault="00C91C3D" w:rsidP="00C91C3D">
            <w:pPr>
              <w:jc w:val="center"/>
              <w:rPr>
                <w:rFonts w:eastAsia="宋体" w:cs="Arial"/>
                <w:sz w:val="18"/>
                <w:szCs w:val="18"/>
                <w:lang w:eastAsia="zh-CN"/>
              </w:rPr>
            </w:pPr>
            <w:r w:rsidRPr="005348A0">
              <w:rPr>
                <w:rFonts w:eastAsia="宋体" w:cs="Arial"/>
                <w:sz w:val="18"/>
                <w:szCs w:val="18"/>
                <w:lang w:eastAsia="zh-CN"/>
              </w:rPr>
              <w:t>P.U. (A) 275/2209</w:t>
            </w:r>
            <w:r>
              <w:rPr>
                <w:rFonts w:eastAsia="宋体" w:cs="Arial" w:hint="eastAsia"/>
                <w:sz w:val="18"/>
                <w:szCs w:val="18"/>
                <w:lang w:eastAsia="zh-CN"/>
              </w:rPr>
              <w:t xml:space="preserve"> </w:t>
            </w:r>
            <w:r w:rsidRPr="005348A0">
              <w:rPr>
                <w:rFonts w:eastAsia="宋体" w:cs="Arial"/>
                <w:sz w:val="18"/>
                <w:szCs w:val="18"/>
                <w:lang w:eastAsia="zh-CN"/>
              </w:rPr>
              <w:t>Consumer Protection (Safety Standards for Toys) Regulations 2009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051F13AC" w14:textId="77777777" w:rsidR="00C91C3D" w:rsidRPr="005609FB" w:rsidRDefault="00C91C3D" w:rsidP="00C91C3D">
            <w:pPr>
              <w:jc w:val="center"/>
              <w:rPr>
                <w:rFonts w:cs="Arial"/>
                <w:sz w:val="18"/>
                <w:szCs w:val="18"/>
              </w:rPr>
            </w:pPr>
          </w:p>
        </w:tc>
        <w:tc>
          <w:tcPr>
            <w:tcW w:w="4820" w:type="dxa"/>
            <w:shd w:val="clear" w:color="auto" w:fill="F2F2F2" w:themeFill="background1" w:themeFillShade="F2"/>
          </w:tcPr>
          <w:p w14:paraId="62295948" w14:textId="77777777" w:rsidR="00C91C3D" w:rsidRDefault="00C91C3D" w:rsidP="00C91C3D">
            <w:pPr>
              <w:rPr>
                <w:rFonts w:eastAsia="宋体" w:cs="Arial"/>
                <w:sz w:val="18"/>
                <w:szCs w:val="18"/>
                <w:lang w:eastAsia="zh-CN"/>
              </w:rPr>
            </w:pPr>
            <w:r w:rsidRPr="00880225">
              <w:rPr>
                <w:rFonts w:cs="Arial"/>
                <w:sz w:val="18"/>
                <w:szCs w:val="18"/>
              </w:rPr>
              <w:t xml:space="preserve">Shall comply with </w:t>
            </w:r>
            <w:r>
              <w:rPr>
                <w:rFonts w:eastAsia="宋体" w:cs="Arial" w:hint="eastAsia"/>
                <w:sz w:val="18"/>
                <w:szCs w:val="18"/>
                <w:lang w:eastAsia="zh-CN"/>
              </w:rPr>
              <w:t>heavy metal</w:t>
            </w:r>
            <w:r w:rsidRPr="00AD4154">
              <w:rPr>
                <w:rFonts w:cs="Arial"/>
                <w:sz w:val="18"/>
                <w:szCs w:val="18"/>
              </w:rPr>
              <w:t xml:space="preserve"> </w:t>
            </w:r>
            <w:r>
              <w:rPr>
                <w:rFonts w:eastAsia="宋体" w:cs="Arial" w:hint="eastAsia"/>
                <w:sz w:val="18"/>
                <w:szCs w:val="18"/>
                <w:lang w:eastAsia="zh-CN"/>
              </w:rPr>
              <w:t>e</w:t>
            </w:r>
            <w:r w:rsidRPr="00AD4154">
              <w:rPr>
                <w:rFonts w:cs="Arial"/>
                <w:sz w:val="18"/>
                <w:szCs w:val="18"/>
              </w:rPr>
              <w:t>lements</w:t>
            </w:r>
            <w:r>
              <w:rPr>
                <w:rFonts w:eastAsia="宋体" w:cs="Arial" w:hint="eastAsia"/>
                <w:sz w:val="18"/>
                <w:szCs w:val="18"/>
                <w:lang w:eastAsia="zh-CN"/>
              </w:rPr>
              <w:t xml:space="preserve"> content</w:t>
            </w:r>
            <w:r w:rsidRPr="00880225">
              <w:rPr>
                <w:rFonts w:cs="Arial"/>
                <w:sz w:val="18"/>
                <w:szCs w:val="18"/>
              </w:rPr>
              <w:t xml:space="preserve"> requirements.</w:t>
            </w:r>
          </w:p>
          <w:p w14:paraId="67531398" w14:textId="77777777" w:rsidR="00C91C3D" w:rsidRPr="00AD4154" w:rsidRDefault="00C91C3D" w:rsidP="00C91C3D">
            <w:pPr>
              <w:rPr>
                <w:rFonts w:eastAsia="宋体" w:cs="Arial"/>
                <w:sz w:val="18"/>
                <w:szCs w:val="18"/>
                <w:lang w:eastAsia="zh-CN"/>
              </w:rPr>
            </w:pPr>
          </w:p>
          <w:p w14:paraId="14425892" w14:textId="79239265" w:rsidR="00C91C3D" w:rsidRPr="00C01C3F" w:rsidRDefault="00C91C3D" w:rsidP="00C91C3D">
            <w:pPr>
              <w:rPr>
                <w:rFonts w:cs="Arial"/>
                <w:sz w:val="18"/>
                <w:szCs w:val="18"/>
              </w:rPr>
            </w:pPr>
            <w:r w:rsidRPr="00F1500F">
              <w:rPr>
                <w:rFonts w:eastAsia="宋体" w:cs="Arial"/>
                <w:sz w:val="18"/>
                <w:szCs w:val="18"/>
                <w:lang w:eastAsia="zh-CN"/>
              </w:rPr>
              <w:t>EN 71</w:t>
            </w:r>
            <w:r>
              <w:rPr>
                <w:rFonts w:eastAsia="宋体" w:cs="Arial" w:hint="eastAsia"/>
                <w:sz w:val="18"/>
                <w:szCs w:val="18"/>
                <w:lang w:eastAsia="zh-CN"/>
              </w:rPr>
              <w:t>-3</w:t>
            </w:r>
            <w:r w:rsidRPr="00F1500F">
              <w:rPr>
                <w:rFonts w:eastAsia="宋体" w:cs="Arial"/>
                <w:sz w:val="18"/>
                <w:szCs w:val="18"/>
                <w:lang w:eastAsia="zh-CN"/>
              </w:rPr>
              <w:t>, ASTM F963</w:t>
            </w:r>
            <w:r>
              <w:rPr>
                <w:rFonts w:eastAsia="宋体" w:cs="Arial" w:hint="eastAsia"/>
                <w:sz w:val="18"/>
                <w:szCs w:val="18"/>
                <w:lang w:eastAsia="zh-CN"/>
              </w:rPr>
              <w:t>,</w:t>
            </w:r>
            <w:r w:rsidRPr="00F1500F">
              <w:rPr>
                <w:rFonts w:eastAsia="宋体" w:cs="Arial"/>
                <w:sz w:val="18"/>
                <w:szCs w:val="18"/>
                <w:lang w:eastAsia="zh-CN"/>
              </w:rPr>
              <w:t xml:space="preserve"> ISO 8124</w:t>
            </w:r>
            <w:r>
              <w:rPr>
                <w:rFonts w:eastAsia="宋体" w:cs="Arial" w:hint="eastAsia"/>
                <w:sz w:val="18"/>
                <w:szCs w:val="18"/>
                <w:lang w:eastAsia="zh-CN"/>
              </w:rPr>
              <w:t xml:space="preserve">-3 or MS </w:t>
            </w:r>
            <w:r w:rsidRPr="00F1500F">
              <w:rPr>
                <w:rFonts w:eastAsia="宋体" w:cs="Arial"/>
                <w:sz w:val="18"/>
                <w:szCs w:val="18"/>
                <w:lang w:eastAsia="zh-CN"/>
              </w:rPr>
              <w:t>ISO 8124</w:t>
            </w:r>
            <w:r>
              <w:rPr>
                <w:rFonts w:eastAsia="宋体" w:cs="Arial" w:hint="eastAsia"/>
                <w:sz w:val="18"/>
                <w:szCs w:val="18"/>
                <w:lang w:eastAsia="zh-CN"/>
              </w:rPr>
              <w:t>-3</w:t>
            </w:r>
            <w:r w:rsidRPr="00F1500F">
              <w:rPr>
                <w:rFonts w:eastAsia="宋体" w:cs="Arial"/>
                <w:sz w:val="18"/>
                <w:szCs w:val="18"/>
                <w:lang w:eastAsia="zh-CN"/>
              </w:rPr>
              <w:t xml:space="preserve"> toy </w:t>
            </w:r>
            <w:r>
              <w:rPr>
                <w:rFonts w:eastAsia="宋体" w:cs="Arial" w:hint="eastAsia"/>
                <w:sz w:val="18"/>
                <w:szCs w:val="18"/>
                <w:lang w:eastAsia="zh-CN"/>
              </w:rPr>
              <w:t>safety</w:t>
            </w:r>
            <w:r w:rsidRPr="00F1500F">
              <w:rPr>
                <w:rFonts w:eastAsia="宋体" w:cs="Arial"/>
                <w:sz w:val="18"/>
                <w:szCs w:val="18"/>
                <w:lang w:eastAsia="zh-CN"/>
              </w:rPr>
              <w:t xml:space="preserve"> standards tests are acceptable.</w:t>
            </w:r>
          </w:p>
        </w:tc>
        <w:tc>
          <w:tcPr>
            <w:tcW w:w="992" w:type="dxa"/>
            <w:shd w:val="clear" w:color="auto" w:fill="F2F2F2" w:themeFill="background1" w:themeFillShade="F2"/>
          </w:tcPr>
          <w:p w14:paraId="504C9D86"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2643F845" w14:textId="77777777" w:rsidR="00C91C3D" w:rsidRPr="006E61E4" w:rsidRDefault="00C91C3D" w:rsidP="00C91C3D">
            <w:pPr>
              <w:rPr>
                <w:rFonts w:eastAsia="宋体" w:cs="Arial"/>
                <w:lang w:eastAsia="zh-CN"/>
              </w:rPr>
            </w:pPr>
          </w:p>
        </w:tc>
      </w:tr>
      <w:tr w:rsidR="00C91C3D" w:rsidRPr="006E61E4" w14:paraId="7502478B" w14:textId="77777777" w:rsidTr="00AA5D01">
        <w:trPr>
          <w:trHeight w:val="252"/>
        </w:trPr>
        <w:tc>
          <w:tcPr>
            <w:tcW w:w="1696" w:type="dxa"/>
            <w:shd w:val="clear" w:color="auto" w:fill="F2F2F2" w:themeFill="background1" w:themeFillShade="F2"/>
          </w:tcPr>
          <w:p w14:paraId="22EA3835" w14:textId="64B42746" w:rsidR="00C91C3D" w:rsidRPr="00AC4F7A" w:rsidRDefault="00C91C3D" w:rsidP="00C91C3D">
            <w:pPr>
              <w:rPr>
                <w:rFonts w:cs="Arial"/>
                <w:sz w:val="18"/>
                <w:szCs w:val="18"/>
              </w:rPr>
            </w:pPr>
            <w:r w:rsidRPr="00AC4F7A">
              <w:rPr>
                <w:rFonts w:cs="Arial"/>
                <w:sz w:val="18"/>
                <w:szCs w:val="18"/>
              </w:rPr>
              <w:t>*</w:t>
            </w:r>
            <w:r>
              <w:rPr>
                <w:rFonts w:eastAsia="宋体" w:cs="Arial" w:hint="eastAsia"/>
                <w:sz w:val="18"/>
                <w:szCs w:val="18"/>
                <w:lang w:eastAsia="zh-CN"/>
              </w:rPr>
              <w:t xml:space="preserve"> </w:t>
            </w:r>
            <w:r w:rsidRPr="00AC4F7A">
              <w:rPr>
                <w:rFonts w:cs="Arial"/>
                <w:sz w:val="18"/>
                <w:szCs w:val="18"/>
              </w:rPr>
              <w:t>Experimental sets for chemistry and related activities</w:t>
            </w:r>
          </w:p>
        </w:tc>
        <w:tc>
          <w:tcPr>
            <w:tcW w:w="1843" w:type="dxa"/>
            <w:shd w:val="clear" w:color="auto" w:fill="F2F2F2" w:themeFill="background1" w:themeFillShade="F2"/>
          </w:tcPr>
          <w:p w14:paraId="6E53888F" w14:textId="77777777" w:rsidR="00C91C3D" w:rsidRDefault="00C91C3D" w:rsidP="00C91C3D">
            <w:pPr>
              <w:jc w:val="center"/>
              <w:rPr>
                <w:rFonts w:eastAsia="宋体" w:cs="Arial"/>
                <w:sz w:val="18"/>
                <w:szCs w:val="18"/>
                <w:lang w:eastAsia="zh-CN"/>
              </w:rPr>
            </w:pPr>
            <w:r w:rsidRPr="005348A0">
              <w:rPr>
                <w:rFonts w:cs="Arial"/>
                <w:sz w:val="18"/>
                <w:szCs w:val="18"/>
              </w:rPr>
              <w:t>Consumer Protection Act 1999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 xml:space="preserve">s, </w:t>
            </w:r>
          </w:p>
          <w:p w14:paraId="15AAD7E1" w14:textId="77777777" w:rsidR="00C91C3D" w:rsidRDefault="00C91C3D" w:rsidP="00C91C3D">
            <w:pPr>
              <w:jc w:val="center"/>
              <w:rPr>
                <w:rFonts w:eastAsia="宋体" w:cs="Arial"/>
                <w:sz w:val="18"/>
                <w:szCs w:val="18"/>
                <w:lang w:eastAsia="zh-CN"/>
              </w:rPr>
            </w:pPr>
            <w:r w:rsidRPr="005348A0">
              <w:rPr>
                <w:rFonts w:eastAsia="宋体" w:cs="Arial"/>
                <w:sz w:val="18"/>
                <w:szCs w:val="18"/>
                <w:lang w:eastAsia="zh-CN"/>
              </w:rPr>
              <w:t>P.U. (A) 275/2209</w:t>
            </w:r>
            <w:r>
              <w:rPr>
                <w:rFonts w:eastAsia="宋体" w:cs="Arial" w:hint="eastAsia"/>
                <w:sz w:val="18"/>
                <w:szCs w:val="18"/>
                <w:lang w:eastAsia="zh-CN"/>
              </w:rPr>
              <w:t xml:space="preserve"> </w:t>
            </w:r>
            <w:r w:rsidRPr="005348A0">
              <w:rPr>
                <w:rFonts w:eastAsia="宋体" w:cs="Arial"/>
                <w:sz w:val="18"/>
                <w:szCs w:val="18"/>
                <w:lang w:eastAsia="zh-CN"/>
              </w:rPr>
              <w:t>Consumer Protection (Safety Standards for Toys) Regulations 2009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0E7B1B3B" w14:textId="77777777" w:rsidR="00C91C3D" w:rsidRPr="005609FB" w:rsidRDefault="00C91C3D" w:rsidP="00C91C3D">
            <w:pPr>
              <w:jc w:val="center"/>
              <w:rPr>
                <w:rFonts w:cs="Arial"/>
                <w:sz w:val="18"/>
                <w:szCs w:val="18"/>
              </w:rPr>
            </w:pPr>
          </w:p>
        </w:tc>
        <w:tc>
          <w:tcPr>
            <w:tcW w:w="4820" w:type="dxa"/>
            <w:shd w:val="clear" w:color="auto" w:fill="F2F2F2" w:themeFill="background1" w:themeFillShade="F2"/>
          </w:tcPr>
          <w:p w14:paraId="56288504" w14:textId="77777777" w:rsidR="00C91C3D" w:rsidRDefault="00C91C3D" w:rsidP="00C91C3D">
            <w:pPr>
              <w:rPr>
                <w:rFonts w:eastAsia="宋体" w:cs="Arial"/>
                <w:sz w:val="18"/>
                <w:szCs w:val="18"/>
                <w:lang w:eastAsia="zh-CN"/>
              </w:rPr>
            </w:pPr>
            <w:r w:rsidRPr="00C01C3F">
              <w:rPr>
                <w:rFonts w:cs="Arial"/>
                <w:sz w:val="18"/>
                <w:szCs w:val="18"/>
              </w:rPr>
              <w:t xml:space="preserve">Shall comply with the </w:t>
            </w:r>
            <w:r>
              <w:rPr>
                <w:rFonts w:eastAsia="宋体" w:cs="Arial" w:hint="eastAsia"/>
                <w:sz w:val="18"/>
                <w:szCs w:val="18"/>
                <w:lang w:eastAsia="zh-CN"/>
              </w:rPr>
              <w:t>requirements of standard.</w:t>
            </w:r>
          </w:p>
          <w:p w14:paraId="6B83BFB8" w14:textId="77777777" w:rsidR="00C91C3D" w:rsidRPr="00AD4154" w:rsidRDefault="00C91C3D" w:rsidP="00C91C3D">
            <w:pPr>
              <w:rPr>
                <w:rFonts w:eastAsia="宋体" w:cs="Arial"/>
                <w:sz w:val="18"/>
                <w:szCs w:val="18"/>
                <w:lang w:eastAsia="zh-CN"/>
              </w:rPr>
            </w:pPr>
          </w:p>
          <w:p w14:paraId="23D04EF9" w14:textId="385EEACF" w:rsidR="00C91C3D" w:rsidRPr="00C01C3F" w:rsidRDefault="00C91C3D" w:rsidP="00C91C3D">
            <w:pPr>
              <w:rPr>
                <w:rFonts w:cs="Arial"/>
                <w:sz w:val="18"/>
                <w:szCs w:val="18"/>
              </w:rPr>
            </w:pPr>
            <w:r w:rsidRPr="00F1500F">
              <w:rPr>
                <w:rFonts w:eastAsia="宋体" w:cs="Arial"/>
                <w:sz w:val="18"/>
                <w:szCs w:val="18"/>
                <w:lang w:eastAsia="zh-CN"/>
              </w:rPr>
              <w:t>EN 71</w:t>
            </w:r>
            <w:r>
              <w:rPr>
                <w:rFonts w:eastAsia="宋体" w:cs="Arial" w:hint="eastAsia"/>
                <w:sz w:val="18"/>
                <w:szCs w:val="18"/>
                <w:lang w:eastAsia="zh-CN"/>
              </w:rPr>
              <w:t>-4</w:t>
            </w:r>
            <w:r w:rsidRPr="00F1500F">
              <w:rPr>
                <w:rFonts w:eastAsia="宋体" w:cs="Arial"/>
                <w:sz w:val="18"/>
                <w:szCs w:val="18"/>
                <w:lang w:eastAsia="zh-CN"/>
              </w:rPr>
              <w:t xml:space="preserve">, </w:t>
            </w:r>
            <w:r>
              <w:rPr>
                <w:rFonts w:eastAsia="宋体" w:cs="Arial" w:hint="eastAsia"/>
                <w:sz w:val="18"/>
                <w:szCs w:val="18"/>
                <w:lang w:eastAsia="zh-CN"/>
              </w:rPr>
              <w:t>or MS 1774</w:t>
            </w:r>
            <w:r w:rsidRPr="00C01C3F">
              <w:rPr>
                <w:rFonts w:cs="Arial"/>
                <w:sz w:val="18"/>
                <w:szCs w:val="18"/>
              </w:rPr>
              <w:t>-4</w:t>
            </w:r>
            <w:r w:rsidRPr="00F1500F">
              <w:rPr>
                <w:rFonts w:eastAsia="宋体" w:cs="Arial"/>
                <w:sz w:val="18"/>
                <w:szCs w:val="18"/>
                <w:lang w:eastAsia="zh-CN"/>
              </w:rPr>
              <w:t xml:space="preserve"> toy </w:t>
            </w:r>
            <w:r>
              <w:rPr>
                <w:rFonts w:eastAsia="宋体" w:cs="Arial" w:hint="eastAsia"/>
                <w:sz w:val="18"/>
                <w:szCs w:val="18"/>
                <w:lang w:eastAsia="zh-CN"/>
              </w:rPr>
              <w:t>safety</w:t>
            </w:r>
            <w:r w:rsidRPr="00F1500F">
              <w:rPr>
                <w:rFonts w:eastAsia="宋体" w:cs="Arial"/>
                <w:sz w:val="18"/>
                <w:szCs w:val="18"/>
                <w:lang w:eastAsia="zh-CN"/>
              </w:rPr>
              <w:t xml:space="preserve"> standards tests are acceptable.</w:t>
            </w:r>
          </w:p>
        </w:tc>
        <w:tc>
          <w:tcPr>
            <w:tcW w:w="992" w:type="dxa"/>
            <w:shd w:val="clear" w:color="auto" w:fill="F2F2F2" w:themeFill="background1" w:themeFillShade="F2"/>
          </w:tcPr>
          <w:p w14:paraId="09726434"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047AC5C8" w14:textId="77777777" w:rsidR="00C91C3D" w:rsidRPr="006E61E4" w:rsidRDefault="00C91C3D" w:rsidP="00C91C3D">
            <w:pPr>
              <w:rPr>
                <w:rFonts w:eastAsia="宋体" w:cs="Arial"/>
                <w:lang w:eastAsia="zh-CN"/>
              </w:rPr>
            </w:pPr>
          </w:p>
        </w:tc>
      </w:tr>
      <w:tr w:rsidR="00C91C3D" w:rsidRPr="006E61E4" w14:paraId="2704960E" w14:textId="77777777" w:rsidTr="00AA5D01">
        <w:trPr>
          <w:trHeight w:val="252"/>
        </w:trPr>
        <w:tc>
          <w:tcPr>
            <w:tcW w:w="1696" w:type="dxa"/>
            <w:shd w:val="clear" w:color="auto" w:fill="F2F2F2" w:themeFill="background1" w:themeFillShade="F2"/>
          </w:tcPr>
          <w:p w14:paraId="737FA10B" w14:textId="2C62CF82" w:rsidR="00C91C3D" w:rsidRPr="00AC4F7A" w:rsidRDefault="00C91C3D" w:rsidP="00C91C3D">
            <w:pPr>
              <w:rPr>
                <w:rFonts w:cs="Arial"/>
                <w:sz w:val="18"/>
                <w:szCs w:val="18"/>
              </w:rPr>
            </w:pPr>
            <w:r w:rsidRPr="00AC4F7A">
              <w:rPr>
                <w:rFonts w:cs="Arial"/>
                <w:sz w:val="18"/>
                <w:szCs w:val="18"/>
              </w:rPr>
              <w:t>*</w:t>
            </w:r>
            <w:r>
              <w:rPr>
                <w:rFonts w:eastAsia="宋体" w:cs="Arial" w:hint="eastAsia"/>
                <w:sz w:val="18"/>
                <w:szCs w:val="18"/>
                <w:lang w:eastAsia="zh-CN"/>
              </w:rPr>
              <w:t xml:space="preserve"> </w:t>
            </w:r>
            <w:r w:rsidRPr="00AC4F7A">
              <w:rPr>
                <w:rFonts w:cs="Arial"/>
                <w:sz w:val="18"/>
                <w:szCs w:val="18"/>
              </w:rPr>
              <w:t>Chemical toys (sets) other than</w:t>
            </w:r>
            <w:r>
              <w:rPr>
                <w:rFonts w:eastAsia="宋体" w:cs="Arial" w:hint="eastAsia"/>
                <w:sz w:val="18"/>
                <w:szCs w:val="18"/>
                <w:lang w:eastAsia="zh-CN"/>
              </w:rPr>
              <w:t xml:space="preserve"> </w:t>
            </w:r>
            <w:r w:rsidRPr="00AC4F7A">
              <w:rPr>
                <w:rFonts w:cs="Arial"/>
                <w:sz w:val="18"/>
                <w:szCs w:val="18"/>
              </w:rPr>
              <w:t>experimental sets</w:t>
            </w:r>
          </w:p>
        </w:tc>
        <w:tc>
          <w:tcPr>
            <w:tcW w:w="1843" w:type="dxa"/>
            <w:shd w:val="clear" w:color="auto" w:fill="F2F2F2" w:themeFill="background1" w:themeFillShade="F2"/>
          </w:tcPr>
          <w:p w14:paraId="65BF6C91" w14:textId="77777777" w:rsidR="00C91C3D" w:rsidRDefault="00C91C3D" w:rsidP="00C91C3D">
            <w:pPr>
              <w:jc w:val="center"/>
              <w:rPr>
                <w:rFonts w:eastAsia="宋体" w:cs="Arial"/>
                <w:sz w:val="18"/>
                <w:szCs w:val="18"/>
                <w:lang w:eastAsia="zh-CN"/>
              </w:rPr>
            </w:pPr>
            <w:r w:rsidRPr="005348A0">
              <w:rPr>
                <w:rFonts w:cs="Arial"/>
                <w:sz w:val="18"/>
                <w:szCs w:val="18"/>
              </w:rPr>
              <w:t>Consumer Protection Act 1999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 xml:space="preserve">s, </w:t>
            </w:r>
          </w:p>
          <w:p w14:paraId="7BB4D54F" w14:textId="77777777" w:rsidR="00C91C3D" w:rsidRDefault="00C91C3D" w:rsidP="00C91C3D">
            <w:pPr>
              <w:jc w:val="center"/>
              <w:rPr>
                <w:rFonts w:eastAsia="宋体" w:cs="Arial"/>
                <w:sz w:val="18"/>
                <w:szCs w:val="18"/>
                <w:lang w:eastAsia="zh-CN"/>
              </w:rPr>
            </w:pPr>
            <w:r w:rsidRPr="005348A0">
              <w:rPr>
                <w:rFonts w:eastAsia="宋体" w:cs="Arial"/>
                <w:sz w:val="18"/>
                <w:szCs w:val="18"/>
                <w:lang w:eastAsia="zh-CN"/>
              </w:rPr>
              <w:t>P.U. (A) 275/2209</w:t>
            </w:r>
            <w:r>
              <w:rPr>
                <w:rFonts w:eastAsia="宋体" w:cs="Arial" w:hint="eastAsia"/>
                <w:sz w:val="18"/>
                <w:szCs w:val="18"/>
                <w:lang w:eastAsia="zh-CN"/>
              </w:rPr>
              <w:t xml:space="preserve"> </w:t>
            </w:r>
            <w:r w:rsidRPr="005348A0">
              <w:rPr>
                <w:rFonts w:eastAsia="宋体" w:cs="Arial"/>
                <w:sz w:val="18"/>
                <w:szCs w:val="18"/>
                <w:lang w:eastAsia="zh-CN"/>
              </w:rPr>
              <w:t>Consumer Protection (Safety Standards for Toys) Regulations 2009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02522573" w14:textId="77777777" w:rsidR="00C91C3D" w:rsidRPr="005609FB" w:rsidRDefault="00C91C3D" w:rsidP="00C91C3D">
            <w:pPr>
              <w:jc w:val="center"/>
              <w:rPr>
                <w:rFonts w:cs="Arial"/>
                <w:sz w:val="18"/>
                <w:szCs w:val="18"/>
              </w:rPr>
            </w:pPr>
          </w:p>
        </w:tc>
        <w:tc>
          <w:tcPr>
            <w:tcW w:w="4820" w:type="dxa"/>
            <w:shd w:val="clear" w:color="auto" w:fill="F2F2F2" w:themeFill="background1" w:themeFillShade="F2"/>
          </w:tcPr>
          <w:p w14:paraId="63682159" w14:textId="77777777" w:rsidR="00C91C3D" w:rsidRDefault="00C91C3D" w:rsidP="00C91C3D">
            <w:pPr>
              <w:rPr>
                <w:rFonts w:eastAsia="宋体" w:cs="Arial"/>
                <w:sz w:val="18"/>
                <w:szCs w:val="18"/>
                <w:lang w:eastAsia="zh-CN"/>
              </w:rPr>
            </w:pPr>
            <w:r w:rsidRPr="00C01C3F">
              <w:rPr>
                <w:rFonts w:cs="Arial"/>
                <w:sz w:val="18"/>
                <w:szCs w:val="18"/>
              </w:rPr>
              <w:t xml:space="preserve">Shall comply with the </w:t>
            </w:r>
            <w:r>
              <w:rPr>
                <w:rFonts w:eastAsia="宋体" w:cs="Arial" w:hint="eastAsia"/>
                <w:sz w:val="18"/>
                <w:szCs w:val="18"/>
                <w:lang w:eastAsia="zh-CN"/>
              </w:rPr>
              <w:t>requirements of standard.</w:t>
            </w:r>
          </w:p>
          <w:p w14:paraId="2CD431AB" w14:textId="77777777" w:rsidR="00C91C3D" w:rsidRPr="00AD4154" w:rsidRDefault="00C91C3D" w:rsidP="00C91C3D">
            <w:pPr>
              <w:rPr>
                <w:rFonts w:eastAsia="宋体" w:cs="Arial"/>
                <w:sz w:val="18"/>
                <w:szCs w:val="18"/>
                <w:lang w:eastAsia="zh-CN"/>
              </w:rPr>
            </w:pPr>
          </w:p>
          <w:p w14:paraId="24736965" w14:textId="63823AE5" w:rsidR="00C91C3D" w:rsidRPr="00C01C3F" w:rsidRDefault="00C91C3D" w:rsidP="00C91C3D">
            <w:pPr>
              <w:rPr>
                <w:rFonts w:cs="Arial"/>
                <w:sz w:val="18"/>
                <w:szCs w:val="18"/>
              </w:rPr>
            </w:pPr>
            <w:r w:rsidRPr="00F1500F">
              <w:rPr>
                <w:rFonts w:eastAsia="宋体" w:cs="Arial"/>
                <w:sz w:val="18"/>
                <w:szCs w:val="18"/>
                <w:lang w:eastAsia="zh-CN"/>
              </w:rPr>
              <w:t>EN 71</w:t>
            </w:r>
            <w:r>
              <w:rPr>
                <w:rFonts w:eastAsia="宋体" w:cs="Arial" w:hint="eastAsia"/>
                <w:sz w:val="18"/>
                <w:szCs w:val="18"/>
                <w:lang w:eastAsia="zh-CN"/>
              </w:rPr>
              <w:t>-5</w:t>
            </w:r>
            <w:r w:rsidRPr="00F1500F">
              <w:rPr>
                <w:rFonts w:eastAsia="宋体" w:cs="Arial"/>
                <w:sz w:val="18"/>
                <w:szCs w:val="18"/>
                <w:lang w:eastAsia="zh-CN"/>
              </w:rPr>
              <w:t xml:space="preserve">, </w:t>
            </w:r>
            <w:r>
              <w:rPr>
                <w:rFonts w:eastAsia="宋体" w:cs="Arial" w:hint="eastAsia"/>
                <w:sz w:val="18"/>
                <w:szCs w:val="18"/>
                <w:lang w:eastAsia="zh-CN"/>
              </w:rPr>
              <w:t>or MS 1774</w:t>
            </w:r>
            <w:r w:rsidRPr="00C01C3F">
              <w:rPr>
                <w:rFonts w:cs="Arial"/>
                <w:sz w:val="18"/>
                <w:szCs w:val="18"/>
              </w:rPr>
              <w:t>-</w:t>
            </w:r>
            <w:r>
              <w:rPr>
                <w:rFonts w:eastAsia="宋体" w:cs="Arial" w:hint="eastAsia"/>
                <w:sz w:val="18"/>
                <w:szCs w:val="18"/>
                <w:lang w:eastAsia="zh-CN"/>
              </w:rPr>
              <w:t>5</w:t>
            </w:r>
            <w:r w:rsidRPr="00F1500F">
              <w:rPr>
                <w:rFonts w:eastAsia="宋体" w:cs="Arial"/>
                <w:sz w:val="18"/>
                <w:szCs w:val="18"/>
                <w:lang w:eastAsia="zh-CN"/>
              </w:rPr>
              <w:t xml:space="preserve"> toy </w:t>
            </w:r>
            <w:r>
              <w:rPr>
                <w:rFonts w:eastAsia="宋体" w:cs="Arial" w:hint="eastAsia"/>
                <w:sz w:val="18"/>
                <w:szCs w:val="18"/>
                <w:lang w:eastAsia="zh-CN"/>
              </w:rPr>
              <w:t>safety</w:t>
            </w:r>
            <w:r w:rsidRPr="00F1500F">
              <w:rPr>
                <w:rFonts w:eastAsia="宋体" w:cs="Arial"/>
                <w:sz w:val="18"/>
                <w:szCs w:val="18"/>
                <w:lang w:eastAsia="zh-CN"/>
              </w:rPr>
              <w:t xml:space="preserve"> standards tests are acceptable.</w:t>
            </w:r>
          </w:p>
        </w:tc>
        <w:tc>
          <w:tcPr>
            <w:tcW w:w="992" w:type="dxa"/>
            <w:shd w:val="clear" w:color="auto" w:fill="F2F2F2" w:themeFill="background1" w:themeFillShade="F2"/>
          </w:tcPr>
          <w:p w14:paraId="7A9F1F82"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4588AA93" w14:textId="77777777" w:rsidR="00C91C3D" w:rsidRPr="006E61E4" w:rsidRDefault="00C91C3D" w:rsidP="00C91C3D">
            <w:pPr>
              <w:rPr>
                <w:rFonts w:eastAsia="宋体" w:cs="Arial"/>
                <w:lang w:eastAsia="zh-CN"/>
              </w:rPr>
            </w:pPr>
          </w:p>
        </w:tc>
      </w:tr>
      <w:tr w:rsidR="00C91C3D" w:rsidRPr="006E61E4" w14:paraId="6DC729DC" w14:textId="77777777" w:rsidTr="00AA5D01">
        <w:trPr>
          <w:trHeight w:val="252"/>
        </w:trPr>
        <w:tc>
          <w:tcPr>
            <w:tcW w:w="1696" w:type="dxa"/>
            <w:shd w:val="clear" w:color="auto" w:fill="F2F2F2" w:themeFill="background1" w:themeFillShade="F2"/>
          </w:tcPr>
          <w:p w14:paraId="41978806" w14:textId="161A51DD" w:rsidR="00C91C3D" w:rsidRPr="00AC4F7A" w:rsidRDefault="00C91C3D" w:rsidP="00C91C3D">
            <w:pPr>
              <w:rPr>
                <w:rFonts w:cs="Arial"/>
                <w:sz w:val="18"/>
                <w:szCs w:val="18"/>
              </w:rPr>
            </w:pPr>
            <w:r w:rsidRPr="00AC4F7A">
              <w:rPr>
                <w:rFonts w:cs="Arial"/>
                <w:sz w:val="18"/>
                <w:szCs w:val="18"/>
              </w:rPr>
              <w:t>*</w:t>
            </w:r>
            <w:r>
              <w:rPr>
                <w:rFonts w:eastAsia="宋体" w:cs="Arial" w:hint="eastAsia"/>
                <w:sz w:val="18"/>
                <w:szCs w:val="18"/>
                <w:lang w:eastAsia="zh-CN"/>
              </w:rPr>
              <w:t xml:space="preserve"> </w:t>
            </w:r>
            <w:r w:rsidRPr="00A52216">
              <w:rPr>
                <w:rFonts w:eastAsia="宋体" w:cs="Arial"/>
                <w:sz w:val="18"/>
                <w:szCs w:val="18"/>
                <w:lang w:eastAsia="zh-CN"/>
              </w:rPr>
              <w:t>Activity toys for domestic use</w:t>
            </w:r>
          </w:p>
        </w:tc>
        <w:tc>
          <w:tcPr>
            <w:tcW w:w="1843" w:type="dxa"/>
            <w:shd w:val="clear" w:color="auto" w:fill="F2F2F2" w:themeFill="background1" w:themeFillShade="F2"/>
          </w:tcPr>
          <w:p w14:paraId="0AC349A1" w14:textId="77777777" w:rsidR="00C91C3D" w:rsidRDefault="00C91C3D" w:rsidP="00C91C3D">
            <w:pPr>
              <w:jc w:val="center"/>
              <w:rPr>
                <w:rFonts w:eastAsia="宋体" w:cs="Arial"/>
                <w:sz w:val="18"/>
                <w:szCs w:val="18"/>
                <w:lang w:eastAsia="zh-CN"/>
              </w:rPr>
            </w:pPr>
            <w:r w:rsidRPr="005348A0">
              <w:rPr>
                <w:rFonts w:cs="Arial"/>
                <w:sz w:val="18"/>
                <w:szCs w:val="18"/>
              </w:rPr>
              <w:t>Consumer Protection Act 1999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 xml:space="preserve">s, </w:t>
            </w:r>
          </w:p>
          <w:p w14:paraId="00EC5DC3" w14:textId="77777777" w:rsidR="00C91C3D" w:rsidRDefault="00C91C3D" w:rsidP="00C91C3D">
            <w:pPr>
              <w:jc w:val="center"/>
              <w:rPr>
                <w:rFonts w:eastAsia="宋体" w:cs="Arial"/>
                <w:sz w:val="18"/>
                <w:szCs w:val="18"/>
                <w:lang w:eastAsia="zh-CN"/>
              </w:rPr>
            </w:pPr>
            <w:r w:rsidRPr="005348A0">
              <w:rPr>
                <w:rFonts w:eastAsia="宋体" w:cs="Arial"/>
                <w:sz w:val="18"/>
                <w:szCs w:val="18"/>
                <w:lang w:eastAsia="zh-CN"/>
              </w:rPr>
              <w:t>P.U. (A) 275/2209</w:t>
            </w:r>
            <w:r>
              <w:rPr>
                <w:rFonts w:eastAsia="宋体" w:cs="Arial" w:hint="eastAsia"/>
                <w:sz w:val="18"/>
                <w:szCs w:val="18"/>
                <w:lang w:eastAsia="zh-CN"/>
              </w:rPr>
              <w:t xml:space="preserve"> </w:t>
            </w:r>
            <w:r w:rsidRPr="005348A0">
              <w:rPr>
                <w:rFonts w:eastAsia="宋体" w:cs="Arial"/>
                <w:sz w:val="18"/>
                <w:szCs w:val="18"/>
                <w:lang w:eastAsia="zh-CN"/>
              </w:rPr>
              <w:t>Consumer Protection (Safety Standards for Toys) Regulations 2009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6D4A179B" w14:textId="77777777" w:rsidR="00C91C3D" w:rsidRPr="005609FB" w:rsidRDefault="00C91C3D" w:rsidP="00C91C3D">
            <w:pPr>
              <w:jc w:val="center"/>
              <w:rPr>
                <w:rFonts w:cs="Arial"/>
                <w:sz w:val="18"/>
                <w:szCs w:val="18"/>
              </w:rPr>
            </w:pPr>
          </w:p>
        </w:tc>
        <w:tc>
          <w:tcPr>
            <w:tcW w:w="4820" w:type="dxa"/>
            <w:shd w:val="clear" w:color="auto" w:fill="F2F2F2" w:themeFill="background1" w:themeFillShade="F2"/>
          </w:tcPr>
          <w:p w14:paraId="4E7895CF" w14:textId="06D5C521" w:rsidR="00C91C3D" w:rsidRPr="00C01C3F" w:rsidRDefault="00C91C3D" w:rsidP="00C91C3D">
            <w:pPr>
              <w:rPr>
                <w:rFonts w:cs="Arial"/>
                <w:sz w:val="18"/>
                <w:szCs w:val="18"/>
              </w:rPr>
            </w:pPr>
            <w:r w:rsidRPr="00880225">
              <w:rPr>
                <w:rFonts w:cs="Arial"/>
                <w:sz w:val="18"/>
                <w:szCs w:val="18"/>
              </w:rPr>
              <w:t>Shall comply with</w:t>
            </w:r>
            <w:r>
              <w:rPr>
                <w:rFonts w:eastAsia="宋体" w:cs="Arial" w:hint="eastAsia"/>
                <w:sz w:val="18"/>
                <w:szCs w:val="18"/>
                <w:lang w:eastAsia="zh-CN"/>
              </w:rPr>
              <w:t xml:space="preserve"> the </w:t>
            </w:r>
            <w:r w:rsidRPr="00880225">
              <w:rPr>
                <w:rFonts w:cs="Arial"/>
                <w:sz w:val="18"/>
                <w:szCs w:val="18"/>
              </w:rPr>
              <w:t>requirements</w:t>
            </w:r>
            <w:r>
              <w:rPr>
                <w:rFonts w:eastAsia="宋体" w:cs="Arial" w:hint="eastAsia"/>
                <w:sz w:val="18"/>
                <w:szCs w:val="18"/>
                <w:lang w:eastAsia="zh-CN"/>
              </w:rPr>
              <w:t xml:space="preserve"> of standard</w:t>
            </w:r>
            <w:r w:rsidRPr="00F1500F">
              <w:rPr>
                <w:rFonts w:eastAsia="宋体" w:cs="Arial"/>
                <w:sz w:val="18"/>
                <w:szCs w:val="18"/>
                <w:lang w:eastAsia="zh-CN"/>
              </w:rPr>
              <w:t xml:space="preserve"> ISO 8124</w:t>
            </w:r>
            <w:r>
              <w:rPr>
                <w:rFonts w:eastAsia="宋体" w:cs="Arial" w:hint="eastAsia"/>
                <w:sz w:val="18"/>
                <w:szCs w:val="18"/>
                <w:lang w:eastAsia="zh-CN"/>
              </w:rPr>
              <w:t>-4</w:t>
            </w:r>
            <w:r w:rsidRPr="00880225">
              <w:rPr>
                <w:rFonts w:cs="Arial"/>
                <w:sz w:val="18"/>
                <w:szCs w:val="18"/>
              </w:rPr>
              <w:t>.</w:t>
            </w:r>
          </w:p>
        </w:tc>
        <w:tc>
          <w:tcPr>
            <w:tcW w:w="992" w:type="dxa"/>
            <w:shd w:val="clear" w:color="auto" w:fill="F2F2F2" w:themeFill="background1" w:themeFillShade="F2"/>
          </w:tcPr>
          <w:p w14:paraId="031813D3"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4DBD2F2A" w14:textId="77777777" w:rsidR="00C91C3D" w:rsidRPr="006E61E4" w:rsidRDefault="00C91C3D" w:rsidP="00C91C3D">
            <w:pPr>
              <w:rPr>
                <w:rFonts w:eastAsia="宋体" w:cs="Arial"/>
                <w:lang w:eastAsia="zh-CN"/>
              </w:rPr>
            </w:pPr>
          </w:p>
        </w:tc>
      </w:tr>
      <w:tr w:rsidR="00C91C3D" w:rsidRPr="006E61E4" w14:paraId="08232C0A" w14:textId="77777777" w:rsidTr="00AA5D01">
        <w:trPr>
          <w:trHeight w:val="252"/>
        </w:trPr>
        <w:tc>
          <w:tcPr>
            <w:tcW w:w="1696" w:type="dxa"/>
            <w:shd w:val="clear" w:color="auto" w:fill="F2F2F2" w:themeFill="background1" w:themeFillShade="F2"/>
          </w:tcPr>
          <w:p w14:paraId="4067DA1C" w14:textId="51F83ACF" w:rsidR="00C91C3D" w:rsidRPr="00AC4F7A" w:rsidRDefault="00C91C3D" w:rsidP="00C91C3D">
            <w:pPr>
              <w:rPr>
                <w:rFonts w:cs="Arial"/>
                <w:sz w:val="18"/>
                <w:szCs w:val="18"/>
              </w:rPr>
            </w:pPr>
            <w:r w:rsidRPr="00F6740D">
              <w:rPr>
                <w:rFonts w:cs="Arial"/>
                <w:color w:val="000000" w:themeColor="text1"/>
                <w:sz w:val="18"/>
                <w:szCs w:val="18"/>
              </w:rPr>
              <w:t>*</w:t>
            </w:r>
            <w:r>
              <w:rPr>
                <w:rFonts w:eastAsia="宋体" w:cs="Arial" w:hint="eastAsia"/>
                <w:color w:val="000000" w:themeColor="text1"/>
                <w:sz w:val="18"/>
                <w:szCs w:val="18"/>
                <w:lang w:eastAsia="zh-CN"/>
              </w:rPr>
              <w:t xml:space="preserve"> </w:t>
            </w:r>
            <w:r w:rsidRPr="00F6740D">
              <w:rPr>
                <w:rFonts w:cs="Arial"/>
                <w:color w:val="000000" w:themeColor="text1"/>
                <w:sz w:val="18"/>
                <w:szCs w:val="18"/>
              </w:rPr>
              <w:t>Electric Toys Safety</w:t>
            </w:r>
          </w:p>
        </w:tc>
        <w:tc>
          <w:tcPr>
            <w:tcW w:w="1843" w:type="dxa"/>
            <w:shd w:val="clear" w:color="auto" w:fill="F2F2F2" w:themeFill="background1" w:themeFillShade="F2"/>
          </w:tcPr>
          <w:p w14:paraId="3AF508E7" w14:textId="77777777" w:rsidR="00C91C3D" w:rsidRDefault="00C91C3D" w:rsidP="00C91C3D">
            <w:pPr>
              <w:jc w:val="center"/>
              <w:rPr>
                <w:rFonts w:eastAsia="宋体" w:cs="Arial"/>
                <w:sz w:val="18"/>
                <w:szCs w:val="18"/>
                <w:lang w:eastAsia="zh-CN"/>
              </w:rPr>
            </w:pPr>
            <w:r w:rsidRPr="005348A0">
              <w:rPr>
                <w:rFonts w:cs="Arial"/>
                <w:sz w:val="18"/>
                <w:szCs w:val="18"/>
              </w:rPr>
              <w:t>Consumer Protection Act 1999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 xml:space="preserve">s, </w:t>
            </w:r>
          </w:p>
          <w:p w14:paraId="65636513" w14:textId="77777777" w:rsidR="00C91C3D" w:rsidRDefault="00C91C3D" w:rsidP="00C91C3D">
            <w:pPr>
              <w:jc w:val="center"/>
              <w:rPr>
                <w:rFonts w:eastAsia="宋体" w:cs="Arial"/>
                <w:sz w:val="18"/>
                <w:szCs w:val="18"/>
                <w:lang w:eastAsia="zh-CN"/>
              </w:rPr>
            </w:pPr>
            <w:r w:rsidRPr="005348A0">
              <w:rPr>
                <w:rFonts w:eastAsia="宋体" w:cs="Arial"/>
                <w:sz w:val="18"/>
                <w:szCs w:val="18"/>
                <w:lang w:eastAsia="zh-CN"/>
              </w:rPr>
              <w:t>P.U. (A) 275/2209</w:t>
            </w:r>
            <w:r>
              <w:rPr>
                <w:rFonts w:eastAsia="宋体" w:cs="Arial" w:hint="eastAsia"/>
                <w:sz w:val="18"/>
                <w:szCs w:val="18"/>
                <w:lang w:eastAsia="zh-CN"/>
              </w:rPr>
              <w:t xml:space="preserve"> </w:t>
            </w:r>
            <w:r w:rsidRPr="005348A0">
              <w:rPr>
                <w:rFonts w:eastAsia="宋体" w:cs="Arial"/>
                <w:sz w:val="18"/>
                <w:szCs w:val="18"/>
                <w:lang w:eastAsia="zh-CN"/>
              </w:rPr>
              <w:t xml:space="preserve">Consumer </w:t>
            </w:r>
            <w:r w:rsidRPr="005348A0">
              <w:rPr>
                <w:rFonts w:eastAsia="宋体" w:cs="Arial"/>
                <w:sz w:val="18"/>
                <w:szCs w:val="18"/>
                <w:lang w:eastAsia="zh-CN"/>
              </w:rPr>
              <w:lastRenderedPageBreak/>
              <w:t>Protection (Safety Standards for Toys) Regulations 2009</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6B273039" w14:textId="77777777" w:rsidR="00C91C3D" w:rsidRPr="005609FB" w:rsidRDefault="00C91C3D" w:rsidP="00C91C3D">
            <w:pPr>
              <w:jc w:val="center"/>
              <w:rPr>
                <w:rFonts w:cs="Arial"/>
                <w:sz w:val="18"/>
                <w:szCs w:val="18"/>
              </w:rPr>
            </w:pPr>
          </w:p>
        </w:tc>
        <w:tc>
          <w:tcPr>
            <w:tcW w:w="4820" w:type="dxa"/>
            <w:shd w:val="clear" w:color="auto" w:fill="F2F2F2" w:themeFill="background1" w:themeFillShade="F2"/>
          </w:tcPr>
          <w:p w14:paraId="31297DF8" w14:textId="77777777" w:rsidR="00C91C3D" w:rsidRDefault="00C91C3D" w:rsidP="00C91C3D">
            <w:pPr>
              <w:tabs>
                <w:tab w:val="left" w:pos="1008"/>
                <w:tab w:val="left" w:pos="2530"/>
              </w:tabs>
              <w:rPr>
                <w:rFonts w:eastAsia="宋体" w:cs="Arial"/>
                <w:color w:val="000000" w:themeColor="text1"/>
                <w:sz w:val="18"/>
                <w:szCs w:val="18"/>
                <w:lang w:eastAsia="zh-CN"/>
              </w:rPr>
            </w:pPr>
            <w:r w:rsidRPr="00C01C3F">
              <w:rPr>
                <w:rFonts w:cs="Arial"/>
                <w:sz w:val="18"/>
                <w:szCs w:val="18"/>
              </w:rPr>
              <w:lastRenderedPageBreak/>
              <w:t xml:space="preserve">Shall comply with the </w:t>
            </w:r>
            <w:r>
              <w:rPr>
                <w:rFonts w:eastAsia="宋体" w:cs="Arial" w:hint="eastAsia"/>
                <w:sz w:val="18"/>
                <w:szCs w:val="18"/>
                <w:lang w:eastAsia="zh-CN"/>
              </w:rPr>
              <w:t>requirements of standard.</w:t>
            </w:r>
          </w:p>
          <w:p w14:paraId="1FD2546F" w14:textId="77777777" w:rsidR="00C91C3D" w:rsidRPr="00014BFA" w:rsidRDefault="00C91C3D" w:rsidP="00C91C3D">
            <w:pPr>
              <w:tabs>
                <w:tab w:val="left" w:pos="1008"/>
                <w:tab w:val="left" w:pos="2530"/>
              </w:tabs>
              <w:rPr>
                <w:rFonts w:eastAsia="宋体" w:cs="Arial"/>
                <w:color w:val="000000" w:themeColor="text1"/>
                <w:sz w:val="18"/>
                <w:szCs w:val="18"/>
                <w:lang w:eastAsia="zh-CN"/>
              </w:rPr>
            </w:pPr>
          </w:p>
          <w:p w14:paraId="5971E28E" w14:textId="62FDE8C9" w:rsidR="00C91C3D" w:rsidRPr="00C01C3F" w:rsidRDefault="00C91C3D" w:rsidP="00C91C3D">
            <w:pPr>
              <w:rPr>
                <w:rFonts w:cs="Arial"/>
                <w:sz w:val="18"/>
                <w:szCs w:val="18"/>
              </w:rPr>
            </w:pPr>
            <w:r w:rsidRPr="00F6740D">
              <w:rPr>
                <w:rFonts w:cs="Arial"/>
                <w:color w:val="000000" w:themeColor="text1"/>
                <w:sz w:val="18"/>
                <w:szCs w:val="18"/>
              </w:rPr>
              <w:t>EN 62115</w:t>
            </w:r>
            <w:r>
              <w:rPr>
                <w:rFonts w:eastAsia="宋体" w:cs="Arial" w:hint="eastAsia"/>
                <w:color w:val="000000" w:themeColor="text1"/>
                <w:sz w:val="18"/>
                <w:szCs w:val="18"/>
                <w:lang w:eastAsia="zh-CN"/>
              </w:rPr>
              <w:t xml:space="preserve">, ASTM F963, </w:t>
            </w:r>
            <w:r w:rsidRPr="00B658A6">
              <w:rPr>
                <w:rFonts w:eastAsia="宋体" w:cs="Arial"/>
                <w:color w:val="000000" w:themeColor="text1"/>
                <w:sz w:val="18"/>
                <w:szCs w:val="18"/>
                <w:lang w:eastAsia="zh-CN"/>
              </w:rPr>
              <w:t>IEC 62115</w:t>
            </w:r>
            <w:r>
              <w:rPr>
                <w:rFonts w:eastAsia="宋体" w:cs="Arial" w:hint="eastAsia"/>
                <w:color w:val="000000" w:themeColor="text1"/>
                <w:sz w:val="18"/>
                <w:szCs w:val="18"/>
                <w:lang w:eastAsia="zh-CN"/>
              </w:rPr>
              <w:t xml:space="preserve"> or MS 62115 </w:t>
            </w:r>
            <w:r w:rsidRPr="00F1500F">
              <w:rPr>
                <w:rFonts w:eastAsia="宋体" w:cs="Arial"/>
                <w:sz w:val="18"/>
                <w:szCs w:val="18"/>
                <w:lang w:eastAsia="zh-CN"/>
              </w:rPr>
              <w:t xml:space="preserve">toy </w:t>
            </w:r>
            <w:r>
              <w:rPr>
                <w:rFonts w:eastAsia="宋体" w:cs="Arial" w:hint="eastAsia"/>
                <w:sz w:val="18"/>
                <w:szCs w:val="18"/>
                <w:lang w:eastAsia="zh-CN"/>
              </w:rPr>
              <w:t>safety</w:t>
            </w:r>
            <w:r w:rsidRPr="00F1500F">
              <w:rPr>
                <w:rFonts w:eastAsia="宋体" w:cs="Arial"/>
                <w:sz w:val="18"/>
                <w:szCs w:val="18"/>
                <w:lang w:eastAsia="zh-CN"/>
              </w:rPr>
              <w:t xml:space="preserve"> standards tests are acceptable.</w:t>
            </w:r>
          </w:p>
        </w:tc>
        <w:tc>
          <w:tcPr>
            <w:tcW w:w="992" w:type="dxa"/>
            <w:shd w:val="clear" w:color="auto" w:fill="F2F2F2" w:themeFill="background1" w:themeFillShade="F2"/>
          </w:tcPr>
          <w:p w14:paraId="010D5880"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7808E417" w14:textId="77777777" w:rsidR="00C91C3D" w:rsidRPr="006E61E4" w:rsidRDefault="00C91C3D" w:rsidP="00C91C3D">
            <w:pPr>
              <w:rPr>
                <w:rFonts w:eastAsia="宋体" w:cs="Arial"/>
                <w:lang w:eastAsia="zh-CN"/>
              </w:rPr>
            </w:pPr>
          </w:p>
        </w:tc>
      </w:tr>
      <w:tr w:rsidR="00C91C3D" w:rsidRPr="006E61E4" w14:paraId="6FA5C45D" w14:textId="77777777" w:rsidTr="00AA5D01">
        <w:trPr>
          <w:trHeight w:val="252"/>
        </w:trPr>
        <w:tc>
          <w:tcPr>
            <w:tcW w:w="1696" w:type="dxa"/>
            <w:shd w:val="clear" w:color="auto" w:fill="F2F2F2" w:themeFill="background1" w:themeFillShade="F2"/>
          </w:tcPr>
          <w:p w14:paraId="2F85127A" w14:textId="41D84548" w:rsidR="00C91C3D" w:rsidRPr="00AC4F7A" w:rsidRDefault="00C91C3D" w:rsidP="00C91C3D">
            <w:pPr>
              <w:rPr>
                <w:rFonts w:cs="Arial"/>
                <w:sz w:val="18"/>
                <w:szCs w:val="18"/>
              </w:rPr>
            </w:pPr>
            <w:r w:rsidRPr="00F6740D">
              <w:rPr>
                <w:rFonts w:cs="Arial"/>
                <w:color w:val="000000" w:themeColor="text1"/>
                <w:sz w:val="18"/>
                <w:szCs w:val="18"/>
              </w:rPr>
              <w:t>*</w:t>
            </w:r>
            <w:r>
              <w:rPr>
                <w:rFonts w:eastAsia="宋体" w:cs="Arial" w:hint="eastAsia"/>
                <w:color w:val="000000" w:themeColor="text1"/>
                <w:sz w:val="18"/>
                <w:szCs w:val="18"/>
                <w:lang w:eastAsia="zh-CN"/>
              </w:rPr>
              <w:t xml:space="preserve"> </w:t>
            </w:r>
            <w:r w:rsidRPr="002048C8">
              <w:rPr>
                <w:rFonts w:cs="Arial"/>
                <w:color w:val="000000" w:themeColor="text1"/>
                <w:sz w:val="18"/>
                <w:szCs w:val="18"/>
              </w:rPr>
              <w:t>Primary Batteries</w:t>
            </w:r>
          </w:p>
        </w:tc>
        <w:tc>
          <w:tcPr>
            <w:tcW w:w="1843" w:type="dxa"/>
            <w:shd w:val="clear" w:color="auto" w:fill="F2F2F2" w:themeFill="background1" w:themeFillShade="F2"/>
          </w:tcPr>
          <w:p w14:paraId="1F665159" w14:textId="77777777" w:rsidR="00C91C3D" w:rsidRDefault="00C91C3D" w:rsidP="00C91C3D">
            <w:pPr>
              <w:jc w:val="center"/>
              <w:rPr>
                <w:rFonts w:eastAsia="宋体" w:cs="Arial"/>
                <w:sz w:val="18"/>
                <w:szCs w:val="18"/>
                <w:lang w:eastAsia="zh-CN"/>
              </w:rPr>
            </w:pPr>
            <w:r w:rsidRPr="002048C8">
              <w:rPr>
                <w:rFonts w:cs="Arial"/>
                <w:sz w:val="18"/>
                <w:szCs w:val="18"/>
              </w:rPr>
              <w:t>P.U. (A) 276/2013 - Consumer Protection (Safety Standards for Primary Batteries) Regulations 2013</w:t>
            </w:r>
          </w:p>
          <w:p w14:paraId="7102B5E7" w14:textId="77777777" w:rsidR="009A7D61" w:rsidRDefault="009A7D61" w:rsidP="00C91C3D">
            <w:pPr>
              <w:jc w:val="center"/>
              <w:rPr>
                <w:rFonts w:eastAsia="宋体" w:cs="Arial"/>
                <w:sz w:val="18"/>
                <w:szCs w:val="18"/>
                <w:lang w:eastAsia="zh-CN"/>
              </w:rPr>
            </w:pPr>
          </w:p>
          <w:p w14:paraId="41353922" w14:textId="77777777" w:rsidR="009A7D61" w:rsidRDefault="009A7D61" w:rsidP="009A7D61">
            <w:pPr>
              <w:rPr>
                <w:rFonts w:eastAsia="宋体" w:cs="Arial"/>
                <w:sz w:val="18"/>
                <w:szCs w:val="18"/>
                <w:lang w:eastAsia="zh-CN"/>
              </w:rPr>
            </w:pPr>
            <w:r>
              <w:rPr>
                <w:rFonts w:eastAsia="宋体" w:cs="Arial" w:hint="eastAsia"/>
                <w:sz w:val="18"/>
                <w:szCs w:val="18"/>
                <w:lang w:eastAsia="zh-CN"/>
              </w:rPr>
              <w:t>Link:</w:t>
            </w:r>
          </w:p>
          <w:p w14:paraId="1DBA679E" w14:textId="77777777" w:rsidR="009A7D61" w:rsidRDefault="007B0DCF" w:rsidP="009A7D61">
            <w:pPr>
              <w:tabs>
                <w:tab w:val="left" w:pos="1008"/>
                <w:tab w:val="left" w:pos="2530"/>
              </w:tabs>
              <w:rPr>
                <w:rFonts w:eastAsia="宋体" w:cs="Arial"/>
                <w:sz w:val="18"/>
                <w:szCs w:val="18"/>
                <w:lang w:eastAsia="zh-CN"/>
              </w:rPr>
            </w:pPr>
            <w:hyperlink r:id="rId16" w:history="1">
              <w:r w:rsidR="009A7D61" w:rsidRPr="0008521C">
                <w:rPr>
                  <w:rStyle w:val="ac"/>
                  <w:rFonts w:eastAsia="宋体" w:cs="Arial"/>
                  <w:sz w:val="18"/>
                  <w:szCs w:val="18"/>
                  <w:lang w:eastAsia="zh-CN"/>
                </w:rPr>
                <w:t>https://mysafe.kpdn.gov.my/portal/post/6</w:t>
              </w:r>
            </w:hyperlink>
          </w:p>
          <w:p w14:paraId="1F22A378" w14:textId="56EB216D" w:rsidR="009A7D61" w:rsidRPr="009A7D61" w:rsidRDefault="009A7D61" w:rsidP="009A7D61">
            <w:pPr>
              <w:rPr>
                <w:rFonts w:eastAsia="宋体" w:cs="Arial"/>
                <w:sz w:val="18"/>
                <w:szCs w:val="18"/>
                <w:lang w:eastAsia="zh-CN"/>
              </w:rPr>
            </w:pPr>
          </w:p>
        </w:tc>
        <w:tc>
          <w:tcPr>
            <w:tcW w:w="4820" w:type="dxa"/>
            <w:shd w:val="clear" w:color="auto" w:fill="F2F2F2" w:themeFill="background1" w:themeFillShade="F2"/>
          </w:tcPr>
          <w:p w14:paraId="4AE04D28" w14:textId="77777777" w:rsidR="00C91C3D" w:rsidRDefault="00C91C3D" w:rsidP="00C91C3D">
            <w:pPr>
              <w:rPr>
                <w:rFonts w:eastAsia="宋体" w:cs="Arial"/>
                <w:sz w:val="18"/>
                <w:szCs w:val="18"/>
                <w:lang w:eastAsia="zh-CN"/>
              </w:rPr>
            </w:pPr>
            <w:r w:rsidRPr="00C01C3F">
              <w:rPr>
                <w:rFonts w:cs="Arial"/>
                <w:sz w:val="18"/>
                <w:szCs w:val="18"/>
              </w:rPr>
              <w:t xml:space="preserve">Shall comply with the </w:t>
            </w:r>
            <w:r>
              <w:rPr>
                <w:rFonts w:eastAsia="宋体" w:cs="Arial" w:hint="eastAsia"/>
                <w:sz w:val="18"/>
                <w:szCs w:val="18"/>
                <w:lang w:eastAsia="zh-CN"/>
              </w:rPr>
              <w:t>requirements of standard.</w:t>
            </w:r>
          </w:p>
          <w:p w14:paraId="19FCDBDD" w14:textId="77777777" w:rsidR="00C91C3D" w:rsidRPr="00AD4154" w:rsidRDefault="00C91C3D" w:rsidP="00C91C3D">
            <w:pPr>
              <w:rPr>
                <w:rFonts w:eastAsia="宋体" w:cs="Arial"/>
                <w:sz w:val="18"/>
                <w:szCs w:val="18"/>
                <w:lang w:eastAsia="zh-CN"/>
              </w:rPr>
            </w:pPr>
          </w:p>
          <w:p w14:paraId="0EE60192" w14:textId="1325C788" w:rsidR="00C91C3D" w:rsidRPr="009A7D61" w:rsidRDefault="00C91C3D" w:rsidP="009A7D61">
            <w:pPr>
              <w:tabs>
                <w:tab w:val="left" w:pos="1008"/>
                <w:tab w:val="left" w:pos="2530"/>
              </w:tabs>
              <w:rPr>
                <w:rFonts w:eastAsia="宋体" w:cs="Arial"/>
                <w:sz w:val="18"/>
                <w:szCs w:val="18"/>
                <w:lang w:eastAsia="zh-CN"/>
              </w:rPr>
            </w:pPr>
            <w:r w:rsidRPr="002048C8">
              <w:rPr>
                <w:rFonts w:eastAsia="宋体" w:cs="Arial"/>
                <w:sz w:val="18"/>
                <w:szCs w:val="18"/>
                <w:lang w:eastAsia="zh-CN"/>
              </w:rPr>
              <w:t>MS IEC 60086-1</w:t>
            </w:r>
            <w:r>
              <w:rPr>
                <w:rFonts w:eastAsia="宋体" w:cs="Arial" w:hint="eastAsia"/>
                <w:sz w:val="18"/>
                <w:szCs w:val="18"/>
                <w:lang w:eastAsia="zh-CN"/>
              </w:rPr>
              <w:t xml:space="preserve"> / </w:t>
            </w:r>
            <w:r w:rsidRPr="002048C8">
              <w:rPr>
                <w:rFonts w:eastAsia="宋体" w:cs="Arial"/>
                <w:sz w:val="18"/>
                <w:szCs w:val="18"/>
                <w:lang w:eastAsia="zh-CN"/>
              </w:rPr>
              <w:t>MS IEC 60086-</w:t>
            </w:r>
            <w:r>
              <w:rPr>
                <w:rFonts w:eastAsia="宋体" w:cs="Arial" w:hint="eastAsia"/>
                <w:sz w:val="18"/>
                <w:szCs w:val="18"/>
                <w:lang w:eastAsia="zh-CN"/>
              </w:rPr>
              <w:t xml:space="preserve">2 / </w:t>
            </w:r>
            <w:r w:rsidRPr="002048C8">
              <w:rPr>
                <w:rFonts w:eastAsia="宋体" w:cs="Arial"/>
                <w:sz w:val="18"/>
                <w:szCs w:val="18"/>
                <w:lang w:eastAsia="zh-CN"/>
              </w:rPr>
              <w:t>MS IEC 60086-</w:t>
            </w:r>
            <w:r>
              <w:rPr>
                <w:rFonts w:eastAsia="宋体" w:cs="Arial" w:hint="eastAsia"/>
                <w:sz w:val="18"/>
                <w:szCs w:val="18"/>
                <w:lang w:eastAsia="zh-CN"/>
              </w:rPr>
              <w:t xml:space="preserve">4 / </w:t>
            </w:r>
            <w:r w:rsidRPr="002048C8">
              <w:rPr>
                <w:rFonts w:eastAsia="宋体" w:cs="Arial"/>
                <w:sz w:val="18"/>
                <w:szCs w:val="18"/>
                <w:lang w:eastAsia="zh-CN"/>
              </w:rPr>
              <w:t>MS IEC 60086-</w:t>
            </w:r>
            <w:r>
              <w:rPr>
                <w:rFonts w:eastAsia="宋体" w:cs="Arial" w:hint="eastAsia"/>
                <w:sz w:val="18"/>
                <w:szCs w:val="18"/>
                <w:lang w:eastAsia="zh-CN"/>
              </w:rPr>
              <w:t>5</w:t>
            </w:r>
            <w:r w:rsidRPr="00F1500F">
              <w:rPr>
                <w:rFonts w:eastAsia="宋体" w:cs="Arial"/>
                <w:sz w:val="18"/>
                <w:szCs w:val="18"/>
                <w:lang w:eastAsia="zh-CN"/>
              </w:rPr>
              <w:t xml:space="preserve">, </w:t>
            </w:r>
            <w:r>
              <w:rPr>
                <w:rFonts w:eastAsia="宋体" w:cs="Arial" w:hint="eastAsia"/>
                <w:sz w:val="18"/>
                <w:szCs w:val="18"/>
                <w:lang w:eastAsia="zh-CN"/>
              </w:rPr>
              <w:t xml:space="preserve">or </w:t>
            </w:r>
            <w:r w:rsidRPr="002048C8">
              <w:rPr>
                <w:rFonts w:eastAsia="宋体" w:cs="Arial"/>
                <w:sz w:val="18"/>
                <w:szCs w:val="18"/>
                <w:lang w:eastAsia="zh-CN"/>
              </w:rPr>
              <w:t>IEC 60086-1</w:t>
            </w:r>
            <w:r>
              <w:rPr>
                <w:rFonts w:eastAsia="宋体" w:cs="Arial" w:hint="eastAsia"/>
                <w:sz w:val="18"/>
                <w:szCs w:val="18"/>
                <w:lang w:eastAsia="zh-CN"/>
              </w:rPr>
              <w:t xml:space="preserve"> / </w:t>
            </w:r>
            <w:r w:rsidRPr="002048C8">
              <w:rPr>
                <w:rFonts w:eastAsia="宋体" w:cs="Arial"/>
                <w:sz w:val="18"/>
                <w:szCs w:val="18"/>
                <w:lang w:eastAsia="zh-CN"/>
              </w:rPr>
              <w:t>IEC 60086-</w:t>
            </w:r>
            <w:r>
              <w:rPr>
                <w:rFonts w:eastAsia="宋体" w:cs="Arial" w:hint="eastAsia"/>
                <w:sz w:val="18"/>
                <w:szCs w:val="18"/>
                <w:lang w:eastAsia="zh-CN"/>
              </w:rPr>
              <w:t xml:space="preserve">2 / </w:t>
            </w:r>
            <w:r w:rsidRPr="002048C8">
              <w:rPr>
                <w:rFonts w:eastAsia="宋体" w:cs="Arial"/>
                <w:sz w:val="18"/>
                <w:szCs w:val="18"/>
                <w:lang w:eastAsia="zh-CN"/>
              </w:rPr>
              <w:t>IEC 60086-</w:t>
            </w:r>
            <w:r>
              <w:rPr>
                <w:rFonts w:eastAsia="宋体" w:cs="Arial" w:hint="eastAsia"/>
                <w:sz w:val="18"/>
                <w:szCs w:val="18"/>
                <w:lang w:eastAsia="zh-CN"/>
              </w:rPr>
              <w:t xml:space="preserve">4 / </w:t>
            </w:r>
            <w:r w:rsidRPr="002048C8">
              <w:rPr>
                <w:rFonts w:eastAsia="宋体" w:cs="Arial"/>
                <w:sz w:val="18"/>
                <w:szCs w:val="18"/>
                <w:lang w:eastAsia="zh-CN"/>
              </w:rPr>
              <w:t>IEC 60086-</w:t>
            </w:r>
            <w:r>
              <w:rPr>
                <w:rFonts w:eastAsia="宋体" w:cs="Arial" w:hint="eastAsia"/>
                <w:sz w:val="18"/>
                <w:szCs w:val="18"/>
                <w:lang w:eastAsia="zh-CN"/>
              </w:rPr>
              <w:t>5 safety</w:t>
            </w:r>
            <w:r w:rsidRPr="00F1500F">
              <w:rPr>
                <w:rFonts w:eastAsia="宋体" w:cs="Arial"/>
                <w:sz w:val="18"/>
                <w:szCs w:val="18"/>
                <w:lang w:eastAsia="zh-CN"/>
              </w:rPr>
              <w:t xml:space="preserve"> standards tests are acceptable.</w:t>
            </w:r>
          </w:p>
        </w:tc>
        <w:tc>
          <w:tcPr>
            <w:tcW w:w="992" w:type="dxa"/>
            <w:shd w:val="clear" w:color="auto" w:fill="F2F2F2" w:themeFill="background1" w:themeFillShade="F2"/>
          </w:tcPr>
          <w:p w14:paraId="28D702C0" w14:textId="77777777" w:rsidR="00C91C3D" w:rsidRPr="006E61E4" w:rsidRDefault="00C91C3D" w:rsidP="00C91C3D">
            <w:pPr>
              <w:rPr>
                <w:rFonts w:eastAsia="宋体" w:cs="Arial"/>
                <w:lang w:eastAsia="zh-CN"/>
              </w:rPr>
            </w:pPr>
          </w:p>
        </w:tc>
        <w:tc>
          <w:tcPr>
            <w:tcW w:w="1014" w:type="dxa"/>
            <w:shd w:val="clear" w:color="auto" w:fill="F2F2F2" w:themeFill="background1" w:themeFillShade="F2"/>
          </w:tcPr>
          <w:p w14:paraId="5B9148E1" w14:textId="77777777" w:rsidR="00C91C3D" w:rsidRPr="006E61E4" w:rsidRDefault="00C91C3D" w:rsidP="00C91C3D">
            <w:pPr>
              <w:rPr>
                <w:rFonts w:eastAsia="宋体" w:cs="Arial"/>
                <w:lang w:eastAsia="zh-CN"/>
              </w:rPr>
            </w:pPr>
          </w:p>
        </w:tc>
      </w:tr>
      <w:tr w:rsidR="005A23FF" w:rsidRPr="006E61E4" w14:paraId="295540CE" w14:textId="77777777" w:rsidTr="00AA5D01">
        <w:trPr>
          <w:trHeight w:val="252"/>
        </w:trPr>
        <w:tc>
          <w:tcPr>
            <w:tcW w:w="1696" w:type="dxa"/>
            <w:shd w:val="clear" w:color="auto" w:fill="F2F2F2" w:themeFill="background1" w:themeFillShade="F2"/>
          </w:tcPr>
          <w:p w14:paraId="369CEA22" w14:textId="0C6D908A" w:rsidR="005A23FF" w:rsidRPr="0057701C" w:rsidRDefault="005A23FF" w:rsidP="00C91C3D">
            <w:pPr>
              <w:rPr>
                <w:rFonts w:eastAsia="宋体"/>
                <w:bCs/>
                <w:sz w:val="18"/>
                <w:szCs w:val="18"/>
                <w:lang w:eastAsia="zh-CN"/>
              </w:rPr>
            </w:pPr>
            <w:r w:rsidRPr="0057701C">
              <w:rPr>
                <w:rFonts w:eastAsia="宋体"/>
                <w:bCs/>
                <w:sz w:val="18"/>
                <w:szCs w:val="18"/>
                <w:lang w:val="en-GB" w:eastAsia="zh-CN"/>
              </w:rPr>
              <w:t>S</w:t>
            </w:r>
            <w:r w:rsidRPr="0057701C">
              <w:rPr>
                <w:rFonts w:eastAsia="宋体"/>
                <w:bCs/>
                <w:sz w:val="18"/>
                <w:szCs w:val="18"/>
                <w:lang w:eastAsia="zh-CN"/>
              </w:rPr>
              <w:t xml:space="preserve">even </w:t>
            </w:r>
            <w:r w:rsidR="006423E9">
              <w:rPr>
                <w:rFonts w:eastAsia="宋体" w:hint="eastAsia"/>
                <w:bCs/>
                <w:sz w:val="18"/>
                <w:szCs w:val="18"/>
                <w:lang w:eastAsia="zh-CN"/>
              </w:rPr>
              <w:t>C</w:t>
            </w:r>
            <w:r w:rsidRPr="0057701C">
              <w:rPr>
                <w:rFonts w:eastAsia="宋体"/>
                <w:bCs/>
                <w:sz w:val="18"/>
                <w:szCs w:val="18"/>
                <w:lang w:eastAsia="zh-CN"/>
              </w:rPr>
              <w:t xml:space="preserve">olor </w:t>
            </w:r>
            <w:r w:rsidR="006423E9">
              <w:rPr>
                <w:rFonts w:eastAsia="宋体" w:hint="eastAsia"/>
                <w:bCs/>
                <w:sz w:val="18"/>
                <w:szCs w:val="18"/>
                <w:lang w:eastAsia="zh-CN"/>
              </w:rPr>
              <w:t>C</w:t>
            </w:r>
            <w:r w:rsidRPr="0057701C">
              <w:rPr>
                <w:rFonts w:eastAsia="宋体"/>
                <w:bCs/>
                <w:sz w:val="18"/>
                <w:szCs w:val="18"/>
                <w:lang w:eastAsia="zh-CN"/>
              </w:rPr>
              <w:t xml:space="preserve">rystal </w:t>
            </w:r>
            <w:r w:rsidR="006423E9">
              <w:rPr>
                <w:rFonts w:eastAsia="宋体" w:hint="eastAsia"/>
                <w:bCs/>
                <w:sz w:val="18"/>
                <w:szCs w:val="18"/>
                <w:lang w:eastAsia="zh-CN"/>
              </w:rPr>
              <w:t>B</w:t>
            </w:r>
            <w:r w:rsidRPr="0057701C">
              <w:rPr>
                <w:rFonts w:eastAsia="宋体"/>
                <w:bCs/>
                <w:sz w:val="18"/>
                <w:szCs w:val="18"/>
                <w:lang w:eastAsia="zh-CN"/>
              </w:rPr>
              <w:t>all</w:t>
            </w:r>
          </w:p>
        </w:tc>
        <w:tc>
          <w:tcPr>
            <w:tcW w:w="1843" w:type="dxa"/>
            <w:shd w:val="clear" w:color="auto" w:fill="F2F2F2" w:themeFill="background1" w:themeFillShade="F2"/>
          </w:tcPr>
          <w:p w14:paraId="3A7A5EFD" w14:textId="77777777" w:rsidR="005A23FF" w:rsidRDefault="00FA1C40" w:rsidP="00C91C3D">
            <w:pPr>
              <w:jc w:val="center"/>
              <w:rPr>
                <w:rFonts w:eastAsia="宋体" w:cs="Arial"/>
                <w:sz w:val="18"/>
                <w:szCs w:val="18"/>
                <w:lang w:eastAsia="zh-CN"/>
              </w:rPr>
            </w:pPr>
            <w:r w:rsidRPr="00FA1C40">
              <w:rPr>
                <w:rFonts w:cs="Arial"/>
                <w:sz w:val="18"/>
                <w:szCs w:val="18"/>
              </w:rPr>
              <w:t>P.U. (A) 313 - Consumer Protection (Prohibition Against Unsafe Goods) Order 2011</w:t>
            </w:r>
          </w:p>
          <w:p w14:paraId="5E546830" w14:textId="77777777" w:rsidR="00FA1C40" w:rsidRDefault="00FA1C40" w:rsidP="00FA1C40">
            <w:pPr>
              <w:jc w:val="center"/>
              <w:rPr>
                <w:rFonts w:eastAsia="宋体" w:cs="Arial"/>
                <w:sz w:val="18"/>
                <w:szCs w:val="18"/>
                <w:lang w:eastAsia="zh-CN"/>
              </w:rPr>
            </w:pPr>
          </w:p>
          <w:p w14:paraId="672DED6D" w14:textId="77777777" w:rsidR="00FA1C40" w:rsidRDefault="00FA1C40" w:rsidP="00FA1C40">
            <w:pPr>
              <w:rPr>
                <w:rFonts w:eastAsia="宋体" w:cs="Arial"/>
                <w:sz w:val="18"/>
                <w:szCs w:val="18"/>
                <w:lang w:eastAsia="zh-CN"/>
              </w:rPr>
            </w:pPr>
            <w:r>
              <w:rPr>
                <w:rFonts w:eastAsia="宋体" w:cs="Arial" w:hint="eastAsia"/>
                <w:sz w:val="18"/>
                <w:szCs w:val="18"/>
                <w:lang w:eastAsia="zh-CN"/>
              </w:rPr>
              <w:t>Link:</w:t>
            </w:r>
          </w:p>
          <w:p w14:paraId="67FA4F54" w14:textId="77777777" w:rsidR="00FA1C40" w:rsidRDefault="007B0DCF" w:rsidP="00FA1C40">
            <w:pPr>
              <w:tabs>
                <w:tab w:val="left" w:pos="1008"/>
                <w:tab w:val="left" w:pos="2530"/>
              </w:tabs>
              <w:rPr>
                <w:rFonts w:eastAsia="宋体" w:cs="Arial"/>
                <w:sz w:val="18"/>
                <w:szCs w:val="18"/>
                <w:lang w:eastAsia="zh-CN"/>
              </w:rPr>
            </w:pPr>
            <w:hyperlink r:id="rId17" w:history="1">
              <w:r w:rsidR="00FA1C40" w:rsidRPr="0008521C">
                <w:rPr>
                  <w:rStyle w:val="ac"/>
                  <w:rFonts w:eastAsia="宋体" w:cs="Arial"/>
                  <w:sz w:val="18"/>
                  <w:szCs w:val="18"/>
                  <w:lang w:eastAsia="zh-CN"/>
                </w:rPr>
                <w:t>https://mysafe.kpdn.gov.my/portal/post/6</w:t>
              </w:r>
            </w:hyperlink>
          </w:p>
          <w:p w14:paraId="3CCEECB3" w14:textId="488A1E43" w:rsidR="00FA1C40" w:rsidRPr="00FA1C40" w:rsidRDefault="00FA1C40" w:rsidP="00FA1C40">
            <w:pPr>
              <w:rPr>
                <w:rFonts w:eastAsia="宋体" w:cs="Arial"/>
                <w:sz w:val="18"/>
                <w:szCs w:val="18"/>
                <w:lang w:eastAsia="zh-CN"/>
              </w:rPr>
            </w:pPr>
          </w:p>
        </w:tc>
        <w:tc>
          <w:tcPr>
            <w:tcW w:w="4820" w:type="dxa"/>
            <w:shd w:val="clear" w:color="auto" w:fill="F2F2F2" w:themeFill="background1" w:themeFillShade="F2"/>
          </w:tcPr>
          <w:p w14:paraId="3A66F881" w14:textId="65001DBA" w:rsidR="005A23FF" w:rsidRPr="0057701C" w:rsidRDefault="005A23FF" w:rsidP="005A23FF">
            <w:pPr>
              <w:rPr>
                <w:rFonts w:eastAsia="宋体"/>
                <w:bCs/>
                <w:sz w:val="18"/>
                <w:szCs w:val="18"/>
                <w:lang w:eastAsia="zh-CN"/>
              </w:rPr>
            </w:pPr>
            <w:r w:rsidRPr="0057701C">
              <w:rPr>
                <w:rFonts w:eastAsia="宋体"/>
                <w:bCs/>
                <w:sz w:val="18"/>
                <w:szCs w:val="18"/>
                <w:lang w:val="en-GB" w:eastAsia="zh-CN"/>
              </w:rPr>
              <w:t>S</w:t>
            </w:r>
            <w:r w:rsidRPr="0057701C">
              <w:rPr>
                <w:rFonts w:eastAsia="宋体"/>
                <w:bCs/>
                <w:sz w:val="18"/>
                <w:szCs w:val="18"/>
                <w:lang w:eastAsia="zh-CN"/>
              </w:rPr>
              <w:t>even color crystal ball</w:t>
            </w:r>
            <w:r w:rsidRPr="0057701C">
              <w:rPr>
                <w:rFonts w:eastAsia="宋体" w:hint="eastAsia"/>
                <w:bCs/>
                <w:sz w:val="18"/>
                <w:szCs w:val="18"/>
                <w:lang w:eastAsia="zh-CN"/>
              </w:rPr>
              <w:t xml:space="preserve"> is </w:t>
            </w:r>
            <w:r w:rsidRPr="0057701C">
              <w:rPr>
                <w:rFonts w:eastAsia="宋体"/>
                <w:bCs/>
                <w:sz w:val="18"/>
                <w:szCs w:val="18"/>
                <w:lang w:eastAsia="zh-CN"/>
              </w:rPr>
              <w:t>prohibited for sale</w:t>
            </w:r>
            <w:r w:rsidRPr="0057701C">
              <w:rPr>
                <w:rFonts w:eastAsia="宋体" w:hint="eastAsia"/>
                <w:bCs/>
                <w:sz w:val="18"/>
                <w:szCs w:val="18"/>
                <w:lang w:eastAsia="zh-CN"/>
              </w:rPr>
              <w:t>.</w:t>
            </w:r>
          </w:p>
          <w:p w14:paraId="1BE97741" w14:textId="1B583565" w:rsidR="005A23FF" w:rsidRDefault="005A23FF" w:rsidP="005A23FF">
            <w:pPr>
              <w:rPr>
                <w:rFonts w:eastAsia="宋体"/>
                <w:bCs/>
                <w:sz w:val="18"/>
                <w:szCs w:val="18"/>
                <w:lang w:eastAsia="zh-CN"/>
              </w:rPr>
            </w:pPr>
          </w:p>
          <w:p w14:paraId="0D614EF5" w14:textId="0CB87EB6" w:rsidR="00234BC3" w:rsidRPr="00234BC3" w:rsidRDefault="00234BC3" w:rsidP="00234BC3">
            <w:pPr>
              <w:rPr>
                <w:rFonts w:eastAsia="宋体" w:cs="Arial"/>
                <w:sz w:val="18"/>
                <w:szCs w:val="18"/>
                <w:lang w:eastAsia="zh-CN"/>
              </w:rPr>
            </w:pPr>
            <w:r w:rsidRPr="00234BC3">
              <w:rPr>
                <w:rFonts w:cs="Arial"/>
                <w:sz w:val="18"/>
                <w:szCs w:val="18"/>
              </w:rPr>
              <w:t>Fluid absorbent granules or beads of any</w:t>
            </w:r>
            <w:r>
              <w:rPr>
                <w:rFonts w:eastAsia="宋体" w:cs="Arial" w:hint="eastAsia"/>
                <w:sz w:val="18"/>
                <w:szCs w:val="18"/>
                <w:lang w:eastAsia="zh-CN"/>
              </w:rPr>
              <w:t xml:space="preserve"> </w:t>
            </w:r>
            <w:r w:rsidRPr="00234BC3">
              <w:rPr>
                <w:rFonts w:cs="Arial"/>
                <w:sz w:val="18"/>
                <w:szCs w:val="18"/>
              </w:rPr>
              <w:t>shapes and sizes which is able to absorb</w:t>
            </w:r>
            <w:r>
              <w:rPr>
                <w:rFonts w:eastAsia="宋体" w:cs="Arial" w:hint="eastAsia"/>
                <w:sz w:val="18"/>
                <w:szCs w:val="18"/>
                <w:lang w:eastAsia="zh-CN"/>
              </w:rPr>
              <w:t xml:space="preserve"> </w:t>
            </w:r>
            <w:r w:rsidRPr="00234BC3">
              <w:rPr>
                <w:rFonts w:cs="Arial"/>
                <w:sz w:val="18"/>
                <w:szCs w:val="18"/>
              </w:rPr>
              <w:t>fluids, used for decoration and indoor</w:t>
            </w:r>
            <w:r>
              <w:rPr>
                <w:rFonts w:eastAsia="宋体" w:cs="Arial" w:hint="eastAsia"/>
                <w:sz w:val="18"/>
                <w:szCs w:val="18"/>
                <w:lang w:eastAsia="zh-CN"/>
              </w:rPr>
              <w:t xml:space="preserve"> </w:t>
            </w:r>
            <w:r w:rsidRPr="00234BC3">
              <w:rPr>
                <w:rFonts w:cs="Arial"/>
                <w:sz w:val="18"/>
                <w:szCs w:val="18"/>
              </w:rPr>
              <w:t>plants and when in contact with fluid</w:t>
            </w:r>
            <w:r>
              <w:rPr>
                <w:rFonts w:eastAsia="宋体" w:cs="Arial" w:hint="eastAsia"/>
                <w:sz w:val="18"/>
                <w:szCs w:val="18"/>
                <w:lang w:eastAsia="zh-CN"/>
              </w:rPr>
              <w:t xml:space="preserve"> -</w:t>
            </w:r>
          </w:p>
          <w:p w14:paraId="5C5AC564" w14:textId="0153B52F" w:rsidR="00234BC3" w:rsidRPr="00234BC3" w:rsidRDefault="00234BC3" w:rsidP="00234BC3">
            <w:pPr>
              <w:rPr>
                <w:rFonts w:cs="Arial"/>
                <w:sz w:val="18"/>
                <w:szCs w:val="18"/>
              </w:rPr>
            </w:pPr>
            <w:r w:rsidRPr="00234BC3">
              <w:rPr>
                <w:rFonts w:cs="Arial"/>
                <w:sz w:val="18"/>
                <w:szCs w:val="18"/>
              </w:rPr>
              <w:t>a)</w:t>
            </w:r>
            <w:r>
              <w:rPr>
                <w:rFonts w:eastAsia="宋体" w:cs="Arial" w:hint="eastAsia"/>
                <w:sz w:val="18"/>
                <w:szCs w:val="18"/>
                <w:lang w:eastAsia="zh-CN"/>
              </w:rPr>
              <w:t xml:space="preserve"> </w:t>
            </w:r>
            <w:r w:rsidRPr="00234BC3">
              <w:rPr>
                <w:rFonts w:cs="Arial"/>
                <w:sz w:val="18"/>
                <w:szCs w:val="18"/>
              </w:rPr>
              <w:t>will expand;</w:t>
            </w:r>
          </w:p>
          <w:p w14:paraId="7549E2BE" w14:textId="526232CB" w:rsidR="00234BC3" w:rsidRPr="00234BC3" w:rsidRDefault="00234BC3" w:rsidP="00234BC3">
            <w:pPr>
              <w:rPr>
                <w:rFonts w:cs="Arial"/>
                <w:sz w:val="18"/>
                <w:szCs w:val="18"/>
              </w:rPr>
            </w:pPr>
            <w:r>
              <w:rPr>
                <w:rFonts w:eastAsia="宋体" w:cs="Arial" w:hint="eastAsia"/>
                <w:sz w:val="18"/>
                <w:szCs w:val="18"/>
                <w:lang w:eastAsia="zh-CN"/>
              </w:rPr>
              <w:t>b</w:t>
            </w:r>
            <w:r w:rsidRPr="00234BC3">
              <w:rPr>
                <w:rFonts w:cs="Arial"/>
                <w:sz w:val="18"/>
                <w:szCs w:val="18"/>
              </w:rPr>
              <w:t>)</w:t>
            </w:r>
            <w:r>
              <w:rPr>
                <w:rFonts w:eastAsia="宋体" w:cs="Arial" w:hint="eastAsia"/>
                <w:sz w:val="18"/>
                <w:szCs w:val="18"/>
                <w:lang w:eastAsia="zh-CN"/>
              </w:rPr>
              <w:t xml:space="preserve"> </w:t>
            </w:r>
            <w:r w:rsidRPr="00234BC3">
              <w:rPr>
                <w:rFonts w:cs="Arial"/>
                <w:sz w:val="18"/>
                <w:szCs w:val="18"/>
              </w:rPr>
              <w:t>forms a smooth,transparent and</w:t>
            </w:r>
            <w:r>
              <w:rPr>
                <w:rFonts w:eastAsia="宋体" w:cs="Arial" w:hint="eastAsia"/>
                <w:sz w:val="18"/>
                <w:szCs w:val="18"/>
                <w:lang w:eastAsia="zh-CN"/>
              </w:rPr>
              <w:t xml:space="preserve"> </w:t>
            </w:r>
            <w:r w:rsidRPr="00234BC3">
              <w:rPr>
                <w:rFonts w:cs="Arial"/>
                <w:sz w:val="18"/>
                <w:szCs w:val="18"/>
              </w:rPr>
              <w:t>multicoloured surface</w:t>
            </w:r>
            <w:r>
              <w:rPr>
                <w:rFonts w:eastAsia="宋体" w:cs="Arial" w:hint="eastAsia"/>
                <w:sz w:val="18"/>
                <w:szCs w:val="18"/>
                <w:lang w:eastAsia="zh-CN"/>
              </w:rPr>
              <w:t>;</w:t>
            </w:r>
            <w:r w:rsidRPr="00234BC3">
              <w:rPr>
                <w:rFonts w:cs="Arial"/>
                <w:sz w:val="18"/>
                <w:szCs w:val="18"/>
              </w:rPr>
              <w:t xml:space="preserve"> and</w:t>
            </w:r>
          </w:p>
          <w:p w14:paraId="2E8C873D" w14:textId="386D5FE9" w:rsidR="00234BC3" w:rsidRPr="00234BC3" w:rsidRDefault="00234BC3" w:rsidP="00234BC3">
            <w:pPr>
              <w:rPr>
                <w:rFonts w:cs="Arial"/>
                <w:sz w:val="18"/>
                <w:szCs w:val="18"/>
              </w:rPr>
            </w:pPr>
            <w:r w:rsidRPr="00234BC3">
              <w:rPr>
                <w:rFonts w:cs="Arial"/>
                <w:sz w:val="18"/>
                <w:szCs w:val="18"/>
              </w:rPr>
              <w:t>c)</w:t>
            </w:r>
            <w:r>
              <w:rPr>
                <w:rFonts w:eastAsia="宋体" w:cs="Arial" w:hint="eastAsia"/>
                <w:sz w:val="18"/>
                <w:szCs w:val="18"/>
                <w:lang w:eastAsia="zh-CN"/>
              </w:rPr>
              <w:t xml:space="preserve"> </w:t>
            </w:r>
            <w:r w:rsidRPr="00234BC3">
              <w:rPr>
                <w:rFonts w:cs="Arial"/>
                <w:sz w:val="18"/>
                <w:szCs w:val="18"/>
              </w:rPr>
              <w:t>forms a jelly like appearance.</w:t>
            </w:r>
          </w:p>
          <w:p w14:paraId="695B5A67" w14:textId="28953FC1" w:rsidR="005A23FF" w:rsidRPr="0057701C" w:rsidRDefault="005A23FF" w:rsidP="00234BC3">
            <w:pPr>
              <w:rPr>
                <w:rFonts w:cs="Arial"/>
                <w:sz w:val="18"/>
                <w:szCs w:val="18"/>
              </w:rPr>
            </w:pPr>
          </w:p>
        </w:tc>
        <w:tc>
          <w:tcPr>
            <w:tcW w:w="992" w:type="dxa"/>
            <w:shd w:val="clear" w:color="auto" w:fill="F2F2F2" w:themeFill="background1" w:themeFillShade="F2"/>
          </w:tcPr>
          <w:p w14:paraId="70A81747" w14:textId="77777777" w:rsidR="005A23FF" w:rsidRPr="006E61E4" w:rsidRDefault="005A23FF" w:rsidP="00C91C3D">
            <w:pPr>
              <w:rPr>
                <w:rFonts w:eastAsia="宋体" w:cs="Arial"/>
                <w:lang w:eastAsia="zh-CN"/>
              </w:rPr>
            </w:pPr>
          </w:p>
        </w:tc>
        <w:tc>
          <w:tcPr>
            <w:tcW w:w="1014" w:type="dxa"/>
            <w:shd w:val="clear" w:color="auto" w:fill="F2F2F2" w:themeFill="background1" w:themeFillShade="F2"/>
          </w:tcPr>
          <w:p w14:paraId="7B91F447" w14:textId="77777777" w:rsidR="005A23FF" w:rsidRPr="006E61E4" w:rsidRDefault="005A23FF" w:rsidP="00C91C3D">
            <w:pPr>
              <w:rPr>
                <w:rFonts w:eastAsia="宋体" w:cs="Arial"/>
                <w:lang w:eastAsia="zh-CN"/>
              </w:rPr>
            </w:pPr>
          </w:p>
        </w:tc>
      </w:tr>
      <w:tr w:rsidR="0057701C" w:rsidRPr="006E61E4" w14:paraId="02A2502E" w14:textId="77777777" w:rsidTr="00AA5D01">
        <w:trPr>
          <w:trHeight w:val="252"/>
        </w:trPr>
        <w:tc>
          <w:tcPr>
            <w:tcW w:w="1696" w:type="dxa"/>
            <w:shd w:val="clear" w:color="auto" w:fill="F2F2F2" w:themeFill="background1" w:themeFillShade="F2"/>
          </w:tcPr>
          <w:p w14:paraId="7F8D6E24" w14:textId="1337689B" w:rsidR="0057701C" w:rsidRPr="00FA1C40" w:rsidRDefault="0057701C" w:rsidP="00C91C3D">
            <w:pPr>
              <w:rPr>
                <w:rFonts w:eastAsia="宋体"/>
                <w:bCs/>
                <w:sz w:val="18"/>
                <w:szCs w:val="18"/>
                <w:lang w:eastAsia="zh-CN"/>
              </w:rPr>
            </w:pPr>
            <w:r w:rsidRPr="0057701C">
              <w:rPr>
                <w:rFonts w:eastAsia="宋体"/>
                <w:bCs/>
                <w:sz w:val="18"/>
                <w:szCs w:val="18"/>
                <w:lang w:eastAsia="zh-CN"/>
              </w:rPr>
              <w:t xml:space="preserve">Radio </w:t>
            </w:r>
            <w:r w:rsidR="006423E9">
              <w:rPr>
                <w:rFonts w:eastAsia="宋体" w:hint="eastAsia"/>
                <w:bCs/>
                <w:sz w:val="18"/>
                <w:szCs w:val="18"/>
                <w:lang w:eastAsia="zh-CN"/>
              </w:rPr>
              <w:t>R</w:t>
            </w:r>
            <w:r w:rsidRPr="0057701C">
              <w:rPr>
                <w:rFonts w:eastAsia="宋体"/>
                <w:bCs/>
                <w:sz w:val="18"/>
                <w:szCs w:val="18"/>
                <w:lang w:eastAsia="zh-CN"/>
              </w:rPr>
              <w:t xml:space="preserve">emote </w:t>
            </w:r>
            <w:r w:rsidR="006423E9">
              <w:rPr>
                <w:rFonts w:eastAsia="宋体" w:hint="eastAsia"/>
                <w:bCs/>
                <w:sz w:val="18"/>
                <w:szCs w:val="18"/>
                <w:lang w:eastAsia="zh-CN"/>
              </w:rPr>
              <w:t>C</w:t>
            </w:r>
            <w:r w:rsidRPr="0057701C">
              <w:rPr>
                <w:rFonts w:eastAsia="宋体"/>
                <w:bCs/>
                <w:sz w:val="18"/>
                <w:szCs w:val="18"/>
                <w:lang w:eastAsia="zh-CN"/>
              </w:rPr>
              <w:t xml:space="preserve">ontrolled </w:t>
            </w:r>
            <w:r w:rsidR="006423E9">
              <w:rPr>
                <w:rFonts w:eastAsia="宋体" w:hint="eastAsia"/>
                <w:bCs/>
                <w:sz w:val="18"/>
                <w:szCs w:val="18"/>
                <w:lang w:eastAsia="zh-CN"/>
              </w:rPr>
              <w:t>T</w:t>
            </w:r>
            <w:r w:rsidRPr="0057701C">
              <w:rPr>
                <w:rFonts w:eastAsia="宋体"/>
                <w:bCs/>
                <w:sz w:val="18"/>
                <w:szCs w:val="18"/>
                <w:lang w:eastAsia="zh-CN"/>
              </w:rPr>
              <w:t>oys</w:t>
            </w:r>
          </w:p>
        </w:tc>
        <w:tc>
          <w:tcPr>
            <w:tcW w:w="1843" w:type="dxa"/>
            <w:shd w:val="clear" w:color="auto" w:fill="F2F2F2" w:themeFill="background1" w:themeFillShade="F2"/>
          </w:tcPr>
          <w:p w14:paraId="72297BBE" w14:textId="77777777" w:rsidR="0057701C" w:rsidRDefault="0057701C" w:rsidP="0057701C">
            <w:pPr>
              <w:jc w:val="center"/>
              <w:rPr>
                <w:rFonts w:eastAsia="宋体" w:cs="Arial"/>
                <w:sz w:val="18"/>
                <w:szCs w:val="18"/>
                <w:lang w:eastAsia="zh-CN"/>
              </w:rPr>
            </w:pPr>
            <w:r w:rsidRPr="0057701C">
              <w:rPr>
                <w:rFonts w:cs="Arial"/>
                <w:sz w:val="18"/>
                <w:szCs w:val="18"/>
              </w:rPr>
              <w:t>P.U. (A) 117</w:t>
            </w:r>
            <w:r>
              <w:rPr>
                <w:rFonts w:eastAsia="宋体" w:cs="Arial" w:hint="eastAsia"/>
                <w:sz w:val="18"/>
                <w:szCs w:val="18"/>
                <w:lang w:eastAsia="zh-CN"/>
              </w:rPr>
              <w:t>/2023</w:t>
            </w:r>
            <w:r w:rsidRPr="0057701C">
              <w:rPr>
                <w:rFonts w:cs="Arial"/>
                <w:sz w:val="18"/>
                <w:szCs w:val="18"/>
              </w:rPr>
              <w:t xml:space="preserve"> - Customs (Prohibition of Imports) 2023</w:t>
            </w:r>
          </w:p>
          <w:p w14:paraId="69FE428C" w14:textId="77777777" w:rsidR="0057701C" w:rsidRPr="0057701C" w:rsidRDefault="0057701C" w:rsidP="0057701C">
            <w:pPr>
              <w:jc w:val="center"/>
              <w:rPr>
                <w:rFonts w:eastAsia="宋体" w:cs="Arial"/>
                <w:sz w:val="18"/>
                <w:szCs w:val="18"/>
                <w:lang w:eastAsia="zh-CN"/>
              </w:rPr>
            </w:pPr>
          </w:p>
          <w:p w14:paraId="3C7D1B1D" w14:textId="77777777" w:rsidR="0057701C" w:rsidRDefault="0057701C" w:rsidP="0057701C">
            <w:pPr>
              <w:rPr>
                <w:rFonts w:eastAsia="宋体" w:cs="Arial"/>
                <w:sz w:val="18"/>
                <w:szCs w:val="18"/>
                <w:lang w:eastAsia="zh-CN"/>
              </w:rPr>
            </w:pPr>
            <w:r>
              <w:rPr>
                <w:rFonts w:eastAsia="宋体" w:cs="Arial" w:hint="eastAsia"/>
                <w:sz w:val="18"/>
                <w:szCs w:val="18"/>
                <w:lang w:eastAsia="zh-CN"/>
              </w:rPr>
              <w:t>Link:</w:t>
            </w:r>
          </w:p>
          <w:p w14:paraId="26860160" w14:textId="77777777" w:rsidR="0057701C" w:rsidRDefault="007B0DCF" w:rsidP="0057701C">
            <w:pPr>
              <w:tabs>
                <w:tab w:val="left" w:pos="1008"/>
                <w:tab w:val="left" w:pos="2530"/>
              </w:tabs>
              <w:rPr>
                <w:rFonts w:eastAsia="宋体" w:cs="Arial"/>
                <w:sz w:val="18"/>
                <w:szCs w:val="18"/>
                <w:lang w:eastAsia="zh-CN"/>
              </w:rPr>
            </w:pPr>
            <w:hyperlink r:id="rId18" w:history="1">
              <w:r w:rsidR="0057701C" w:rsidRPr="0008521C">
                <w:rPr>
                  <w:rStyle w:val="ac"/>
                  <w:rFonts w:eastAsia="宋体" w:cs="Arial"/>
                  <w:sz w:val="18"/>
                  <w:szCs w:val="18"/>
                  <w:lang w:eastAsia="zh-CN"/>
                </w:rPr>
                <w:t>https://mysafe.kpdn.gov.my/portal/post/6</w:t>
              </w:r>
            </w:hyperlink>
          </w:p>
          <w:p w14:paraId="6FC7519D" w14:textId="7DEF918B" w:rsidR="0057701C" w:rsidRPr="0057701C" w:rsidRDefault="0057701C" w:rsidP="00C91C3D">
            <w:pPr>
              <w:jc w:val="center"/>
              <w:rPr>
                <w:rFonts w:cs="Arial"/>
                <w:sz w:val="18"/>
                <w:szCs w:val="18"/>
              </w:rPr>
            </w:pPr>
          </w:p>
        </w:tc>
        <w:tc>
          <w:tcPr>
            <w:tcW w:w="4820" w:type="dxa"/>
            <w:shd w:val="clear" w:color="auto" w:fill="F2F2F2" w:themeFill="background1" w:themeFillShade="F2"/>
          </w:tcPr>
          <w:p w14:paraId="7AB7F33B" w14:textId="77777777" w:rsidR="0057701C" w:rsidRDefault="0057701C" w:rsidP="005A23FF">
            <w:pPr>
              <w:rPr>
                <w:rFonts w:eastAsia="宋体"/>
                <w:bCs/>
                <w:sz w:val="18"/>
                <w:szCs w:val="18"/>
                <w:lang w:eastAsia="zh-CN"/>
              </w:rPr>
            </w:pPr>
            <w:r w:rsidRPr="0057701C">
              <w:rPr>
                <w:rFonts w:eastAsia="宋体"/>
                <w:bCs/>
                <w:sz w:val="18"/>
                <w:szCs w:val="18"/>
                <w:lang w:eastAsia="zh-CN"/>
              </w:rPr>
              <w:t>That the import is accompanied by a certificate of approval issued by SIRIM Berhad. The import shall be certified to the Malaysian Standards or International Standards or Technical Codes or Technical Declaration which are deemed fit to the import and in accordance with the Communications and Multimedia Act 1998, its subsidiary legislations, statutory requirements and established rules and procedures</w:t>
            </w:r>
            <w:r>
              <w:rPr>
                <w:rFonts w:eastAsia="宋体" w:hint="eastAsia"/>
                <w:bCs/>
                <w:sz w:val="18"/>
                <w:szCs w:val="18"/>
                <w:lang w:eastAsia="zh-CN"/>
              </w:rPr>
              <w:t>.</w:t>
            </w:r>
          </w:p>
          <w:p w14:paraId="45E168B8" w14:textId="77777777" w:rsidR="0057701C" w:rsidRDefault="0057701C" w:rsidP="005A23FF">
            <w:pPr>
              <w:rPr>
                <w:rFonts w:eastAsia="宋体"/>
                <w:bCs/>
                <w:sz w:val="18"/>
                <w:szCs w:val="18"/>
                <w:lang w:val="en-GB" w:eastAsia="zh-CN"/>
              </w:rPr>
            </w:pPr>
          </w:p>
          <w:p w14:paraId="4C92DBA9" w14:textId="3D226249" w:rsidR="00D22D1F" w:rsidRPr="0057701C" w:rsidRDefault="00D22D1F" w:rsidP="005A23FF">
            <w:pPr>
              <w:rPr>
                <w:rFonts w:eastAsia="宋体"/>
                <w:bCs/>
                <w:sz w:val="18"/>
                <w:szCs w:val="18"/>
                <w:lang w:val="en-GB" w:eastAsia="zh-CN"/>
              </w:rPr>
            </w:pPr>
          </w:p>
        </w:tc>
        <w:tc>
          <w:tcPr>
            <w:tcW w:w="992" w:type="dxa"/>
            <w:shd w:val="clear" w:color="auto" w:fill="F2F2F2" w:themeFill="background1" w:themeFillShade="F2"/>
          </w:tcPr>
          <w:p w14:paraId="3901C454" w14:textId="77777777" w:rsidR="0057701C" w:rsidRPr="006E61E4" w:rsidRDefault="0057701C" w:rsidP="00C91C3D">
            <w:pPr>
              <w:rPr>
                <w:rFonts w:eastAsia="宋体" w:cs="Arial"/>
                <w:lang w:eastAsia="zh-CN"/>
              </w:rPr>
            </w:pPr>
          </w:p>
        </w:tc>
        <w:tc>
          <w:tcPr>
            <w:tcW w:w="1014" w:type="dxa"/>
            <w:shd w:val="clear" w:color="auto" w:fill="F2F2F2" w:themeFill="background1" w:themeFillShade="F2"/>
          </w:tcPr>
          <w:p w14:paraId="13D58D81" w14:textId="77777777" w:rsidR="0057701C" w:rsidRPr="006E61E4" w:rsidRDefault="0057701C" w:rsidP="00C91C3D">
            <w:pPr>
              <w:rPr>
                <w:rFonts w:eastAsia="宋体" w:cs="Arial"/>
                <w:lang w:eastAsia="zh-CN"/>
              </w:rPr>
            </w:pPr>
          </w:p>
        </w:tc>
      </w:tr>
      <w:tr w:rsidR="000A030E" w:rsidRPr="00015955" w14:paraId="69F50BD0" w14:textId="77777777" w:rsidTr="00AA5D01">
        <w:trPr>
          <w:trHeight w:val="252"/>
        </w:trPr>
        <w:tc>
          <w:tcPr>
            <w:tcW w:w="10365" w:type="dxa"/>
            <w:gridSpan w:val="5"/>
            <w:shd w:val="clear" w:color="auto" w:fill="F79646" w:themeFill="accent6"/>
          </w:tcPr>
          <w:p w14:paraId="3FA64D6C" w14:textId="77777777" w:rsidR="000A030E" w:rsidRPr="00BD08DE" w:rsidRDefault="000A030E" w:rsidP="00AA5D01">
            <w:pPr>
              <w:rPr>
                <w:rFonts w:eastAsia="宋体" w:cs="Arial"/>
                <w:b/>
                <w:bCs/>
                <w:i/>
                <w:iCs/>
                <w:sz w:val="21"/>
                <w:szCs w:val="21"/>
                <w:lang w:eastAsia="zh-CN"/>
              </w:rPr>
            </w:pPr>
            <w:bookmarkStart w:id="2" w:name="_Hlk200025890"/>
            <w:r w:rsidRPr="00BD08DE">
              <w:rPr>
                <w:rFonts w:cs="Arial"/>
                <w:b/>
                <w:bCs/>
                <w:i/>
                <w:iCs/>
                <w:sz w:val="21"/>
                <w:szCs w:val="21"/>
              </w:rPr>
              <w:t>Labelling Requirements</w:t>
            </w:r>
          </w:p>
        </w:tc>
      </w:tr>
      <w:bookmarkEnd w:id="2"/>
      <w:tr w:rsidR="00AA39A0" w:rsidRPr="000A030E" w14:paraId="48219B2C" w14:textId="77777777" w:rsidTr="00E84302">
        <w:trPr>
          <w:trHeight w:val="252"/>
        </w:trPr>
        <w:tc>
          <w:tcPr>
            <w:tcW w:w="10365" w:type="dxa"/>
            <w:gridSpan w:val="5"/>
            <w:shd w:val="clear" w:color="auto" w:fill="F2F2F2" w:themeFill="background1" w:themeFillShade="F2"/>
          </w:tcPr>
          <w:p w14:paraId="443BE088" w14:textId="4922DF86" w:rsidR="00AA39A0" w:rsidRPr="000A030E" w:rsidRDefault="00AA39A0" w:rsidP="00C91C3D">
            <w:pPr>
              <w:rPr>
                <w:rFonts w:eastAsia="宋体" w:cs="Arial"/>
                <w:i/>
                <w:iCs/>
                <w:sz w:val="21"/>
                <w:szCs w:val="21"/>
                <w:lang w:eastAsia="zh-CN"/>
              </w:rPr>
            </w:pPr>
            <w:r w:rsidRPr="000A030E">
              <w:rPr>
                <w:rFonts w:cs="Arial"/>
                <w:i/>
                <w:iCs/>
                <w:sz w:val="21"/>
                <w:szCs w:val="21"/>
              </w:rPr>
              <w:t>HongKong</w:t>
            </w:r>
          </w:p>
        </w:tc>
      </w:tr>
      <w:tr w:rsidR="00AA39A0" w:rsidRPr="006E61E4" w14:paraId="0A888C23" w14:textId="77777777" w:rsidTr="00AA5D01">
        <w:trPr>
          <w:trHeight w:val="252"/>
        </w:trPr>
        <w:tc>
          <w:tcPr>
            <w:tcW w:w="1696" w:type="dxa"/>
            <w:shd w:val="clear" w:color="auto" w:fill="F2F2F2" w:themeFill="background1" w:themeFillShade="F2"/>
          </w:tcPr>
          <w:p w14:paraId="6E8A33B5" w14:textId="27F9243A" w:rsidR="00AA39A0" w:rsidRPr="00AC4F7A" w:rsidRDefault="00AA39A0" w:rsidP="00AA39A0">
            <w:pPr>
              <w:rPr>
                <w:rFonts w:cs="Arial"/>
                <w:sz w:val="18"/>
                <w:szCs w:val="18"/>
              </w:rPr>
            </w:pPr>
            <w:r w:rsidRPr="00A52216">
              <w:rPr>
                <w:rFonts w:cs="Arial"/>
                <w:sz w:val="18"/>
                <w:szCs w:val="18"/>
              </w:rPr>
              <w:t>Identification marking</w:t>
            </w:r>
          </w:p>
        </w:tc>
        <w:tc>
          <w:tcPr>
            <w:tcW w:w="1843" w:type="dxa"/>
            <w:shd w:val="clear" w:color="auto" w:fill="F2F2F2" w:themeFill="background1" w:themeFillShade="F2"/>
          </w:tcPr>
          <w:p w14:paraId="46EEA768" w14:textId="1BEF9F10" w:rsidR="00AA39A0" w:rsidRPr="005609FB" w:rsidRDefault="00AA39A0" w:rsidP="00AA39A0">
            <w:pPr>
              <w:jc w:val="center"/>
              <w:rPr>
                <w:rFonts w:cs="Arial"/>
                <w:sz w:val="18"/>
                <w:szCs w:val="18"/>
              </w:rPr>
            </w:pPr>
            <w:r w:rsidRPr="00A52216">
              <w:rPr>
                <w:rFonts w:cs="Arial"/>
                <w:sz w:val="18"/>
                <w:szCs w:val="18"/>
              </w:rPr>
              <w:t>The Toys and Children’s Products Safety (Additional Safety Standards or Requirements) Regulation, Chapter 424C</w:t>
            </w:r>
          </w:p>
        </w:tc>
        <w:tc>
          <w:tcPr>
            <w:tcW w:w="4820" w:type="dxa"/>
            <w:shd w:val="clear" w:color="auto" w:fill="F2F2F2" w:themeFill="background1" w:themeFillShade="F2"/>
          </w:tcPr>
          <w:p w14:paraId="52B5E20F" w14:textId="77777777" w:rsidR="00AA39A0" w:rsidRDefault="00AA39A0" w:rsidP="00AA39A0">
            <w:pPr>
              <w:tabs>
                <w:tab w:val="left" w:pos="1450"/>
              </w:tabs>
              <w:rPr>
                <w:rFonts w:eastAsia="宋体" w:cs="Arial"/>
                <w:sz w:val="18"/>
                <w:szCs w:val="18"/>
                <w:lang w:eastAsia="zh-CN"/>
              </w:rPr>
            </w:pPr>
            <w:r w:rsidRPr="0097522C">
              <w:rPr>
                <w:rFonts w:cs="Arial"/>
                <w:sz w:val="18"/>
                <w:szCs w:val="18"/>
              </w:rPr>
              <w:t>It should carry the name, trade or other identification mark and the local address of the manufacturer, importer or supplier in English, Chinese or both languages.</w:t>
            </w:r>
          </w:p>
          <w:p w14:paraId="26AE2A99" w14:textId="77777777" w:rsidR="00AA39A0" w:rsidRDefault="00AA39A0" w:rsidP="00AA39A0">
            <w:pPr>
              <w:tabs>
                <w:tab w:val="left" w:pos="1450"/>
              </w:tabs>
              <w:rPr>
                <w:rFonts w:eastAsia="宋体" w:cs="Arial"/>
                <w:sz w:val="18"/>
                <w:szCs w:val="18"/>
                <w:lang w:eastAsia="zh-CN"/>
              </w:rPr>
            </w:pPr>
          </w:p>
          <w:p w14:paraId="02A4FE8F" w14:textId="77777777" w:rsidR="00AA39A0" w:rsidRPr="0097522C" w:rsidRDefault="00AA39A0" w:rsidP="00AA39A0">
            <w:pPr>
              <w:tabs>
                <w:tab w:val="left" w:pos="1450"/>
              </w:tabs>
              <w:rPr>
                <w:rFonts w:eastAsia="宋体" w:cs="Arial"/>
                <w:sz w:val="18"/>
                <w:szCs w:val="18"/>
                <w:lang w:eastAsia="zh-CN"/>
              </w:rPr>
            </w:pPr>
            <w:r w:rsidRPr="0097522C">
              <w:rPr>
                <w:rFonts w:eastAsia="宋体" w:cs="Arial"/>
                <w:sz w:val="18"/>
                <w:szCs w:val="18"/>
                <w:lang w:eastAsia="zh-CN"/>
              </w:rPr>
              <w:t>(1) The information set out in subsection (2) must be legibly marked, in the English or Chinese language, or both, in a conspicuous position on</w:t>
            </w:r>
            <w:r>
              <w:rPr>
                <w:rFonts w:eastAsia="宋体" w:cs="Arial" w:hint="eastAsia"/>
                <w:sz w:val="18"/>
                <w:szCs w:val="18"/>
                <w:lang w:eastAsia="zh-CN"/>
              </w:rPr>
              <w:t xml:space="preserve"> -</w:t>
            </w:r>
          </w:p>
          <w:p w14:paraId="0EC678A9" w14:textId="77777777" w:rsidR="00AA39A0" w:rsidRPr="0097522C" w:rsidRDefault="00AA39A0" w:rsidP="00AA39A0">
            <w:pPr>
              <w:tabs>
                <w:tab w:val="left" w:pos="1450"/>
              </w:tabs>
              <w:ind w:firstLineChars="100" w:firstLine="180"/>
              <w:rPr>
                <w:rFonts w:eastAsia="宋体" w:cs="Arial"/>
                <w:sz w:val="18"/>
                <w:szCs w:val="18"/>
                <w:lang w:eastAsia="zh-CN"/>
              </w:rPr>
            </w:pPr>
            <w:r w:rsidRPr="0097522C">
              <w:rPr>
                <w:rFonts w:eastAsia="宋体" w:cs="Arial"/>
                <w:sz w:val="18"/>
                <w:szCs w:val="18"/>
                <w:lang w:eastAsia="zh-CN"/>
              </w:rPr>
              <w:t xml:space="preserve">(a) a toy; </w:t>
            </w:r>
          </w:p>
          <w:p w14:paraId="6F0FB486" w14:textId="77777777" w:rsidR="00AA39A0" w:rsidRPr="0097522C" w:rsidRDefault="00AA39A0" w:rsidP="00AA39A0">
            <w:pPr>
              <w:tabs>
                <w:tab w:val="left" w:pos="1450"/>
              </w:tabs>
              <w:ind w:firstLineChars="100" w:firstLine="180"/>
              <w:rPr>
                <w:rFonts w:eastAsia="宋体" w:cs="Arial"/>
                <w:sz w:val="18"/>
                <w:szCs w:val="18"/>
                <w:lang w:eastAsia="zh-CN"/>
              </w:rPr>
            </w:pPr>
            <w:r w:rsidRPr="0097522C">
              <w:rPr>
                <w:rFonts w:eastAsia="宋体" w:cs="Arial"/>
                <w:sz w:val="18"/>
                <w:szCs w:val="18"/>
                <w:lang w:eastAsia="zh-CN"/>
              </w:rPr>
              <w:t xml:space="preserve">(b) the packaging of a toy; </w:t>
            </w:r>
          </w:p>
          <w:p w14:paraId="488D7450" w14:textId="77777777" w:rsidR="00AA39A0" w:rsidRPr="0097522C" w:rsidRDefault="00AA39A0" w:rsidP="00AA39A0">
            <w:pPr>
              <w:tabs>
                <w:tab w:val="left" w:pos="1450"/>
              </w:tabs>
              <w:ind w:firstLineChars="100" w:firstLine="180"/>
              <w:rPr>
                <w:rFonts w:eastAsia="宋体" w:cs="Arial"/>
                <w:sz w:val="18"/>
                <w:szCs w:val="18"/>
                <w:lang w:eastAsia="zh-CN"/>
              </w:rPr>
            </w:pPr>
            <w:r w:rsidRPr="0097522C">
              <w:rPr>
                <w:rFonts w:eastAsia="宋体" w:cs="Arial"/>
                <w:sz w:val="18"/>
                <w:szCs w:val="18"/>
                <w:lang w:eastAsia="zh-CN"/>
              </w:rPr>
              <w:t xml:space="preserve">(c) a label securely affixed to a toy or the packaging of a toy; or </w:t>
            </w:r>
          </w:p>
          <w:p w14:paraId="75B3EFCF" w14:textId="77777777" w:rsidR="00AA39A0" w:rsidRDefault="00AA39A0" w:rsidP="00AA39A0">
            <w:pPr>
              <w:tabs>
                <w:tab w:val="left" w:pos="1450"/>
              </w:tabs>
              <w:ind w:firstLineChars="100" w:firstLine="180"/>
              <w:rPr>
                <w:rFonts w:eastAsia="宋体" w:cs="Arial"/>
                <w:sz w:val="18"/>
                <w:szCs w:val="18"/>
                <w:lang w:eastAsia="zh-CN"/>
              </w:rPr>
            </w:pPr>
            <w:r w:rsidRPr="0097522C">
              <w:rPr>
                <w:rFonts w:eastAsia="宋体" w:cs="Arial"/>
                <w:sz w:val="18"/>
                <w:szCs w:val="18"/>
                <w:lang w:eastAsia="zh-CN"/>
              </w:rPr>
              <w:t xml:space="preserve">(d) a document enclosed in the packaging of a toy. </w:t>
            </w:r>
          </w:p>
          <w:p w14:paraId="1303D4BC" w14:textId="77777777" w:rsidR="00AA39A0" w:rsidRPr="0097522C" w:rsidRDefault="00AA39A0" w:rsidP="00AA39A0">
            <w:pPr>
              <w:tabs>
                <w:tab w:val="left" w:pos="1450"/>
              </w:tabs>
              <w:rPr>
                <w:rFonts w:eastAsia="宋体" w:cs="Arial"/>
                <w:sz w:val="18"/>
                <w:szCs w:val="18"/>
                <w:lang w:eastAsia="zh-CN"/>
              </w:rPr>
            </w:pPr>
          </w:p>
          <w:p w14:paraId="1504DF94" w14:textId="77777777" w:rsidR="00AA39A0" w:rsidRPr="0097522C" w:rsidRDefault="00AA39A0" w:rsidP="00AA39A0">
            <w:pPr>
              <w:tabs>
                <w:tab w:val="left" w:pos="1450"/>
              </w:tabs>
              <w:rPr>
                <w:rFonts w:eastAsia="宋体" w:cs="Arial"/>
                <w:sz w:val="18"/>
                <w:szCs w:val="18"/>
                <w:lang w:eastAsia="zh-CN"/>
              </w:rPr>
            </w:pPr>
            <w:r w:rsidRPr="0097522C">
              <w:rPr>
                <w:rFonts w:eastAsia="宋体" w:cs="Arial"/>
                <w:sz w:val="18"/>
                <w:szCs w:val="18"/>
                <w:lang w:eastAsia="zh-CN"/>
              </w:rPr>
              <w:lastRenderedPageBreak/>
              <w:t>(2) The information is</w:t>
            </w:r>
            <w:r>
              <w:rPr>
                <w:rFonts w:eastAsia="宋体" w:cs="Arial" w:hint="eastAsia"/>
                <w:sz w:val="18"/>
                <w:szCs w:val="18"/>
                <w:lang w:eastAsia="zh-CN"/>
              </w:rPr>
              <w:t xml:space="preserve"> -</w:t>
            </w:r>
          </w:p>
          <w:p w14:paraId="7701FBD7" w14:textId="77777777" w:rsidR="00AA39A0" w:rsidRPr="0097522C" w:rsidRDefault="00AA39A0" w:rsidP="00AA39A0">
            <w:pPr>
              <w:tabs>
                <w:tab w:val="left" w:pos="1450"/>
              </w:tabs>
              <w:ind w:leftChars="100" w:left="380" w:hangingChars="100" w:hanging="180"/>
              <w:rPr>
                <w:rFonts w:eastAsia="宋体" w:cs="Arial"/>
                <w:sz w:val="18"/>
                <w:szCs w:val="18"/>
                <w:lang w:eastAsia="zh-CN"/>
              </w:rPr>
            </w:pPr>
            <w:r w:rsidRPr="0097522C">
              <w:rPr>
                <w:rFonts w:eastAsia="宋体" w:cs="Arial"/>
                <w:sz w:val="18"/>
                <w:szCs w:val="18"/>
                <w:lang w:eastAsia="zh-CN"/>
              </w:rPr>
              <w:t>(a) the full name or trade mark of the manufacturer, importer or supplier of the toy (</w:t>
            </w:r>
            <w:r w:rsidRPr="0097522C">
              <w:rPr>
                <w:rFonts w:eastAsia="宋体" w:cs="Arial"/>
                <w:b/>
                <w:bCs/>
                <w:i/>
                <w:iCs/>
                <w:sz w:val="18"/>
                <w:szCs w:val="18"/>
                <w:lang w:eastAsia="zh-CN"/>
              </w:rPr>
              <w:t>connected person</w:t>
            </w:r>
            <w:r w:rsidRPr="0097522C">
              <w:rPr>
                <w:rFonts w:eastAsia="宋体" w:cs="Arial"/>
                <w:sz w:val="18"/>
                <w:szCs w:val="18"/>
                <w:lang w:eastAsia="zh-CN"/>
              </w:rPr>
              <w:t xml:space="preserve">), or any other mark of the connected person that enables the person to be identified; and </w:t>
            </w:r>
          </w:p>
          <w:p w14:paraId="22276776" w14:textId="77777777" w:rsidR="00AA39A0" w:rsidRDefault="00AA39A0" w:rsidP="00AA39A0">
            <w:pPr>
              <w:tabs>
                <w:tab w:val="left" w:pos="1450"/>
              </w:tabs>
              <w:ind w:firstLineChars="100" w:firstLine="180"/>
              <w:rPr>
                <w:rFonts w:eastAsia="宋体" w:cs="Arial"/>
                <w:sz w:val="18"/>
                <w:szCs w:val="18"/>
                <w:lang w:eastAsia="zh-CN"/>
              </w:rPr>
            </w:pPr>
            <w:r w:rsidRPr="0097522C">
              <w:rPr>
                <w:rFonts w:eastAsia="宋体" w:cs="Arial"/>
                <w:sz w:val="18"/>
                <w:szCs w:val="18"/>
                <w:lang w:eastAsia="zh-CN"/>
              </w:rPr>
              <w:t xml:space="preserve">(b) the address in Hong Kong of the connected person. </w:t>
            </w:r>
          </w:p>
          <w:p w14:paraId="5CB8D330" w14:textId="77777777" w:rsidR="00AA39A0" w:rsidRPr="0097522C" w:rsidRDefault="00AA39A0" w:rsidP="00AA39A0">
            <w:pPr>
              <w:tabs>
                <w:tab w:val="left" w:pos="1450"/>
              </w:tabs>
              <w:rPr>
                <w:rFonts w:eastAsia="宋体" w:cs="Arial"/>
                <w:sz w:val="18"/>
                <w:szCs w:val="18"/>
                <w:lang w:eastAsia="zh-CN"/>
              </w:rPr>
            </w:pPr>
          </w:p>
          <w:p w14:paraId="398AB08E" w14:textId="77777777" w:rsidR="00AA39A0" w:rsidRDefault="00AA39A0" w:rsidP="00AA39A0">
            <w:pPr>
              <w:tabs>
                <w:tab w:val="left" w:pos="1450"/>
              </w:tabs>
              <w:rPr>
                <w:rFonts w:eastAsia="宋体" w:cs="Arial"/>
                <w:sz w:val="18"/>
                <w:szCs w:val="18"/>
                <w:lang w:eastAsia="zh-CN"/>
              </w:rPr>
            </w:pPr>
            <w:r w:rsidRPr="0097522C">
              <w:rPr>
                <w:rFonts w:eastAsia="宋体" w:cs="Arial"/>
                <w:sz w:val="18"/>
                <w:szCs w:val="18"/>
                <w:lang w:eastAsia="zh-CN"/>
              </w:rPr>
              <w:t>(3) If the connected person is a company, the address mentioned in subsection (2)(b) is the address of the registered office in Hong Kong of the company.</w:t>
            </w:r>
          </w:p>
          <w:p w14:paraId="4C9915F9" w14:textId="6F758D84" w:rsidR="00AA39A0" w:rsidRPr="00C01C3F" w:rsidRDefault="00AA39A0" w:rsidP="00AA39A0">
            <w:pPr>
              <w:rPr>
                <w:rFonts w:cs="Arial"/>
                <w:sz w:val="18"/>
                <w:szCs w:val="18"/>
              </w:rPr>
            </w:pPr>
          </w:p>
        </w:tc>
        <w:tc>
          <w:tcPr>
            <w:tcW w:w="992" w:type="dxa"/>
            <w:shd w:val="clear" w:color="auto" w:fill="F2F2F2" w:themeFill="background1" w:themeFillShade="F2"/>
          </w:tcPr>
          <w:p w14:paraId="27ECDF74" w14:textId="77777777" w:rsidR="00AA39A0" w:rsidRPr="006E61E4" w:rsidRDefault="00AA39A0" w:rsidP="00AA39A0">
            <w:pPr>
              <w:rPr>
                <w:rFonts w:eastAsia="宋体" w:cs="Arial"/>
                <w:lang w:eastAsia="zh-CN"/>
              </w:rPr>
            </w:pPr>
          </w:p>
        </w:tc>
        <w:tc>
          <w:tcPr>
            <w:tcW w:w="1014" w:type="dxa"/>
            <w:shd w:val="clear" w:color="auto" w:fill="F2F2F2" w:themeFill="background1" w:themeFillShade="F2"/>
          </w:tcPr>
          <w:p w14:paraId="4545317E" w14:textId="77777777" w:rsidR="00AA39A0" w:rsidRPr="006E61E4" w:rsidRDefault="00AA39A0" w:rsidP="00AA39A0">
            <w:pPr>
              <w:rPr>
                <w:rFonts w:eastAsia="宋体" w:cs="Arial"/>
                <w:lang w:eastAsia="zh-CN"/>
              </w:rPr>
            </w:pPr>
          </w:p>
        </w:tc>
      </w:tr>
      <w:tr w:rsidR="00AA39A0" w:rsidRPr="006E61E4" w14:paraId="561B461D" w14:textId="77777777" w:rsidTr="00AA5D01">
        <w:trPr>
          <w:trHeight w:val="252"/>
        </w:trPr>
        <w:tc>
          <w:tcPr>
            <w:tcW w:w="1696" w:type="dxa"/>
            <w:shd w:val="clear" w:color="auto" w:fill="F2F2F2" w:themeFill="background1" w:themeFillShade="F2"/>
          </w:tcPr>
          <w:p w14:paraId="2E9B755B" w14:textId="50ADB570" w:rsidR="00AA39A0" w:rsidRPr="00AC4F7A" w:rsidRDefault="00AA39A0" w:rsidP="00AA39A0">
            <w:pPr>
              <w:rPr>
                <w:rFonts w:cs="Arial"/>
                <w:sz w:val="18"/>
                <w:szCs w:val="18"/>
              </w:rPr>
            </w:pPr>
            <w:r w:rsidRPr="0097522C">
              <w:rPr>
                <w:rFonts w:cs="Arial"/>
                <w:sz w:val="18"/>
                <w:szCs w:val="18"/>
              </w:rPr>
              <w:t>Bilingual safety warning or caution</w:t>
            </w:r>
          </w:p>
        </w:tc>
        <w:tc>
          <w:tcPr>
            <w:tcW w:w="1843" w:type="dxa"/>
            <w:shd w:val="clear" w:color="auto" w:fill="F2F2F2" w:themeFill="background1" w:themeFillShade="F2"/>
          </w:tcPr>
          <w:p w14:paraId="1CF1FF40" w14:textId="33165DFC" w:rsidR="00AA39A0" w:rsidRPr="005609FB" w:rsidRDefault="00AA39A0" w:rsidP="00AA39A0">
            <w:pPr>
              <w:jc w:val="center"/>
              <w:rPr>
                <w:rFonts w:cs="Arial"/>
                <w:sz w:val="18"/>
                <w:szCs w:val="18"/>
              </w:rPr>
            </w:pPr>
            <w:r w:rsidRPr="00A52216">
              <w:rPr>
                <w:rFonts w:cs="Arial"/>
                <w:sz w:val="18"/>
                <w:szCs w:val="18"/>
              </w:rPr>
              <w:t>The Toys and Children’s Products Safety (Additional Safety Standards or Requirements) Regulation, Chapter 424C</w:t>
            </w:r>
          </w:p>
        </w:tc>
        <w:tc>
          <w:tcPr>
            <w:tcW w:w="4820" w:type="dxa"/>
            <w:shd w:val="clear" w:color="auto" w:fill="F2F2F2" w:themeFill="background1" w:themeFillShade="F2"/>
          </w:tcPr>
          <w:p w14:paraId="7C204D48" w14:textId="77777777" w:rsidR="00AA39A0" w:rsidRPr="00AB0523" w:rsidRDefault="00AA39A0" w:rsidP="00AA39A0">
            <w:pPr>
              <w:widowControl w:val="0"/>
              <w:autoSpaceDE w:val="0"/>
              <w:autoSpaceDN w:val="0"/>
              <w:adjustRightInd w:val="0"/>
              <w:rPr>
                <w:rFonts w:eastAsia="宋体" w:cs="Arial"/>
                <w:sz w:val="18"/>
                <w:szCs w:val="18"/>
                <w:lang w:eastAsia="zh-CN"/>
              </w:rPr>
            </w:pPr>
            <w:r w:rsidRPr="00AB0523">
              <w:rPr>
                <w:rFonts w:cs="Arial"/>
                <w:sz w:val="18"/>
                <w:szCs w:val="18"/>
                <w:lang w:eastAsia="zh-CN"/>
              </w:rPr>
              <w:t>If a toy is marked with a warning or caution with respect to its safe keeping, use, consumption or disposal, such warning or caution must be in both the English and Chinese languages.</w:t>
            </w:r>
          </w:p>
          <w:p w14:paraId="7E41C0F5" w14:textId="77777777" w:rsidR="00AA39A0" w:rsidRPr="00AB0523" w:rsidRDefault="00AA39A0" w:rsidP="00AA39A0">
            <w:pPr>
              <w:widowControl w:val="0"/>
              <w:autoSpaceDE w:val="0"/>
              <w:autoSpaceDN w:val="0"/>
              <w:adjustRightInd w:val="0"/>
              <w:rPr>
                <w:rFonts w:eastAsia="宋体" w:cs="Arial"/>
                <w:sz w:val="18"/>
                <w:szCs w:val="18"/>
                <w:lang w:eastAsia="zh-CN"/>
              </w:rPr>
            </w:pPr>
          </w:p>
          <w:p w14:paraId="3B94764F" w14:textId="77777777" w:rsidR="00AA39A0" w:rsidRPr="00AB0523" w:rsidRDefault="00AA39A0" w:rsidP="00AA39A0">
            <w:pPr>
              <w:pStyle w:val="ad"/>
              <w:widowControl w:val="0"/>
              <w:numPr>
                <w:ilvl w:val="0"/>
                <w:numId w:val="47"/>
              </w:numPr>
              <w:autoSpaceDE w:val="0"/>
              <w:autoSpaceDN w:val="0"/>
              <w:adjustRightInd w:val="0"/>
              <w:spacing w:before="120"/>
              <w:ind w:leftChars="0"/>
              <w:rPr>
                <w:rFonts w:eastAsia="宋体"/>
                <w:sz w:val="18"/>
                <w:szCs w:val="18"/>
                <w:lang w:eastAsia="zh-CN"/>
              </w:rPr>
            </w:pPr>
            <w:r w:rsidRPr="00AB0523">
              <w:rPr>
                <w:rFonts w:eastAsia="宋体"/>
                <w:sz w:val="18"/>
                <w:szCs w:val="18"/>
                <w:lang w:eastAsia="zh-CN"/>
              </w:rPr>
              <w:t>This section applies if a warning or caution with respect to the safe keeping, use, consumption or disposal of a toy (</w:t>
            </w:r>
            <w:r w:rsidRPr="00AB0523">
              <w:rPr>
                <w:rFonts w:eastAsia="宋体"/>
                <w:i/>
                <w:iCs/>
                <w:sz w:val="18"/>
                <w:szCs w:val="18"/>
                <w:lang w:eastAsia="zh-CN"/>
              </w:rPr>
              <w:t>safety warning</w:t>
            </w:r>
            <w:r w:rsidRPr="00AB0523">
              <w:rPr>
                <w:rFonts w:eastAsia="宋体"/>
                <w:sz w:val="18"/>
                <w:szCs w:val="18"/>
                <w:lang w:eastAsia="zh-CN"/>
              </w:rPr>
              <w:t>)</w:t>
            </w:r>
            <w:r w:rsidRPr="00AB0523">
              <w:rPr>
                <w:rFonts w:eastAsia="宋体" w:hint="eastAsia"/>
                <w:sz w:val="18"/>
                <w:szCs w:val="18"/>
                <w:lang w:eastAsia="zh-CN"/>
              </w:rPr>
              <w:t xml:space="preserve"> -</w:t>
            </w:r>
          </w:p>
          <w:p w14:paraId="498B7F8D" w14:textId="77777777" w:rsidR="00AA39A0" w:rsidRPr="00AB0523" w:rsidRDefault="00AA39A0" w:rsidP="00AA39A0">
            <w:pPr>
              <w:widowControl w:val="0"/>
              <w:autoSpaceDE w:val="0"/>
              <w:autoSpaceDN w:val="0"/>
              <w:adjustRightInd w:val="0"/>
              <w:ind w:firstLineChars="100" w:firstLine="180"/>
              <w:rPr>
                <w:rFonts w:eastAsia="宋体"/>
                <w:sz w:val="18"/>
                <w:szCs w:val="18"/>
                <w:lang w:eastAsia="zh-CN"/>
              </w:rPr>
            </w:pPr>
            <w:r w:rsidRPr="00AB0523">
              <w:rPr>
                <w:rFonts w:eastAsia="宋体"/>
                <w:sz w:val="18"/>
                <w:szCs w:val="18"/>
                <w:lang w:eastAsia="zh-CN"/>
              </w:rPr>
              <w:t xml:space="preserve">(a) is marked on the toy; </w:t>
            </w:r>
          </w:p>
          <w:p w14:paraId="07A92FAC" w14:textId="77777777" w:rsidR="00AA39A0" w:rsidRPr="00AB0523" w:rsidRDefault="00AA39A0" w:rsidP="00AA39A0">
            <w:pPr>
              <w:widowControl w:val="0"/>
              <w:autoSpaceDE w:val="0"/>
              <w:autoSpaceDN w:val="0"/>
              <w:adjustRightInd w:val="0"/>
              <w:ind w:firstLineChars="100" w:firstLine="180"/>
              <w:rPr>
                <w:rFonts w:eastAsia="宋体"/>
                <w:sz w:val="18"/>
                <w:szCs w:val="18"/>
                <w:lang w:eastAsia="zh-CN"/>
              </w:rPr>
            </w:pPr>
            <w:r w:rsidRPr="00AB0523">
              <w:rPr>
                <w:rFonts w:eastAsia="宋体"/>
                <w:sz w:val="18"/>
                <w:szCs w:val="18"/>
                <w:lang w:eastAsia="zh-CN"/>
              </w:rPr>
              <w:t xml:space="preserve">(b) is marked on the packaging of the toy; </w:t>
            </w:r>
          </w:p>
          <w:p w14:paraId="00969F19" w14:textId="77777777" w:rsidR="00AA39A0" w:rsidRPr="00AB0523" w:rsidRDefault="00AA39A0" w:rsidP="00AA39A0">
            <w:pPr>
              <w:widowControl w:val="0"/>
              <w:autoSpaceDE w:val="0"/>
              <w:autoSpaceDN w:val="0"/>
              <w:adjustRightInd w:val="0"/>
              <w:ind w:leftChars="100" w:left="380" w:hangingChars="100" w:hanging="180"/>
              <w:rPr>
                <w:rFonts w:eastAsia="宋体"/>
                <w:sz w:val="18"/>
                <w:szCs w:val="18"/>
                <w:lang w:eastAsia="zh-CN"/>
              </w:rPr>
            </w:pPr>
            <w:r w:rsidRPr="00AB0523">
              <w:rPr>
                <w:rFonts w:eastAsia="宋体"/>
                <w:sz w:val="18"/>
                <w:szCs w:val="18"/>
                <w:lang w:eastAsia="zh-CN"/>
              </w:rPr>
              <w:t xml:space="preserve">(c) is contained in a label affixed to the toy or the packaging of the toy; or </w:t>
            </w:r>
          </w:p>
          <w:p w14:paraId="2D622BBE" w14:textId="77777777" w:rsidR="00AA39A0" w:rsidRPr="00AB0523" w:rsidRDefault="00AA39A0" w:rsidP="00AA39A0">
            <w:pPr>
              <w:widowControl w:val="0"/>
              <w:autoSpaceDE w:val="0"/>
              <w:autoSpaceDN w:val="0"/>
              <w:adjustRightInd w:val="0"/>
              <w:ind w:leftChars="100" w:left="200"/>
              <w:rPr>
                <w:rFonts w:eastAsia="宋体"/>
                <w:sz w:val="18"/>
                <w:szCs w:val="18"/>
                <w:lang w:eastAsia="zh-CN"/>
              </w:rPr>
            </w:pPr>
            <w:r w:rsidRPr="00AB0523">
              <w:rPr>
                <w:rFonts w:eastAsia="宋体"/>
                <w:sz w:val="18"/>
                <w:szCs w:val="18"/>
                <w:lang w:eastAsia="zh-CN"/>
              </w:rPr>
              <w:t xml:space="preserve">(d) is contained in a document enclosed in the packaging of the toy. </w:t>
            </w:r>
          </w:p>
          <w:p w14:paraId="2A34F191" w14:textId="77777777" w:rsidR="00AA39A0" w:rsidRPr="00AB0523" w:rsidRDefault="00AA39A0" w:rsidP="00AA39A0">
            <w:pPr>
              <w:widowControl w:val="0"/>
              <w:autoSpaceDE w:val="0"/>
              <w:autoSpaceDN w:val="0"/>
              <w:adjustRightInd w:val="0"/>
              <w:rPr>
                <w:rFonts w:eastAsia="宋体"/>
                <w:sz w:val="18"/>
                <w:szCs w:val="18"/>
                <w:lang w:eastAsia="zh-CN"/>
              </w:rPr>
            </w:pPr>
          </w:p>
          <w:p w14:paraId="4C2408FA" w14:textId="77777777" w:rsidR="00AA39A0" w:rsidRPr="00AB0523" w:rsidRDefault="00AA39A0" w:rsidP="00AA39A0">
            <w:pPr>
              <w:widowControl w:val="0"/>
              <w:autoSpaceDE w:val="0"/>
              <w:autoSpaceDN w:val="0"/>
              <w:adjustRightInd w:val="0"/>
              <w:rPr>
                <w:rFonts w:eastAsia="宋体"/>
                <w:sz w:val="18"/>
                <w:szCs w:val="18"/>
                <w:lang w:eastAsia="zh-CN"/>
              </w:rPr>
            </w:pPr>
            <w:r w:rsidRPr="00AB0523">
              <w:rPr>
                <w:rFonts w:eastAsia="宋体"/>
                <w:sz w:val="18"/>
                <w:szCs w:val="18"/>
                <w:lang w:eastAsia="zh-CN"/>
              </w:rPr>
              <w:t>(2) The safety warning</w:t>
            </w:r>
            <w:r w:rsidRPr="00AB0523">
              <w:rPr>
                <w:rFonts w:eastAsia="宋体" w:hint="eastAsia"/>
                <w:sz w:val="18"/>
                <w:szCs w:val="18"/>
                <w:lang w:eastAsia="zh-CN"/>
              </w:rPr>
              <w:t xml:space="preserve"> -</w:t>
            </w:r>
          </w:p>
          <w:p w14:paraId="1D7930FB" w14:textId="77777777" w:rsidR="00AA39A0" w:rsidRPr="00AB0523" w:rsidRDefault="00AA39A0" w:rsidP="00AA39A0">
            <w:pPr>
              <w:widowControl w:val="0"/>
              <w:autoSpaceDE w:val="0"/>
              <w:autoSpaceDN w:val="0"/>
              <w:adjustRightInd w:val="0"/>
              <w:ind w:firstLineChars="100" w:firstLine="180"/>
              <w:rPr>
                <w:rFonts w:eastAsia="宋体"/>
                <w:sz w:val="18"/>
                <w:szCs w:val="18"/>
                <w:lang w:eastAsia="zh-CN"/>
              </w:rPr>
            </w:pPr>
            <w:r w:rsidRPr="00AB0523">
              <w:rPr>
                <w:rFonts w:eastAsia="宋体"/>
                <w:sz w:val="18"/>
                <w:szCs w:val="18"/>
                <w:lang w:eastAsia="zh-CN"/>
              </w:rPr>
              <w:t xml:space="preserve">(a) must be legible; and </w:t>
            </w:r>
          </w:p>
          <w:p w14:paraId="4D58DA5C" w14:textId="77777777" w:rsidR="00AA39A0" w:rsidRPr="00AB0523" w:rsidRDefault="00AA39A0" w:rsidP="00AA39A0">
            <w:pPr>
              <w:widowControl w:val="0"/>
              <w:autoSpaceDE w:val="0"/>
              <w:autoSpaceDN w:val="0"/>
              <w:adjustRightInd w:val="0"/>
              <w:ind w:firstLineChars="100" w:firstLine="180"/>
              <w:rPr>
                <w:rFonts w:eastAsia="宋体"/>
                <w:sz w:val="18"/>
                <w:szCs w:val="18"/>
                <w:lang w:eastAsia="zh-CN"/>
              </w:rPr>
            </w:pPr>
            <w:r w:rsidRPr="00AB0523">
              <w:rPr>
                <w:rFonts w:eastAsia="宋体"/>
                <w:sz w:val="18"/>
                <w:szCs w:val="18"/>
                <w:lang w:eastAsia="zh-CN"/>
              </w:rPr>
              <w:t xml:space="preserve">(b) must be in both the English and Chinese languages. </w:t>
            </w:r>
          </w:p>
          <w:p w14:paraId="64BDD8B5" w14:textId="77777777" w:rsidR="00AA39A0" w:rsidRPr="00AB0523" w:rsidRDefault="00AA39A0" w:rsidP="00AA39A0">
            <w:pPr>
              <w:widowControl w:val="0"/>
              <w:autoSpaceDE w:val="0"/>
              <w:autoSpaceDN w:val="0"/>
              <w:adjustRightInd w:val="0"/>
              <w:ind w:firstLineChars="100" w:firstLine="180"/>
              <w:rPr>
                <w:rFonts w:eastAsia="宋体"/>
                <w:sz w:val="18"/>
                <w:szCs w:val="18"/>
                <w:lang w:eastAsia="zh-CN"/>
              </w:rPr>
            </w:pPr>
          </w:p>
          <w:p w14:paraId="622F7710" w14:textId="77777777" w:rsidR="00AA39A0" w:rsidRPr="00AB0523" w:rsidRDefault="00AA39A0" w:rsidP="00AA39A0">
            <w:pPr>
              <w:pStyle w:val="ad"/>
              <w:widowControl w:val="0"/>
              <w:numPr>
                <w:ilvl w:val="0"/>
                <w:numId w:val="48"/>
              </w:numPr>
              <w:autoSpaceDE w:val="0"/>
              <w:autoSpaceDN w:val="0"/>
              <w:adjustRightInd w:val="0"/>
              <w:spacing w:before="120"/>
              <w:ind w:leftChars="0"/>
              <w:rPr>
                <w:rFonts w:eastAsia="宋体"/>
                <w:sz w:val="18"/>
                <w:szCs w:val="18"/>
                <w:lang w:eastAsia="zh-CN"/>
              </w:rPr>
            </w:pPr>
            <w:r w:rsidRPr="00AB0523">
              <w:rPr>
                <w:rFonts w:eastAsia="宋体"/>
                <w:sz w:val="18"/>
                <w:szCs w:val="18"/>
                <w:lang w:eastAsia="zh-CN"/>
              </w:rPr>
              <w:t xml:space="preserve">If the safety warning is marked on a toy, the warning must be in a conspicuous position on the toy. </w:t>
            </w:r>
          </w:p>
          <w:p w14:paraId="51F77C73" w14:textId="77777777" w:rsidR="00AA39A0" w:rsidRPr="00AB0523" w:rsidRDefault="00AA39A0" w:rsidP="00AA39A0">
            <w:pPr>
              <w:widowControl w:val="0"/>
              <w:autoSpaceDE w:val="0"/>
              <w:autoSpaceDN w:val="0"/>
              <w:adjustRightInd w:val="0"/>
              <w:rPr>
                <w:rFonts w:eastAsia="宋体"/>
                <w:sz w:val="18"/>
                <w:szCs w:val="18"/>
                <w:lang w:eastAsia="zh-CN"/>
              </w:rPr>
            </w:pPr>
          </w:p>
          <w:p w14:paraId="1E6E273D" w14:textId="77777777" w:rsidR="00AA39A0" w:rsidRPr="00AB0523" w:rsidRDefault="00AA39A0" w:rsidP="00AA39A0">
            <w:pPr>
              <w:pStyle w:val="ad"/>
              <w:widowControl w:val="0"/>
              <w:numPr>
                <w:ilvl w:val="0"/>
                <w:numId w:val="48"/>
              </w:numPr>
              <w:autoSpaceDE w:val="0"/>
              <w:autoSpaceDN w:val="0"/>
              <w:adjustRightInd w:val="0"/>
              <w:spacing w:before="120"/>
              <w:ind w:leftChars="0"/>
              <w:rPr>
                <w:rFonts w:eastAsia="宋体"/>
                <w:sz w:val="18"/>
                <w:szCs w:val="18"/>
                <w:lang w:eastAsia="zh-CN"/>
              </w:rPr>
            </w:pPr>
            <w:r w:rsidRPr="00AB0523">
              <w:rPr>
                <w:rFonts w:eastAsia="宋体"/>
                <w:sz w:val="18"/>
                <w:szCs w:val="18"/>
                <w:lang w:eastAsia="zh-CN"/>
              </w:rPr>
              <w:t xml:space="preserve">If the safety warning is marked on the packaging of a toy, the warning must be in a conspicuous position on the packaging. </w:t>
            </w:r>
          </w:p>
          <w:p w14:paraId="02E41260" w14:textId="77777777" w:rsidR="00AA39A0" w:rsidRPr="00AB0523" w:rsidRDefault="00AA39A0" w:rsidP="00AA39A0">
            <w:pPr>
              <w:widowControl w:val="0"/>
              <w:autoSpaceDE w:val="0"/>
              <w:autoSpaceDN w:val="0"/>
              <w:adjustRightInd w:val="0"/>
              <w:rPr>
                <w:rFonts w:eastAsia="宋体"/>
                <w:sz w:val="18"/>
                <w:szCs w:val="18"/>
                <w:lang w:eastAsia="zh-CN"/>
              </w:rPr>
            </w:pPr>
          </w:p>
          <w:p w14:paraId="02A19DBB" w14:textId="77777777" w:rsidR="00AA39A0" w:rsidRPr="00AB0523" w:rsidRDefault="00AA39A0" w:rsidP="00AA39A0">
            <w:pPr>
              <w:widowControl w:val="0"/>
              <w:autoSpaceDE w:val="0"/>
              <w:autoSpaceDN w:val="0"/>
              <w:adjustRightInd w:val="0"/>
              <w:ind w:left="360" w:hangingChars="200" w:hanging="360"/>
              <w:rPr>
                <w:rFonts w:eastAsia="宋体"/>
                <w:sz w:val="18"/>
                <w:szCs w:val="18"/>
                <w:lang w:eastAsia="zh-CN"/>
              </w:rPr>
            </w:pPr>
            <w:r w:rsidRPr="00AB0523">
              <w:rPr>
                <w:rFonts w:eastAsia="宋体"/>
                <w:sz w:val="18"/>
                <w:szCs w:val="18"/>
                <w:lang w:eastAsia="zh-CN"/>
              </w:rPr>
              <w:t>(5) If the safety warning is contained in a label affixed to a toy or the packaging of a toy</w:t>
            </w:r>
            <w:r w:rsidRPr="00AB0523">
              <w:rPr>
                <w:rFonts w:eastAsia="宋体" w:hint="eastAsia"/>
                <w:sz w:val="18"/>
                <w:szCs w:val="18"/>
                <w:lang w:eastAsia="zh-CN"/>
              </w:rPr>
              <w:t xml:space="preserve"> -</w:t>
            </w:r>
          </w:p>
          <w:p w14:paraId="0D2CD2E6" w14:textId="77777777" w:rsidR="00AA39A0" w:rsidRPr="00AB0523" w:rsidRDefault="00AA39A0" w:rsidP="00AA39A0">
            <w:pPr>
              <w:widowControl w:val="0"/>
              <w:autoSpaceDE w:val="0"/>
              <w:autoSpaceDN w:val="0"/>
              <w:adjustRightInd w:val="0"/>
              <w:ind w:leftChars="100" w:left="560" w:hangingChars="200" w:hanging="360"/>
              <w:rPr>
                <w:rFonts w:eastAsia="宋体"/>
                <w:sz w:val="18"/>
                <w:szCs w:val="18"/>
                <w:lang w:eastAsia="zh-CN"/>
              </w:rPr>
            </w:pPr>
            <w:r w:rsidRPr="00AB0523">
              <w:rPr>
                <w:rFonts w:eastAsia="宋体"/>
                <w:sz w:val="18"/>
                <w:szCs w:val="18"/>
                <w:lang w:eastAsia="zh-CN"/>
              </w:rPr>
              <w:t xml:space="preserve">(a) the warning must be in a conspicuous position on the label; and </w:t>
            </w:r>
          </w:p>
          <w:p w14:paraId="0BA3825E" w14:textId="77777777" w:rsidR="00AA39A0" w:rsidRPr="00AB0523" w:rsidRDefault="00AA39A0" w:rsidP="00AA39A0">
            <w:pPr>
              <w:widowControl w:val="0"/>
              <w:autoSpaceDE w:val="0"/>
              <w:autoSpaceDN w:val="0"/>
              <w:adjustRightInd w:val="0"/>
              <w:ind w:leftChars="100" w:left="560" w:hangingChars="200" w:hanging="360"/>
              <w:rPr>
                <w:rFonts w:eastAsia="宋体"/>
                <w:sz w:val="18"/>
                <w:szCs w:val="18"/>
                <w:lang w:eastAsia="zh-CN"/>
              </w:rPr>
            </w:pPr>
            <w:r w:rsidRPr="00AB0523">
              <w:rPr>
                <w:rFonts w:eastAsia="宋体"/>
                <w:sz w:val="18"/>
                <w:szCs w:val="18"/>
                <w:lang w:eastAsia="zh-CN"/>
              </w:rPr>
              <w:t xml:space="preserve">(b) the label must be securely affixed to the toy or the packaging. </w:t>
            </w:r>
          </w:p>
          <w:p w14:paraId="1ACD0093" w14:textId="77777777" w:rsidR="00AA39A0" w:rsidRPr="00AB0523" w:rsidRDefault="00AA39A0" w:rsidP="00AA39A0">
            <w:pPr>
              <w:widowControl w:val="0"/>
              <w:autoSpaceDE w:val="0"/>
              <w:autoSpaceDN w:val="0"/>
              <w:adjustRightInd w:val="0"/>
              <w:rPr>
                <w:rFonts w:eastAsia="宋体"/>
                <w:sz w:val="18"/>
                <w:szCs w:val="18"/>
                <w:lang w:eastAsia="zh-CN"/>
              </w:rPr>
            </w:pPr>
          </w:p>
          <w:p w14:paraId="0AD9EFE7" w14:textId="06F07991" w:rsidR="00222306" w:rsidRPr="00531347" w:rsidRDefault="00AA39A0" w:rsidP="00E537DE">
            <w:pPr>
              <w:pStyle w:val="ad"/>
              <w:widowControl w:val="0"/>
              <w:numPr>
                <w:ilvl w:val="0"/>
                <w:numId w:val="49"/>
              </w:numPr>
              <w:autoSpaceDE w:val="0"/>
              <w:autoSpaceDN w:val="0"/>
              <w:adjustRightInd w:val="0"/>
              <w:spacing w:before="120"/>
              <w:ind w:leftChars="0"/>
              <w:rPr>
                <w:rFonts w:eastAsia="宋体"/>
                <w:sz w:val="18"/>
                <w:szCs w:val="18"/>
                <w:lang w:eastAsia="zh-CN"/>
              </w:rPr>
            </w:pPr>
            <w:r w:rsidRPr="00AB0523">
              <w:rPr>
                <w:rFonts w:eastAsia="宋体"/>
                <w:sz w:val="18"/>
                <w:szCs w:val="18"/>
                <w:lang w:eastAsia="zh-CN"/>
              </w:rPr>
              <w:t>If the safety warning is contained in a document enclosed in the packaging of a toy, the warning must be in a conspicuous position on the document.</w:t>
            </w:r>
          </w:p>
        </w:tc>
        <w:tc>
          <w:tcPr>
            <w:tcW w:w="992" w:type="dxa"/>
            <w:shd w:val="clear" w:color="auto" w:fill="F2F2F2" w:themeFill="background1" w:themeFillShade="F2"/>
          </w:tcPr>
          <w:p w14:paraId="65D5267D" w14:textId="77777777" w:rsidR="00AA39A0" w:rsidRPr="006E61E4" w:rsidRDefault="00AA39A0" w:rsidP="00AA39A0">
            <w:pPr>
              <w:rPr>
                <w:rFonts w:eastAsia="宋体" w:cs="Arial"/>
                <w:lang w:eastAsia="zh-CN"/>
              </w:rPr>
            </w:pPr>
          </w:p>
        </w:tc>
        <w:tc>
          <w:tcPr>
            <w:tcW w:w="1014" w:type="dxa"/>
            <w:shd w:val="clear" w:color="auto" w:fill="F2F2F2" w:themeFill="background1" w:themeFillShade="F2"/>
          </w:tcPr>
          <w:p w14:paraId="3D3284BE" w14:textId="77777777" w:rsidR="00AA39A0" w:rsidRPr="006E61E4" w:rsidRDefault="00AA39A0" w:rsidP="00AA39A0">
            <w:pPr>
              <w:rPr>
                <w:rFonts w:eastAsia="宋体" w:cs="Arial"/>
                <w:lang w:eastAsia="zh-CN"/>
              </w:rPr>
            </w:pPr>
          </w:p>
        </w:tc>
      </w:tr>
      <w:tr w:rsidR="00AA39A0" w:rsidRPr="000A030E" w14:paraId="4B91BEBB" w14:textId="77777777" w:rsidTr="00BE63D2">
        <w:trPr>
          <w:trHeight w:val="252"/>
        </w:trPr>
        <w:tc>
          <w:tcPr>
            <w:tcW w:w="9351" w:type="dxa"/>
            <w:gridSpan w:val="4"/>
            <w:shd w:val="clear" w:color="auto" w:fill="F2F2F2" w:themeFill="background1" w:themeFillShade="F2"/>
          </w:tcPr>
          <w:p w14:paraId="463C873E" w14:textId="11237EC0" w:rsidR="00AA39A0" w:rsidRPr="000A030E" w:rsidRDefault="00AA39A0" w:rsidP="00C91C3D">
            <w:pPr>
              <w:rPr>
                <w:rFonts w:eastAsia="宋体" w:cs="Arial"/>
                <w:i/>
                <w:iCs/>
                <w:sz w:val="21"/>
                <w:szCs w:val="21"/>
                <w:lang w:eastAsia="zh-CN"/>
              </w:rPr>
            </w:pPr>
            <w:r w:rsidRPr="000A030E">
              <w:rPr>
                <w:rFonts w:cs="Arial"/>
                <w:i/>
                <w:iCs/>
                <w:sz w:val="21"/>
                <w:szCs w:val="21"/>
              </w:rPr>
              <w:t>Malaysia</w:t>
            </w:r>
          </w:p>
        </w:tc>
        <w:tc>
          <w:tcPr>
            <w:tcW w:w="1014" w:type="dxa"/>
            <w:shd w:val="clear" w:color="auto" w:fill="F2F2F2" w:themeFill="background1" w:themeFillShade="F2"/>
          </w:tcPr>
          <w:p w14:paraId="1B1D3BF4" w14:textId="77777777" w:rsidR="00AA39A0" w:rsidRPr="000A030E" w:rsidRDefault="00AA39A0" w:rsidP="00C91C3D">
            <w:pPr>
              <w:rPr>
                <w:rFonts w:eastAsia="宋体" w:cs="Arial"/>
                <w:sz w:val="21"/>
                <w:szCs w:val="21"/>
                <w:lang w:eastAsia="zh-CN"/>
              </w:rPr>
            </w:pPr>
          </w:p>
        </w:tc>
      </w:tr>
      <w:tr w:rsidR="007A67C7" w:rsidRPr="006E61E4" w14:paraId="63A6C689" w14:textId="77777777" w:rsidTr="00AA5D01">
        <w:trPr>
          <w:trHeight w:val="252"/>
        </w:trPr>
        <w:tc>
          <w:tcPr>
            <w:tcW w:w="1696" w:type="dxa"/>
            <w:shd w:val="clear" w:color="auto" w:fill="F2F2F2" w:themeFill="background1" w:themeFillShade="F2"/>
          </w:tcPr>
          <w:p w14:paraId="1E831D61" w14:textId="0A4DE722" w:rsidR="007A67C7" w:rsidRPr="007A67C7" w:rsidRDefault="007A67C7" w:rsidP="00AA5D01">
            <w:pPr>
              <w:rPr>
                <w:rFonts w:eastAsia="宋体" w:cs="Arial"/>
                <w:sz w:val="18"/>
                <w:szCs w:val="18"/>
                <w:lang w:eastAsia="zh-CN"/>
              </w:rPr>
            </w:pPr>
            <w:r>
              <w:rPr>
                <w:rFonts w:eastAsia="宋体" w:cs="Arial" w:hint="eastAsia"/>
                <w:sz w:val="18"/>
                <w:szCs w:val="18"/>
                <w:lang w:eastAsia="zh-CN"/>
              </w:rPr>
              <w:lastRenderedPageBreak/>
              <w:t>Certificate of Comformance</w:t>
            </w:r>
          </w:p>
        </w:tc>
        <w:tc>
          <w:tcPr>
            <w:tcW w:w="1843" w:type="dxa"/>
            <w:shd w:val="clear" w:color="auto" w:fill="F2F2F2" w:themeFill="background1" w:themeFillShade="F2"/>
          </w:tcPr>
          <w:p w14:paraId="270AE4E3" w14:textId="77777777" w:rsidR="007A67C7" w:rsidRPr="00CE4F50" w:rsidRDefault="007A67C7" w:rsidP="00AA5D01">
            <w:pPr>
              <w:jc w:val="center"/>
              <w:rPr>
                <w:rFonts w:cs="Arial"/>
                <w:sz w:val="18"/>
                <w:szCs w:val="18"/>
              </w:rPr>
            </w:pPr>
            <w:r w:rsidRPr="00CE4F50">
              <w:rPr>
                <w:rFonts w:cs="Arial"/>
                <w:sz w:val="18"/>
                <w:szCs w:val="18"/>
              </w:rPr>
              <w:t>P.U. (A) 253</w:t>
            </w:r>
            <w:r>
              <w:rPr>
                <w:rFonts w:eastAsia="宋体" w:cs="Arial" w:hint="eastAsia"/>
                <w:sz w:val="18"/>
                <w:szCs w:val="18"/>
                <w:lang w:eastAsia="zh-CN"/>
              </w:rPr>
              <w:t xml:space="preserve">/2010 </w:t>
            </w:r>
            <w:r w:rsidRPr="00CE4F50">
              <w:rPr>
                <w:rFonts w:cs="Arial"/>
                <w:sz w:val="18"/>
                <w:szCs w:val="18"/>
              </w:rPr>
              <w:t xml:space="preserve">Consumer Protection (Certificate of Conformance and Conformity Mark of Safety Standards) Regulations </w:t>
            </w:r>
          </w:p>
          <w:p w14:paraId="67FB995A" w14:textId="77777777" w:rsidR="007A67C7" w:rsidRDefault="007A67C7" w:rsidP="00AA5D01">
            <w:pPr>
              <w:jc w:val="center"/>
              <w:rPr>
                <w:rFonts w:eastAsia="宋体" w:cs="Arial"/>
                <w:sz w:val="18"/>
                <w:szCs w:val="18"/>
                <w:lang w:eastAsia="zh-CN"/>
              </w:rPr>
            </w:pPr>
            <w:r w:rsidRPr="00CE4F50">
              <w:rPr>
                <w:rFonts w:cs="Arial"/>
                <w:sz w:val="18"/>
                <w:szCs w:val="18"/>
              </w:rPr>
              <w:t>2010</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3A36F713" w14:textId="77777777" w:rsidR="007A67C7" w:rsidRDefault="007A67C7" w:rsidP="00AA5D01">
            <w:pPr>
              <w:jc w:val="center"/>
              <w:rPr>
                <w:rFonts w:eastAsia="宋体" w:cs="Arial"/>
                <w:sz w:val="18"/>
                <w:szCs w:val="18"/>
                <w:lang w:eastAsia="zh-CN"/>
              </w:rPr>
            </w:pPr>
          </w:p>
          <w:p w14:paraId="69B16486" w14:textId="77777777" w:rsidR="007A67C7" w:rsidRDefault="007A67C7" w:rsidP="00AA5D01">
            <w:pPr>
              <w:rPr>
                <w:rFonts w:eastAsia="宋体" w:cs="Arial"/>
                <w:sz w:val="18"/>
                <w:szCs w:val="18"/>
                <w:lang w:eastAsia="zh-CN"/>
              </w:rPr>
            </w:pPr>
            <w:r>
              <w:rPr>
                <w:rFonts w:eastAsia="宋体" w:cs="Arial" w:hint="eastAsia"/>
                <w:sz w:val="18"/>
                <w:szCs w:val="18"/>
                <w:lang w:eastAsia="zh-CN"/>
              </w:rPr>
              <w:t>Link:</w:t>
            </w:r>
          </w:p>
          <w:p w14:paraId="556A539A" w14:textId="77777777" w:rsidR="007A67C7" w:rsidRPr="005609FB" w:rsidRDefault="007B0DCF" w:rsidP="00AA5D01">
            <w:pPr>
              <w:jc w:val="center"/>
              <w:rPr>
                <w:rFonts w:cs="Arial"/>
                <w:sz w:val="18"/>
                <w:szCs w:val="18"/>
              </w:rPr>
            </w:pPr>
            <w:hyperlink r:id="rId19" w:history="1">
              <w:r w:rsidR="007A67C7" w:rsidRPr="00B35145">
                <w:rPr>
                  <w:rStyle w:val="ac"/>
                  <w:rFonts w:eastAsia="宋体" w:cs="Arial"/>
                  <w:sz w:val="18"/>
                  <w:szCs w:val="18"/>
                  <w:lang w:eastAsia="zh-CN"/>
                </w:rPr>
                <w:t>https://mysafe.kpdn.gov.my/portal/post/6</w:t>
              </w:r>
            </w:hyperlink>
          </w:p>
        </w:tc>
        <w:tc>
          <w:tcPr>
            <w:tcW w:w="4820" w:type="dxa"/>
            <w:shd w:val="clear" w:color="auto" w:fill="F2F2F2" w:themeFill="background1" w:themeFillShade="F2"/>
          </w:tcPr>
          <w:p w14:paraId="4BC0075B" w14:textId="43C0CE05" w:rsidR="00347EB7" w:rsidRDefault="00347EB7" w:rsidP="005E759F">
            <w:pPr>
              <w:rPr>
                <w:rFonts w:eastAsia="宋体" w:cs="Arial"/>
                <w:b/>
                <w:bCs/>
                <w:sz w:val="18"/>
                <w:szCs w:val="18"/>
                <w:lang w:eastAsia="zh-CN"/>
              </w:rPr>
            </w:pPr>
            <w:r>
              <w:rPr>
                <w:rFonts w:eastAsia="宋体" w:cs="Arial" w:hint="eastAsia"/>
                <w:b/>
                <w:bCs/>
                <w:sz w:val="18"/>
                <w:szCs w:val="18"/>
                <w:lang w:eastAsia="zh-CN"/>
              </w:rPr>
              <w:t xml:space="preserve">3. </w:t>
            </w:r>
            <w:r w:rsidR="005E759F" w:rsidRPr="00BD3220">
              <w:rPr>
                <w:rFonts w:eastAsia="宋体" w:cs="Arial"/>
                <w:b/>
                <w:bCs/>
                <w:sz w:val="18"/>
                <w:szCs w:val="18"/>
                <w:lang w:eastAsia="zh-CN"/>
              </w:rPr>
              <w:t>Registration of business activity prior to</w:t>
            </w:r>
            <w:r w:rsidR="0086354F">
              <w:rPr>
                <w:rFonts w:eastAsia="宋体" w:cs="Arial" w:hint="eastAsia"/>
                <w:b/>
                <w:bCs/>
                <w:sz w:val="18"/>
                <w:szCs w:val="18"/>
                <w:lang w:eastAsia="zh-CN"/>
              </w:rPr>
              <w:t xml:space="preserve"> </w:t>
            </w:r>
            <w:r w:rsidR="005E759F" w:rsidRPr="00BD3220">
              <w:rPr>
                <w:rFonts w:eastAsia="宋体" w:cs="Arial"/>
                <w:b/>
                <w:bCs/>
                <w:sz w:val="18"/>
                <w:szCs w:val="18"/>
                <w:lang w:eastAsia="zh-CN"/>
              </w:rPr>
              <w:t>declaration</w:t>
            </w:r>
          </w:p>
          <w:p w14:paraId="7313447A" w14:textId="77777777" w:rsidR="00347EB7" w:rsidRDefault="005E759F" w:rsidP="00347EB7">
            <w:pPr>
              <w:rPr>
                <w:rFonts w:eastAsia="宋体" w:cs="Arial"/>
                <w:b/>
                <w:bCs/>
                <w:sz w:val="18"/>
                <w:szCs w:val="18"/>
                <w:lang w:eastAsia="zh-CN"/>
              </w:rPr>
            </w:pPr>
            <w:r w:rsidRPr="005E759F">
              <w:rPr>
                <w:rFonts w:eastAsia="宋体" w:cs="Arial"/>
                <w:sz w:val="18"/>
                <w:szCs w:val="18"/>
                <w:lang w:eastAsia="zh-CN"/>
              </w:rPr>
              <w:t>(1) The product owner, before making the declaration pursuant to regulation</w:t>
            </w:r>
            <w:r>
              <w:rPr>
                <w:rFonts w:eastAsia="宋体" w:cs="Arial" w:hint="eastAsia"/>
                <w:sz w:val="18"/>
                <w:szCs w:val="18"/>
                <w:lang w:eastAsia="zh-CN"/>
              </w:rPr>
              <w:t xml:space="preserve"> </w:t>
            </w:r>
            <w:r w:rsidRPr="005E759F">
              <w:rPr>
                <w:rFonts w:eastAsia="宋体" w:cs="Arial"/>
                <w:sz w:val="18"/>
                <w:szCs w:val="18"/>
                <w:lang w:eastAsia="zh-CN"/>
              </w:rPr>
              <w:t>4, shall register his business activity of supplying or offering or advertising</w:t>
            </w:r>
            <w:r>
              <w:rPr>
                <w:rFonts w:eastAsia="宋体" w:cs="Arial" w:hint="eastAsia"/>
                <w:sz w:val="18"/>
                <w:szCs w:val="18"/>
                <w:lang w:eastAsia="zh-CN"/>
              </w:rPr>
              <w:t xml:space="preserve"> </w:t>
            </w:r>
            <w:r w:rsidRPr="005E759F">
              <w:rPr>
                <w:rFonts w:eastAsia="宋体" w:cs="Arial"/>
                <w:sz w:val="18"/>
                <w:szCs w:val="18"/>
                <w:lang w:eastAsia="zh-CN"/>
              </w:rPr>
              <w:t>for supply or importing any goods with the Controller.</w:t>
            </w:r>
          </w:p>
          <w:p w14:paraId="1BDD1CF8" w14:textId="4536F7E1" w:rsidR="00347EB7" w:rsidRDefault="005E759F" w:rsidP="00347EB7">
            <w:pPr>
              <w:rPr>
                <w:rFonts w:eastAsia="宋体" w:cs="Arial"/>
                <w:sz w:val="18"/>
                <w:szCs w:val="18"/>
                <w:lang w:eastAsia="zh-CN"/>
              </w:rPr>
            </w:pPr>
            <w:r w:rsidRPr="005E759F">
              <w:rPr>
                <w:rFonts w:eastAsia="宋体" w:cs="Arial"/>
                <w:sz w:val="18"/>
                <w:szCs w:val="18"/>
                <w:lang w:eastAsia="zh-CN"/>
              </w:rPr>
              <w:t>(2)</w:t>
            </w:r>
            <w:r>
              <w:rPr>
                <w:rFonts w:eastAsia="宋体" w:cs="Arial" w:hint="eastAsia"/>
                <w:sz w:val="18"/>
                <w:szCs w:val="18"/>
                <w:lang w:eastAsia="zh-CN"/>
              </w:rPr>
              <w:t xml:space="preserve"> </w:t>
            </w:r>
            <w:r w:rsidRPr="005E759F">
              <w:rPr>
                <w:rFonts w:eastAsia="宋体" w:cs="Arial"/>
                <w:sz w:val="18"/>
                <w:szCs w:val="18"/>
                <w:lang w:eastAsia="zh-CN"/>
              </w:rPr>
              <w:t>The Controller shall assign a registration number to each product owner</w:t>
            </w:r>
            <w:r>
              <w:rPr>
                <w:rFonts w:eastAsia="宋体" w:cs="Arial" w:hint="eastAsia"/>
                <w:sz w:val="18"/>
                <w:szCs w:val="18"/>
                <w:lang w:eastAsia="zh-CN"/>
              </w:rPr>
              <w:t xml:space="preserve"> </w:t>
            </w:r>
            <w:r w:rsidRPr="005E759F">
              <w:rPr>
                <w:rFonts w:eastAsia="宋体" w:cs="Arial"/>
                <w:sz w:val="18"/>
                <w:szCs w:val="18"/>
                <w:lang w:eastAsia="zh-CN"/>
              </w:rPr>
              <w:t>so registered.</w:t>
            </w:r>
          </w:p>
          <w:p w14:paraId="0E5C4AAA" w14:textId="77777777" w:rsidR="00347EB7" w:rsidRPr="00347EB7" w:rsidRDefault="00347EB7" w:rsidP="00347EB7">
            <w:pPr>
              <w:rPr>
                <w:rFonts w:eastAsia="宋体" w:cs="Arial"/>
                <w:b/>
                <w:bCs/>
                <w:sz w:val="18"/>
                <w:szCs w:val="18"/>
                <w:lang w:eastAsia="zh-CN"/>
              </w:rPr>
            </w:pPr>
          </w:p>
          <w:p w14:paraId="3A2BEED4" w14:textId="7BE47F0B" w:rsidR="005E759F" w:rsidRDefault="005E759F" w:rsidP="00347EB7">
            <w:pPr>
              <w:rPr>
                <w:rFonts w:eastAsia="宋体" w:cs="Arial"/>
                <w:sz w:val="18"/>
                <w:szCs w:val="18"/>
                <w:lang w:eastAsia="zh-CN"/>
              </w:rPr>
            </w:pPr>
            <w:r w:rsidRPr="005E759F">
              <w:rPr>
                <w:rFonts w:eastAsia="宋体" w:cs="Arial"/>
                <w:sz w:val="18"/>
                <w:szCs w:val="18"/>
                <w:lang w:eastAsia="zh-CN"/>
              </w:rPr>
              <w:t>(3)</w:t>
            </w:r>
            <w:r>
              <w:rPr>
                <w:rFonts w:eastAsia="宋体" w:cs="Arial" w:hint="eastAsia"/>
                <w:sz w:val="18"/>
                <w:szCs w:val="18"/>
                <w:lang w:eastAsia="zh-CN"/>
              </w:rPr>
              <w:t xml:space="preserve"> </w:t>
            </w:r>
            <w:r w:rsidRPr="005E759F">
              <w:rPr>
                <w:rFonts w:eastAsia="宋体" w:cs="Arial"/>
                <w:sz w:val="18"/>
                <w:szCs w:val="18"/>
                <w:lang w:eastAsia="zh-CN"/>
              </w:rPr>
              <w:t>For the purpose of registration under subregulation (1), the product</w:t>
            </w:r>
            <w:r>
              <w:rPr>
                <w:rFonts w:eastAsia="宋体" w:cs="Arial" w:hint="eastAsia"/>
                <w:sz w:val="18"/>
                <w:szCs w:val="18"/>
                <w:lang w:eastAsia="zh-CN"/>
              </w:rPr>
              <w:t xml:space="preserve"> </w:t>
            </w:r>
            <w:r w:rsidRPr="005E759F">
              <w:rPr>
                <w:rFonts w:eastAsia="宋体" w:cs="Arial"/>
                <w:sz w:val="18"/>
                <w:szCs w:val="18"/>
                <w:lang w:eastAsia="zh-CN"/>
              </w:rPr>
              <w:t>owner shall provide to the Controller any documents as determined by the</w:t>
            </w:r>
            <w:r>
              <w:rPr>
                <w:rFonts w:eastAsia="宋体" w:cs="Arial" w:hint="eastAsia"/>
                <w:sz w:val="18"/>
                <w:szCs w:val="18"/>
                <w:lang w:eastAsia="zh-CN"/>
              </w:rPr>
              <w:t xml:space="preserve"> </w:t>
            </w:r>
            <w:r w:rsidRPr="005E759F">
              <w:rPr>
                <w:rFonts w:eastAsia="宋体" w:cs="Arial"/>
                <w:sz w:val="18"/>
                <w:szCs w:val="18"/>
                <w:lang w:eastAsia="zh-CN"/>
              </w:rPr>
              <w:t>Controller.</w:t>
            </w:r>
          </w:p>
          <w:p w14:paraId="694BAA0F" w14:textId="77777777" w:rsidR="00347EB7" w:rsidRPr="005E759F" w:rsidRDefault="00347EB7" w:rsidP="00347EB7">
            <w:pPr>
              <w:rPr>
                <w:rFonts w:eastAsia="宋体" w:cs="Arial"/>
                <w:sz w:val="18"/>
                <w:szCs w:val="18"/>
                <w:lang w:eastAsia="zh-CN"/>
              </w:rPr>
            </w:pPr>
          </w:p>
          <w:p w14:paraId="031E77C1" w14:textId="6EA1F710" w:rsidR="005E759F" w:rsidRDefault="005E759F" w:rsidP="00347EB7">
            <w:pPr>
              <w:rPr>
                <w:rFonts w:eastAsia="宋体" w:cs="Arial"/>
                <w:sz w:val="18"/>
                <w:szCs w:val="18"/>
                <w:lang w:eastAsia="zh-CN"/>
              </w:rPr>
            </w:pPr>
            <w:r w:rsidRPr="005E759F">
              <w:rPr>
                <w:rFonts w:eastAsia="宋体" w:cs="Arial"/>
                <w:sz w:val="18"/>
                <w:szCs w:val="18"/>
                <w:lang w:eastAsia="zh-CN"/>
              </w:rPr>
              <w:t>(4)</w:t>
            </w:r>
            <w:r>
              <w:rPr>
                <w:rFonts w:eastAsia="宋体" w:cs="Arial" w:hint="eastAsia"/>
                <w:sz w:val="18"/>
                <w:szCs w:val="18"/>
                <w:lang w:eastAsia="zh-CN"/>
              </w:rPr>
              <w:t xml:space="preserve"> </w:t>
            </w:r>
            <w:r w:rsidRPr="005E759F">
              <w:rPr>
                <w:rFonts w:eastAsia="宋体" w:cs="Arial"/>
                <w:sz w:val="18"/>
                <w:szCs w:val="18"/>
                <w:lang w:eastAsia="zh-CN"/>
              </w:rPr>
              <w:t>The Controller may, at any time after receiving the application for</w:t>
            </w:r>
            <w:r>
              <w:rPr>
                <w:rFonts w:eastAsia="宋体" w:cs="Arial" w:hint="eastAsia"/>
                <w:sz w:val="18"/>
                <w:szCs w:val="18"/>
                <w:lang w:eastAsia="zh-CN"/>
              </w:rPr>
              <w:t xml:space="preserve"> </w:t>
            </w:r>
            <w:r w:rsidRPr="005E759F">
              <w:rPr>
                <w:rFonts w:eastAsia="宋体" w:cs="Arial"/>
                <w:sz w:val="18"/>
                <w:szCs w:val="18"/>
                <w:lang w:eastAsia="zh-CN"/>
              </w:rPr>
              <w:t>registration under subregulation (</w:t>
            </w:r>
            <w:r>
              <w:rPr>
                <w:rFonts w:eastAsia="宋体" w:cs="Arial" w:hint="eastAsia"/>
                <w:sz w:val="18"/>
                <w:szCs w:val="18"/>
                <w:lang w:eastAsia="zh-CN"/>
              </w:rPr>
              <w:t>1</w:t>
            </w:r>
            <w:r w:rsidRPr="005E759F">
              <w:rPr>
                <w:rFonts w:eastAsia="宋体" w:cs="Arial"/>
                <w:sz w:val="18"/>
                <w:szCs w:val="18"/>
                <w:lang w:eastAsia="zh-CN"/>
              </w:rPr>
              <w:t>), request in writing for the product owner</w:t>
            </w:r>
            <w:r>
              <w:rPr>
                <w:rFonts w:eastAsia="宋体" w:cs="Arial" w:hint="eastAsia"/>
                <w:sz w:val="18"/>
                <w:szCs w:val="18"/>
                <w:lang w:eastAsia="zh-CN"/>
              </w:rPr>
              <w:t xml:space="preserve"> </w:t>
            </w:r>
            <w:r w:rsidRPr="005E759F">
              <w:rPr>
                <w:rFonts w:eastAsia="宋体" w:cs="Arial"/>
                <w:sz w:val="18"/>
                <w:szCs w:val="18"/>
                <w:lang w:eastAsia="zh-CN"/>
              </w:rPr>
              <w:t>to provide such additional document or information within the time specified</w:t>
            </w:r>
            <w:r>
              <w:rPr>
                <w:rFonts w:eastAsia="宋体" w:cs="Arial" w:hint="eastAsia"/>
                <w:sz w:val="18"/>
                <w:szCs w:val="18"/>
                <w:lang w:eastAsia="zh-CN"/>
              </w:rPr>
              <w:t xml:space="preserve"> </w:t>
            </w:r>
            <w:r w:rsidRPr="005E759F">
              <w:rPr>
                <w:rFonts w:eastAsia="宋体" w:cs="Arial"/>
                <w:sz w:val="18"/>
                <w:szCs w:val="18"/>
                <w:lang w:eastAsia="zh-CN"/>
              </w:rPr>
              <w:t>by the Controller.</w:t>
            </w:r>
          </w:p>
          <w:p w14:paraId="06270755" w14:textId="77777777" w:rsidR="00347EB7" w:rsidRPr="005E759F" w:rsidRDefault="00347EB7" w:rsidP="00347EB7">
            <w:pPr>
              <w:rPr>
                <w:rFonts w:eastAsia="宋体" w:cs="Arial"/>
                <w:sz w:val="18"/>
                <w:szCs w:val="18"/>
                <w:lang w:eastAsia="zh-CN"/>
              </w:rPr>
            </w:pPr>
          </w:p>
          <w:p w14:paraId="68D7E4BC" w14:textId="04B1EF22" w:rsidR="005E759F" w:rsidRPr="005E759F" w:rsidRDefault="005E759F" w:rsidP="00347EB7">
            <w:pPr>
              <w:rPr>
                <w:rFonts w:eastAsia="宋体" w:cs="Arial"/>
                <w:sz w:val="18"/>
                <w:szCs w:val="18"/>
                <w:lang w:eastAsia="zh-CN"/>
              </w:rPr>
            </w:pPr>
            <w:r w:rsidRPr="005E759F">
              <w:rPr>
                <w:rFonts w:eastAsia="宋体" w:cs="Arial"/>
                <w:sz w:val="18"/>
                <w:szCs w:val="18"/>
                <w:lang w:eastAsia="zh-CN"/>
              </w:rPr>
              <w:t>(5)</w:t>
            </w:r>
            <w:r>
              <w:rPr>
                <w:rFonts w:eastAsia="宋体" w:cs="Arial" w:hint="eastAsia"/>
                <w:sz w:val="18"/>
                <w:szCs w:val="18"/>
                <w:lang w:eastAsia="zh-CN"/>
              </w:rPr>
              <w:t xml:space="preserve"> </w:t>
            </w:r>
            <w:r w:rsidRPr="005E759F">
              <w:rPr>
                <w:rFonts w:eastAsia="宋体" w:cs="Arial"/>
                <w:sz w:val="18"/>
                <w:szCs w:val="18"/>
                <w:lang w:eastAsia="zh-CN"/>
              </w:rPr>
              <w:t>Where subregulation (3)</w:t>
            </w:r>
            <w:r>
              <w:rPr>
                <w:rFonts w:eastAsia="宋体" w:cs="Arial" w:hint="eastAsia"/>
                <w:sz w:val="18"/>
                <w:szCs w:val="18"/>
                <w:lang w:eastAsia="zh-CN"/>
              </w:rPr>
              <w:t xml:space="preserve"> </w:t>
            </w:r>
            <w:r w:rsidRPr="005E759F">
              <w:rPr>
                <w:rFonts w:eastAsia="宋体" w:cs="Arial"/>
                <w:sz w:val="18"/>
                <w:szCs w:val="18"/>
                <w:lang w:eastAsia="zh-CN"/>
              </w:rPr>
              <w:t>or (4)</w:t>
            </w:r>
            <w:r>
              <w:rPr>
                <w:rFonts w:eastAsia="宋体" w:cs="Arial" w:hint="eastAsia"/>
                <w:sz w:val="18"/>
                <w:szCs w:val="18"/>
                <w:lang w:eastAsia="zh-CN"/>
              </w:rPr>
              <w:t xml:space="preserve"> </w:t>
            </w:r>
            <w:r w:rsidRPr="005E759F">
              <w:rPr>
                <w:rFonts w:eastAsia="宋体" w:cs="Arial"/>
                <w:sz w:val="18"/>
                <w:szCs w:val="18"/>
                <w:lang w:eastAsia="zh-CN"/>
              </w:rPr>
              <w:t>is not complied with, the application for</w:t>
            </w:r>
            <w:r>
              <w:rPr>
                <w:rFonts w:eastAsia="宋体" w:cs="Arial" w:hint="eastAsia"/>
                <w:sz w:val="18"/>
                <w:szCs w:val="18"/>
                <w:lang w:eastAsia="zh-CN"/>
              </w:rPr>
              <w:t xml:space="preserve"> </w:t>
            </w:r>
            <w:r w:rsidRPr="005E759F">
              <w:rPr>
                <w:rFonts w:eastAsia="宋体" w:cs="Arial"/>
                <w:sz w:val="18"/>
                <w:szCs w:val="18"/>
                <w:lang w:eastAsia="zh-CN"/>
              </w:rPr>
              <w:t>registration shall be deemed to have been withdrawn, but without prejudice</w:t>
            </w:r>
            <w:r>
              <w:rPr>
                <w:rFonts w:eastAsia="宋体" w:cs="Arial" w:hint="eastAsia"/>
                <w:sz w:val="18"/>
                <w:szCs w:val="18"/>
                <w:lang w:eastAsia="zh-CN"/>
              </w:rPr>
              <w:t xml:space="preserve"> </w:t>
            </w:r>
            <w:r w:rsidRPr="005E759F">
              <w:rPr>
                <w:rFonts w:eastAsia="宋体" w:cs="Arial"/>
                <w:sz w:val="18"/>
                <w:szCs w:val="18"/>
                <w:lang w:eastAsia="zh-CN"/>
              </w:rPr>
              <w:t>to a fresh application being made by the product owner.</w:t>
            </w:r>
          </w:p>
          <w:p w14:paraId="43D6AA28" w14:textId="77777777" w:rsidR="00347EB7" w:rsidRDefault="00347EB7" w:rsidP="00347EB7">
            <w:pPr>
              <w:rPr>
                <w:rFonts w:eastAsia="宋体" w:cs="Arial"/>
                <w:sz w:val="18"/>
                <w:szCs w:val="18"/>
                <w:lang w:eastAsia="zh-CN"/>
              </w:rPr>
            </w:pPr>
          </w:p>
          <w:p w14:paraId="25DF359B" w14:textId="05A91D53" w:rsidR="005E759F" w:rsidRDefault="005E759F" w:rsidP="00347EB7">
            <w:pPr>
              <w:rPr>
                <w:rFonts w:eastAsia="宋体" w:cs="Arial"/>
                <w:sz w:val="18"/>
                <w:szCs w:val="18"/>
                <w:lang w:eastAsia="zh-CN"/>
              </w:rPr>
            </w:pPr>
            <w:r w:rsidRPr="005E759F">
              <w:rPr>
                <w:rFonts w:eastAsia="宋体" w:cs="Arial"/>
                <w:sz w:val="18"/>
                <w:szCs w:val="18"/>
                <w:lang w:eastAsia="zh-CN"/>
              </w:rPr>
              <w:t>(6)</w:t>
            </w:r>
            <w:r>
              <w:rPr>
                <w:rFonts w:eastAsia="宋体" w:cs="Arial" w:hint="eastAsia"/>
                <w:sz w:val="18"/>
                <w:szCs w:val="18"/>
                <w:lang w:eastAsia="zh-CN"/>
              </w:rPr>
              <w:t xml:space="preserve"> </w:t>
            </w:r>
            <w:r w:rsidRPr="005E759F">
              <w:rPr>
                <w:rFonts w:eastAsia="宋体" w:cs="Arial"/>
                <w:sz w:val="18"/>
                <w:szCs w:val="18"/>
                <w:lang w:eastAsia="zh-CN"/>
              </w:rPr>
              <w:t>Any product owner who fails to comply with this regulation commits</w:t>
            </w:r>
            <w:r>
              <w:rPr>
                <w:rFonts w:eastAsia="宋体" w:cs="Arial" w:hint="eastAsia"/>
                <w:sz w:val="18"/>
                <w:szCs w:val="18"/>
                <w:lang w:eastAsia="zh-CN"/>
              </w:rPr>
              <w:t xml:space="preserve"> </w:t>
            </w:r>
            <w:r w:rsidRPr="005E759F">
              <w:rPr>
                <w:rFonts w:eastAsia="宋体" w:cs="Arial"/>
                <w:sz w:val="18"/>
                <w:szCs w:val="18"/>
                <w:lang w:eastAsia="zh-CN"/>
              </w:rPr>
              <w:t>an offence.</w:t>
            </w:r>
          </w:p>
          <w:p w14:paraId="5FCD0F69" w14:textId="77777777" w:rsidR="005E759F" w:rsidRDefault="005E759F" w:rsidP="005E759F">
            <w:pPr>
              <w:ind w:firstLineChars="100" w:firstLine="180"/>
              <w:rPr>
                <w:rFonts w:eastAsia="宋体" w:cs="Arial"/>
                <w:sz w:val="18"/>
                <w:szCs w:val="18"/>
                <w:lang w:eastAsia="zh-CN"/>
              </w:rPr>
            </w:pPr>
          </w:p>
          <w:p w14:paraId="400A5590" w14:textId="39FFBF02" w:rsidR="00141A39" w:rsidRPr="00BD3220" w:rsidRDefault="00347EB7" w:rsidP="00141A39">
            <w:pPr>
              <w:rPr>
                <w:rFonts w:eastAsia="宋体" w:cs="Arial"/>
                <w:b/>
                <w:bCs/>
                <w:sz w:val="18"/>
                <w:szCs w:val="18"/>
                <w:lang w:eastAsia="zh-CN"/>
              </w:rPr>
            </w:pPr>
            <w:r>
              <w:rPr>
                <w:rFonts w:eastAsia="宋体" w:cs="Arial" w:hint="eastAsia"/>
                <w:b/>
                <w:bCs/>
                <w:sz w:val="18"/>
                <w:szCs w:val="18"/>
                <w:lang w:eastAsia="zh-CN"/>
              </w:rPr>
              <w:t xml:space="preserve">4. </w:t>
            </w:r>
            <w:r w:rsidR="00141A39" w:rsidRPr="00BD3220">
              <w:rPr>
                <w:rFonts w:eastAsia="宋体" w:cs="Arial"/>
                <w:b/>
                <w:bCs/>
                <w:sz w:val="18"/>
                <w:szCs w:val="18"/>
                <w:lang w:eastAsia="zh-CN"/>
              </w:rPr>
              <w:t>Declaration of conformance</w:t>
            </w:r>
          </w:p>
          <w:p w14:paraId="0719587D" w14:textId="67C4057E" w:rsidR="00141A39" w:rsidRDefault="00141A39" w:rsidP="00141A39">
            <w:pPr>
              <w:rPr>
                <w:rFonts w:eastAsia="宋体" w:cs="Arial"/>
                <w:sz w:val="18"/>
                <w:szCs w:val="18"/>
                <w:lang w:eastAsia="zh-CN"/>
              </w:rPr>
            </w:pPr>
            <w:r w:rsidRPr="00141A39">
              <w:rPr>
                <w:rFonts w:eastAsia="宋体" w:cs="Arial"/>
                <w:sz w:val="18"/>
                <w:szCs w:val="18"/>
                <w:lang w:eastAsia="zh-CN"/>
              </w:rPr>
              <w:t>(1)</w:t>
            </w:r>
            <w:r>
              <w:rPr>
                <w:rFonts w:eastAsia="宋体" w:cs="Arial" w:hint="eastAsia"/>
                <w:sz w:val="18"/>
                <w:szCs w:val="18"/>
                <w:lang w:eastAsia="zh-CN"/>
              </w:rPr>
              <w:t xml:space="preserve"> </w:t>
            </w:r>
            <w:r w:rsidRPr="00141A39">
              <w:rPr>
                <w:rFonts w:eastAsia="宋体" w:cs="Arial"/>
                <w:sz w:val="18"/>
                <w:szCs w:val="18"/>
                <w:lang w:eastAsia="zh-CN"/>
              </w:rPr>
              <w:t>A product owner who intend to supply, or offer or advertise for supply,</w:t>
            </w:r>
            <w:r>
              <w:rPr>
                <w:rFonts w:eastAsia="宋体" w:cs="Arial" w:hint="eastAsia"/>
                <w:sz w:val="18"/>
                <w:szCs w:val="18"/>
                <w:lang w:eastAsia="zh-CN"/>
              </w:rPr>
              <w:t xml:space="preserve"> </w:t>
            </w:r>
            <w:r w:rsidRPr="00141A39">
              <w:rPr>
                <w:rFonts w:eastAsia="宋体" w:cs="Arial"/>
                <w:sz w:val="18"/>
                <w:szCs w:val="18"/>
                <w:lang w:eastAsia="zh-CN"/>
              </w:rPr>
              <w:t>or import any goods shall ensure that the goods have been tested by an</w:t>
            </w:r>
            <w:r>
              <w:rPr>
                <w:rFonts w:eastAsia="宋体" w:cs="Arial" w:hint="eastAsia"/>
                <w:sz w:val="18"/>
                <w:szCs w:val="18"/>
                <w:lang w:eastAsia="zh-CN"/>
              </w:rPr>
              <w:t xml:space="preserve"> </w:t>
            </w:r>
            <w:r w:rsidRPr="00141A39">
              <w:rPr>
                <w:rFonts w:eastAsia="宋体" w:cs="Arial"/>
                <w:sz w:val="18"/>
                <w:szCs w:val="18"/>
                <w:lang w:eastAsia="zh-CN"/>
              </w:rPr>
              <w:t>accredited laboratory and is compliant with the safety standards relating to</w:t>
            </w:r>
            <w:r>
              <w:rPr>
                <w:rFonts w:eastAsia="宋体" w:cs="Arial" w:hint="eastAsia"/>
                <w:sz w:val="18"/>
                <w:szCs w:val="18"/>
                <w:lang w:eastAsia="zh-CN"/>
              </w:rPr>
              <w:t xml:space="preserve"> </w:t>
            </w:r>
            <w:r w:rsidRPr="00141A39">
              <w:rPr>
                <w:rFonts w:eastAsia="宋体" w:cs="Arial"/>
                <w:sz w:val="18"/>
                <w:szCs w:val="18"/>
                <w:lang w:eastAsia="zh-CN"/>
              </w:rPr>
              <w:t>such goods as specified in column</w:t>
            </w:r>
            <w:r>
              <w:rPr>
                <w:rFonts w:eastAsia="宋体" w:cs="Arial" w:hint="eastAsia"/>
                <w:sz w:val="18"/>
                <w:szCs w:val="18"/>
                <w:lang w:eastAsia="zh-CN"/>
              </w:rPr>
              <w:t xml:space="preserve"> </w:t>
            </w:r>
            <w:r w:rsidRPr="00141A39">
              <w:rPr>
                <w:rFonts w:eastAsia="宋体" w:cs="Arial"/>
                <w:sz w:val="18"/>
                <w:szCs w:val="18"/>
                <w:lang w:eastAsia="zh-CN"/>
              </w:rPr>
              <w:t>(2)</w:t>
            </w:r>
            <w:r>
              <w:rPr>
                <w:rFonts w:eastAsia="宋体" w:cs="Arial" w:hint="eastAsia"/>
                <w:sz w:val="18"/>
                <w:szCs w:val="18"/>
                <w:lang w:eastAsia="zh-CN"/>
              </w:rPr>
              <w:t xml:space="preserve"> </w:t>
            </w:r>
            <w:r w:rsidRPr="00141A39">
              <w:rPr>
                <w:rFonts w:eastAsia="宋体" w:cs="Arial"/>
                <w:sz w:val="18"/>
                <w:szCs w:val="18"/>
                <w:lang w:eastAsia="zh-CN"/>
              </w:rPr>
              <w:t>of the First Schedule.</w:t>
            </w:r>
          </w:p>
          <w:p w14:paraId="50E04DE4" w14:textId="77777777" w:rsidR="00347EB7" w:rsidRPr="00141A39" w:rsidRDefault="00347EB7" w:rsidP="00141A39">
            <w:pPr>
              <w:rPr>
                <w:rFonts w:eastAsia="宋体" w:cs="Arial"/>
                <w:sz w:val="18"/>
                <w:szCs w:val="18"/>
                <w:lang w:eastAsia="zh-CN"/>
              </w:rPr>
            </w:pPr>
          </w:p>
          <w:p w14:paraId="2DAC3A15" w14:textId="5D10D0DF" w:rsidR="00141A39" w:rsidRDefault="00141A39" w:rsidP="00347EB7">
            <w:pPr>
              <w:rPr>
                <w:rFonts w:eastAsia="宋体" w:cs="Arial"/>
                <w:sz w:val="18"/>
                <w:szCs w:val="18"/>
                <w:lang w:eastAsia="zh-CN"/>
              </w:rPr>
            </w:pPr>
            <w:r w:rsidRPr="00141A39">
              <w:rPr>
                <w:rFonts w:eastAsia="宋体" w:cs="Arial"/>
                <w:sz w:val="18"/>
                <w:szCs w:val="18"/>
                <w:lang w:eastAsia="zh-CN"/>
              </w:rPr>
              <w:t>(2)</w:t>
            </w:r>
            <w:r>
              <w:rPr>
                <w:rFonts w:eastAsia="宋体" w:cs="Arial" w:hint="eastAsia"/>
                <w:sz w:val="18"/>
                <w:szCs w:val="18"/>
                <w:lang w:eastAsia="zh-CN"/>
              </w:rPr>
              <w:t xml:space="preserve"> </w:t>
            </w:r>
            <w:r w:rsidRPr="00141A39">
              <w:rPr>
                <w:rFonts w:eastAsia="宋体" w:cs="Arial"/>
                <w:sz w:val="18"/>
                <w:szCs w:val="18"/>
                <w:lang w:eastAsia="zh-CN"/>
              </w:rPr>
              <w:t>The product owner shall declare that the goods have conformed to the</w:t>
            </w:r>
            <w:r>
              <w:rPr>
                <w:rFonts w:eastAsia="宋体" w:cs="Arial" w:hint="eastAsia"/>
                <w:sz w:val="18"/>
                <w:szCs w:val="18"/>
                <w:lang w:eastAsia="zh-CN"/>
              </w:rPr>
              <w:t xml:space="preserve"> </w:t>
            </w:r>
            <w:r w:rsidRPr="00141A39">
              <w:rPr>
                <w:rFonts w:eastAsia="宋体" w:cs="Arial"/>
                <w:sz w:val="18"/>
                <w:szCs w:val="18"/>
                <w:lang w:eastAsia="zh-CN"/>
              </w:rPr>
              <w:t>safety standards in the form of a certificate of conformance which shall be</w:t>
            </w:r>
            <w:r>
              <w:rPr>
                <w:rFonts w:eastAsia="宋体" w:cs="Arial" w:hint="eastAsia"/>
                <w:sz w:val="18"/>
                <w:szCs w:val="18"/>
                <w:lang w:eastAsia="zh-CN"/>
              </w:rPr>
              <w:t xml:space="preserve"> </w:t>
            </w:r>
            <w:r w:rsidRPr="00141A39">
              <w:rPr>
                <w:rFonts w:eastAsia="宋体" w:cs="Arial"/>
                <w:sz w:val="18"/>
                <w:szCs w:val="18"/>
                <w:lang w:eastAsia="zh-CN"/>
              </w:rPr>
              <w:t>issued in the manner determined by the Controller.</w:t>
            </w:r>
          </w:p>
          <w:p w14:paraId="03F041F7" w14:textId="77777777" w:rsidR="00347EB7" w:rsidRPr="00141A39" w:rsidRDefault="00347EB7" w:rsidP="00347EB7">
            <w:pPr>
              <w:rPr>
                <w:rFonts w:eastAsia="宋体" w:cs="Arial"/>
                <w:sz w:val="18"/>
                <w:szCs w:val="18"/>
                <w:lang w:eastAsia="zh-CN"/>
              </w:rPr>
            </w:pPr>
          </w:p>
          <w:p w14:paraId="510FA608" w14:textId="77777777" w:rsidR="005E759F" w:rsidRDefault="00141A39" w:rsidP="00347EB7">
            <w:pPr>
              <w:rPr>
                <w:rFonts w:eastAsia="宋体" w:cs="Arial"/>
                <w:sz w:val="18"/>
                <w:szCs w:val="18"/>
                <w:lang w:eastAsia="zh-CN"/>
              </w:rPr>
            </w:pPr>
            <w:r w:rsidRPr="00141A39">
              <w:rPr>
                <w:rFonts w:eastAsia="宋体" w:cs="Arial"/>
                <w:sz w:val="18"/>
                <w:szCs w:val="18"/>
                <w:lang w:eastAsia="zh-CN"/>
              </w:rPr>
              <w:t>(3)</w:t>
            </w:r>
            <w:r>
              <w:rPr>
                <w:rFonts w:eastAsia="宋体" w:cs="Arial" w:hint="eastAsia"/>
                <w:sz w:val="18"/>
                <w:szCs w:val="18"/>
                <w:lang w:eastAsia="zh-CN"/>
              </w:rPr>
              <w:t xml:space="preserve"> </w:t>
            </w:r>
            <w:r w:rsidRPr="00141A39">
              <w:rPr>
                <w:rFonts w:eastAsia="宋体" w:cs="Arial"/>
                <w:sz w:val="18"/>
                <w:szCs w:val="18"/>
                <w:lang w:eastAsia="zh-CN"/>
              </w:rPr>
              <w:t>Any product owner who fails to comply with this regulation commits</w:t>
            </w:r>
            <w:r>
              <w:rPr>
                <w:rFonts w:eastAsia="宋体" w:cs="Arial" w:hint="eastAsia"/>
                <w:sz w:val="18"/>
                <w:szCs w:val="18"/>
                <w:lang w:eastAsia="zh-CN"/>
              </w:rPr>
              <w:t xml:space="preserve"> </w:t>
            </w:r>
            <w:r w:rsidRPr="00141A39">
              <w:rPr>
                <w:rFonts w:eastAsia="宋体" w:cs="Arial"/>
                <w:sz w:val="18"/>
                <w:szCs w:val="18"/>
                <w:lang w:eastAsia="zh-CN"/>
              </w:rPr>
              <w:t>an offence.</w:t>
            </w:r>
          </w:p>
          <w:p w14:paraId="13A94EA1" w14:textId="77777777" w:rsidR="00141A39" w:rsidRDefault="00141A39" w:rsidP="00141A39">
            <w:pPr>
              <w:ind w:firstLineChars="100" w:firstLine="180"/>
              <w:rPr>
                <w:rFonts w:eastAsia="宋体" w:cs="Arial"/>
                <w:sz w:val="18"/>
                <w:szCs w:val="18"/>
                <w:lang w:eastAsia="zh-CN"/>
              </w:rPr>
            </w:pPr>
          </w:p>
          <w:p w14:paraId="48931569" w14:textId="4B32F608" w:rsidR="00AB1492" w:rsidRPr="00BD3220" w:rsidRDefault="00347EB7" w:rsidP="00AB1492">
            <w:pPr>
              <w:rPr>
                <w:rFonts w:eastAsia="宋体" w:cs="Arial"/>
                <w:b/>
                <w:bCs/>
                <w:sz w:val="18"/>
                <w:szCs w:val="18"/>
                <w:lang w:eastAsia="zh-CN"/>
              </w:rPr>
            </w:pPr>
            <w:r>
              <w:rPr>
                <w:rFonts w:eastAsia="宋体" w:cs="Arial" w:hint="eastAsia"/>
                <w:b/>
                <w:bCs/>
                <w:sz w:val="18"/>
                <w:szCs w:val="18"/>
                <w:lang w:eastAsia="zh-CN"/>
              </w:rPr>
              <w:t xml:space="preserve">5. </w:t>
            </w:r>
            <w:r w:rsidR="00AB1492" w:rsidRPr="00BD3220">
              <w:rPr>
                <w:rFonts w:eastAsia="宋体" w:cs="Arial"/>
                <w:b/>
                <w:bCs/>
                <w:sz w:val="18"/>
                <w:szCs w:val="18"/>
                <w:lang w:eastAsia="zh-CN"/>
              </w:rPr>
              <w:t>Certificate of conformance</w:t>
            </w:r>
          </w:p>
          <w:p w14:paraId="2B40C265" w14:textId="3A78EB90" w:rsidR="00AB1492" w:rsidRDefault="00AB1492" w:rsidP="00AB1492">
            <w:pPr>
              <w:rPr>
                <w:rFonts w:eastAsia="宋体" w:cs="Arial"/>
                <w:sz w:val="18"/>
                <w:szCs w:val="18"/>
                <w:lang w:eastAsia="zh-CN"/>
              </w:rPr>
            </w:pPr>
            <w:r w:rsidRPr="00AB1492">
              <w:rPr>
                <w:rFonts w:eastAsia="宋体" w:cs="Arial"/>
                <w:sz w:val="18"/>
                <w:szCs w:val="18"/>
                <w:lang w:eastAsia="zh-CN"/>
              </w:rPr>
              <w:t>(1) The product owner shall produce the certificate of conformance to the</w:t>
            </w:r>
            <w:r>
              <w:rPr>
                <w:rFonts w:eastAsia="宋体" w:cs="Arial" w:hint="eastAsia"/>
                <w:sz w:val="18"/>
                <w:szCs w:val="18"/>
                <w:lang w:eastAsia="zh-CN"/>
              </w:rPr>
              <w:t xml:space="preserve"> </w:t>
            </w:r>
            <w:r w:rsidRPr="00AB1492">
              <w:rPr>
                <w:rFonts w:eastAsia="宋体" w:cs="Arial"/>
                <w:sz w:val="18"/>
                <w:szCs w:val="18"/>
                <w:lang w:eastAsia="zh-CN"/>
              </w:rPr>
              <w:t>Controller in the manner determined by the Controller and the Controller shall</w:t>
            </w:r>
            <w:r>
              <w:rPr>
                <w:rFonts w:eastAsia="宋体" w:cs="Arial" w:hint="eastAsia"/>
                <w:sz w:val="18"/>
                <w:szCs w:val="18"/>
                <w:lang w:eastAsia="zh-CN"/>
              </w:rPr>
              <w:t xml:space="preserve"> </w:t>
            </w:r>
            <w:r w:rsidRPr="00AB1492">
              <w:rPr>
                <w:rFonts w:eastAsia="宋体" w:cs="Arial"/>
                <w:sz w:val="18"/>
                <w:szCs w:val="18"/>
                <w:lang w:eastAsia="zh-CN"/>
              </w:rPr>
              <w:t>assign a reference number to each certificate of conformance.</w:t>
            </w:r>
          </w:p>
          <w:p w14:paraId="140ADD5B" w14:textId="77777777" w:rsidR="00347EB7" w:rsidRPr="00AB1492" w:rsidRDefault="00347EB7" w:rsidP="00AB1492">
            <w:pPr>
              <w:rPr>
                <w:rFonts w:eastAsia="宋体" w:cs="Arial"/>
                <w:sz w:val="18"/>
                <w:szCs w:val="18"/>
                <w:lang w:eastAsia="zh-CN"/>
              </w:rPr>
            </w:pPr>
          </w:p>
          <w:p w14:paraId="0181EC80" w14:textId="5ABB8EE7" w:rsidR="00AB1492" w:rsidRDefault="00AB1492" w:rsidP="00347EB7">
            <w:pPr>
              <w:rPr>
                <w:rFonts w:eastAsia="宋体" w:cs="Arial"/>
                <w:sz w:val="18"/>
                <w:szCs w:val="18"/>
                <w:lang w:eastAsia="zh-CN"/>
              </w:rPr>
            </w:pPr>
            <w:r w:rsidRPr="00AB1492">
              <w:rPr>
                <w:rFonts w:eastAsia="宋体" w:cs="Arial"/>
                <w:sz w:val="18"/>
                <w:szCs w:val="18"/>
                <w:lang w:eastAsia="zh-CN"/>
              </w:rPr>
              <w:t>(2)</w:t>
            </w:r>
            <w:r>
              <w:rPr>
                <w:rFonts w:eastAsia="宋体" w:cs="Arial" w:hint="eastAsia"/>
                <w:sz w:val="18"/>
                <w:szCs w:val="18"/>
                <w:lang w:eastAsia="zh-CN"/>
              </w:rPr>
              <w:t xml:space="preserve"> </w:t>
            </w:r>
            <w:r w:rsidRPr="00AB1492">
              <w:rPr>
                <w:rFonts w:eastAsia="宋体" w:cs="Arial"/>
                <w:sz w:val="18"/>
                <w:szCs w:val="18"/>
                <w:lang w:eastAsia="zh-CN"/>
              </w:rPr>
              <w:t>The product owner shall keep the certificate of conformance and</w:t>
            </w:r>
            <w:r>
              <w:rPr>
                <w:rFonts w:eastAsia="宋体" w:cs="Arial" w:hint="eastAsia"/>
                <w:sz w:val="18"/>
                <w:szCs w:val="18"/>
                <w:lang w:eastAsia="zh-CN"/>
              </w:rPr>
              <w:t xml:space="preserve"> </w:t>
            </w:r>
            <w:r w:rsidRPr="00AB1492">
              <w:rPr>
                <w:rFonts w:eastAsia="宋体" w:cs="Arial"/>
                <w:sz w:val="18"/>
                <w:szCs w:val="18"/>
                <w:lang w:eastAsia="zh-CN"/>
              </w:rPr>
              <w:t>maintain records or documents relating to the specification of the goods and</w:t>
            </w:r>
            <w:r>
              <w:rPr>
                <w:rFonts w:eastAsia="宋体" w:cs="Arial" w:hint="eastAsia"/>
                <w:sz w:val="18"/>
                <w:szCs w:val="18"/>
                <w:lang w:eastAsia="zh-CN"/>
              </w:rPr>
              <w:t xml:space="preserve"> </w:t>
            </w:r>
            <w:r w:rsidRPr="00AB1492">
              <w:rPr>
                <w:rFonts w:eastAsia="宋体" w:cs="Arial"/>
                <w:sz w:val="18"/>
                <w:szCs w:val="18"/>
                <w:lang w:eastAsia="zh-CN"/>
              </w:rPr>
              <w:t xml:space="preserve">its conformance to the standards issued by the accredited laboratory and </w:t>
            </w:r>
            <w:r w:rsidRPr="00AB1492">
              <w:rPr>
                <w:rFonts w:eastAsia="宋体" w:cs="Arial"/>
                <w:sz w:val="18"/>
                <w:szCs w:val="18"/>
                <w:lang w:eastAsia="zh-CN"/>
              </w:rPr>
              <w:lastRenderedPageBreak/>
              <w:t>any</w:t>
            </w:r>
            <w:r>
              <w:rPr>
                <w:rFonts w:eastAsia="宋体" w:cs="Arial" w:hint="eastAsia"/>
                <w:sz w:val="18"/>
                <w:szCs w:val="18"/>
                <w:lang w:eastAsia="zh-CN"/>
              </w:rPr>
              <w:t xml:space="preserve"> </w:t>
            </w:r>
            <w:r w:rsidRPr="00AB1492">
              <w:rPr>
                <w:rFonts w:eastAsia="宋体" w:cs="Arial"/>
                <w:sz w:val="18"/>
                <w:szCs w:val="18"/>
                <w:lang w:eastAsia="zh-CN"/>
              </w:rPr>
              <w:t>other document as determined by the Controller and shall, upon request,</w:t>
            </w:r>
            <w:r>
              <w:rPr>
                <w:rFonts w:eastAsia="宋体" w:cs="Arial" w:hint="eastAsia"/>
                <w:sz w:val="18"/>
                <w:szCs w:val="18"/>
                <w:lang w:eastAsia="zh-CN"/>
              </w:rPr>
              <w:t xml:space="preserve"> </w:t>
            </w:r>
            <w:r w:rsidRPr="00AB1492">
              <w:rPr>
                <w:rFonts w:eastAsia="宋体" w:cs="Arial"/>
                <w:sz w:val="18"/>
                <w:szCs w:val="18"/>
                <w:lang w:eastAsia="zh-CN"/>
              </w:rPr>
              <w:t>furnish the Controller with the said certificate of conformance, records or</w:t>
            </w:r>
            <w:r>
              <w:rPr>
                <w:rFonts w:eastAsia="宋体" w:cs="Arial" w:hint="eastAsia"/>
                <w:sz w:val="18"/>
                <w:szCs w:val="18"/>
                <w:lang w:eastAsia="zh-CN"/>
              </w:rPr>
              <w:t xml:space="preserve"> </w:t>
            </w:r>
            <w:r w:rsidRPr="00AB1492">
              <w:rPr>
                <w:rFonts w:eastAsia="宋体" w:cs="Arial"/>
                <w:sz w:val="18"/>
                <w:szCs w:val="18"/>
                <w:lang w:eastAsia="zh-CN"/>
              </w:rPr>
              <w:t>documents.</w:t>
            </w:r>
          </w:p>
          <w:p w14:paraId="01357BCD" w14:textId="77777777" w:rsidR="00347EB7" w:rsidRPr="00AB1492" w:rsidRDefault="00347EB7" w:rsidP="00347EB7">
            <w:pPr>
              <w:rPr>
                <w:rFonts w:eastAsia="宋体" w:cs="Arial"/>
                <w:sz w:val="18"/>
                <w:szCs w:val="18"/>
                <w:lang w:eastAsia="zh-CN"/>
              </w:rPr>
            </w:pPr>
          </w:p>
          <w:p w14:paraId="3243492D" w14:textId="77777777" w:rsidR="00141A39" w:rsidRDefault="00AB1492" w:rsidP="00347EB7">
            <w:pPr>
              <w:rPr>
                <w:rFonts w:eastAsia="宋体" w:cs="Arial"/>
                <w:sz w:val="18"/>
                <w:szCs w:val="18"/>
                <w:lang w:eastAsia="zh-CN"/>
              </w:rPr>
            </w:pPr>
            <w:r w:rsidRPr="00AB1492">
              <w:rPr>
                <w:rFonts w:eastAsia="宋体" w:cs="Arial"/>
                <w:sz w:val="18"/>
                <w:szCs w:val="18"/>
                <w:lang w:eastAsia="zh-CN"/>
              </w:rPr>
              <w:t>(3)</w:t>
            </w:r>
            <w:r>
              <w:rPr>
                <w:rFonts w:eastAsia="宋体" w:cs="Arial" w:hint="eastAsia"/>
                <w:sz w:val="18"/>
                <w:szCs w:val="18"/>
                <w:lang w:eastAsia="zh-CN"/>
              </w:rPr>
              <w:t xml:space="preserve"> </w:t>
            </w:r>
            <w:r w:rsidRPr="00AB1492">
              <w:rPr>
                <w:rFonts w:eastAsia="宋体" w:cs="Arial"/>
                <w:sz w:val="18"/>
                <w:szCs w:val="18"/>
                <w:lang w:eastAsia="zh-CN"/>
              </w:rPr>
              <w:t>The product owner shall provide to the distributor or retailer of its</w:t>
            </w:r>
            <w:r>
              <w:rPr>
                <w:rFonts w:eastAsia="宋体" w:cs="Arial" w:hint="eastAsia"/>
                <w:sz w:val="18"/>
                <w:szCs w:val="18"/>
                <w:lang w:eastAsia="zh-CN"/>
              </w:rPr>
              <w:t xml:space="preserve"> </w:t>
            </w:r>
            <w:r w:rsidRPr="00AB1492">
              <w:rPr>
                <w:rFonts w:eastAsia="宋体" w:cs="Arial"/>
                <w:sz w:val="18"/>
                <w:szCs w:val="18"/>
                <w:lang w:eastAsia="zh-CN"/>
              </w:rPr>
              <w:t>goods the reference number of the</w:t>
            </w:r>
            <w:r>
              <w:rPr>
                <w:rFonts w:eastAsia="宋体" w:cs="Arial" w:hint="eastAsia"/>
                <w:sz w:val="18"/>
                <w:szCs w:val="18"/>
                <w:lang w:eastAsia="zh-CN"/>
              </w:rPr>
              <w:t xml:space="preserve"> </w:t>
            </w:r>
            <w:r w:rsidRPr="00AB1492">
              <w:rPr>
                <w:rFonts w:eastAsia="宋体" w:cs="Arial"/>
                <w:sz w:val="18"/>
                <w:szCs w:val="18"/>
                <w:lang w:eastAsia="zh-CN"/>
              </w:rPr>
              <w:t>certificate of conformance for such goods</w:t>
            </w:r>
            <w:r>
              <w:rPr>
                <w:rFonts w:eastAsia="宋体" w:cs="Arial" w:hint="eastAsia"/>
                <w:sz w:val="18"/>
                <w:szCs w:val="18"/>
                <w:lang w:eastAsia="zh-CN"/>
              </w:rPr>
              <w:t xml:space="preserve"> </w:t>
            </w:r>
            <w:r w:rsidRPr="00AB1492">
              <w:rPr>
                <w:rFonts w:eastAsia="宋体" w:cs="Arial"/>
                <w:sz w:val="18"/>
                <w:szCs w:val="18"/>
                <w:lang w:eastAsia="zh-CN"/>
              </w:rPr>
              <w:t>in writing, or a copy of the certificate of conformance, and the distributor or</w:t>
            </w:r>
            <w:r>
              <w:rPr>
                <w:rFonts w:eastAsia="宋体" w:cs="Arial" w:hint="eastAsia"/>
                <w:sz w:val="18"/>
                <w:szCs w:val="18"/>
                <w:lang w:eastAsia="zh-CN"/>
              </w:rPr>
              <w:t xml:space="preserve"> </w:t>
            </w:r>
            <w:r w:rsidRPr="00AB1492">
              <w:rPr>
                <w:rFonts w:eastAsia="宋体" w:cs="Arial"/>
                <w:sz w:val="18"/>
                <w:szCs w:val="18"/>
                <w:lang w:eastAsia="zh-CN"/>
              </w:rPr>
              <w:t>retailer shall produce that reference number or the copy of the certificate of</w:t>
            </w:r>
            <w:r>
              <w:rPr>
                <w:rFonts w:eastAsia="宋体" w:cs="Arial" w:hint="eastAsia"/>
                <w:sz w:val="18"/>
                <w:szCs w:val="18"/>
                <w:lang w:eastAsia="zh-CN"/>
              </w:rPr>
              <w:t xml:space="preserve"> </w:t>
            </w:r>
            <w:r w:rsidRPr="00AB1492">
              <w:rPr>
                <w:rFonts w:eastAsia="宋体" w:cs="Arial"/>
                <w:sz w:val="18"/>
                <w:szCs w:val="18"/>
                <w:lang w:eastAsia="zh-CN"/>
              </w:rPr>
              <w:t>conformance to the Controller whenever requested to do so.</w:t>
            </w:r>
          </w:p>
          <w:p w14:paraId="6B799449" w14:textId="77777777" w:rsidR="00347EB7" w:rsidRDefault="00347EB7" w:rsidP="00347EB7">
            <w:pPr>
              <w:rPr>
                <w:rFonts w:eastAsia="宋体" w:cs="Arial"/>
                <w:sz w:val="18"/>
                <w:szCs w:val="18"/>
                <w:lang w:eastAsia="zh-CN"/>
              </w:rPr>
            </w:pPr>
          </w:p>
          <w:p w14:paraId="1C438951" w14:textId="0CA3301E" w:rsidR="00F54580" w:rsidRPr="00F54580" w:rsidRDefault="00F54580" w:rsidP="00347EB7">
            <w:pPr>
              <w:rPr>
                <w:rFonts w:eastAsia="宋体" w:cs="Arial"/>
                <w:sz w:val="18"/>
                <w:szCs w:val="18"/>
                <w:lang w:eastAsia="zh-CN"/>
              </w:rPr>
            </w:pPr>
            <w:r w:rsidRPr="00F54580">
              <w:rPr>
                <w:rFonts w:eastAsia="宋体" w:cs="Arial"/>
                <w:sz w:val="18"/>
                <w:szCs w:val="18"/>
                <w:lang w:eastAsia="zh-CN"/>
              </w:rPr>
              <w:t>(4)</w:t>
            </w:r>
            <w:r>
              <w:rPr>
                <w:rFonts w:eastAsia="宋体" w:cs="Arial" w:hint="eastAsia"/>
                <w:sz w:val="18"/>
                <w:szCs w:val="18"/>
                <w:lang w:eastAsia="zh-CN"/>
              </w:rPr>
              <w:t xml:space="preserve"> </w:t>
            </w:r>
            <w:r w:rsidRPr="00F54580">
              <w:rPr>
                <w:rFonts w:eastAsia="宋体" w:cs="Arial"/>
                <w:sz w:val="18"/>
                <w:szCs w:val="18"/>
                <w:lang w:eastAsia="zh-CN"/>
              </w:rPr>
              <w:t>Where the distributor enters into any dealings with other distributors or</w:t>
            </w:r>
            <w:r>
              <w:rPr>
                <w:rFonts w:eastAsia="宋体" w:cs="Arial" w:hint="eastAsia"/>
                <w:sz w:val="18"/>
                <w:szCs w:val="18"/>
                <w:lang w:eastAsia="zh-CN"/>
              </w:rPr>
              <w:t xml:space="preserve"> </w:t>
            </w:r>
            <w:r w:rsidRPr="00F54580">
              <w:rPr>
                <w:rFonts w:eastAsia="宋体" w:cs="Arial"/>
                <w:sz w:val="18"/>
                <w:szCs w:val="18"/>
                <w:lang w:eastAsia="zh-CN"/>
              </w:rPr>
              <w:t>retailers for the goods, the distributor shall provide to such other distributor or</w:t>
            </w:r>
            <w:r>
              <w:rPr>
                <w:rFonts w:eastAsia="宋体" w:cs="Arial" w:hint="eastAsia"/>
                <w:sz w:val="18"/>
                <w:szCs w:val="18"/>
                <w:lang w:eastAsia="zh-CN"/>
              </w:rPr>
              <w:t xml:space="preserve"> </w:t>
            </w:r>
            <w:r w:rsidRPr="00F54580">
              <w:rPr>
                <w:rFonts w:eastAsia="宋体" w:cs="Arial"/>
                <w:sz w:val="18"/>
                <w:szCs w:val="18"/>
                <w:lang w:eastAsia="zh-CN"/>
              </w:rPr>
              <w:t>retailer the reference number of the certificate of conformance in writing, or</w:t>
            </w:r>
            <w:r>
              <w:rPr>
                <w:rFonts w:eastAsia="宋体" w:cs="Arial" w:hint="eastAsia"/>
                <w:sz w:val="18"/>
                <w:szCs w:val="18"/>
                <w:lang w:eastAsia="zh-CN"/>
              </w:rPr>
              <w:t xml:space="preserve"> </w:t>
            </w:r>
            <w:r w:rsidRPr="00F54580">
              <w:rPr>
                <w:rFonts w:eastAsia="宋体" w:cs="Arial"/>
                <w:sz w:val="18"/>
                <w:szCs w:val="18"/>
                <w:lang w:eastAsia="zh-CN"/>
              </w:rPr>
              <w:t>a copy of the certificate of conformance, and that distributor or retailer shall</w:t>
            </w:r>
            <w:r>
              <w:rPr>
                <w:rFonts w:eastAsia="宋体" w:cs="Arial" w:hint="eastAsia"/>
                <w:sz w:val="18"/>
                <w:szCs w:val="18"/>
                <w:lang w:eastAsia="zh-CN"/>
              </w:rPr>
              <w:t xml:space="preserve"> </w:t>
            </w:r>
            <w:r w:rsidRPr="00F54580">
              <w:rPr>
                <w:rFonts w:eastAsia="宋体" w:cs="Arial"/>
                <w:sz w:val="18"/>
                <w:szCs w:val="18"/>
                <w:lang w:eastAsia="zh-CN"/>
              </w:rPr>
              <w:t>produce the reference number or the copy of the certificate of conformance</w:t>
            </w:r>
            <w:r>
              <w:rPr>
                <w:rFonts w:eastAsia="宋体" w:cs="Arial" w:hint="eastAsia"/>
                <w:sz w:val="18"/>
                <w:szCs w:val="18"/>
                <w:lang w:eastAsia="zh-CN"/>
              </w:rPr>
              <w:t xml:space="preserve"> </w:t>
            </w:r>
            <w:r w:rsidRPr="00F54580">
              <w:rPr>
                <w:rFonts w:eastAsia="宋体" w:cs="Arial"/>
                <w:sz w:val="18"/>
                <w:szCs w:val="18"/>
                <w:lang w:eastAsia="zh-CN"/>
              </w:rPr>
              <w:t>to the Controller whenever requested to do so.</w:t>
            </w:r>
          </w:p>
          <w:p w14:paraId="0F2026F5" w14:textId="77777777" w:rsidR="00347EB7" w:rsidRDefault="00347EB7" w:rsidP="00347EB7">
            <w:pPr>
              <w:rPr>
                <w:rFonts w:eastAsia="宋体" w:cs="Arial"/>
                <w:sz w:val="18"/>
                <w:szCs w:val="18"/>
                <w:lang w:eastAsia="zh-CN"/>
              </w:rPr>
            </w:pPr>
          </w:p>
          <w:p w14:paraId="45292C46" w14:textId="323AA6DC" w:rsidR="00AB1492" w:rsidRDefault="00F54580" w:rsidP="00347EB7">
            <w:pPr>
              <w:rPr>
                <w:rFonts w:eastAsia="宋体" w:cs="Arial"/>
                <w:sz w:val="18"/>
                <w:szCs w:val="18"/>
                <w:lang w:eastAsia="zh-CN"/>
              </w:rPr>
            </w:pPr>
            <w:r w:rsidRPr="00F54580">
              <w:rPr>
                <w:rFonts w:eastAsia="宋体" w:cs="Arial"/>
                <w:sz w:val="18"/>
                <w:szCs w:val="18"/>
                <w:lang w:eastAsia="zh-CN"/>
              </w:rPr>
              <w:t>(5)</w:t>
            </w:r>
            <w:r>
              <w:rPr>
                <w:rFonts w:eastAsia="宋体" w:cs="Arial" w:hint="eastAsia"/>
                <w:sz w:val="18"/>
                <w:szCs w:val="18"/>
                <w:lang w:eastAsia="zh-CN"/>
              </w:rPr>
              <w:t xml:space="preserve"> </w:t>
            </w:r>
            <w:r w:rsidRPr="00F54580">
              <w:rPr>
                <w:rFonts w:eastAsia="宋体" w:cs="Arial"/>
                <w:sz w:val="18"/>
                <w:szCs w:val="18"/>
                <w:lang w:eastAsia="zh-CN"/>
              </w:rPr>
              <w:t>Any person who fails to comply with this regulation commits an</w:t>
            </w:r>
            <w:r>
              <w:rPr>
                <w:rFonts w:eastAsia="宋体" w:cs="Arial" w:hint="eastAsia"/>
                <w:sz w:val="18"/>
                <w:szCs w:val="18"/>
                <w:lang w:eastAsia="zh-CN"/>
              </w:rPr>
              <w:t xml:space="preserve"> </w:t>
            </w:r>
            <w:r w:rsidRPr="00F54580">
              <w:rPr>
                <w:rFonts w:eastAsia="宋体" w:cs="Arial"/>
                <w:sz w:val="18"/>
                <w:szCs w:val="18"/>
                <w:lang w:eastAsia="zh-CN"/>
              </w:rPr>
              <w:t>offence.</w:t>
            </w:r>
          </w:p>
          <w:p w14:paraId="61B5E14D" w14:textId="5E94C568" w:rsidR="00F54580" w:rsidRPr="00AB2A32" w:rsidRDefault="00F54580" w:rsidP="00F54580">
            <w:pPr>
              <w:ind w:firstLineChars="100" w:firstLine="180"/>
              <w:rPr>
                <w:rFonts w:eastAsia="宋体" w:cs="Arial"/>
                <w:sz w:val="18"/>
                <w:szCs w:val="18"/>
                <w:lang w:eastAsia="zh-CN"/>
              </w:rPr>
            </w:pPr>
          </w:p>
        </w:tc>
        <w:tc>
          <w:tcPr>
            <w:tcW w:w="992" w:type="dxa"/>
            <w:shd w:val="clear" w:color="auto" w:fill="F2F2F2" w:themeFill="background1" w:themeFillShade="F2"/>
          </w:tcPr>
          <w:p w14:paraId="19912FA6" w14:textId="77777777" w:rsidR="007A67C7" w:rsidRPr="006E61E4" w:rsidRDefault="007A67C7" w:rsidP="00AA5D01">
            <w:pPr>
              <w:rPr>
                <w:rFonts w:eastAsia="宋体" w:cs="Arial"/>
                <w:lang w:eastAsia="zh-CN"/>
              </w:rPr>
            </w:pPr>
          </w:p>
        </w:tc>
        <w:tc>
          <w:tcPr>
            <w:tcW w:w="1014" w:type="dxa"/>
            <w:shd w:val="clear" w:color="auto" w:fill="F2F2F2" w:themeFill="background1" w:themeFillShade="F2"/>
          </w:tcPr>
          <w:p w14:paraId="71DDC3A0" w14:textId="77777777" w:rsidR="007A67C7" w:rsidRPr="006E61E4" w:rsidRDefault="007A67C7" w:rsidP="00AA5D01">
            <w:pPr>
              <w:rPr>
                <w:rFonts w:eastAsia="宋体" w:cs="Arial"/>
                <w:lang w:eastAsia="zh-CN"/>
              </w:rPr>
            </w:pPr>
          </w:p>
        </w:tc>
      </w:tr>
      <w:tr w:rsidR="00AA39A0" w:rsidRPr="006E61E4" w14:paraId="6ABC3E1D" w14:textId="77777777" w:rsidTr="00AA5D01">
        <w:trPr>
          <w:trHeight w:val="252"/>
        </w:trPr>
        <w:tc>
          <w:tcPr>
            <w:tcW w:w="1696" w:type="dxa"/>
            <w:shd w:val="clear" w:color="auto" w:fill="F2F2F2" w:themeFill="background1" w:themeFillShade="F2"/>
          </w:tcPr>
          <w:p w14:paraId="314EE387" w14:textId="1CE1CEB8" w:rsidR="00AA39A0" w:rsidRPr="00AC4F7A" w:rsidRDefault="00AA39A0" w:rsidP="00AA39A0">
            <w:pPr>
              <w:rPr>
                <w:rFonts w:cs="Arial"/>
                <w:sz w:val="18"/>
                <w:szCs w:val="18"/>
              </w:rPr>
            </w:pPr>
            <w:r w:rsidRPr="00B913D9">
              <w:rPr>
                <w:rFonts w:cs="Arial"/>
                <w:sz w:val="18"/>
                <w:szCs w:val="18"/>
              </w:rPr>
              <w:t>Conformity mark</w:t>
            </w:r>
          </w:p>
        </w:tc>
        <w:tc>
          <w:tcPr>
            <w:tcW w:w="1843" w:type="dxa"/>
            <w:shd w:val="clear" w:color="auto" w:fill="F2F2F2" w:themeFill="background1" w:themeFillShade="F2"/>
          </w:tcPr>
          <w:p w14:paraId="6118B37D" w14:textId="77777777" w:rsidR="00AA39A0" w:rsidRPr="00CE4F50" w:rsidRDefault="00AA39A0" w:rsidP="00AA39A0">
            <w:pPr>
              <w:jc w:val="center"/>
              <w:rPr>
                <w:rFonts w:cs="Arial"/>
                <w:sz w:val="18"/>
                <w:szCs w:val="18"/>
              </w:rPr>
            </w:pPr>
            <w:r w:rsidRPr="00CE4F50">
              <w:rPr>
                <w:rFonts w:cs="Arial"/>
                <w:sz w:val="18"/>
                <w:szCs w:val="18"/>
              </w:rPr>
              <w:t>P.U. (A) 253</w:t>
            </w:r>
            <w:r>
              <w:rPr>
                <w:rFonts w:eastAsia="宋体" w:cs="Arial" w:hint="eastAsia"/>
                <w:sz w:val="18"/>
                <w:szCs w:val="18"/>
                <w:lang w:eastAsia="zh-CN"/>
              </w:rPr>
              <w:t xml:space="preserve">/2010 </w:t>
            </w:r>
            <w:r w:rsidRPr="00CE4F50">
              <w:rPr>
                <w:rFonts w:cs="Arial"/>
                <w:sz w:val="18"/>
                <w:szCs w:val="18"/>
              </w:rPr>
              <w:t xml:space="preserve">Consumer Protection (Certificate of Conformance and Conformity Mark of Safety Standards) Regulations </w:t>
            </w:r>
          </w:p>
          <w:p w14:paraId="2AED6413" w14:textId="77777777" w:rsidR="00F17D35" w:rsidRDefault="00AA39A0" w:rsidP="00F17D35">
            <w:pPr>
              <w:jc w:val="center"/>
              <w:rPr>
                <w:rFonts w:eastAsia="宋体" w:cs="Arial"/>
                <w:sz w:val="18"/>
                <w:szCs w:val="18"/>
                <w:lang w:eastAsia="zh-CN"/>
              </w:rPr>
            </w:pPr>
            <w:r w:rsidRPr="00CE4F50">
              <w:rPr>
                <w:rFonts w:cs="Arial"/>
                <w:sz w:val="18"/>
                <w:szCs w:val="18"/>
              </w:rPr>
              <w:t>2010</w:t>
            </w:r>
            <w:r>
              <w:rPr>
                <w:rFonts w:eastAsia="宋体" w:cs="Arial" w:hint="eastAsia"/>
                <w:sz w:val="18"/>
                <w:szCs w:val="18"/>
                <w:lang w:eastAsia="zh-CN"/>
              </w:rPr>
              <w:t xml:space="preserve"> &amp; its a</w:t>
            </w:r>
            <w:r w:rsidRPr="005348A0">
              <w:rPr>
                <w:rFonts w:eastAsia="宋体" w:cs="Arial"/>
                <w:sz w:val="18"/>
                <w:szCs w:val="18"/>
                <w:lang w:eastAsia="zh-CN"/>
              </w:rPr>
              <w:t>mendment</w:t>
            </w:r>
            <w:r>
              <w:rPr>
                <w:rFonts w:eastAsia="宋体" w:cs="Arial" w:hint="eastAsia"/>
                <w:sz w:val="18"/>
                <w:szCs w:val="18"/>
                <w:lang w:eastAsia="zh-CN"/>
              </w:rPr>
              <w:t>s</w:t>
            </w:r>
          </w:p>
          <w:p w14:paraId="3CEEDBCD" w14:textId="77777777" w:rsidR="00F17D35" w:rsidRDefault="00F17D35" w:rsidP="00F17D35">
            <w:pPr>
              <w:jc w:val="center"/>
              <w:rPr>
                <w:rFonts w:eastAsia="宋体" w:cs="Arial"/>
                <w:sz w:val="18"/>
                <w:szCs w:val="18"/>
                <w:lang w:eastAsia="zh-CN"/>
              </w:rPr>
            </w:pPr>
          </w:p>
          <w:p w14:paraId="7024E89E" w14:textId="77777777" w:rsidR="00F17D35" w:rsidRDefault="00F17D35" w:rsidP="00F17D35">
            <w:pPr>
              <w:rPr>
                <w:rFonts w:eastAsia="宋体" w:cs="Arial"/>
                <w:sz w:val="18"/>
                <w:szCs w:val="18"/>
                <w:lang w:eastAsia="zh-CN"/>
              </w:rPr>
            </w:pPr>
            <w:r>
              <w:rPr>
                <w:rFonts w:eastAsia="宋体" w:cs="Arial" w:hint="eastAsia"/>
                <w:sz w:val="18"/>
                <w:szCs w:val="18"/>
                <w:lang w:eastAsia="zh-CN"/>
              </w:rPr>
              <w:t>Link:</w:t>
            </w:r>
          </w:p>
          <w:p w14:paraId="3A7B727B" w14:textId="52FCECAF" w:rsidR="00AA39A0" w:rsidRPr="005609FB" w:rsidRDefault="007B0DCF" w:rsidP="00F17D35">
            <w:pPr>
              <w:jc w:val="center"/>
              <w:rPr>
                <w:rFonts w:cs="Arial"/>
                <w:sz w:val="18"/>
                <w:szCs w:val="18"/>
              </w:rPr>
            </w:pPr>
            <w:hyperlink r:id="rId20" w:history="1">
              <w:r w:rsidR="00F17D35" w:rsidRPr="00B35145">
                <w:rPr>
                  <w:rStyle w:val="ac"/>
                  <w:rFonts w:eastAsia="宋体" w:cs="Arial"/>
                  <w:sz w:val="18"/>
                  <w:szCs w:val="18"/>
                  <w:lang w:eastAsia="zh-CN"/>
                </w:rPr>
                <w:t>https://mysafe.kpdn.gov.my/portal/post/6</w:t>
              </w:r>
            </w:hyperlink>
          </w:p>
        </w:tc>
        <w:tc>
          <w:tcPr>
            <w:tcW w:w="4820" w:type="dxa"/>
            <w:shd w:val="clear" w:color="auto" w:fill="F2F2F2" w:themeFill="background1" w:themeFillShade="F2"/>
          </w:tcPr>
          <w:p w14:paraId="2F039B0D" w14:textId="5BDCA317" w:rsidR="00F53AD0" w:rsidRPr="00F53AD0" w:rsidRDefault="00F53AD0" w:rsidP="00AA39A0">
            <w:pPr>
              <w:widowControl w:val="0"/>
              <w:autoSpaceDE w:val="0"/>
              <w:autoSpaceDN w:val="0"/>
              <w:adjustRightInd w:val="0"/>
              <w:rPr>
                <w:rFonts w:eastAsia="宋体" w:cs="Arial"/>
                <w:b/>
                <w:bCs/>
                <w:sz w:val="18"/>
                <w:szCs w:val="18"/>
                <w:lang w:eastAsia="zh-CN"/>
              </w:rPr>
            </w:pPr>
            <w:r w:rsidRPr="00F53AD0">
              <w:rPr>
                <w:rFonts w:eastAsia="宋体" w:cs="Arial" w:hint="eastAsia"/>
                <w:b/>
                <w:bCs/>
                <w:sz w:val="18"/>
                <w:szCs w:val="18"/>
                <w:lang w:eastAsia="zh-CN"/>
              </w:rPr>
              <w:t xml:space="preserve">6. </w:t>
            </w:r>
            <w:r w:rsidRPr="00F53AD0">
              <w:rPr>
                <w:rFonts w:eastAsia="宋体" w:cs="Arial"/>
                <w:b/>
                <w:bCs/>
                <w:sz w:val="18"/>
                <w:szCs w:val="18"/>
                <w:lang w:eastAsia="zh-CN"/>
              </w:rPr>
              <w:t>Marking or affixing of conformity mark or particulars on goods, etc.</w:t>
            </w:r>
          </w:p>
          <w:p w14:paraId="31C18B5A" w14:textId="08BBFDC8" w:rsidR="00AA39A0" w:rsidRPr="0053566D" w:rsidRDefault="00AA39A0" w:rsidP="00AA39A0">
            <w:pPr>
              <w:widowControl w:val="0"/>
              <w:autoSpaceDE w:val="0"/>
              <w:autoSpaceDN w:val="0"/>
              <w:adjustRightInd w:val="0"/>
              <w:rPr>
                <w:rFonts w:cs="Arial"/>
                <w:sz w:val="18"/>
                <w:szCs w:val="18"/>
                <w:lang w:eastAsia="zh-CN"/>
              </w:rPr>
            </w:pPr>
            <w:r w:rsidRPr="0053566D">
              <w:rPr>
                <w:rFonts w:cs="Arial"/>
                <w:sz w:val="18"/>
                <w:szCs w:val="18"/>
                <w:lang w:eastAsia="zh-CN"/>
              </w:rPr>
              <w:t>(1)</w:t>
            </w:r>
            <w:r w:rsidR="00CE3FFD" w:rsidRPr="0053566D">
              <w:rPr>
                <w:rFonts w:eastAsia="宋体" w:cs="Arial" w:hint="eastAsia"/>
                <w:sz w:val="18"/>
                <w:szCs w:val="18"/>
                <w:lang w:eastAsia="zh-CN"/>
              </w:rPr>
              <w:t xml:space="preserve"> </w:t>
            </w:r>
            <w:r w:rsidRPr="0053566D">
              <w:rPr>
                <w:rFonts w:cs="Arial"/>
                <w:sz w:val="18"/>
                <w:szCs w:val="18"/>
                <w:lang w:eastAsia="zh-CN"/>
              </w:rPr>
              <w:t>The product owner who has satisfied the requirements mentioned under regulations 3, 4 and 5 shall mark or affix the goods with the conformity mark and the particulars as specified in subregulation (2).</w:t>
            </w:r>
          </w:p>
          <w:p w14:paraId="690BDC5A" w14:textId="77777777" w:rsidR="00AA39A0" w:rsidRPr="0053566D" w:rsidRDefault="00AA39A0" w:rsidP="00AA39A0">
            <w:pPr>
              <w:widowControl w:val="0"/>
              <w:autoSpaceDE w:val="0"/>
              <w:autoSpaceDN w:val="0"/>
              <w:adjustRightInd w:val="0"/>
              <w:rPr>
                <w:rFonts w:cs="Arial"/>
                <w:sz w:val="18"/>
                <w:szCs w:val="18"/>
                <w:lang w:eastAsia="zh-CN"/>
              </w:rPr>
            </w:pPr>
          </w:p>
          <w:p w14:paraId="3E03FE7E" w14:textId="1B18CC94" w:rsidR="00AA39A0" w:rsidRPr="0053566D" w:rsidRDefault="00AA39A0" w:rsidP="00AA39A0">
            <w:pPr>
              <w:widowControl w:val="0"/>
              <w:autoSpaceDE w:val="0"/>
              <w:autoSpaceDN w:val="0"/>
              <w:adjustRightInd w:val="0"/>
              <w:rPr>
                <w:rFonts w:cs="Arial"/>
                <w:sz w:val="18"/>
                <w:szCs w:val="18"/>
                <w:lang w:eastAsia="zh-CN"/>
              </w:rPr>
            </w:pPr>
            <w:r w:rsidRPr="0053566D">
              <w:rPr>
                <w:rFonts w:cs="Arial"/>
                <w:sz w:val="18"/>
                <w:szCs w:val="18"/>
                <w:lang w:eastAsia="zh-CN"/>
              </w:rPr>
              <w:t>(2) The goods shall be indelibly marked or affixed, in a conspicuous position easily read by any person, with the following particulars:</w:t>
            </w:r>
          </w:p>
          <w:p w14:paraId="3A46F1BA" w14:textId="77777777" w:rsidR="00AA39A0" w:rsidRPr="0053566D" w:rsidRDefault="00AA39A0" w:rsidP="0053566D">
            <w:pPr>
              <w:widowControl w:val="0"/>
              <w:autoSpaceDE w:val="0"/>
              <w:autoSpaceDN w:val="0"/>
              <w:adjustRightInd w:val="0"/>
              <w:ind w:firstLineChars="100" w:firstLine="180"/>
              <w:rPr>
                <w:rFonts w:cs="Arial"/>
                <w:sz w:val="18"/>
                <w:szCs w:val="18"/>
                <w:lang w:eastAsia="zh-CN"/>
              </w:rPr>
            </w:pPr>
            <w:r w:rsidRPr="0053566D">
              <w:rPr>
                <w:rFonts w:cs="Arial"/>
                <w:sz w:val="18"/>
                <w:szCs w:val="18"/>
                <w:lang w:eastAsia="zh-CN"/>
              </w:rPr>
              <w:t>(a) either one of the conformity mark, as specified in the Second Schedule, of a minimum size of 5 mm x 5 mm;</w:t>
            </w:r>
          </w:p>
          <w:p w14:paraId="4EB45120" w14:textId="77777777" w:rsidR="00AA39A0" w:rsidRPr="0053566D" w:rsidRDefault="00AA39A0" w:rsidP="0053566D">
            <w:pPr>
              <w:widowControl w:val="0"/>
              <w:autoSpaceDE w:val="0"/>
              <w:autoSpaceDN w:val="0"/>
              <w:adjustRightInd w:val="0"/>
              <w:ind w:firstLineChars="100" w:firstLine="180"/>
              <w:rPr>
                <w:rFonts w:cs="Arial"/>
                <w:sz w:val="18"/>
                <w:szCs w:val="18"/>
                <w:lang w:eastAsia="zh-CN"/>
              </w:rPr>
            </w:pPr>
            <w:r w:rsidRPr="0053566D">
              <w:rPr>
                <w:rFonts w:cs="Arial"/>
                <w:sz w:val="18"/>
                <w:szCs w:val="18"/>
                <w:lang w:eastAsia="zh-CN"/>
              </w:rPr>
              <w:t>(b) the registration number assigned to the product owner under subregulation 3(2) which is to be placed below the conformity mark; and</w:t>
            </w:r>
          </w:p>
          <w:p w14:paraId="76990952" w14:textId="77777777" w:rsidR="00AA39A0" w:rsidRPr="0053566D" w:rsidRDefault="00AA39A0" w:rsidP="0053566D">
            <w:pPr>
              <w:widowControl w:val="0"/>
              <w:autoSpaceDE w:val="0"/>
              <w:autoSpaceDN w:val="0"/>
              <w:adjustRightInd w:val="0"/>
              <w:ind w:firstLineChars="100" w:firstLine="180"/>
              <w:rPr>
                <w:rFonts w:cs="Arial"/>
                <w:sz w:val="18"/>
                <w:szCs w:val="18"/>
                <w:lang w:eastAsia="zh-CN"/>
              </w:rPr>
            </w:pPr>
            <w:r w:rsidRPr="0053566D">
              <w:rPr>
                <w:rFonts w:cs="Arial"/>
                <w:sz w:val="18"/>
                <w:szCs w:val="18"/>
                <w:lang w:eastAsia="zh-CN"/>
              </w:rPr>
              <w:t>(c) the name and address of the product owner or any authorized representative of the product owner, which may include the distributor or retailer of the goods.</w:t>
            </w:r>
          </w:p>
          <w:p w14:paraId="680780AE" w14:textId="77777777" w:rsidR="00AA39A0" w:rsidRPr="0053566D" w:rsidRDefault="00AA39A0" w:rsidP="00AA39A0">
            <w:pPr>
              <w:widowControl w:val="0"/>
              <w:autoSpaceDE w:val="0"/>
              <w:autoSpaceDN w:val="0"/>
              <w:adjustRightInd w:val="0"/>
              <w:rPr>
                <w:rFonts w:cs="Arial"/>
                <w:sz w:val="18"/>
                <w:szCs w:val="18"/>
                <w:lang w:eastAsia="zh-CN"/>
              </w:rPr>
            </w:pPr>
          </w:p>
          <w:p w14:paraId="13739FD7" w14:textId="7D7571C0" w:rsidR="00AA39A0" w:rsidRDefault="00AA39A0" w:rsidP="00AA39A0">
            <w:pPr>
              <w:widowControl w:val="0"/>
              <w:autoSpaceDE w:val="0"/>
              <w:autoSpaceDN w:val="0"/>
              <w:adjustRightInd w:val="0"/>
              <w:rPr>
                <w:rFonts w:eastAsia="宋体" w:cs="Arial"/>
                <w:sz w:val="18"/>
                <w:szCs w:val="18"/>
                <w:lang w:eastAsia="zh-CN"/>
              </w:rPr>
            </w:pPr>
            <w:r w:rsidRPr="0053566D">
              <w:rPr>
                <w:rFonts w:cs="Arial"/>
                <w:sz w:val="18"/>
                <w:szCs w:val="18"/>
                <w:lang w:eastAsia="zh-CN"/>
              </w:rPr>
              <w:t>(3) Where the manner of marking and affixing as provided under subregulation (2) is not practical to be done on the goods, the particulars under subregulation (2) shall be marked or affixed on each unit of packaging, box or container in which the goods are supplied to the</w:t>
            </w:r>
            <w:r w:rsidR="0027353A">
              <w:rPr>
                <w:rFonts w:eastAsia="宋体" w:cs="Arial" w:hint="eastAsia"/>
                <w:sz w:val="18"/>
                <w:szCs w:val="18"/>
                <w:lang w:eastAsia="zh-CN"/>
              </w:rPr>
              <w:t xml:space="preserve"> </w:t>
            </w:r>
            <w:r w:rsidRPr="0053566D">
              <w:rPr>
                <w:rFonts w:cs="Arial"/>
                <w:sz w:val="18"/>
                <w:szCs w:val="18"/>
                <w:lang w:eastAsia="zh-CN"/>
              </w:rPr>
              <w:t>consumers.</w:t>
            </w:r>
          </w:p>
          <w:p w14:paraId="52438792" w14:textId="77777777" w:rsidR="002C3D05" w:rsidRDefault="002C3D05" w:rsidP="00AA39A0">
            <w:pPr>
              <w:widowControl w:val="0"/>
              <w:autoSpaceDE w:val="0"/>
              <w:autoSpaceDN w:val="0"/>
              <w:adjustRightInd w:val="0"/>
              <w:rPr>
                <w:rFonts w:eastAsia="宋体" w:cs="Arial"/>
                <w:sz w:val="18"/>
                <w:szCs w:val="18"/>
                <w:lang w:eastAsia="zh-CN"/>
              </w:rPr>
            </w:pPr>
          </w:p>
          <w:p w14:paraId="1362747D" w14:textId="77777777" w:rsidR="00252732" w:rsidRDefault="00252732" w:rsidP="00AA39A0">
            <w:pPr>
              <w:widowControl w:val="0"/>
              <w:autoSpaceDE w:val="0"/>
              <w:autoSpaceDN w:val="0"/>
              <w:adjustRightInd w:val="0"/>
              <w:rPr>
                <w:rFonts w:eastAsia="宋体" w:cs="Arial"/>
                <w:sz w:val="18"/>
                <w:szCs w:val="18"/>
                <w:lang w:eastAsia="zh-CN"/>
              </w:rPr>
            </w:pPr>
          </w:p>
          <w:p w14:paraId="12830FCA" w14:textId="77777777" w:rsidR="00252732" w:rsidRPr="002C3D05" w:rsidRDefault="00252732" w:rsidP="00AA39A0">
            <w:pPr>
              <w:widowControl w:val="0"/>
              <w:autoSpaceDE w:val="0"/>
              <w:autoSpaceDN w:val="0"/>
              <w:adjustRightInd w:val="0"/>
              <w:rPr>
                <w:rFonts w:eastAsia="宋体" w:cs="Arial" w:hint="eastAsia"/>
                <w:sz w:val="18"/>
                <w:szCs w:val="18"/>
                <w:lang w:eastAsia="zh-CN"/>
              </w:rPr>
            </w:pPr>
          </w:p>
          <w:p w14:paraId="7EB60579" w14:textId="77777777" w:rsidR="00252732" w:rsidRDefault="00252732" w:rsidP="00AB2A32">
            <w:pPr>
              <w:jc w:val="center"/>
              <w:rPr>
                <w:rFonts w:eastAsia="宋体" w:cs="Arial"/>
                <w:sz w:val="18"/>
                <w:szCs w:val="18"/>
                <w:lang w:eastAsia="zh-CN"/>
              </w:rPr>
            </w:pPr>
          </w:p>
          <w:p w14:paraId="295AD4BE" w14:textId="75CAC35F" w:rsidR="00AA39A0" w:rsidRDefault="002C3D05" w:rsidP="00AB2A32">
            <w:pPr>
              <w:jc w:val="center"/>
              <w:rPr>
                <w:rFonts w:eastAsia="宋体" w:cs="Arial"/>
                <w:sz w:val="18"/>
                <w:szCs w:val="18"/>
                <w:lang w:eastAsia="zh-CN"/>
              </w:rPr>
            </w:pPr>
            <w:r w:rsidRPr="002C3D05">
              <w:rPr>
                <w:rFonts w:eastAsia="宋体" w:cs="Arial"/>
                <w:sz w:val="18"/>
                <w:szCs w:val="18"/>
                <w:lang w:eastAsia="zh-CN"/>
              </w:rPr>
              <w:t>CONFORMITY MARK OF SAFETY STANDARDS</w:t>
            </w:r>
          </w:p>
          <w:p w14:paraId="567F897F" w14:textId="77777777" w:rsidR="00FF35A3" w:rsidRDefault="002C3D05" w:rsidP="00FF35A3">
            <w:pPr>
              <w:rPr>
                <w:rFonts w:eastAsia="宋体" w:cs="Arial"/>
                <w:sz w:val="18"/>
                <w:szCs w:val="18"/>
                <w:lang w:eastAsia="zh-CN"/>
              </w:rPr>
            </w:pPr>
            <w:r>
              <w:rPr>
                <w:noProof/>
              </w:rPr>
              <w:drawing>
                <wp:inline distT="0" distB="0" distL="0" distR="0" wp14:anchorId="463FB768" wp14:editId="33C5E5E2">
                  <wp:extent cx="1165539" cy="682388"/>
                  <wp:effectExtent l="0" t="0" r="0" b="3810"/>
                  <wp:docPr id="1308051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51145" name=""/>
                          <pic:cNvPicPr/>
                        </pic:nvPicPr>
                        <pic:blipFill>
                          <a:blip r:embed="rId21"/>
                          <a:stretch>
                            <a:fillRect/>
                          </a:stretch>
                        </pic:blipFill>
                        <pic:spPr>
                          <a:xfrm>
                            <a:off x="0" y="0"/>
                            <a:ext cx="1201803" cy="703619"/>
                          </a:xfrm>
                          <a:prstGeom prst="rect">
                            <a:avLst/>
                          </a:prstGeom>
                        </pic:spPr>
                      </pic:pic>
                    </a:graphicData>
                  </a:graphic>
                </wp:inline>
              </w:drawing>
            </w:r>
            <w:r w:rsidR="00FF35A3">
              <w:rPr>
                <w:rFonts w:eastAsia="宋体" w:cs="Arial" w:hint="eastAsia"/>
                <w:sz w:val="18"/>
                <w:szCs w:val="18"/>
                <w:lang w:eastAsia="zh-CN"/>
              </w:rPr>
              <w:t xml:space="preserve">  </w:t>
            </w:r>
            <w:r w:rsidR="008960BB">
              <w:rPr>
                <w:rFonts w:eastAsia="宋体" w:cs="Arial" w:hint="eastAsia"/>
                <w:sz w:val="18"/>
                <w:szCs w:val="18"/>
                <w:lang w:eastAsia="zh-CN"/>
              </w:rPr>
              <w:t xml:space="preserve">  </w:t>
            </w:r>
            <w:r>
              <w:rPr>
                <w:rFonts w:eastAsia="宋体" w:cs="Arial" w:hint="eastAsia"/>
                <w:sz w:val="18"/>
                <w:szCs w:val="18"/>
                <w:lang w:eastAsia="zh-CN"/>
              </w:rPr>
              <w:t>or</w:t>
            </w:r>
            <w:r w:rsidR="008960BB">
              <w:rPr>
                <w:rFonts w:eastAsia="宋体" w:cs="Arial" w:hint="eastAsia"/>
                <w:sz w:val="18"/>
                <w:szCs w:val="18"/>
                <w:lang w:eastAsia="zh-CN"/>
              </w:rPr>
              <w:t xml:space="preserve">   </w:t>
            </w:r>
            <w:r w:rsidR="00FF35A3">
              <w:rPr>
                <w:rFonts w:eastAsia="宋体" w:cs="Arial" w:hint="eastAsia"/>
                <w:sz w:val="18"/>
                <w:szCs w:val="18"/>
                <w:lang w:eastAsia="zh-CN"/>
              </w:rPr>
              <w:t xml:space="preserve"> </w:t>
            </w:r>
            <w:r w:rsidR="00FF35A3">
              <w:rPr>
                <w:noProof/>
              </w:rPr>
              <w:drawing>
                <wp:inline distT="0" distB="0" distL="0" distR="0" wp14:anchorId="20C882CF" wp14:editId="46181C31">
                  <wp:extent cx="1028272" cy="700357"/>
                  <wp:effectExtent l="0" t="0" r="635" b="5080"/>
                  <wp:docPr id="1532993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93240" name=""/>
                          <pic:cNvPicPr/>
                        </pic:nvPicPr>
                        <pic:blipFill>
                          <a:blip r:embed="rId22"/>
                          <a:stretch>
                            <a:fillRect/>
                          </a:stretch>
                        </pic:blipFill>
                        <pic:spPr>
                          <a:xfrm>
                            <a:off x="0" y="0"/>
                            <a:ext cx="1056735" cy="719743"/>
                          </a:xfrm>
                          <a:prstGeom prst="rect">
                            <a:avLst/>
                          </a:prstGeom>
                        </pic:spPr>
                      </pic:pic>
                    </a:graphicData>
                  </a:graphic>
                </wp:inline>
              </w:drawing>
            </w:r>
          </w:p>
          <w:p w14:paraId="2CE3BA9E" w14:textId="640D5464" w:rsidR="00252732" w:rsidRPr="0053566D" w:rsidRDefault="00252732" w:rsidP="00FF35A3">
            <w:pPr>
              <w:rPr>
                <w:rFonts w:eastAsia="宋体" w:cs="Arial"/>
                <w:sz w:val="18"/>
                <w:szCs w:val="18"/>
                <w:lang w:eastAsia="zh-CN"/>
              </w:rPr>
            </w:pPr>
          </w:p>
        </w:tc>
        <w:tc>
          <w:tcPr>
            <w:tcW w:w="992" w:type="dxa"/>
            <w:shd w:val="clear" w:color="auto" w:fill="F2F2F2" w:themeFill="background1" w:themeFillShade="F2"/>
          </w:tcPr>
          <w:p w14:paraId="377B0263" w14:textId="77777777" w:rsidR="00AA39A0" w:rsidRPr="006E61E4" w:rsidRDefault="00AA39A0" w:rsidP="00AA39A0">
            <w:pPr>
              <w:rPr>
                <w:rFonts w:eastAsia="宋体" w:cs="Arial"/>
                <w:lang w:eastAsia="zh-CN"/>
              </w:rPr>
            </w:pPr>
          </w:p>
        </w:tc>
        <w:tc>
          <w:tcPr>
            <w:tcW w:w="1014" w:type="dxa"/>
            <w:shd w:val="clear" w:color="auto" w:fill="F2F2F2" w:themeFill="background1" w:themeFillShade="F2"/>
          </w:tcPr>
          <w:p w14:paraId="05175248" w14:textId="77777777" w:rsidR="00AA39A0" w:rsidRPr="006E61E4" w:rsidRDefault="00AA39A0" w:rsidP="00AA39A0">
            <w:pPr>
              <w:rPr>
                <w:rFonts w:eastAsia="宋体" w:cs="Arial"/>
                <w:lang w:eastAsia="zh-CN"/>
              </w:rPr>
            </w:pPr>
          </w:p>
        </w:tc>
      </w:tr>
      <w:tr w:rsidR="00AA39A0" w:rsidRPr="006E61E4" w14:paraId="52485373" w14:textId="77777777" w:rsidTr="00AA5D01">
        <w:trPr>
          <w:trHeight w:val="252"/>
        </w:trPr>
        <w:tc>
          <w:tcPr>
            <w:tcW w:w="1696" w:type="dxa"/>
            <w:shd w:val="clear" w:color="auto" w:fill="F2F2F2" w:themeFill="background1" w:themeFillShade="F2"/>
          </w:tcPr>
          <w:p w14:paraId="52A7D3F2" w14:textId="55C7A597" w:rsidR="00AA39A0" w:rsidRPr="00AC4F7A" w:rsidRDefault="00AA39A0" w:rsidP="00AA39A0">
            <w:pPr>
              <w:rPr>
                <w:rFonts w:cs="Arial"/>
                <w:sz w:val="18"/>
                <w:szCs w:val="18"/>
              </w:rPr>
            </w:pPr>
            <w:r w:rsidRPr="008F7AA3">
              <w:rPr>
                <w:rFonts w:cs="Arial"/>
                <w:sz w:val="18"/>
                <w:szCs w:val="18"/>
              </w:rPr>
              <w:t>Marking of Quantity</w:t>
            </w:r>
          </w:p>
        </w:tc>
        <w:tc>
          <w:tcPr>
            <w:tcW w:w="1843" w:type="dxa"/>
            <w:shd w:val="clear" w:color="auto" w:fill="F2F2F2" w:themeFill="background1" w:themeFillShade="F2"/>
          </w:tcPr>
          <w:p w14:paraId="45768E0D" w14:textId="77777777" w:rsidR="00AA39A0" w:rsidRDefault="00AA39A0" w:rsidP="00AA39A0">
            <w:pPr>
              <w:jc w:val="center"/>
              <w:rPr>
                <w:rFonts w:eastAsia="宋体" w:cs="Arial"/>
                <w:sz w:val="18"/>
                <w:szCs w:val="18"/>
                <w:lang w:eastAsia="zh-CN"/>
              </w:rPr>
            </w:pPr>
            <w:r>
              <w:rPr>
                <w:rFonts w:eastAsia="宋体" w:cs="Arial"/>
                <w:sz w:val="18"/>
                <w:szCs w:val="18"/>
                <w:lang w:eastAsia="zh-CN"/>
              </w:rPr>
              <w:t>T</w:t>
            </w:r>
            <w:r>
              <w:rPr>
                <w:rFonts w:eastAsia="宋体" w:cs="Arial" w:hint="eastAsia"/>
                <w:sz w:val="18"/>
                <w:szCs w:val="18"/>
                <w:lang w:eastAsia="zh-CN"/>
              </w:rPr>
              <w:t xml:space="preserve">he </w:t>
            </w:r>
            <w:r w:rsidRPr="008F7AA3">
              <w:rPr>
                <w:rFonts w:cs="Arial"/>
                <w:sz w:val="18"/>
                <w:szCs w:val="18"/>
              </w:rPr>
              <w:t>Trade Descriptions (Marking of Quantity for</w:t>
            </w:r>
            <w:r>
              <w:rPr>
                <w:rFonts w:eastAsia="宋体" w:cs="Arial" w:hint="eastAsia"/>
                <w:sz w:val="18"/>
                <w:szCs w:val="18"/>
                <w:lang w:eastAsia="zh-CN"/>
              </w:rPr>
              <w:t xml:space="preserve"> </w:t>
            </w:r>
            <w:r w:rsidRPr="008F7AA3">
              <w:rPr>
                <w:rFonts w:cs="Arial"/>
                <w:sz w:val="18"/>
                <w:szCs w:val="18"/>
              </w:rPr>
              <w:t>Pre-Packaged Goods) Order 2023</w:t>
            </w:r>
          </w:p>
          <w:p w14:paraId="22829956" w14:textId="77777777" w:rsidR="00AA39A0" w:rsidRDefault="00AA39A0" w:rsidP="00AA39A0">
            <w:pPr>
              <w:jc w:val="center"/>
              <w:rPr>
                <w:rFonts w:eastAsia="宋体" w:cs="Arial"/>
                <w:sz w:val="18"/>
                <w:szCs w:val="18"/>
                <w:lang w:eastAsia="zh-CN"/>
              </w:rPr>
            </w:pPr>
          </w:p>
          <w:p w14:paraId="353FD112" w14:textId="77777777" w:rsidR="00AA39A0" w:rsidRDefault="00AA39A0" w:rsidP="00AA39A0">
            <w:pPr>
              <w:rPr>
                <w:rFonts w:eastAsia="宋体" w:cs="Arial"/>
                <w:sz w:val="18"/>
                <w:szCs w:val="18"/>
                <w:lang w:eastAsia="zh-CN"/>
              </w:rPr>
            </w:pPr>
            <w:r>
              <w:rPr>
                <w:rFonts w:eastAsia="宋体" w:cs="Arial" w:hint="eastAsia"/>
                <w:sz w:val="18"/>
                <w:szCs w:val="18"/>
                <w:lang w:eastAsia="zh-CN"/>
              </w:rPr>
              <w:t>Link:</w:t>
            </w:r>
          </w:p>
          <w:p w14:paraId="0B7ADCF5" w14:textId="1B24E213" w:rsidR="00AA39A0" w:rsidRPr="00AA39A0" w:rsidRDefault="007B0DCF" w:rsidP="00AA39A0">
            <w:pPr>
              <w:widowControl w:val="0"/>
              <w:autoSpaceDE w:val="0"/>
              <w:autoSpaceDN w:val="0"/>
              <w:adjustRightInd w:val="0"/>
              <w:jc w:val="both"/>
              <w:rPr>
                <w:rFonts w:eastAsia="宋体" w:cs="Arial"/>
                <w:lang w:eastAsia="zh-CN"/>
              </w:rPr>
            </w:pPr>
            <w:hyperlink r:id="rId23" w:history="1">
              <w:r w:rsidR="00AA39A0" w:rsidRPr="0008521C">
                <w:rPr>
                  <w:rStyle w:val="ac"/>
                  <w:rFonts w:eastAsia="宋体" w:cs="Arial"/>
                  <w:lang w:eastAsia="zh-CN"/>
                </w:rPr>
                <w:t>https://lom.agc.gov.my/ilims/upload/portal/akta/outputp/1826252/PUA197_2023.pdf</w:t>
              </w:r>
            </w:hyperlink>
          </w:p>
        </w:tc>
        <w:tc>
          <w:tcPr>
            <w:tcW w:w="4820" w:type="dxa"/>
            <w:shd w:val="clear" w:color="auto" w:fill="F2F2F2" w:themeFill="background1" w:themeFillShade="F2"/>
          </w:tcPr>
          <w:p w14:paraId="14A9FDFC" w14:textId="616E2F8B" w:rsidR="00AA39A0" w:rsidRPr="00BD3220" w:rsidRDefault="002A5629" w:rsidP="00E83F89">
            <w:pPr>
              <w:widowControl w:val="0"/>
              <w:autoSpaceDE w:val="0"/>
              <w:autoSpaceDN w:val="0"/>
              <w:adjustRightInd w:val="0"/>
              <w:rPr>
                <w:rFonts w:eastAsia="宋体" w:cs="Arial"/>
                <w:b/>
                <w:bCs/>
                <w:sz w:val="18"/>
                <w:szCs w:val="18"/>
                <w:lang w:eastAsia="zh-CN"/>
              </w:rPr>
            </w:pPr>
            <w:r>
              <w:rPr>
                <w:rFonts w:eastAsia="宋体" w:cs="Arial" w:hint="eastAsia"/>
                <w:b/>
                <w:bCs/>
                <w:sz w:val="18"/>
                <w:szCs w:val="18"/>
                <w:lang w:eastAsia="zh-CN"/>
              </w:rPr>
              <w:t xml:space="preserve">4. </w:t>
            </w:r>
            <w:r w:rsidR="00AA39A0" w:rsidRPr="00BD3220">
              <w:rPr>
                <w:rFonts w:eastAsia="宋体" w:cs="Arial"/>
                <w:b/>
                <w:bCs/>
                <w:sz w:val="18"/>
                <w:szCs w:val="18"/>
                <w:lang w:eastAsia="zh-CN"/>
              </w:rPr>
              <w:t>Declaration of quantity for pre-packaged goods</w:t>
            </w:r>
          </w:p>
          <w:p w14:paraId="5881742D" w14:textId="6DC1B343"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The wholesaler, manufacturer, importer</w:t>
            </w:r>
            <w:r w:rsidRPr="00F76A36">
              <w:rPr>
                <w:rFonts w:eastAsia="宋体" w:cs="Arial" w:hint="eastAsia"/>
                <w:sz w:val="18"/>
                <w:szCs w:val="18"/>
                <w:lang w:eastAsia="zh-CN"/>
              </w:rPr>
              <w:t xml:space="preserve"> </w:t>
            </w:r>
            <w:r w:rsidRPr="00F76A36">
              <w:rPr>
                <w:rFonts w:eastAsia="宋体" w:cs="Arial"/>
                <w:sz w:val="18"/>
                <w:szCs w:val="18"/>
                <w:lang w:eastAsia="zh-CN"/>
              </w:rPr>
              <w:t>or producer</w:t>
            </w:r>
            <w:r w:rsidRPr="00F76A36">
              <w:rPr>
                <w:rFonts w:eastAsia="宋体" w:cs="Arial" w:hint="eastAsia"/>
                <w:sz w:val="18"/>
                <w:szCs w:val="18"/>
                <w:lang w:eastAsia="zh-CN"/>
              </w:rPr>
              <w:t xml:space="preserve"> </w:t>
            </w:r>
            <w:r w:rsidRPr="00F76A36">
              <w:rPr>
                <w:rFonts w:eastAsia="宋体" w:cs="Arial"/>
                <w:sz w:val="18"/>
                <w:szCs w:val="18"/>
                <w:lang w:eastAsia="zh-CN"/>
              </w:rPr>
              <w:t>shall declare the quantity of pre-package goods</w:t>
            </w:r>
            <w:r w:rsidRPr="00F76A36">
              <w:rPr>
                <w:rFonts w:eastAsia="宋体" w:cs="Arial" w:hint="eastAsia"/>
                <w:sz w:val="18"/>
                <w:szCs w:val="18"/>
                <w:lang w:eastAsia="zh-CN"/>
              </w:rPr>
              <w:t xml:space="preserve"> </w:t>
            </w:r>
            <w:r w:rsidRPr="00F76A36">
              <w:rPr>
                <w:rFonts w:eastAsia="宋体" w:cs="Arial"/>
                <w:sz w:val="18"/>
                <w:szCs w:val="18"/>
                <w:lang w:eastAsia="zh-CN"/>
              </w:rPr>
              <w:t>in a package,  in  whatever  form,</w:t>
            </w:r>
            <w:r w:rsidRPr="00F76A36">
              <w:rPr>
                <w:rFonts w:eastAsia="宋体" w:cs="Arial" w:hint="eastAsia"/>
                <w:sz w:val="18"/>
                <w:szCs w:val="18"/>
                <w:lang w:eastAsia="zh-CN"/>
              </w:rPr>
              <w:t xml:space="preserve"> </w:t>
            </w:r>
            <w:r w:rsidRPr="00F76A36">
              <w:rPr>
                <w:rFonts w:eastAsia="宋体" w:cs="Arial"/>
                <w:sz w:val="18"/>
                <w:szCs w:val="18"/>
                <w:lang w:eastAsia="zh-CN"/>
              </w:rPr>
              <w:t>according  to the following measurements:</w:t>
            </w:r>
          </w:p>
          <w:p w14:paraId="7952D50F"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w:t>
            </w:r>
            <w:r w:rsidRPr="00F76A36">
              <w:rPr>
                <w:rFonts w:eastAsia="宋体" w:cs="Arial" w:hint="eastAsia"/>
                <w:sz w:val="18"/>
                <w:szCs w:val="18"/>
                <w:lang w:eastAsia="zh-CN"/>
              </w:rPr>
              <w:t>a</w:t>
            </w:r>
            <w:r w:rsidRPr="00F76A36">
              <w:rPr>
                <w:rFonts w:eastAsia="宋体" w:cs="Arial"/>
                <w:sz w:val="18"/>
                <w:szCs w:val="18"/>
                <w:lang w:eastAsia="zh-CN"/>
              </w:rPr>
              <w:t>)</w:t>
            </w:r>
            <w:r w:rsidRPr="00F76A36">
              <w:rPr>
                <w:rFonts w:eastAsia="宋体" w:cs="Arial" w:hint="eastAsia"/>
                <w:sz w:val="18"/>
                <w:szCs w:val="18"/>
                <w:lang w:eastAsia="zh-CN"/>
              </w:rPr>
              <w:t xml:space="preserve"> </w:t>
            </w:r>
            <w:r w:rsidRPr="00F76A36">
              <w:rPr>
                <w:rFonts w:eastAsia="宋体" w:cs="Arial"/>
                <w:sz w:val="18"/>
                <w:szCs w:val="18"/>
                <w:lang w:eastAsia="zh-CN"/>
              </w:rPr>
              <w:t>area in two dimensional figure of the goods,</w:t>
            </w:r>
          </w:p>
          <w:p w14:paraId="79C4A42C"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(b)</w:t>
            </w:r>
            <w:r w:rsidRPr="00F76A36">
              <w:rPr>
                <w:rFonts w:eastAsia="宋体" w:cs="Arial" w:hint="eastAsia"/>
                <w:sz w:val="18"/>
                <w:szCs w:val="18"/>
                <w:lang w:eastAsia="zh-CN"/>
              </w:rPr>
              <w:t xml:space="preserve"> </w:t>
            </w:r>
            <w:r w:rsidRPr="00F76A36">
              <w:rPr>
                <w:rFonts w:eastAsia="宋体" w:cs="Arial"/>
                <w:sz w:val="18"/>
                <w:szCs w:val="18"/>
                <w:lang w:eastAsia="zh-CN"/>
              </w:rPr>
              <w:t>number ofthe goods in the package based on the actual count;</w:t>
            </w:r>
          </w:p>
          <w:p w14:paraId="07DB126A"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w:t>
            </w:r>
            <w:r w:rsidRPr="00F76A36">
              <w:rPr>
                <w:rFonts w:eastAsia="宋体" w:cs="Arial" w:hint="eastAsia"/>
                <w:sz w:val="18"/>
                <w:szCs w:val="18"/>
                <w:lang w:eastAsia="zh-CN"/>
              </w:rPr>
              <w:t>c</w:t>
            </w:r>
            <w:r w:rsidRPr="00F76A36">
              <w:rPr>
                <w:rFonts w:eastAsia="宋体" w:cs="Arial"/>
                <w:sz w:val="18"/>
                <w:szCs w:val="18"/>
                <w:lang w:eastAsia="zh-CN"/>
              </w:rPr>
              <w:t>)</w:t>
            </w:r>
            <w:r w:rsidRPr="00F76A36">
              <w:rPr>
                <w:rFonts w:eastAsia="宋体" w:cs="Arial" w:hint="eastAsia"/>
                <w:sz w:val="18"/>
                <w:szCs w:val="18"/>
                <w:lang w:eastAsia="zh-CN"/>
              </w:rPr>
              <w:t xml:space="preserve"> </w:t>
            </w:r>
            <w:r w:rsidRPr="00F76A36">
              <w:rPr>
                <w:rFonts w:eastAsia="宋体" w:cs="Arial"/>
                <w:sz w:val="18"/>
                <w:szCs w:val="18"/>
                <w:lang w:eastAsia="zh-CN"/>
              </w:rPr>
              <w:t>length of the goods from end to end;</w:t>
            </w:r>
          </w:p>
          <w:p w14:paraId="7A5E2BAB"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(d)</w:t>
            </w:r>
            <w:r w:rsidRPr="00F76A36">
              <w:rPr>
                <w:rFonts w:eastAsia="宋体" w:cs="Arial" w:hint="eastAsia"/>
                <w:sz w:val="18"/>
                <w:szCs w:val="18"/>
                <w:lang w:eastAsia="zh-CN"/>
              </w:rPr>
              <w:t xml:space="preserve"> </w:t>
            </w:r>
            <w:r w:rsidRPr="00F76A36">
              <w:rPr>
                <w:rFonts w:eastAsia="宋体" w:cs="Arial"/>
                <w:sz w:val="18"/>
                <w:szCs w:val="18"/>
                <w:lang w:eastAsia="zh-CN"/>
              </w:rPr>
              <w:t>weight of the goods from five grammes to fifty kilogrammes; and</w:t>
            </w:r>
          </w:p>
          <w:p w14:paraId="09BE440C"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hint="eastAsia"/>
                <w:sz w:val="18"/>
                <w:szCs w:val="18"/>
                <w:lang w:eastAsia="zh-CN"/>
              </w:rPr>
              <w:t>(</w:t>
            </w:r>
            <w:r w:rsidRPr="00F76A36">
              <w:rPr>
                <w:rFonts w:eastAsia="宋体" w:cs="Arial"/>
                <w:sz w:val="18"/>
                <w:szCs w:val="18"/>
                <w:lang w:eastAsia="zh-CN"/>
              </w:rPr>
              <w:t>e</w:t>
            </w:r>
            <w:r w:rsidRPr="00F76A36">
              <w:rPr>
                <w:rFonts w:eastAsia="宋体" w:cs="Arial" w:hint="eastAsia"/>
                <w:sz w:val="18"/>
                <w:szCs w:val="18"/>
                <w:lang w:eastAsia="zh-CN"/>
              </w:rPr>
              <w:t xml:space="preserve">) </w:t>
            </w:r>
            <w:r w:rsidRPr="00F76A36">
              <w:rPr>
                <w:rFonts w:eastAsia="宋体" w:cs="Arial"/>
                <w:sz w:val="18"/>
                <w:szCs w:val="18"/>
                <w:lang w:eastAsia="zh-CN"/>
              </w:rPr>
              <w:t xml:space="preserve">volume of the goods from five millilitres to fifty litres. </w:t>
            </w:r>
          </w:p>
          <w:p w14:paraId="63453CD3" w14:textId="77777777" w:rsidR="00AA39A0" w:rsidRPr="00F76A36" w:rsidRDefault="00AA39A0" w:rsidP="00E83F89">
            <w:pPr>
              <w:widowControl w:val="0"/>
              <w:autoSpaceDE w:val="0"/>
              <w:autoSpaceDN w:val="0"/>
              <w:adjustRightInd w:val="0"/>
              <w:rPr>
                <w:rFonts w:eastAsia="宋体" w:cs="Arial"/>
                <w:sz w:val="18"/>
                <w:szCs w:val="18"/>
                <w:lang w:eastAsia="zh-CN"/>
              </w:rPr>
            </w:pPr>
          </w:p>
          <w:p w14:paraId="4407D271" w14:textId="77777777" w:rsidR="00E83F89" w:rsidRDefault="002A5629" w:rsidP="00E83F89">
            <w:pPr>
              <w:widowControl w:val="0"/>
              <w:autoSpaceDE w:val="0"/>
              <w:autoSpaceDN w:val="0"/>
              <w:adjustRightInd w:val="0"/>
              <w:rPr>
                <w:rFonts w:eastAsia="宋体" w:cs="Arial"/>
                <w:b/>
                <w:bCs/>
                <w:sz w:val="18"/>
                <w:szCs w:val="18"/>
                <w:lang w:eastAsia="zh-CN"/>
              </w:rPr>
            </w:pPr>
            <w:r>
              <w:rPr>
                <w:rFonts w:eastAsia="宋体" w:cs="Arial" w:hint="eastAsia"/>
                <w:b/>
                <w:bCs/>
                <w:sz w:val="18"/>
                <w:szCs w:val="18"/>
                <w:lang w:eastAsia="zh-CN"/>
              </w:rPr>
              <w:t xml:space="preserve">5. </w:t>
            </w:r>
            <w:r w:rsidR="00AA39A0" w:rsidRPr="00BD3220">
              <w:rPr>
                <w:rFonts w:eastAsia="宋体" w:cs="Arial"/>
                <w:b/>
                <w:bCs/>
                <w:sz w:val="18"/>
                <w:szCs w:val="18"/>
                <w:lang w:eastAsia="zh-CN"/>
              </w:rPr>
              <w:t>Marking of quantity for pre-packaged goods</w:t>
            </w:r>
          </w:p>
          <w:p w14:paraId="242E0730" w14:textId="7C9D9270" w:rsidR="00AA39A0" w:rsidRPr="00E83F89" w:rsidRDefault="00AA39A0" w:rsidP="00E83F89">
            <w:pPr>
              <w:widowControl w:val="0"/>
              <w:autoSpaceDE w:val="0"/>
              <w:autoSpaceDN w:val="0"/>
              <w:adjustRightInd w:val="0"/>
              <w:rPr>
                <w:rFonts w:eastAsia="宋体" w:cs="Arial"/>
                <w:b/>
                <w:bCs/>
                <w:sz w:val="18"/>
                <w:szCs w:val="18"/>
                <w:lang w:eastAsia="zh-CN"/>
              </w:rPr>
            </w:pPr>
            <w:r w:rsidRPr="00F76A36">
              <w:rPr>
                <w:rFonts w:eastAsia="宋体" w:cs="Arial" w:hint="eastAsia"/>
                <w:sz w:val="18"/>
                <w:szCs w:val="18"/>
                <w:lang w:eastAsia="zh-CN"/>
              </w:rPr>
              <w:t xml:space="preserve"> </w:t>
            </w:r>
            <w:r w:rsidRPr="00F76A36">
              <w:rPr>
                <w:rFonts w:eastAsia="宋体" w:cs="Arial"/>
                <w:sz w:val="18"/>
                <w:szCs w:val="18"/>
                <w:lang w:eastAsia="zh-CN"/>
              </w:rPr>
              <w:t>(1)</w:t>
            </w:r>
            <w:r w:rsidRPr="00F76A36">
              <w:rPr>
                <w:rFonts w:eastAsia="宋体" w:cs="Arial" w:hint="eastAsia"/>
                <w:sz w:val="18"/>
                <w:szCs w:val="18"/>
                <w:lang w:eastAsia="zh-CN"/>
              </w:rPr>
              <w:t xml:space="preserve"> </w:t>
            </w:r>
            <w:r w:rsidRPr="00F76A36">
              <w:rPr>
                <w:rFonts w:eastAsia="宋体" w:cs="Arial"/>
                <w:sz w:val="18"/>
                <w:szCs w:val="18"/>
                <w:lang w:eastAsia="zh-CN"/>
              </w:rPr>
              <w:t>The  wholesaler,  manufacturer,  importer,  or  producer</w:t>
            </w:r>
            <w:r w:rsidR="002A5629">
              <w:rPr>
                <w:rFonts w:eastAsia="宋体" w:cs="Arial" w:hint="eastAsia"/>
                <w:sz w:val="18"/>
                <w:szCs w:val="18"/>
                <w:lang w:eastAsia="zh-CN"/>
              </w:rPr>
              <w:t xml:space="preserve"> </w:t>
            </w:r>
            <w:r w:rsidRPr="00F76A36">
              <w:rPr>
                <w:rFonts w:eastAsia="宋体" w:cs="Arial"/>
                <w:sz w:val="18"/>
                <w:szCs w:val="18"/>
                <w:lang w:eastAsia="zh-CN"/>
              </w:rPr>
              <w:t>shall  ensure  all</w:t>
            </w:r>
            <w:r w:rsidRPr="00F76A36">
              <w:rPr>
                <w:rFonts w:eastAsia="宋体" w:cs="Arial" w:hint="eastAsia"/>
                <w:sz w:val="18"/>
                <w:szCs w:val="18"/>
                <w:lang w:eastAsia="zh-CN"/>
              </w:rPr>
              <w:t xml:space="preserve"> </w:t>
            </w:r>
            <w:r w:rsidRPr="00F76A36">
              <w:rPr>
                <w:rFonts w:eastAsia="宋体" w:cs="Arial"/>
                <w:sz w:val="18"/>
                <w:szCs w:val="18"/>
                <w:lang w:eastAsia="zh-CN"/>
              </w:rPr>
              <w:t>declared pre-packaged goods</w:t>
            </w:r>
            <w:r w:rsidRPr="00F76A36">
              <w:rPr>
                <w:rFonts w:eastAsia="宋体" w:cs="Arial" w:hint="eastAsia"/>
                <w:sz w:val="18"/>
                <w:szCs w:val="18"/>
                <w:lang w:eastAsia="zh-CN"/>
              </w:rPr>
              <w:t xml:space="preserve"> </w:t>
            </w:r>
            <w:r w:rsidRPr="00F76A36">
              <w:rPr>
                <w:rFonts w:eastAsia="宋体" w:cs="Arial"/>
                <w:sz w:val="18"/>
                <w:szCs w:val="18"/>
                <w:lang w:eastAsia="zh-CN"/>
              </w:rPr>
              <w:t>under paragraph 4 have been marked with</w:t>
            </w:r>
            <w:r w:rsidRPr="00F76A36">
              <w:rPr>
                <w:rFonts w:eastAsia="宋体" w:cs="Arial" w:hint="eastAsia"/>
                <w:sz w:val="18"/>
                <w:szCs w:val="18"/>
                <w:lang w:eastAsia="zh-CN"/>
              </w:rPr>
              <w:t xml:space="preserve"> -</w:t>
            </w:r>
          </w:p>
          <w:p w14:paraId="14D68E90"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(a)</w:t>
            </w:r>
            <w:r w:rsidRPr="00F76A36">
              <w:rPr>
                <w:rFonts w:eastAsia="宋体" w:cs="Arial" w:hint="eastAsia"/>
                <w:sz w:val="18"/>
                <w:szCs w:val="18"/>
                <w:lang w:eastAsia="zh-CN"/>
              </w:rPr>
              <w:t xml:space="preserve"> </w:t>
            </w:r>
            <w:r w:rsidRPr="00F76A36">
              <w:rPr>
                <w:rFonts w:eastAsia="宋体" w:cs="Arial"/>
                <w:sz w:val="18"/>
                <w:szCs w:val="18"/>
                <w:lang w:eastAsia="zh-CN"/>
              </w:rPr>
              <w:t xml:space="preserve">nominal quantity as specified in Part I of the First Schedule; and </w:t>
            </w:r>
          </w:p>
          <w:p w14:paraId="0627E0CA"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(b)</w:t>
            </w:r>
            <w:r w:rsidRPr="00F76A36">
              <w:rPr>
                <w:rFonts w:eastAsia="宋体" w:cs="Arial" w:hint="eastAsia"/>
                <w:sz w:val="18"/>
                <w:szCs w:val="18"/>
                <w:lang w:eastAsia="zh-CN"/>
              </w:rPr>
              <w:t xml:space="preserve"> </w:t>
            </w:r>
            <w:r w:rsidRPr="00F76A36">
              <w:rPr>
                <w:rFonts w:eastAsia="宋体" w:cs="Arial"/>
                <w:sz w:val="18"/>
                <w:szCs w:val="18"/>
                <w:lang w:eastAsia="zh-CN"/>
              </w:rPr>
              <w:t>specified quantity indicator for count as specified in Part ll of the</w:t>
            </w:r>
            <w:r w:rsidRPr="00F76A36">
              <w:rPr>
                <w:rFonts w:eastAsia="宋体" w:cs="Arial" w:hint="eastAsia"/>
                <w:sz w:val="18"/>
                <w:szCs w:val="18"/>
                <w:lang w:eastAsia="zh-CN"/>
              </w:rPr>
              <w:t xml:space="preserve"> </w:t>
            </w:r>
            <w:r w:rsidRPr="00F76A36">
              <w:rPr>
                <w:rFonts w:eastAsia="宋体" w:cs="Arial"/>
                <w:sz w:val="18"/>
                <w:szCs w:val="18"/>
                <w:lang w:eastAsia="zh-CN"/>
              </w:rPr>
              <w:t>First Schedule.</w:t>
            </w:r>
          </w:p>
          <w:p w14:paraId="42E75AE2" w14:textId="77777777" w:rsidR="00AA39A0" w:rsidRPr="00F76A36" w:rsidRDefault="00AA39A0" w:rsidP="00E83F89">
            <w:pPr>
              <w:widowControl w:val="0"/>
              <w:autoSpaceDE w:val="0"/>
              <w:autoSpaceDN w:val="0"/>
              <w:adjustRightInd w:val="0"/>
              <w:rPr>
                <w:rFonts w:eastAsia="宋体" w:cs="Arial"/>
                <w:sz w:val="18"/>
                <w:szCs w:val="18"/>
                <w:lang w:eastAsia="zh-CN"/>
              </w:rPr>
            </w:pPr>
          </w:p>
          <w:p w14:paraId="40965E1A"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(2)</w:t>
            </w:r>
            <w:r w:rsidRPr="00F76A36">
              <w:rPr>
                <w:rFonts w:eastAsia="宋体" w:cs="Arial" w:hint="eastAsia"/>
                <w:sz w:val="18"/>
                <w:szCs w:val="18"/>
                <w:lang w:eastAsia="zh-CN"/>
              </w:rPr>
              <w:t xml:space="preserve"> </w:t>
            </w:r>
            <w:r w:rsidRPr="00F76A36">
              <w:rPr>
                <w:rFonts w:eastAsia="宋体" w:cs="Arial"/>
                <w:sz w:val="18"/>
                <w:szCs w:val="18"/>
                <w:lang w:eastAsia="zh-CN"/>
              </w:rPr>
              <w:t>Subject to subparagraph (1), any pre-packaged goods which contains solid</w:t>
            </w:r>
            <w:r w:rsidRPr="00F76A36">
              <w:rPr>
                <w:rFonts w:eastAsia="宋体" w:cs="Arial" w:hint="eastAsia"/>
                <w:sz w:val="18"/>
                <w:szCs w:val="18"/>
                <w:lang w:eastAsia="zh-CN"/>
              </w:rPr>
              <w:t xml:space="preserve"> </w:t>
            </w:r>
            <w:r w:rsidRPr="00F76A36">
              <w:rPr>
                <w:rFonts w:eastAsia="宋体" w:cs="Arial"/>
                <w:sz w:val="18"/>
                <w:szCs w:val="18"/>
                <w:lang w:eastAsia="zh-CN"/>
              </w:rPr>
              <w:t>goods in liquid medium, the goods shall be marked with nett weight and drained weight</w:t>
            </w:r>
            <w:r w:rsidRPr="00F76A36">
              <w:rPr>
                <w:rFonts w:eastAsia="宋体" w:cs="Arial" w:hint="eastAsia"/>
                <w:sz w:val="18"/>
                <w:szCs w:val="18"/>
                <w:lang w:eastAsia="zh-CN"/>
              </w:rPr>
              <w:t xml:space="preserve"> </w:t>
            </w:r>
            <w:r w:rsidRPr="00F76A36">
              <w:rPr>
                <w:rFonts w:eastAsia="宋体" w:cs="Arial"/>
                <w:sz w:val="18"/>
                <w:szCs w:val="18"/>
                <w:lang w:eastAsia="zh-CN"/>
              </w:rPr>
              <w:t>in the following circumstances:</w:t>
            </w:r>
          </w:p>
          <w:p w14:paraId="487E4D5F" w14:textId="33A91A43"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(a)</w:t>
            </w:r>
            <w:r w:rsidRPr="00F76A36">
              <w:rPr>
                <w:rFonts w:eastAsia="宋体" w:cs="Arial" w:hint="eastAsia"/>
                <w:sz w:val="18"/>
                <w:szCs w:val="18"/>
                <w:lang w:eastAsia="zh-CN"/>
              </w:rPr>
              <w:t xml:space="preserve"> </w:t>
            </w:r>
            <w:r w:rsidRPr="00F76A36">
              <w:rPr>
                <w:rFonts w:eastAsia="宋体" w:cs="Arial"/>
                <w:sz w:val="18"/>
                <w:szCs w:val="18"/>
                <w:lang w:eastAsia="zh-CN"/>
              </w:rPr>
              <w:t>where the liquid medium is meant to be left over after use,</w:t>
            </w:r>
            <w:r w:rsidR="002A5629">
              <w:rPr>
                <w:rFonts w:eastAsia="宋体" w:cs="Arial" w:hint="eastAsia"/>
                <w:sz w:val="18"/>
                <w:szCs w:val="18"/>
                <w:lang w:eastAsia="zh-CN"/>
              </w:rPr>
              <w:t xml:space="preserve"> </w:t>
            </w:r>
            <w:r w:rsidRPr="00F76A36">
              <w:rPr>
                <w:rFonts w:eastAsia="宋体" w:cs="Arial"/>
                <w:sz w:val="18"/>
                <w:szCs w:val="18"/>
                <w:lang w:eastAsia="zh-CN"/>
              </w:rPr>
              <w:t>the nett weight and the drained weight shall be declared;</w:t>
            </w:r>
            <w:r w:rsidRPr="00F76A36">
              <w:rPr>
                <w:rFonts w:eastAsia="宋体" w:cs="Arial" w:hint="eastAsia"/>
                <w:sz w:val="18"/>
                <w:szCs w:val="18"/>
                <w:lang w:eastAsia="zh-CN"/>
              </w:rPr>
              <w:t xml:space="preserve"> </w:t>
            </w:r>
          </w:p>
          <w:p w14:paraId="171BD727" w14:textId="41DBEEBC"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(b)</w:t>
            </w:r>
            <w:r w:rsidRPr="00F76A36">
              <w:rPr>
                <w:rFonts w:eastAsia="宋体" w:cs="Arial" w:hint="eastAsia"/>
                <w:sz w:val="18"/>
                <w:szCs w:val="18"/>
                <w:lang w:eastAsia="zh-CN"/>
              </w:rPr>
              <w:t xml:space="preserve"> </w:t>
            </w:r>
            <w:r w:rsidRPr="00F76A36">
              <w:rPr>
                <w:rFonts w:eastAsia="宋体" w:cs="Arial"/>
                <w:sz w:val="18"/>
                <w:szCs w:val="18"/>
                <w:lang w:eastAsia="zh-CN"/>
              </w:rPr>
              <w:t>where the liquid medium is not meant to be left over after use</w:t>
            </w:r>
            <w:r w:rsidR="002A5629">
              <w:rPr>
                <w:rFonts w:eastAsia="宋体" w:cs="Arial" w:hint="eastAsia"/>
                <w:sz w:val="18"/>
                <w:szCs w:val="18"/>
                <w:lang w:eastAsia="zh-CN"/>
              </w:rPr>
              <w:t xml:space="preserve"> </w:t>
            </w:r>
            <w:r w:rsidRPr="00F76A36">
              <w:rPr>
                <w:rFonts w:eastAsia="宋体" w:cs="Arial"/>
                <w:sz w:val="18"/>
                <w:szCs w:val="18"/>
                <w:lang w:eastAsia="zh-CN"/>
              </w:rPr>
              <w:t>the nett weight shall be declared; and</w:t>
            </w:r>
          </w:p>
          <w:p w14:paraId="4FFD9860" w14:textId="3D23DA6B"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(c)</w:t>
            </w:r>
            <w:r w:rsidRPr="00F76A36">
              <w:rPr>
                <w:rFonts w:eastAsia="宋体" w:cs="Arial" w:hint="eastAsia"/>
                <w:sz w:val="18"/>
                <w:szCs w:val="18"/>
                <w:lang w:eastAsia="zh-CN"/>
              </w:rPr>
              <w:t xml:space="preserve"> </w:t>
            </w:r>
            <w:r w:rsidRPr="00F76A36">
              <w:rPr>
                <w:rFonts w:eastAsia="宋体" w:cs="Arial"/>
                <w:sz w:val="18"/>
                <w:szCs w:val="18"/>
                <w:lang w:eastAsia="zh-CN"/>
              </w:rPr>
              <w:t>where the liquid medium might or might not be left over</w:t>
            </w:r>
            <w:r w:rsidR="00E83F89">
              <w:rPr>
                <w:rFonts w:eastAsia="宋体" w:cs="Arial" w:hint="eastAsia"/>
                <w:sz w:val="18"/>
                <w:szCs w:val="18"/>
                <w:lang w:eastAsia="zh-CN"/>
              </w:rPr>
              <w:t xml:space="preserve"> </w:t>
            </w:r>
            <w:r w:rsidRPr="00F76A36">
              <w:rPr>
                <w:rFonts w:eastAsia="宋体" w:cs="Arial"/>
                <w:sz w:val="18"/>
                <w:szCs w:val="18"/>
                <w:lang w:eastAsia="zh-CN"/>
              </w:rPr>
              <w:t>the nett weight and the drained weight shall be declared.</w:t>
            </w:r>
          </w:p>
          <w:p w14:paraId="4ECB8353" w14:textId="77777777" w:rsidR="00AA39A0" w:rsidRPr="00F76A36" w:rsidRDefault="00AA39A0" w:rsidP="00E83F89">
            <w:pPr>
              <w:widowControl w:val="0"/>
              <w:autoSpaceDE w:val="0"/>
              <w:autoSpaceDN w:val="0"/>
              <w:adjustRightInd w:val="0"/>
              <w:rPr>
                <w:rFonts w:eastAsia="宋体" w:cs="Arial"/>
                <w:sz w:val="18"/>
                <w:szCs w:val="18"/>
                <w:lang w:eastAsia="zh-CN"/>
              </w:rPr>
            </w:pPr>
          </w:p>
          <w:p w14:paraId="7079E8EE" w14:textId="306B661C" w:rsidR="00AA39A0" w:rsidRPr="00BD3220" w:rsidRDefault="002A5629" w:rsidP="00E83F89">
            <w:pPr>
              <w:widowControl w:val="0"/>
              <w:autoSpaceDE w:val="0"/>
              <w:autoSpaceDN w:val="0"/>
              <w:adjustRightInd w:val="0"/>
              <w:rPr>
                <w:rFonts w:eastAsia="宋体" w:cs="Arial"/>
                <w:b/>
                <w:bCs/>
                <w:sz w:val="18"/>
                <w:szCs w:val="18"/>
                <w:lang w:eastAsia="zh-CN"/>
              </w:rPr>
            </w:pPr>
            <w:r>
              <w:rPr>
                <w:rFonts w:eastAsia="宋体" w:cs="Arial" w:hint="eastAsia"/>
                <w:b/>
                <w:bCs/>
                <w:sz w:val="18"/>
                <w:szCs w:val="18"/>
                <w:lang w:eastAsia="zh-CN"/>
              </w:rPr>
              <w:t xml:space="preserve">6. </w:t>
            </w:r>
            <w:r w:rsidR="00AA39A0" w:rsidRPr="00BD3220">
              <w:rPr>
                <w:rFonts w:eastAsia="宋体" w:cs="Arial"/>
                <w:b/>
                <w:bCs/>
                <w:sz w:val="18"/>
                <w:szCs w:val="18"/>
                <w:lang w:eastAsia="zh-CN"/>
              </w:rPr>
              <w:t>Mark to be legible etc.</w:t>
            </w:r>
          </w:p>
          <w:p w14:paraId="0FE9F43D" w14:textId="6BFA703E"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The marking</w:t>
            </w:r>
            <w:r w:rsidRPr="00F76A36">
              <w:rPr>
                <w:rFonts w:eastAsia="宋体" w:cs="Arial" w:hint="eastAsia"/>
                <w:sz w:val="18"/>
                <w:szCs w:val="18"/>
                <w:lang w:eastAsia="zh-CN"/>
              </w:rPr>
              <w:t xml:space="preserve"> </w:t>
            </w:r>
            <w:r w:rsidRPr="00F76A36">
              <w:rPr>
                <w:rFonts w:eastAsia="宋体" w:cs="Arial"/>
                <w:sz w:val="18"/>
                <w:szCs w:val="18"/>
                <w:lang w:eastAsia="zh-CN"/>
              </w:rPr>
              <w:t>referred to in paragraph 5</w:t>
            </w:r>
            <w:r w:rsidRPr="00F76A36">
              <w:rPr>
                <w:rFonts w:eastAsia="宋体" w:cs="Arial" w:hint="eastAsia"/>
                <w:sz w:val="18"/>
                <w:szCs w:val="18"/>
                <w:lang w:eastAsia="zh-CN"/>
              </w:rPr>
              <w:t xml:space="preserve"> </w:t>
            </w:r>
            <w:r w:rsidRPr="00F76A36">
              <w:rPr>
                <w:rFonts w:eastAsia="宋体" w:cs="Arial"/>
                <w:sz w:val="18"/>
                <w:szCs w:val="18"/>
                <w:lang w:eastAsia="zh-CN"/>
              </w:rPr>
              <w:t>shall</w:t>
            </w:r>
            <w:r w:rsidRPr="00F76A36">
              <w:rPr>
                <w:rFonts w:eastAsia="宋体" w:cs="Arial" w:hint="eastAsia"/>
                <w:sz w:val="18"/>
                <w:szCs w:val="18"/>
                <w:lang w:eastAsia="zh-CN"/>
              </w:rPr>
              <w:t xml:space="preserve"> - </w:t>
            </w:r>
          </w:p>
          <w:p w14:paraId="1D4B92B7"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(a)</w:t>
            </w:r>
            <w:r w:rsidRPr="00F76A36">
              <w:rPr>
                <w:rFonts w:eastAsia="宋体" w:cs="Arial" w:hint="eastAsia"/>
                <w:sz w:val="18"/>
                <w:szCs w:val="18"/>
                <w:lang w:eastAsia="zh-CN"/>
              </w:rPr>
              <w:t xml:space="preserve"> </w:t>
            </w:r>
            <w:r w:rsidRPr="00F76A36">
              <w:rPr>
                <w:rFonts w:eastAsia="宋体" w:cs="Arial"/>
                <w:sz w:val="18"/>
                <w:szCs w:val="18"/>
                <w:lang w:eastAsia="zh-CN"/>
              </w:rPr>
              <w:t>be legible;</w:t>
            </w:r>
          </w:p>
          <w:p w14:paraId="7748460D" w14:textId="1FD0A35B"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(b)</w:t>
            </w:r>
            <w:r w:rsidR="00E83F89">
              <w:rPr>
                <w:rFonts w:eastAsia="宋体" w:cs="Arial" w:hint="eastAsia"/>
                <w:sz w:val="18"/>
                <w:szCs w:val="18"/>
                <w:lang w:eastAsia="zh-CN"/>
              </w:rPr>
              <w:t xml:space="preserve"> </w:t>
            </w:r>
            <w:r w:rsidRPr="00F76A36">
              <w:rPr>
                <w:rFonts w:eastAsia="宋体" w:cs="Arial"/>
                <w:sz w:val="18"/>
                <w:szCs w:val="18"/>
                <w:lang w:eastAsia="zh-CN"/>
              </w:rPr>
              <w:t>where the pre-packaged goods originated from Malaysia, use clear words in the national language or national language and any other language;</w:t>
            </w:r>
          </w:p>
          <w:p w14:paraId="2AB45D2E"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(c)</w:t>
            </w:r>
            <w:r w:rsidRPr="00F76A36">
              <w:rPr>
                <w:rFonts w:eastAsia="宋体" w:cs="Arial" w:hint="eastAsia"/>
                <w:sz w:val="18"/>
                <w:szCs w:val="18"/>
                <w:lang w:eastAsia="zh-CN"/>
              </w:rPr>
              <w:t xml:space="preserve"> </w:t>
            </w:r>
            <w:r w:rsidRPr="00F76A36">
              <w:rPr>
                <w:rFonts w:eastAsia="宋体" w:cs="Arial"/>
                <w:sz w:val="18"/>
                <w:szCs w:val="18"/>
                <w:lang w:eastAsia="zh-CN"/>
              </w:rPr>
              <w:t>where the pre-package goods originated outside Malaysia, use clear words in the national language or English language;</w:t>
            </w:r>
          </w:p>
          <w:p w14:paraId="64677C4F"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lastRenderedPageBreak/>
              <w:t>(d)</w:t>
            </w:r>
            <w:r w:rsidRPr="00F76A36">
              <w:rPr>
                <w:rFonts w:eastAsia="宋体" w:cs="Arial" w:hint="eastAsia"/>
                <w:sz w:val="18"/>
                <w:szCs w:val="18"/>
                <w:lang w:eastAsia="zh-CN"/>
              </w:rPr>
              <w:t xml:space="preserve"> </w:t>
            </w:r>
            <w:r w:rsidRPr="00F76A36">
              <w:rPr>
                <w:rFonts w:eastAsia="宋体" w:cs="Arial"/>
                <w:sz w:val="18"/>
                <w:szCs w:val="18"/>
                <w:lang w:eastAsia="zh-CN"/>
              </w:rPr>
              <w:t>be stamped  or  printed  in  colour  which  makes  clear  difference  with the background colour of the pre-packaged goods;</w:t>
            </w:r>
            <w:r w:rsidRPr="00F76A36">
              <w:rPr>
                <w:rFonts w:eastAsia="宋体" w:cs="Arial" w:hint="eastAsia"/>
                <w:sz w:val="18"/>
                <w:szCs w:val="18"/>
                <w:lang w:eastAsia="zh-CN"/>
              </w:rPr>
              <w:t xml:space="preserve"> </w:t>
            </w:r>
            <w:r w:rsidRPr="00F76A36">
              <w:rPr>
                <w:rFonts w:eastAsia="宋体" w:cs="Arial"/>
                <w:sz w:val="18"/>
                <w:szCs w:val="18"/>
                <w:lang w:eastAsia="zh-CN"/>
              </w:rPr>
              <w:t>and</w:t>
            </w:r>
          </w:p>
          <w:p w14:paraId="7118D14A" w14:textId="77777777" w:rsidR="00AA39A0" w:rsidRPr="00F76A36" w:rsidRDefault="00AA39A0" w:rsidP="00E83F89">
            <w:pPr>
              <w:widowControl w:val="0"/>
              <w:autoSpaceDE w:val="0"/>
              <w:autoSpaceDN w:val="0"/>
              <w:adjustRightInd w:val="0"/>
              <w:rPr>
                <w:rFonts w:eastAsia="宋体" w:cs="Arial"/>
                <w:sz w:val="18"/>
                <w:szCs w:val="18"/>
                <w:lang w:eastAsia="zh-CN"/>
              </w:rPr>
            </w:pPr>
            <w:r w:rsidRPr="00F76A36">
              <w:rPr>
                <w:rFonts w:eastAsia="宋体" w:cs="Arial"/>
                <w:sz w:val="18"/>
                <w:szCs w:val="18"/>
                <w:lang w:eastAsia="zh-CN"/>
              </w:rPr>
              <w:t>(e)</w:t>
            </w:r>
            <w:r w:rsidRPr="00F76A36">
              <w:rPr>
                <w:rFonts w:eastAsia="宋体" w:cs="Arial" w:hint="eastAsia"/>
                <w:sz w:val="18"/>
                <w:szCs w:val="18"/>
                <w:lang w:eastAsia="zh-CN"/>
              </w:rPr>
              <w:t xml:space="preserve"> </w:t>
            </w:r>
            <w:r w:rsidRPr="00F76A36">
              <w:rPr>
                <w:rFonts w:eastAsia="宋体" w:cs="Arial"/>
                <w:sz w:val="18"/>
                <w:szCs w:val="18"/>
                <w:lang w:eastAsia="zh-CN"/>
              </w:rPr>
              <w:t xml:space="preserve">have a </w:t>
            </w:r>
            <w:r w:rsidRPr="00F76A36">
              <w:rPr>
                <w:rFonts w:eastAsia="宋体" w:cs="Arial" w:hint="eastAsia"/>
                <w:sz w:val="18"/>
                <w:szCs w:val="18"/>
                <w:lang w:eastAsia="zh-CN"/>
              </w:rPr>
              <w:t xml:space="preserve"> </w:t>
            </w:r>
            <w:r w:rsidRPr="00F76A36">
              <w:rPr>
                <w:rFonts w:eastAsia="宋体" w:cs="Arial"/>
                <w:sz w:val="18"/>
                <w:szCs w:val="18"/>
                <w:lang w:eastAsia="zh-CN"/>
              </w:rPr>
              <w:t>minimum height as specified in the Second</w:t>
            </w:r>
            <w:r w:rsidRPr="00F76A36">
              <w:rPr>
                <w:rFonts w:eastAsia="宋体" w:cs="Arial" w:hint="eastAsia"/>
                <w:sz w:val="18"/>
                <w:szCs w:val="18"/>
                <w:lang w:eastAsia="zh-CN"/>
              </w:rPr>
              <w:t xml:space="preserve"> </w:t>
            </w:r>
            <w:r w:rsidRPr="00F76A36">
              <w:rPr>
                <w:rFonts w:eastAsia="宋体" w:cs="Arial"/>
                <w:sz w:val="18"/>
                <w:szCs w:val="18"/>
                <w:lang w:eastAsia="zh-CN"/>
              </w:rPr>
              <w:t>Schedule.</w:t>
            </w:r>
          </w:p>
          <w:p w14:paraId="037B6804" w14:textId="7E54B473" w:rsidR="002435D6" w:rsidRPr="00F76A36" w:rsidRDefault="002435D6" w:rsidP="00E83F89">
            <w:pPr>
              <w:widowControl w:val="0"/>
              <w:autoSpaceDE w:val="0"/>
              <w:autoSpaceDN w:val="0"/>
              <w:adjustRightInd w:val="0"/>
              <w:rPr>
                <w:rFonts w:eastAsia="宋体" w:cs="Arial"/>
                <w:sz w:val="18"/>
                <w:szCs w:val="18"/>
                <w:lang w:eastAsia="zh-CN"/>
              </w:rPr>
            </w:pPr>
          </w:p>
        </w:tc>
        <w:tc>
          <w:tcPr>
            <w:tcW w:w="992" w:type="dxa"/>
            <w:shd w:val="clear" w:color="auto" w:fill="F2F2F2" w:themeFill="background1" w:themeFillShade="F2"/>
          </w:tcPr>
          <w:p w14:paraId="30522018" w14:textId="77777777" w:rsidR="00AA39A0" w:rsidRPr="006E61E4" w:rsidRDefault="00AA39A0" w:rsidP="00AA39A0">
            <w:pPr>
              <w:rPr>
                <w:rFonts w:eastAsia="宋体" w:cs="Arial"/>
                <w:lang w:eastAsia="zh-CN"/>
              </w:rPr>
            </w:pPr>
          </w:p>
        </w:tc>
        <w:tc>
          <w:tcPr>
            <w:tcW w:w="1014" w:type="dxa"/>
            <w:shd w:val="clear" w:color="auto" w:fill="F2F2F2" w:themeFill="background1" w:themeFillShade="F2"/>
          </w:tcPr>
          <w:p w14:paraId="59A60CDD" w14:textId="77777777" w:rsidR="00AA39A0" w:rsidRPr="006E61E4" w:rsidRDefault="00AA39A0" w:rsidP="00AA39A0">
            <w:pPr>
              <w:rPr>
                <w:rFonts w:eastAsia="宋体" w:cs="Arial"/>
                <w:lang w:eastAsia="zh-CN"/>
              </w:rPr>
            </w:pPr>
          </w:p>
        </w:tc>
      </w:tr>
      <w:tr w:rsidR="000A030E" w:rsidRPr="00015955" w14:paraId="2486F1F9" w14:textId="77777777" w:rsidTr="00AA5D01">
        <w:trPr>
          <w:trHeight w:val="252"/>
        </w:trPr>
        <w:tc>
          <w:tcPr>
            <w:tcW w:w="10365" w:type="dxa"/>
            <w:gridSpan w:val="5"/>
            <w:shd w:val="clear" w:color="auto" w:fill="F79646" w:themeFill="accent6"/>
          </w:tcPr>
          <w:p w14:paraId="443446A5" w14:textId="77777777" w:rsidR="000A030E" w:rsidRPr="004E7178" w:rsidRDefault="000A030E" w:rsidP="00AA5D01">
            <w:pPr>
              <w:rPr>
                <w:rFonts w:eastAsia="宋体" w:cs="Arial"/>
                <w:b/>
                <w:bCs/>
                <w:i/>
                <w:iCs/>
                <w:sz w:val="21"/>
                <w:szCs w:val="21"/>
                <w:lang w:eastAsia="zh-CN"/>
              </w:rPr>
            </w:pPr>
            <w:r w:rsidRPr="004E7178">
              <w:rPr>
                <w:rFonts w:cs="Arial"/>
                <w:b/>
                <w:bCs/>
                <w:i/>
                <w:iCs/>
                <w:sz w:val="21"/>
                <w:szCs w:val="21"/>
              </w:rPr>
              <w:t>EPR (Extended producer responsibility)</w:t>
            </w:r>
          </w:p>
        </w:tc>
      </w:tr>
      <w:tr w:rsidR="00537906" w:rsidRPr="000A030E" w14:paraId="1DC4C13B" w14:textId="77777777" w:rsidTr="001F4DFA">
        <w:trPr>
          <w:trHeight w:val="252"/>
        </w:trPr>
        <w:tc>
          <w:tcPr>
            <w:tcW w:w="10365" w:type="dxa"/>
            <w:gridSpan w:val="5"/>
            <w:shd w:val="clear" w:color="auto" w:fill="F2F2F2" w:themeFill="background1" w:themeFillShade="F2"/>
          </w:tcPr>
          <w:p w14:paraId="13F0F3C6" w14:textId="10107561" w:rsidR="00537906" w:rsidRPr="000A030E" w:rsidRDefault="00537906" w:rsidP="00C91C3D">
            <w:pPr>
              <w:rPr>
                <w:rFonts w:eastAsia="宋体" w:cs="Arial"/>
                <w:i/>
                <w:iCs/>
                <w:sz w:val="21"/>
                <w:szCs w:val="21"/>
                <w:lang w:eastAsia="zh-CN"/>
              </w:rPr>
            </w:pPr>
            <w:r w:rsidRPr="000A030E">
              <w:rPr>
                <w:rFonts w:cs="Arial"/>
                <w:i/>
                <w:iCs/>
                <w:sz w:val="21"/>
                <w:szCs w:val="21"/>
              </w:rPr>
              <w:t>HongKong</w:t>
            </w:r>
          </w:p>
        </w:tc>
      </w:tr>
      <w:tr w:rsidR="00537906" w:rsidRPr="006E61E4" w14:paraId="46A8351A" w14:textId="77777777" w:rsidTr="00074248">
        <w:trPr>
          <w:trHeight w:val="252"/>
        </w:trPr>
        <w:tc>
          <w:tcPr>
            <w:tcW w:w="1696" w:type="dxa"/>
            <w:shd w:val="clear" w:color="auto" w:fill="F2F2F2" w:themeFill="background1" w:themeFillShade="F2"/>
          </w:tcPr>
          <w:p w14:paraId="45A8E2E6" w14:textId="4FD655BB" w:rsidR="00537906" w:rsidRPr="00AC4F7A" w:rsidRDefault="00537906" w:rsidP="00537906">
            <w:pPr>
              <w:rPr>
                <w:rFonts w:cs="Arial"/>
                <w:sz w:val="18"/>
                <w:szCs w:val="18"/>
              </w:rPr>
            </w:pPr>
            <w:r w:rsidRPr="002D1489">
              <w:rPr>
                <w:rFonts w:cs="Arial"/>
                <w:sz w:val="18"/>
                <w:szCs w:val="18"/>
              </w:rPr>
              <w:t>*</w:t>
            </w:r>
            <w:r>
              <w:rPr>
                <w:rFonts w:eastAsia="宋体" w:cs="Arial" w:hint="eastAsia"/>
                <w:sz w:val="18"/>
                <w:szCs w:val="18"/>
                <w:lang w:eastAsia="zh-CN"/>
              </w:rPr>
              <w:t xml:space="preserve"> </w:t>
            </w:r>
            <w:r w:rsidRPr="00474F21">
              <w:rPr>
                <w:rFonts w:cs="Arial"/>
                <w:sz w:val="18"/>
                <w:szCs w:val="18"/>
              </w:rPr>
              <w:t xml:space="preserve">EPR (Extended producer responsibility) </w:t>
            </w:r>
          </w:p>
        </w:tc>
        <w:tc>
          <w:tcPr>
            <w:tcW w:w="1843" w:type="dxa"/>
            <w:shd w:val="clear" w:color="auto" w:fill="F2F2F2" w:themeFill="background1" w:themeFillShade="F2"/>
          </w:tcPr>
          <w:p w14:paraId="2240DC61" w14:textId="77777777" w:rsidR="00537906" w:rsidRDefault="00537906" w:rsidP="00537906">
            <w:pPr>
              <w:jc w:val="center"/>
              <w:rPr>
                <w:rFonts w:eastAsia="宋体" w:cs="Arial"/>
                <w:sz w:val="18"/>
                <w:szCs w:val="18"/>
                <w:lang w:eastAsia="zh-CN"/>
              </w:rPr>
            </w:pPr>
            <w:r>
              <w:rPr>
                <w:rFonts w:eastAsia="宋体" w:cs="Arial" w:hint="eastAsia"/>
                <w:sz w:val="18"/>
                <w:szCs w:val="18"/>
                <w:lang w:eastAsia="zh-CN"/>
              </w:rPr>
              <w:t>T</w:t>
            </w:r>
            <w:r w:rsidRPr="000C143C">
              <w:rPr>
                <w:rFonts w:cs="Arial"/>
                <w:sz w:val="18"/>
                <w:szCs w:val="18"/>
              </w:rPr>
              <w:t>he Product Eco-responsibility Ordinance</w:t>
            </w:r>
          </w:p>
          <w:p w14:paraId="6E24D9EC" w14:textId="77777777" w:rsidR="00537906" w:rsidRDefault="00537906" w:rsidP="00537906">
            <w:pPr>
              <w:jc w:val="center"/>
              <w:rPr>
                <w:rFonts w:eastAsia="宋体" w:cs="Arial"/>
                <w:sz w:val="18"/>
                <w:szCs w:val="18"/>
                <w:lang w:eastAsia="zh-CN"/>
              </w:rPr>
            </w:pPr>
          </w:p>
          <w:p w14:paraId="3ED20947" w14:textId="77777777" w:rsidR="00537906" w:rsidRDefault="00537906" w:rsidP="00537906">
            <w:pPr>
              <w:rPr>
                <w:rFonts w:eastAsia="宋体" w:cs="Arial"/>
                <w:sz w:val="18"/>
                <w:szCs w:val="18"/>
                <w:lang w:eastAsia="zh-CN"/>
              </w:rPr>
            </w:pPr>
            <w:r>
              <w:rPr>
                <w:rFonts w:eastAsia="宋体" w:cs="Arial" w:hint="eastAsia"/>
                <w:sz w:val="18"/>
                <w:szCs w:val="18"/>
                <w:lang w:eastAsia="zh-CN"/>
              </w:rPr>
              <w:t>Link:</w:t>
            </w:r>
          </w:p>
          <w:p w14:paraId="55D94964" w14:textId="77777777" w:rsidR="00537906" w:rsidRDefault="007B0DCF" w:rsidP="00537906">
            <w:pPr>
              <w:rPr>
                <w:rFonts w:eastAsia="宋体" w:cs="Arial"/>
                <w:sz w:val="18"/>
                <w:szCs w:val="18"/>
                <w:lang w:eastAsia="zh-CN"/>
              </w:rPr>
            </w:pPr>
            <w:hyperlink r:id="rId24" w:history="1">
              <w:r w:rsidR="00537906" w:rsidRPr="00B35145">
                <w:rPr>
                  <w:rStyle w:val="ac"/>
                  <w:rFonts w:eastAsia="宋体" w:cs="Arial"/>
                  <w:sz w:val="18"/>
                  <w:szCs w:val="18"/>
                  <w:lang w:eastAsia="zh-CN"/>
                </w:rPr>
                <w:t>https://www.elegislation.gov.hk/hk/cap603</w:t>
              </w:r>
            </w:hyperlink>
          </w:p>
          <w:p w14:paraId="0BE15F37" w14:textId="77777777" w:rsidR="00537906" w:rsidRPr="00537906" w:rsidRDefault="00537906" w:rsidP="00537906">
            <w:pPr>
              <w:rPr>
                <w:rStyle w:val="ac"/>
                <w:rFonts w:eastAsia="宋体" w:cs="Arial"/>
                <w:sz w:val="18"/>
                <w:szCs w:val="18"/>
                <w:lang w:eastAsia="zh-CN"/>
              </w:rPr>
            </w:pPr>
          </w:p>
          <w:p w14:paraId="600E8B4F" w14:textId="77777777" w:rsidR="00537906" w:rsidRDefault="007B0DCF" w:rsidP="00537906">
            <w:pPr>
              <w:rPr>
                <w:rFonts w:eastAsia="宋体" w:cs="Arial"/>
                <w:sz w:val="18"/>
                <w:szCs w:val="18"/>
                <w:lang w:eastAsia="zh-CN"/>
              </w:rPr>
            </w:pPr>
            <w:hyperlink r:id="rId25" w:history="1">
              <w:r w:rsidR="00537906" w:rsidRPr="00B35145">
                <w:rPr>
                  <w:rStyle w:val="ac"/>
                  <w:rFonts w:eastAsia="宋体" w:cs="Arial"/>
                  <w:sz w:val="18"/>
                  <w:szCs w:val="18"/>
                  <w:lang w:eastAsia="zh-CN"/>
                </w:rPr>
                <w:t>https://www.epd.gov.hk/epd/english/environmentinhk/waste/pro_responsibility/index.html</w:t>
              </w:r>
            </w:hyperlink>
          </w:p>
          <w:p w14:paraId="7B157CA0" w14:textId="161EB726" w:rsidR="00537906" w:rsidRPr="00537906" w:rsidRDefault="00537906" w:rsidP="00537906">
            <w:pPr>
              <w:rPr>
                <w:rFonts w:eastAsia="宋体" w:cs="Arial"/>
                <w:sz w:val="18"/>
                <w:szCs w:val="18"/>
                <w:lang w:eastAsia="zh-CN"/>
              </w:rPr>
            </w:pPr>
          </w:p>
        </w:tc>
        <w:tc>
          <w:tcPr>
            <w:tcW w:w="4820" w:type="dxa"/>
            <w:shd w:val="clear" w:color="auto" w:fill="F2F2F2" w:themeFill="background1" w:themeFillShade="F2"/>
          </w:tcPr>
          <w:p w14:paraId="025AF59F" w14:textId="290336BC" w:rsidR="00537906" w:rsidRPr="00537906" w:rsidRDefault="00537906" w:rsidP="00537906">
            <w:pPr>
              <w:rPr>
                <w:rFonts w:eastAsia="宋体" w:cs="Arial"/>
                <w:sz w:val="18"/>
                <w:szCs w:val="18"/>
                <w:lang w:eastAsia="zh-CN"/>
              </w:rPr>
            </w:pPr>
            <w:r w:rsidRPr="004645A9">
              <w:rPr>
                <w:rFonts w:cs="Arial"/>
                <w:sz w:val="18"/>
                <w:szCs w:val="18"/>
              </w:rPr>
              <w:t xml:space="preserve">In order to strengthen the re-use and the prevention, recycling and other recovery of waste, </w:t>
            </w:r>
            <w:r w:rsidRPr="00DC580E">
              <w:rPr>
                <w:rFonts w:cs="Arial"/>
                <w:sz w:val="18"/>
                <w:szCs w:val="18"/>
              </w:rPr>
              <w:t>producers bear the responsibility for the collection and treatment of their products when they reach end-of-life</w:t>
            </w:r>
            <w:r w:rsidRPr="004645A9">
              <w:rPr>
                <w:rFonts w:cs="Arial"/>
                <w:sz w:val="18"/>
                <w:szCs w:val="18"/>
              </w:rPr>
              <w:t>.</w:t>
            </w:r>
          </w:p>
        </w:tc>
        <w:tc>
          <w:tcPr>
            <w:tcW w:w="992" w:type="dxa"/>
            <w:shd w:val="clear" w:color="auto" w:fill="F2F2F2" w:themeFill="background1" w:themeFillShade="F2"/>
          </w:tcPr>
          <w:p w14:paraId="768D9306" w14:textId="77777777" w:rsidR="00537906" w:rsidRPr="006E61E4" w:rsidRDefault="00537906" w:rsidP="00537906">
            <w:pPr>
              <w:rPr>
                <w:rFonts w:eastAsia="宋体" w:cs="Arial"/>
                <w:lang w:eastAsia="zh-CN"/>
              </w:rPr>
            </w:pPr>
          </w:p>
        </w:tc>
        <w:tc>
          <w:tcPr>
            <w:tcW w:w="1014" w:type="dxa"/>
            <w:shd w:val="clear" w:color="auto" w:fill="F2F2F2" w:themeFill="background1" w:themeFillShade="F2"/>
          </w:tcPr>
          <w:p w14:paraId="304E4B36" w14:textId="77777777" w:rsidR="00537906" w:rsidRPr="006E61E4" w:rsidRDefault="00537906" w:rsidP="00537906">
            <w:pPr>
              <w:rPr>
                <w:rFonts w:eastAsia="宋体" w:cs="Arial"/>
                <w:lang w:eastAsia="zh-CN"/>
              </w:rPr>
            </w:pPr>
          </w:p>
        </w:tc>
      </w:tr>
      <w:tr w:rsidR="00537906" w:rsidRPr="00856509" w14:paraId="7BAE3F03" w14:textId="77777777" w:rsidTr="00A21AA3">
        <w:trPr>
          <w:trHeight w:val="252"/>
        </w:trPr>
        <w:tc>
          <w:tcPr>
            <w:tcW w:w="10365" w:type="dxa"/>
            <w:gridSpan w:val="5"/>
            <w:shd w:val="clear" w:color="auto" w:fill="F2F2F2" w:themeFill="background1" w:themeFillShade="F2"/>
          </w:tcPr>
          <w:p w14:paraId="366C816F" w14:textId="460BFEB9" w:rsidR="00537906" w:rsidRPr="00856509" w:rsidRDefault="00537906" w:rsidP="00D757FA">
            <w:pPr>
              <w:rPr>
                <w:rFonts w:cs="Arial"/>
                <w:i/>
                <w:iCs/>
                <w:sz w:val="21"/>
                <w:szCs w:val="21"/>
                <w:highlight w:val="yellow"/>
              </w:rPr>
            </w:pPr>
            <w:r w:rsidRPr="00856509">
              <w:rPr>
                <w:rFonts w:cs="Arial"/>
                <w:i/>
                <w:iCs/>
                <w:sz w:val="21"/>
                <w:szCs w:val="21"/>
              </w:rPr>
              <w:t>Singapore</w:t>
            </w:r>
          </w:p>
        </w:tc>
      </w:tr>
      <w:tr w:rsidR="00537906" w:rsidRPr="006E61E4" w14:paraId="36E8A8D1" w14:textId="77777777" w:rsidTr="00BF5191">
        <w:trPr>
          <w:trHeight w:val="252"/>
        </w:trPr>
        <w:tc>
          <w:tcPr>
            <w:tcW w:w="1696" w:type="dxa"/>
            <w:shd w:val="clear" w:color="auto" w:fill="F2F2F2" w:themeFill="background1" w:themeFillShade="F2"/>
          </w:tcPr>
          <w:p w14:paraId="036EE085" w14:textId="53354A52" w:rsidR="00537906" w:rsidRPr="006E61E4" w:rsidRDefault="00537906" w:rsidP="00537906">
            <w:pPr>
              <w:rPr>
                <w:rFonts w:eastAsia="宋体"/>
                <w:snapToGrid w:val="0"/>
                <w:sz w:val="18"/>
                <w:szCs w:val="18"/>
                <w:lang w:eastAsia="zh-CN"/>
              </w:rPr>
            </w:pPr>
            <w:r w:rsidRPr="002D1489">
              <w:rPr>
                <w:rFonts w:cs="Arial"/>
                <w:sz w:val="18"/>
                <w:szCs w:val="18"/>
              </w:rPr>
              <w:t>*</w:t>
            </w:r>
            <w:r>
              <w:rPr>
                <w:rFonts w:eastAsia="宋体" w:cs="Arial" w:hint="eastAsia"/>
                <w:sz w:val="18"/>
                <w:szCs w:val="18"/>
                <w:lang w:eastAsia="zh-CN"/>
              </w:rPr>
              <w:t xml:space="preserve"> </w:t>
            </w:r>
            <w:r w:rsidRPr="00474F21">
              <w:rPr>
                <w:rFonts w:cs="Arial"/>
                <w:sz w:val="18"/>
                <w:szCs w:val="18"/>
              </w:rPr>
              <w:t>EPR (Extended producer responsibility)</w:t>
            </w:r>
            <w:r>
              <w:rPr>
                <w:rFonts w:eastAsia="宋体" w:cs="Arial" w:hint="eastAsia"/>
                <w:sz w:val="18"/>
                <w:szCs w:val="18"/>
                <w:lang w:eastAsia="zh-CN"/>
              </w:rPr>
              <w:t xml:space="preserve"> </w:t>
            </w:r>
          </w:p>
        </w:tc>
        <w:tc>
          <w:tcPr>
            <w:tcW w:w="1843" w:type="dxa"/>
            <w:shd w:val="clear" w:color="auto" w:fill="F2F2F2" w:themeFill="background1" w:themeFillShade="F2"/>
          </w:tcPr>
          <w:p w14:paraId="3E711926" w14:textId="6058872B" w:rsidR="00537906" w:rsidRDefault="00537906" w:rsidP="00537906">
            <w:pPr>
              <w:jc w:val="center"/>
              <w:rPr>
                <w:rFonts w:eastAsia="宋体" w:cs="Arial"/>
                <w:sz w:val="18"/>
                <w:szCs w:val="18"/>
                <w:lang w:eastAsia="zh-CN"/>
              </w:rPr>
            </w:pPr>
            <w:r>
              <w:rPr>
                <w:rFonts w:eastAsia="宋体" w:cs="Arial" w:hint="eastAsia"/>
                <w:sz w:val="18"/>
                <w:szCs w:val="18"/>
                <w:lang w:eastAsia="zh-CN"/>
              </w:rPr>
              <w:t xml:space="preserve">The </w:t>
            </w:r>
            <w:r w:rsidRPr="00752904">
              <w:rPr>
                <w:rFonts w:eastAsia="宋体" w:cs="Arial"/>
                <w:sz w:val="18"/>
                <w:szCs w:val="18"/>
                <w:lang w:eastAsia="zh-CN"/>
              </w:rPr>
              <w:t>Resource Sustainability Act 2019</w:t>
            </w:r>
            <w:r>
              <w:rPr>
                <w:rFonts w:eastAsia="宋体" w:cs="Arial" w:hint="eastAsia"/>
                <w:sz w:val="18"/>
                <w:szCs w:val="18"/>
                <w:lang w:eastAsia="zh-CN"/>
              </w:rPr>
              <w:t>,</w:t>
            </w:r>
          </w:p>
          <w:p w14:paraId="0B7D9B5E" w14:textId="77777777" w:rsidR="00537906" w:rsidRDefault="00537906" w:rsidP="00537906">
            <w:pPr>
              <w:jc w:val="center"/>
              <w:rPr>
                <w:rFonts w:eastAsia="宋体" w:cs="Arial"/>
                <w:sz w:val="18"/>
                <w:szCs w:val="18"/>
                <w:lang w:eastAsia="zh-CN"/>
              </w:rPr>
            </w:pPr>
            <w:r>
              <w:rPr>
                <w:rFonts w:eastAsia="宋体" w:cs="Arial" w:hint="eastAsia"/>
                <w:sz w:val="18"/>
                <w:szCs w:val="18"/>
                <w:lang w:eastAsia="zh-CN"/>
              </w:rPr>
              <w:t xml:space="preserve">The </w:t>
            </w:r>
            <w:r w:rsidRPr="005F0A50">
              <w:rPr>
                <w:rFonts w:eastAsia="宋体" w:cs="Arial"/>
                <w:sz w:val="18"/>
                <w:szCs w:val="18"/>
                <w:lang w:eastAsia="zh-CN"/>
              </w:rPr>
              <w:t>Environmental Protection and Management Act 1999</w:t>
            </w:r>
          </w:p>
          <w:p w14:paraId="5270530E" w14:textId="77777777" w:rsidR="00537906" w:rsidRDefault="00537906" w:rsidP="00537906">
            <w:pPr>
              <w:jc w:val="center"/>
              <w:rPr>
                <w:rFonts w:eastAsia="宋体" w:cs="Arial"/>
                <w:sz w:val="18"/>
                <w:szCs w:val="18"/>
                <w:lang w:eastAsia="zh-CN"/>
              </w:rPr>
            </w:pPr>
          </w:p>
          <w:p w14:paraId="6B2D54E7" w14:textId="77777777" w:rsidR="00537906" w:rsidRDefault="00537906" w:rsidP="00537906">
            <w:pPr>
              <w:rPr>
                <w:rFonts w:eastAsia="宋体" w:cs="Arial"/>
                <w:sz w:val="18"/>
                <w:szCs w:val="18"/>
                <w:lang w:eastAsia="zh-CN"/>
              </w:rPr>
            </w:pPr>
            <w:r>
              <w:rPr>
                <w:rFonts w:eastAsia="宋体" w:cs="Arial" w:hint="eastAsia"/>
                <w:sz w:val="18"/>
                <w:szCs w:val="18"/>
                <w:lang w:eastAsia="zh-CN"/>
              </w:rPr>
              <w:t>Link:</w:t>
            </w:r>
          </w:p>
          <w:p w14:paraId="451F1AB4" w14:textId="77777777" w:rsidR="00537906" w:rsidRDefault="007B0DCF" w:rsidP="00537906">
            <w:pPr>
              <w:rPr>
                <w:rFonts w:eastAsia="宋体" w:cs="Arial"/>
                <w:sz w:val="18"/>
                <w:szCs w:val="18"/>
                <w:lang w:eastAsia="zh-CN"/>
              </w:rPr>
            </w:pPr>
            <w:hyperlink r:id="rId26" w:history="1">
              <w:r w:rsidR="00537906" w:rsidRPr="00B35145">
                <w:rPr>
                  <w:rStyle w:val="ac"/>
                  <w:rFonts w:eastAsia="宋体" w:cs="Arial"/>
                  <w:sz w:val="18"/>
                  <w:szCs w:val="18"/>
                  <w:lang w:eastAsia="zh-CN"/>
                </w:rPr>
                <w:t>https://sso.agc.gov.sg/Act/RSA2019</w:t>
              </w:r>
            </w:hyperlink>
          </w:p>
          <w:p w14:paraId="55503DBC" w14:textId="77777777" w:rsidR="00537906" w:rsidRPr="00537906" w:rsidRDefault="00537906" w:rsidP="00537906">
            <w:pPr>
              <w:rPr>
                <w:rStyle w:val="ac"/>
                <w:rFonts w:eastAsia="宋体" w:cs="Arial"/>
                <w:sz w:val="18"/>
                <w:szCs w:val="18"/>
                <w:lang w:eastAsia="zh-CN"/>
              </w:rPr>
            </w:pPr>
          </w:p>
          <w:p w14:paraId="025D470B" w14:textId="77777777" w:rsidR="00537906" w:rsidRDefault="007B0DCF" w:rsidP="00537906">
            <w:pPr>
              <w:rPr>
                <w:rFonts w:eastAsia="宋体" w:cs="Arial"/>
                <w:sz w:val="18"/>
                <w:szCs w:val="18"/>
                <w:lang w:eastAsia="zh-CN"/>
              </w:rPr>
            </w:pPr>
            <w:hyperlink r:id="rId27" w:history="1">
              <w:r w:rsidR="00537906" w:rsidRPr="00B35145">
                <w:rPr>
                  <w:rStyle w:val="ac"/>
                  <w:rFonts w:eastAsia="宋体" w:cs="Arial"/>
                  <w:sz w:val="18"/>
                  <w:szCs w:val="18"/>
                  <w:lang w:eastAsia="zh-CN"/>
                </w:rPr>
                <w:t>https://sso.agc.gov.sg/Act/EPMA1999</w:t>
              </w:r>
            </w:hyperlink>
          </w:p>
          <w:p w14:paraId="4F7B1A22" w14:textId="77777777" w:rsidR="00537906" w:rsidRPr="00537906" w:rsidRDefault="00537906" w:rsidP="00537906">
            <w:pPr>
              <w:rPr>
                <w:rStyle w:val="ac"/>
                <w:rFonts w:eastAsia="宋体" w:cs="Arial"/>
                <w:sz w:val="18"/>
                <w:szCs w:val="18"/>
                <w:lang w:eastAsia="zh-CN"/>
              </w:rPr>
            </w:pPr>
          </w:p>
          <w:p w14:paraId="40A6597A" w14:textId="77777777" w:rsidR="00537906" w:rsidRPr="00537906" w:rsidRDefault="007B0DCF" w:rsidP="00537906">
            <w:pPr>
              <w:rPr>
                <w:rFonts w:eastAsia="宋体" w:cs="Arial"/>
                <w:sz w:val="18"/>
                <w:szCs w:val="18"/>
                <w:lang w:eastAsia="zh-CN"/>
              </w:rPr>
            </w:pPr>
            <w:hyperlink r:id="rId28" w:history="1">
              <w:r w:rsidR="00537906" w:rsidRPr="00B35145">
                <w:rPr>
                  <w:rStyle w:val="ac"/>
                  <w:rFonts w:eastAsia="宋体" w:cs="Arial"/>
                  <w:sz w:val="18"/>
                  <w:szCs w:val="18"/>
                  <w:lang w:eastAsia="zh-CN"/>
                </w:rPr>
                <w:t>https://www.nea.gov.sg/our-services/waste-management/3r-programmes-and-resources/e-waste-management/extended-producer-responsibility-(epr)-system-for-e-waste-management-system</w:t>
              </w:r>
            </w:hyperlink>
          </w:p>
          <w:p w14:paraId="4FA81127" w14:textId="4DF4DDA5" w:rsidR="00537906" w:rsidRPr="006E61E4" w:rsidRDefault="00537906" w:rsidP="00537906">
            <w:pPr>
              <w:rPr>
                <w:b/>
                <w:bCs/>
                <w:sz w:val="18"/>
                <w:szCs w:val="18"/>
              </w:rPr>
            </w:pPr>
          </w:p>
        </w:tc>
        <w:tc>
          <w:tcPr>
            <w:tcW w:w="4820" w:type="dxa"/>
            <w:shd w:val="clear" w:color="auto" w:fill="F2F2F2" w:themeFill="background1" w:themeFillShade="F2"/>
          </w:tcPr>
          <w:p w14:paraId="7DA6DFE7" w14:textId="0E4DF910" w:rsidR="00537906" w:rsidRPr="00537906" w:rsidRDefault="00537906" w:rsidP="00537906">
            <w:pPr>
              <w:rPr>
                <w:rFonts w:eastAsia="宋体" w:cs="Arial"/>
                <w:sz w:val="18"/>
                <w:szCs w:val="18"/>
                <w:lang w:eastAsia="zh-CN"/>
              </w:rPr>
            </w:pPr>
            <w:r w:rsidRPr="004645A9">
              <w:rPr>
                <w:rFonts w:cs="Arial"/>
                <w:sz w:val="18"/>
                <w:szCs w:val="18"/>
              </w:rPr>
              <w:t xml:space="preserve">In order to strengthen the re-use and the prevention, recycling and other recovery of waste, </w:t>
            </w:r>
            <w:r w:rsidRPr="00DC580E">
              <w:rPr>
                <w:rFonts w:cs="Arial"/>
                <w:sz w:val="18"/>
                <w:szCs w:val="18"/>
              </w:rPr>
              <w:t>producers bear the responsibility for the collection and treatment of their products when they reach end-of-life</w:t>
            </w:r>
            <w:r w:rsidRPr="004645A9">
              <w:rPr>
                <w:rFonts w:cs="Arial"/>
                <w:sz w:val="18"/>
                <w:szCs w:val="18"/>
              </w:rPr>
              <w:t>.</w:t>
            </w:r>
          </w:p>
        </w:tc>
        <w:tc>
          <w:tcPr>
            <w:tcW w:w="992" w:type="dxa"/>
            <w:shd w:val="clear" w:color="auto" w:fill="F2F2F2" w:themeFill="background1" w:themeFillShade="F2"/>
          </w:tcPr>
          <w:p w14:paraId="05E89FDA" w14:textId="77777777" w:rsidR="00537906" w:rsidRPr="006E61E4" w:rsidRDefault="00537906" w:rsidP="00537906">
            <w:pPr>
              <w:rPr>
                <w:rFonts w:eastAsia="宋体" w:cs="Arial"/>
                <w:lang w:eastAsia="zh-CN"/>
              </w:rPr>
            </w:pPr>
          </w:p>
        </w:tc>
        <w:tc>
          <w:tcPr>
            <w:tcW w:w="1014" w:type="dxa"/>
            <w:shd w:val="clear" w:color="auto" w:fill="F2F2F2" w:themeFill="background1" w:themeFillShade="F2"/>
          </w:tcPr>
          <w:p w14:paraId="48491648" w14:textId="77777777" w:rsidR="00537906" w:rsidRPr="006E61E4" w:rsidRDefault="00537906" w:rsidP="00537906">
            <w:pPr>
              <w:rPr>
                <w:rFonts w:eastAsia="宋体" w:cs="Arial"/>
                <w:lang w:eastAsia="zh-CN"/>
              </w:rPr>
            </w:pPr>
          </w:p>
        </w:tc>
      </w:tr>
      <w:tr w:rsidR="00537906" w:rsidRPr="00856509" w14:paraId="3C77D19E" w14:textId="77777777" w:rsidTr="00D51352">
        <w:trPr>
          <w:trHeight w:val="252"/>
        </w:trPr>
        <w:tc>
          <w:tcPr>
            <w:tcW w:w="10365" w:type="dxa"/>
            <w:gridSpan w:val="5"/>
            <w:shd w:val="clear" w:color="auto" w:fill="F2F2F2" w:themeFill="background1" w:themeFillShade="F2"/>
          </w:tcPr>
          <w:p w14:paraId="4452EDC1" w14:textId="0CAF26AD" w:rsidR="00537906" w:rsidRPr="00856509" w:rsidRDefault="00537906" w:rsidP="00D757FA">
            <w:pPr>
              <w:rPr>
                <w:rFonts w:eastAsia="宋体" w:cs="Arial"/>
                <w:i/>
                <w:iCs/>
                <w:sz w:val="21"/>
                <w:szCs w:val="21"/>
                <w:lang w:eastAsia="zh-CN"/>
              </w:rPr>
            </w:pPr>
            <w:r w:rsidRPr="00856509">
              <w:rPr>
                <w:rFonts w:cs="Arial"/>
                <w:i/>
                <w:iCs/>
                <w:sz w:val="21"/>
                <w:szCs w:val="21"/>
              </w:rPr>
              <w:lastRenderedPageBreak/>
              <w:t>Malaysia</w:t>
            </w:r>
          </w:p>
        </w:tc>
      </w:tr>
      <w:tr w:rsidR="00537906" w:rsidRPr="006E61E4" w14:paraId="0444AE1D" w14:textId="77777777" w:rsidTr="00BF5191">
        <w:trPr>
          <w:trHeight w:val="252"/>
        </w:trPr>
        <w:tc>
          <w:tcPr>
            <w:tcW w:w="1696" w:type="dxa"/>
            <w:shd w:val="clear" w:color="auto" w:fill="F2F2F2" w:themeFill="background1" w:themeFillShade="F2"/>
          </w:tcPr>
          <w:p w14:paraId="40EF7194" w14:textId="5B4B87AE" w:rsidR="00537906" w:rsidRPr="006E61E4" w:rsidRDefault="00537906" w:rsidP="00537906">
            <w:pPr>
              <w:rPr>
                <w:sz w:val="18"/>
                <w:szCs w:val="18"/>
              </w:rPr>
            </w:pPr>
            <w:r w:rsidRPr="002D1489">
              <w:rPr>
                <w:rFonts w:cs="Arial"/>
                <w:sz w:val="18"/>
                <w:szCs w:val="18"/>
              </w:rPr>
              <w:t>*</w:t>
            </w:r>
            <w:r>
              <w:rPr>
                <w:rFonts w:eastAsia="宋体" w:cs="Arial" w:hint="eastAsia"/>
                <w:sz w:val="18"/>
                <w:szCs w:val="18"/>
                <w:lang w:eastAsia="zh-CN"/>
              </w:rPr>
              <w:t xml:space="preserve"> </w:t>
            </w:r>
            <w:r w:rsidRPr="00474F21">
              <w:rPr>
                <w:rFonts w:cs="Arial"/>
                <w:sz w:val="18"/>
                <w:szCs w:val="18"/>
              </w:rPr>
              <w:t>EPR (Extended producer responsibility)</w:t>
            </w:r>
          </w:p>
        </w:tc>
        <w:tc>
          <w:tcPr>
            <w:tcW w:w="1843" w:type="dxa"/>
            <w:shd w:val="clear" w:color="auto" w:fill="F2F2F2" w:themeFill="background1" w:themeFillShade="F2"/>
          </w:tcPr>
          <w:p w14:paraId="7BA1083B" w14:textId="48C386F8" w:rsidR="00537906" w:rsidRDefault="00537906" w:rsidP="00537906">
            <w:pPr>
              <w:jc w:val="center"/>
              <w:rPr>
                <w:rFonts w:eastAsia="宋体" w:cs="Arial"/>
                <w:sz w:val="18"/>
                <w:szCs w:val="18"/>
                <w:lang w:eastAsia="zh-CN"/>
              </w:rPr>
            </w:pPr>
            <w:r>
              <w:rPr>
                <w:rFonts w:eastAsia="宋体" w:cs="Arial" w:hint="eastAsia"/>
                <w:sz w:val="18"/>
                <w:szCs w:val="18"/>
                <w:lang w:eastAsia="zh-CN"/>
              </w:rPr>
              <w:t>T</w:t>
            </w:r>
            <w:r w:rsidRPr="006D10A4">
              <w:rPr>
                <w:rFonts w:eastAsia="宋体" w:cs="Arial"/>
                <w:sz w:val="18"/>
                <w:szCs w:val="18"/>
                <w:lang w:eastAsia="zh-CN"/>
              </w:rPr>
              <w:t>he Roadmap Towards Zero Single Use Plastics (2018-2030),</w:t>
            </w:r>
          </w:p>
          <w:p w14:paraId="5EE6A7FE" w14:textId="77777777" w:rsidR="00537906" w:rsidRDefault="00537906" w:rsidP="00537906">
            <w:pPr>
              <w:jc w:val="center"/>
              <w:rPr>
                <w:rFonts w:eastAsia="宋体" w:cs="Arial"/>
                <w:sz w:val="18"/>
                <w:szCs w:val="18"/>
                <w:lang w:eastAsia="zh-CN"/>
              </w:rPr>
            </w:pPr>
            <w:r>
              <w:rPr>
                <w:rFonts w:eastAsia="宋体" w:cs="Arial" w:hint="eastAsia"/>
                <w:sz w:val="18"/>
                <w:szCs w:val="18"/>
                <w:lang w:eastAsia="zh-CN"/>
              </w:rPr>
              <w:t xml:space="preserve">The </w:t>
            </w:r>
            <w:r w:rsidRPr="006D10A4">
              <w:rPr>
                <w:rFonts w:eastAsia="宋体" w:cs="Arial"/>
                <w:sz w:val="18"/>
                <w:szCs w:val="18"/>
                <w:lang w:eastAsia="zh-CN"/>
              </w:rPr>
              <w:t>Malaysia Plastics Sustainability Roadmap (2021-2030)</w:t>
            </w:r>
          </w:p>
          <w:p w14:paraId="750B9907" w14:textId="77777777" w:rsidR="00537906" w:rsidRDefault="00537906" w:rsidP="00537906">
            <w:pPr>
              <w:jc w:val="center"/>
              <w:rPr>
                <w:rFonts w:eastAsia="宋体" w:cs="Arial"/>
                <w:sz w:val="18"/>
                <w:szCs w:val="18"/>
                <w:lang w:eastAsia="zh-CN"/>
              </w:rPr>
            </w:pPr>
          </w:p>
          <w:p w14:paraId="3FB62CA5" w14:textId="77777777" w:rsidR="00537906" w:rsidRDefault="00537906" w:rsidP="00537906">
            <w:pPr>
              <w:rPr>
                <w:rFonts w:eastAsia="宋体"/>
                <w:sz w:val="18"/>
                <w:szCs w:val="18"/>
                <w:lang w:eastAsia="zh-CN"/>
              </w:rPr>
            </w:pPr>
            <w:r>
              <w:rPr>
                <w:rFonts w:eastAsia="宋体" w:hint="eastAsia"/>
                <w:sz w:val="18"/>
                <w:szCs w:val="18"/>
                <w:lang w:eastAsia="zh-CN"/>
              </w:rPr>
              <w:t>Link:</w:t>
            </w:r>
          </w:p>
          <w:p w14:paraId="4ADB7ED9" w14:textId="77777777" w:rsidR="00537906" w:rsidRDefault="007B0DCF" w:rsidP="00537906">
            <w:pPr>
              <w:rPr>
                <w:rFonts w:eastAsia="宋体" w:cs="Arial"/>
                <w:sz w:val="18"/>
                <w:szCs w:val="18"/>
                <w:lang w:eastAsia="zh-CN"/>
              </w:rPr>
            </w:pPr>
            <w:hyperlink r:id="rId29" w:history="1">
              <w:r w:rsidR="00537906" w:rsidRPr="0008521C">
                <w:rPr>
                  <w:rStyle w:val="ac"/>
                  <w:rFonts w:eastAsia="宋体" w:cs="Arial"/>
                  <w:sz w:val="18"/>
                  <w:szCs w:val="18"/>
                  <w:lang w:eastAsia="zh-CN"/>
                </w:rPr>
                <w:t>https://www.pmo.gov.my/wp-content/uploads/2019/07/Malaysia-Roadmap-Towards-Zero-Single-Use-Plastics-2018-2030-m-min.pdf</w:t>
              </w:r>
            </w:hyperlink>
          </w:p>
          <w:p w14:paraId="619E1A8E" w14:textId="77777777" w:rsidR="00537906" w:rsidRDefault="00537906" w:rsidP="00537906">
            <w:pPr>
              <w:rPr>
                <w:rFonts w:eastAsia="宋体" w:cs="Arial"/>
                <w:sz w:val="18"/>
                <w:szCs w:val="18"/>
                <w:lang w:eastAsia="zh-CN"/>
              </w:rPr>
            </w:pPr>
          </w:p>
          <w:p w14:paraId="096D9D9E" w14:textId="77777777" w:rsidR="00537906" w:rsidRDefault="007B0DCF" w:rsidP="00537906">
            <w:pPr>
              <w:rPr>
                <w:rFonts w:eastAsia="宋体" w:cs="Arial"/>
                <w:sz w:val="18"/>
                <w:szCs w:val="18"/>
                <w:lang w:eastAsia="zh-CN"/>
              </w:rPr>
            </w:pPr>
            <w:hyperlink r:id="rId30" w:history="1">
              <w:r w:rsidR="00537906" w:rsidRPr="0008521C">
                <w:rPr>
                  <w:rStyle w:val="ac"/>
                  <w:rFonts w:eastAsia="宋体" w:cs="Arial"/>
                  <w:sz w:val="18"/>
                  <w:szCs w:val="18"/>
                  <w:lang w:eastAsia="zh-CN"/>
                </w:rPr>
                <w:t>https://faolex.fao.org/docs/pdf/mal220769E.pdf</w:t>
              </w:r>
            </w:hyperlink>
          </w:p>
          <w:p w14:paraId="3CE50386" w14:textId="2453E453" w:rsidR="00537906" w:rsidRPr="006E61E4" w:rsidRDefault="00537906" w:rsidP="00537906">
            <w:pPr>
              <w:rPr>
                <w:rFonts w:eastAsia="宋体"/>
                <w:sz w:val="18"/>
                <w:szCs w:val="18"/>
                <w:lang w:eastAsia="zh-CN"/>
              </w:rPr>
            </w:pPr>
          </w:p>
        </w:tc>
        <w:tc>
          <w:tcPr>
            <w:tcW w:w="4820" w:type="dxa"/>
            <w:shd w:val="clear" w:color="auto" w:fill="F2F2F2" w:themeFill="background1" w:themeFillShade="F2"/>
          </w:tcPr>
          <w:p w14:paraId="38C4ED78" w14:textId="34A5325B" w:rsidR="00537906" w:rsidRPr="007F7B0B" w:rsidRDefault="00537906" w:rsidP="00537906">
            <w:pPr>
              <w:rPr>
                <w:rFonts w:eastAsia="宋体" w:cs="Arial"/>
                <w:sz w:val="18"/>
                <w:szCs w:val="18"/>
                <w:lang w:eastAsia="zh-CN"/>
              </w:rPr>
            </w:pPr>
            <w:r w:rsidRPr="004645A9">
              <w:rPr>
                <w:rFonts w:cs="Arial"/>
                <w:sz w:val="18"/>
                <w:szCs w:val="18"/>
              </w:rPr>
              <w:t xml:space="preserve">In order to strengthen the re-use and the prevention, recycling and other recovery of waste, </w:t>
            </w:r>
            <w:r w:rsidRPr="00DC580E">
              <w:rPr>
                <w:rFonts w:cs="Arial"/>
                <w:sz w:val="18"/>
                <w:szCs w:val="18"/>
              </w:rPr>
              <w:t>producers bear the responsibility for the collection and treatment of their products when they reach end-of-life</w:t>
            </w:r>
            <w:r w:rsidRPr="004645A9">
              <w:rPr>
                <w:rFonts w:cs="Arial"/>
                <w:sz w:val="18"/>
                <w:szCs w:val="18"/>
              </w:rPr>
              <w:t>.</w:t>
            </w:r>
          </w:p>
        </w:tc>
        <w:tc>
          <w:tcPr>
            <w:tcW w:w="992" w:type="dxa"/>
            <w:shd w:val="clear" w:color="auto" w:fill="F2F2F2" w:themeFill="background1" w:themeFillShade="F2"/>
          </w:tcPr>
          <w:p w14:paraId="75D6DA80" w14:textId="77777777" w:rsidR="00537906" w:rsidRPr="006E61E4" w:rsidRDefault="00537906" w:rsidP="00537906">
            <w:pPr>
              <w:rPr>
                <w:rFonts w:eastAsia="宋体" w:cs="Arial"/>
                <w:lang w:eastAsia="zh-CN"/>
              </w:rPr>
            </w:pPr>
          </w:p>
        </w:tc>
        <w:tc>
          <w:tcPr>
            <w:tcW w:w="1014" w:type="dxa"/>
            <w:shd w:val="clear" w:color="auto" w:fill="F2F2F2" w:themeFill="background1" w:themeFillShade="F2"/>
          </w:tcPr>
          <w:p w14:paraId="4E894C65" w14:textId="77777777" w:rsidR="00537906" w:rsidRPr="006E61E4" w:rsidRDefault="00537906" w:rsidP="00537906">
            <w:pPr>
              <w:rPr>
                <w:rFonts w:eastAsia="宋体" w:cs="Arial"/>
                <w:lang w:eastAsia="zh-CN"/>
              </w:rPr>
            </w:pPr>
          </w:p>
        </w:tc>
      </w:tr>
      <w:bookmarkEnd w:id="0"/>
    </w:tbl>
    <w:p w14:paraId="17DAEBBC" w14:textId="77777777" w:rsidR="00875C28" w:rsidRDefault="00875C28" w:rsidP="00E71A6D">
      <w:pPr>
        <w:rPr>
          <w:rFonts w:eastAsia="宋体" w:cs="Arial"/>
          <w:lang w:eastAsia="zh-CN"/>
        </w:rPr>
      </w:pPr>
    </w:p>
    <w:p w14:paraId="5DEF14A0" w14:textId="77777777" w:rsidR="00A5483C" w:rsidRDefault="00A5483C" w:rsidP="007B0DCF">
      <w:pPr>
        <w:rPr>
          <w:rFonts w:eastAsia="宋体" w:cs="Arial"/>
          <w:lang w:eastAsia="zh-CN"/>
        </w:rPr>
      </w:pPr>
    </w:p>
    <w:p w14:paraId="274DF017" w14:textId="77777777" w:rsidR="007B0DCF" w:rsidRDefault="007B0DCF" w:rsidP="007B0DCF">
      <w:pPr>
        <w:rPr>
          <w:rFonts w:eastAsia="宋体" w:cs="Arial" w:hint="eastAsia"/>
          <w:lang w:eastAsia="zh-CN"/>
        </w:rPr>
      </w:pPr>
    </w:p>
    <w:p w14:paraId="1D64F025" w14:textId="77777777" w:rsidR="00A5483C" w:rsidRPr="000B381A" w:rsidRDefault="00A5483C" w:rsidP="00A02A37">
      <w:pPr>
        <w:jc w:val="center"/>
        <w:rPr>
          <w:rFonts w:eastAsia="宋体" w:cs="Arial"/>
          <w:lang w:eastAsia="zh-CN"/>
        </w:rPr>
      </w:pPr>
    </w:p>
    <w:p w14:paraId="4492387B" w14:textId="77777777" w:rsidR="00E828CF" w:rsidRPr="000B381A" w:rsidRDefault="00E828CF" w:rsidP="00E828CF">
      <w:pPr>
        <w:rPr>
          <w:rFonts w:cs="Arial"/>
          <w:b/>
        </w:rPr>
      </w:pPr>
      <w:r w:rsidRPr="000B381A">
        <w:rPr>
          <w:rFonts w:cs="Arial"/>
          <w:b/>
        </w:rPr>
        <w:t xml:space="preserve">PRICING AND ADDITIONAL NOTE : </w:t>
      </w:r>
    </w:p>
    <w:p w14:paraId="388D8E77" w14:textId="77777777" w:rsidR="00E828CF" w:rsidRDefault="00E828CF" w:rsidP="00E828CF">
      <w:pPr>
        <w:tabs>
          <w:tab w:val="left" w:pos="360"/>
          <w:tab w:val="left" w:pos="720"/>
          <w:tab w:val="left" w:pos="1080"/>
          <w:tab w:val="left" w:pos="1440"/>
          <w:tab w:val="left" w:pos="1800"/>
        </w:tabs>
        <w:rPr>
          <w:rFonts w:eastAsia="宋体" w:cs="Arial"/>
          <w:lang w:eastAsia="zh-CN"/>
        </w:rPr>
      </w:pPr>
    </w:p>
    <w:p w14:paraId="429A4E78" w14:textId="77777777" w:rsidR="00B92FC8" w:rsidRPr="00B92FC8" w:rsidRDefault="00B92FC8" w:rsidP="00E828CF">
      <w:pPr>
        <w:tabs>
          <w:tab w:val="left" w:pos="360"/>
          <w:tab w:val="left" w:pos="720"/>
          <w:tab w:val="left" w:pos="1080"/>
          <w:tab w:val="left" w:pos="1440"/>
          <w:tab w:val="left" w:pos="1800"/>
        </w:tabs>
        <w:rPr>
          <w:rFonts w:eastAsia="宋体" w:cs="Arial"/>
          <w:lang w:eastAsia="zh-CN"/>
        </w:rPr>
      </w:pPr>
    </w:p>
    <w:p w14:paraId="299F4585" w14:textId="77777777" w:rsidR="00E828CF" w:rsidRPr="000B381A" w:rsidRDefault="00E828CF" w:rsidP="00E828CF">
      <w:pPr>
        <w:tabs>
          <w:tab w:val="left" w:pos="360"/>
          <w:tab w:val="left" w:pos="720"/>
          <w:tab w:val="left" w:pos="1080"/>
          <w:tab w:val="left" w:pos="1440"/>
          <w:tab w:val="left" w:pos="1800"/>
        </w:tabs>
        <w:rPr>
          <w:rFonts w:cs="Arial"/>
          <w:color w:val="000000"/>
        </w:rPr>
      </w:pPr>
      <w:r w:rsidRPr="000B381A">
        <w:rPr>
          <w:rFonts w:cs="Arial"/>
        </w:rPr>
        <w:t xml:space="preserve">** </w:t>
      </w:r>
      <w:r w:rsidRPr="000B381A">
        <w:rPr>
          <w:rFonts w:cs="Arial"/>
          <w:color w:val="000000"/>
        </w:rPr>
        <w:t>It is the suggested number of samples required for complete testing only. Sample size/raw materials and number of working days may vary depending on the actual sample’s size and the number of tests required for testing. Please consult your nearest laboratory for details. In order to keep sample size the minimum, SGS will inform the supplier the exact number of samples after sample review.</w:t>
      </w:r>
    </w:p>
    <w:p w14:paraId="11F48D5B" w14:textId="77777777" w:rsidR="0011527E" w:rsidRDefault="0011527E" w:rsidP="00E71A6D">
      <w:pPr>
        <w:rPr>
          <w:rFonts w:eastAsia="宋体" w:cs="Arial"/>
          <w:lang w:eastAsia="zh-CN"/>
        </w:rPr>
      </w:pPr>
    </w:p>
    <w:p w14:paraId="7072C117" w14:textId="77777777" w:rsidR="00B92FC8" w:rsidRPr="000B381A" w:rsidRDefault="00B92FC8" w:rsidP="00E71A6D">
      <w:pPr>
        <w:rPr>
          <w:rFonts w:eastAsia="宋体" w:cs="Arial"/>
          <w:lang w:eastAsia="zh-CN"/>
        </w:rPr>
      </w:pPr>
    </w:p>
    <w:tbl>
      <w:tblPr>
        <w:tblW w:w="0" w:type="auto"/>
        <w:jc w:val="center"/>
        <w:tblLayout w:type="fixed"/>
        <w:tblLook w:val="0000" w:firstRow="0" w:lastRow="0" w:firstColumn="0" w:lastColumn="0" w:noHBand="0" w:noVBand="0"/>
      </w:tblPr>
      <w:tblGrid>
        <w:gridCol w:w="104"/>
        <w:gridCol w:w="4918"/>
        <w:gridCol w:w="84"/>
        <w:gridCol w:w="798"/>
      </w:tblGrid>
      <w:tr w:rsidR="0054747E" w:rsidRPr="000B381A" w14:paraId="332AFC9C" w14:textId="77777777">
        <w:trPr>
          <w:gridBefore w:val="1"/>
          <w:gridAfter w:val="1"/>
          <w:wBefore w:w="104" w:type="dxa"/>
          <w:wAfter w:w="798" w:type="dxa"/>
          <w:cantSplit/>
          <w:trHeight w:val="80"/>
          <w:jc w:val="center"/>
        </w:trPr>
        <w:tc>
          <w:tcPr>
            <w:tcW w:w="5002" w:type="dxa"/>
            <w:gridSpan w:val="2"/>
          </w:tcPr>
          <w:p w14:paraId="6DDF862A" w14:textId="77777777" w:rsidR="0054747E" w:rsidRPr="000B381A" w:rsidRDefault="0054747E" w:rsidP="002A2B4A">
            <w:pPr>
              <w:tabs>
                <w:tab w:val="left" w:pos="360"/>
                <w:tab w:val="left" w:pos="720"/>
                <w:tab w:val="left" w:pos="1080"/>
                <w:tab w:val="left" w:pos="1440"/>
                <w:tab w:val="left" w:pos="1800"/>
              </w:tabs>
              <w:rPr>
                <w:rFonts w:cs="Arial"/>
                <w:b/>
              </w:rPr>
            </w:pPr>
            <w:r w:rsidRPr="000B381A">
              <w:rPr>
                <w:rFonts w:cs="Arial"/>
                <w:b/>
              </w:rPr>
              <w:t xml:space="preserve">** No of Sample Required: </w:t>
            </w:r>
          </w:p>
        </w:tc>
      </w:tr>
      <w:tr w:rsidR="0054747E" w:rsidRPr="000B381A" w14:paraId="05F5DD51" w14:textId="77777777">
        <w:trPr>
          <w:cantSplit/>
          <w:jc w:val="center"/>
        </w:trPr>
        <w:tc>
          <w:tcPr>
            <w:tcW w:w="5022" w:type="dxa"/>
            <w:gridSpan w:val="2"/>
            <w:tcBorders>
              <w:top w:val="single" w:sz="12" w:space="0" w:color="auto"/>
              <w:left w:val="single" w:sz="12" w:space="0" w:color="auto"/>
            </w:tcBorders>
          </w:tcPr>
          <w:p w14:paraId="1329B02F" w14:textId="77777777" w:rsidR="0054747E" w:rsidRPr="000B381A" w:rsidRDefault="0054747E" w:rsidP="002A2B4A">
            <w:pPr>
              <w:tabs>
                <w:tab w:val="left" w:pos="360"/>
                <w:tab w:val="left" w:pos="720"/>
                <w:tab w:val="left" w:pos="1080"/>
                <w:tab w:val="left" w:pos="1440"/>
                <w:tab w:val="left" w:pos="1800"/>
              </w:tabs>
              <w:rPr>
                <w:rFonts w:cs="Arial"/>
              </w:rPr>
            </w:pPr>
            <w:r w:rsidRPr="000B381A">
              <w:rPr>
                <w:rFonts w:cs="Arial"/>
              </w:rPr>
              <w:t>No. Of Samples Required For Complete Testing:</w:t>
            </w:r>
          </w:p>
        </w:tc>
        <w:tc>
          <w:tcPr>
            <w:tcW w:w="882" w:type="dxa"/>
            <w:gridSpan w:val="2"/>
            <w:tcBorders>
              <w:top w:val="single" w:sz="12" w:space="0" w:color="auto"/>
              <w:left w:val="single" w:sz="2" w:space="0" w:color="auto"/>
              <w:right w:val="single" w:sz="12" w:space="0" w:color="auto"/>
            </w:tcBorders>
          </w:tcPr>
          <w:p w14:paraId="4158C7CD" w14:textId="1AC423BF" w:rsidR="0054747E" w:rsidRPr="001B48B4" w:rsidRDefault="001B48B4" w:rsidP="002A2B4A">
            <w:pPr>
              <w:tabs>
                <w:tab w:val="left" w:pos="360"/>
                <w:tab w:val="left" w:pos="720"/>
                <w:tab w:val="left" w:pos="1080"/>
                <w:tab w:val="left" w:pos="1440"/>
                <w:tab w:val="left" w:pos="1800"/>
              </w:tabs>
              <w:jc w:val="center"/>
              <w:rPr>
                <w:rFonts w:eastAsia="宋体" w:cs="Arial"/>
                <w:lang w:eastAsia="zh-CN"/>
              </w:rPr>
            </w:pPr>
            <w:r>
              <w:rPr>
                <w:rFonts w:eastAsia="宋体" w:cs="Arial" w:hint="eastAsia"/>
                <w:lang w:eastAsia="zh-CN"/>
              </w:rPr>
              <w:t>6</w:t>
            </w:r>
          </w:p>
        </w:tc>
      </w:tr>
      <w:tr w:rsidR="0054747E" w:rsidRPr="000B381A" w14:paraId="31D10E2A" w14:textId="77777777">
        <w:trPr>
          <w:cantSplit/>
          <w:jc w:val="center"/>
        </w:trPr>
        <w:tc>
          <w:tcPr>
            <w:tcW w:w="5022" w:type="dxa"/>
            <w:gridSpan w:val="2"/>
            <w:tcBorders>
              <w:left w:val="single" w:sz="12" w:space="0" w:color="auto"/>
              <w:bottom w:val="single" w:sz="12" w:space="0" w:color="auto"/>
            </w:tcBorders>
          </w:tcPr>
          <w:p w14:paraId="443817BC" w14:textId="77777777" w:rsidR="0054747E" w:rsidRPr="000B381A" w:rsidRDefault="0054747E" w:rsidP="002A2B4A">
            <w:pPr>
              <w:tabs>
                <w:tab w:val="left" w:pos="360"/>
                <w:tab w:val="left" w:pos="720"/>
                <w:tab w:val="left" w:pos="1080"/>
                <w:tab w:val="left" w:pos="1440"/>
                <w:tab w:val="left" w:pos="1800"/>
              </w:tabs>
              <w:rPr>
                <w:rFonts w:cs="Arial"/>
              </w:rPr>
            </w:pPr>
            <w:r w:rsidRPr="000B381A">
              <w:rPr>
                <w:rFonts w:cs="Arial"/>
              </w:rPr>
              <w:t>No. Of Working Days For Complete Testing:</w:t>
            </w:r>
          </w:p>
        </w:tc>
        <w:tc>
          <w:tcPr>
            <w:tcW w:w="882" w:type="dxa"/>
            <w:gridSpan w:val="2"/>
            <w:tcBorders>
              <w:left w:val="single" w:sz="2" w:space="0" w:color="auto"/>
              <w:bottom w:val="single" w:sz="12" w:space="0" w:color="auto"/>
              <w:right w:val="single" w:sz="12" w:space="0" w:color="auto"/>
            </w:tcBorders>
          </w:tcPr>
          <w:p w14:paraId="36F360B0" w14:textId="77777777" w:rsidR="0054747E" w:rsidRPr="000B381A" w:rsidRDefault="00EF6FC5" w:rsidP="002A2B4A">
            <w:pPr>
              <w:tabs>
                <w:tab w:val="left" w:pos="360"/>
                <w:tab w:val="left" w:pos="720"/>
                <w:tab w:val="left" w:pos="1080"/>
                <w:tab w:val="left" w:pos="1440"/>
                <w:tab w:val="left" w:pos="1800"/>
              </w:tabs>
              <w:jc w:val="center"/>
              <w:rPr>
                <w:rFonts w:eastAsia="宋体" w:cs="Arial"/>
                <w:lang w:eastAsia="zh-CN"/>
              </w:rPr>
            </w:pPr>
            <w:r w:rsidRPr="000B381A">
              <w:rPr>
                <w:rFonts w:eastAsia="宋体" w:cs="Arial"/>
                <w:lang w:eastAsia="zh-CN"/>
              </w:rPr>
              <w:t>7 – 9</w:t>
            </w:r>
          </w:p>
        </w:tc>
      </w:tr>
    </w:tbl>
    <w:p w14:paraId="2CE09812" w14:textId="77777777" w:rsidR="00BA22CF" w:rsidRDefault="00BA22CF" w:rsidP="00230847">
      <w:pPr>
        <w:rPr>
          <w:rFonts w:eastAsia="宋体" w:cs="Arial"/>
          <w:b/>
          <w:lang w:eastAsia="zh-CN"/>
        </w:rPr>
      </w:pPr>
      <w:bookmarkStart w:id="3" w:name="OLE_LINK1"/>
      <w:bookmarkStart w:id="4" w:name="OLE_LINK2"/>
    </w:p>
    <w:p w14:paraId="60E0A6AA" w14:textId="77777777" w:rsidR="00B92FC8" w:rsidRPr="000B381A" w:rsidRDefault="00B92FC8" w:rsidP="00230847">
      <w:pPr>
        <w:rPr>
          <w:rFonts w:eastAsia="宋体" w:cs="Arial"/>
          <w:b/>
          <w:lang w:eastAsia="zh-CN"/>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4"/>
        <w:gridCol w:w="1496"/>
        <w:gridCol w:w="2160"/>
        <w:gridCol w:w="4357"/>
      </w:tblGrid>
      <w:tr w:rsidR="00476F06" w:rsidRPr="000B381A" w14:paraId="2E6704F8" w14:textId="77777777" w:rsidTr="00FD592F">
        <w:tc>
          <w:tcPr>
            <w:tcW w:w="9737" w:type="dxa"/>
            <w:gridSpan w:val="4"/>
            <w:shd w:val="clear" w:color="auto" w:fill="FF9900"/>
          </w:tcPr>
          <w:p w14:paraId="3F36A50F" w14:textId="77777777" w:rsidR="00476F06" w:rsidRPr="000B381A" w:rsidRDefault="00476F06" w:rsidP="00FD592F">
            <w:pPr>
              <w:rPr>
                <w:rFonts w:cs="Arial"/>
                <w:b/>
              </w:rPr>
            </w:pPr>
            <w:r w:rsidRPr="000B381A">
              <w:rPr>
                <w:rFonts w:cs="Arial"/>
                <w:b/>
              </w:rPr>
              <w:t>Review History</w:t>
            </w:r>
          </w:p>
        </w:tc>
      </w:tr>
      <w:tr w:rsidR="00476F06" w:rsidRPr="000B381A" w14:paraId="323E4528" w14:textId="77777777" w:rsidTr="00FD592F">
        <w:tc>
          <w:tcPr>
            <w:tcW w:w="1724" w:type="dxa"/>
          </w:tcPr>
          <w:p w14:paraId="413673BD" w14:textId="77777777" w:rsidR="00476F06" w:rsidRPr="000B381A" w:rsidRDefault="00476F06" w:rsidP="00FD592F">
            <w:pPr>
              <w:rPr>
                <w:rFonts w:cs="Arial"/>
                <w:b/>
              </w:rPr>
            </w:pPr>
            <w:r w:rsidRPr="000B381A">
              <w:rPr>
                <w:rFonts w:cs="Arial"/>
                <w:b/>
              </w:rPr>
              <w:t>Review No</w:t>
            </w:r>
          </w:p>
        </w:tc>
        <w:tc>
          <w:tcPr>
            <w:tcW w:w="1496" w:type="dxa"/>
          </w:tcPr>
          <w:p w14:paraId="6102E4BD" w14:textId="77777777" w:rsidR="00476F06" w:rsidRPr="000B381A" w:rsidRDefault="00476F06" w:rsidP="00FD592F">
            <w:pPr>
              <w:rPr>
                <w:rFonts w:cs="Arial"/>
                <w:b/>
              </w:rPr>
            </w:pPr>
            <w:r w:rsidRPr="000B381A">
              <w:rPr>
                <w:rFonts w:cs="Arial"/>
                <w:b/>
              </w:rPr>
              <w:t xml:space="preserve">Review Date </w:t>
            </w:r>
          </w:p>
        </w:tc>
        <w:tc>
          <w:tcPr>
            <w:tcW w:w="2160" w:type="dxa"/>
          </w:tcPr>
          <w:p w14:paraId="470E00A6" w14:textId="77777777" w:rsidR="00476F06" w:rsidRPr="000B381A" w:rsidRDefault="00476F06" w:rsidP="00FD592F">
            <w:pPr>
              <w:rPr>
                <w:rFonts w:cs="Arial"/>
                <w:b/>
              </w:rPr>
            </w:pPr>
            <w:r w:rsidRPr="000B381A">
              <w:rPr>
                <w:rFonts w:cs="Arial"/>
                <w:b/>
              </w:rPr>
              <w:t>Reviewed by</w:t>
            </w:r>
          </w:p>
        </w:tc>
        <w:tc>
          <w:tcPr>
            <w:tcW w:w="4357" w:type="dxa"/>
          </w:tcPr>
          <w:p w14:paraId="7F3BBFE9" w14:textId="77777777" w:rsidR="00476F06" w:rsidRPr="000B381A" w:rsidRDefault="00476F06" w:rsidP="00FD592F">
            <w:pPr>
              <w:rPr>
                <w:rFonts w:cs="Arial"/>
                <w:b/>
              </w:rPr>
            </w:pPr>
            <w:r w:rsidRPr="000B381A">
              <w:rPr>
                <w:rFonts w:cs="Arial"/>
                <w:b/>
              </w:rPr>
              <w:t>Changes</w:t>
            </w:r>
          </w:p>
        </w:tc>
      </w:tr>
      <w:tr w:rsidR="00675EF7" w:rsidRPr="000B381A" w14:paraId="5CFDE91F" w14:textId="77777777" w:rsidTr="00FD592F">
        <w:tc>
          <w:tcPr>
            <w:tcW w:w="1724" w:type="dxa"/>
          </w:tcPr>
          <w:p w14:paraId="19EFDE95" w14:textId="49FFB2FB" w:rsidR="00675EF7" w:rsidRPr="000B381A" w:rsidRDefault="00675EF7" w:rsidP="00675EF7">
            <w:pPr>
              <w:rPr>
                <w:rFonts w:eastAsia="宋体" w:cs="Arial"/>
                <w:lang w:eastAsia="zh-CN"/>
              </w:rPr>
            </w:pPr>
            <w:r w:rsidRPr="00DB2E46">
              <w:rPr>
                <w:rFonts w:cs="Arial" w:hint="eastAsia"/>
                <w:sz w:val="18"/>
                <w:szCs w:val="18"/>
              </w:rPr>
              <w:t>0</w:t>
            </w:r>
          </w:p>
        </w:tc>
        <w:tc>
          <w:tcPr>
            <w:tcW w:w="1496" w:type="dxa"/>
          </w:tcPr>
          <w:p w14:paraId="223AC5CF" w14:textId="57FC66C6" w:rsidR="00675EF7" w:rsidRPr="000B381A" w:rsidRDefault="00155841" w:rsidP="00675EF7">
            <w:pPr>
              <w:rPr>
                <w:rFonts w:eastAsia="宋体" w:cs="Arial"/>
                <w:lang w:eastAsia="zh-CN"/>
              </w:rPr>
            </w:pPr>
            <w:r>
              <w:rPr>
                <w:rFonts w:eastAsia="宋体" w:cs="Arial" w:hint="eastAsia"/>
                <w:sz w:val="18"/>
                <w:szCs w:val="18"/>
                <w:lang w:eastAsia="zh-CN"/>
              </w:rPr>
              <w:t>05 June</w:t>
            </w:r>
            <w:r w:rsidR="00675EF7">
              <w:rPr>
                <w:rFonts w:eastAsia="宋体" w:cs="Arial" w:hint="eastAsia"/>
                <w:sz w:val="18"/>
                <w:szCs w:val="18"/>
                <w:lang w:eastAsia="zh-CN"/>
              </w:rPr>
              <w:t>,</w:t>
            </w:r>
            <w:r w:rsidR="00675EF7" w:rsidRPr="00DB2E46">
              <w:rPr>
                <w:rFonts w:cs="Arial" w:hint="eastAsia"/>
                <w:sz w:val="18"/>
                <w:szCs w:val="18"/>
              </w:rPr>
              <w:t xml:space="preserve"> 2</w:t>
            </w:r>
            <w:r w:rsidR="00675EF7">
              <w:rPr>
                <w:rFonts w:eastAsia="宋体" w:cs="Arial" w:hint="eastAsia"/>
                <w:sz w:val="18"/>
                <w:szCs w:val="18"/>
                <w:lang w:eastAsia="zh-CN"/>
              </w:rPr>
              <w:t>025</w:t>
            </w:r>
          </w:p>
        </w:tc>
        <w:tc>
          <w:tcPr>
            <w:tcW w:w="2160" w:type="dxa"/>
          </w:tcPr>
          <w:p w14:paraId="43C35B35" w14:textId="2A44DD51" w:rsidR="00675EF7" w:rsidRPr="000B381A" w:rsidRDefault="00675EF7" w:rsidP="00675EF7">
            <w:pPr>
              <w:rPr>
                <w:rFonts w:eastAsia="宋体" w:cs="Arial"/>
                <w:lang w:eastAsia="zh-CN"/>
              </w:rPr>
            </w:pPr>
            <w:r>
              <w:rPr>
                <w:rFonts w:eastAsia="宋体" w:cs="Arial" w:hint="eastAsia"/>
                <w:sz w:val="18"/>
                <w:szCs w:val="18"/>
                <w:lang w:eastAsia="zh-CN"/>
              </w:rPr>
              <w:t>Kevin Hu</w:t>
            </w:r>
          </w:p>
        </w:tc>
        <w:tc>
          <w:tcPr>
            <w:tcW w:w="4357" w:type="dxa"/>
          </w:tcPr>
          <w:p w14:paraId="388EE542" w14:textId="0FB795A0" w:rsidR="00675EF7" w:rsidRPr="000B381A" w:rsidRDefault="00675EF7" w:rsidP="00675EF7">
            <w:pPr>
              <w:rPr>
                <w:rFonts w:eastAsia="宋体" w:cs="Arial"/>
                <w:bCs/>
                <w:lang w:eastAsia="zh-CN"/>
              </w:rPr>
            </w:pPr>
            <w:r w:rsidRPr="00DB2E46">
              <w:rPr>
                <w:rFonts w:cs="Arial"/>
                <w:bCs/>
                <w:sz w:val="18"/>
                <w:szCs w:val="18"/>
              </w:rPr>
              <w:t>Initial</w:t>
            </w:r>
            <w:r w:rsidRPr="00DB2E46">
              <w:rPr>
                <w:rFonts w:cs="Arial" w:hint="eastAsia"/>
                <w:bCs/>
                <w:sz w:val="18"/>
                <w:szCs w:val="18"/>
              </w:rPr>
              <w:t xml:space="preserve"> Release</w:t>
            </w:r>
          </w:p>
        </w:tc>
      </w:tr>
    </w:tbl>
    <w:p w14:paraId="27837C43" w14:textId="77777777" w:rsidR="00EA1F82" w:rsidRDefault="00EA1F82" w:rsidP="00230847">
      <w:pPr>
        <w:rPr>
          <w:rFonts w:eastAsia="宋体" w:cs="Arial"/>
          <w:b/>
          <w:lang w:eastAsia="zh-CN"/>
        </w:rPr>
      </w:pPr>
    </w:p>
    <w:p w14:paraId="710111D5" w14:textId="77777777" w:rsidR="00B92FC8" w:rsidRPr="000B381A" w:rsidRDefault="00B92FC8" w:rsidP="00230847">
      <w:pPr>
        <w:rPr>
          <w:rFonts w:eastAsia="宋体" w:cs="Arial"/>
          <w:b/>
          <w:lang w:eastAsia="zh-CN"/>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ook w:val="01E0" w:firstRow="1" w:lastRow="1" w:firstColumn="1" w:lastColumn="1" w:noHBand="0" w:noVBand="0"/>
      </w:tblPr>
      <w:tblGrid>
        <w:gridCol w:w="8647"/>
      </w:tblGrid>
      <w:tr w:rsidR="00230847" w:rsidRPr="000B381A" w14:paraId="23161584" w14:textId="77777777" w:rsidTr="008532FC">
        <w:tc>
          <w:tcPr>
            <w:tcW w:w="8647" w:type="dxa"/>
            <w:shd w:val="clear" w:color="auto" w:fill="FF9900"/>
          </w:tcPr>
          <w:p w14:paraId="23C448E3" w14:textId="77777777" w:rsidR="00B56603" w:rsidRPr="000B381A" w:rsidRDefault="00B56603" w:rsidP="00B56603">
            <w:pPr>
              <w:rPr>
                <w:rFonts w:cs="Arial"/>
                <w:shd w:val="clear" w:color="auto" w:fill="FF9900"/>
              </w:rPr>
            </w:pPr>
            <w:r w:rsidRPr="000B381A">
              <w:rPr>
                <w:rFonts w:cs="Arial"/>
                <w:shd w:val="clear" w:color="auto" w:fill="FF9900"/>
              </w:rPr>
              <w:lastRenderedPageBreak/>
              <w:t xml:space="preserve">The Company’s consulting services, including any </w:t>
            </w:r>
            <w:r w:rsidRPr="000B381A">
              <w:rPr>
                <w:rFonts w:cs="Arial"/>
                <w:u w:val="single"/>
                <w:shd w:val="clear" w:color="auto" w:fill="FF9900"/>
              </w:rPr>
              <w:t>review of product safety regulations and industry standards listed in product protocols (“Protocols”)</w:t>
            </w:r>
            <w:r w:rsidRPr="000B381A">
              <w:rPr>
                <w:rFonts w:cs="Arial"/>
                <w:shd w:val="clear" w:color="auto" w:fill="FF9900"/>
              </w:rPr>
              <w:t xml:space="preserve"> are based upon information provided by client, Company’s know-how and on publicly available sources at the time the services were supplied. Client is responsible for providing any and all information about its product design, manufacture and other accurate information that may be required to complete the protocols. Client is responsible for his decision to make whatever use of the information contained in the Protocols and accepts all risks for any loss or damage of any kind that may occur hereof. In addition, client shall be sole responsible for all liabilities for injuries caused by defects in the design, manufacturing or labelling of their products. Protocols must be used as guidance only, as similar products may have different detailed test requirements depending on specific functions. Company disclaims any and all liability for the accuracy of any such publicly available information or any legal interpretation of such information.  SGS provides its services in a consulting capacity only and offers no legal opinion(s) herein.  The opinions provided by the Company are not a substitute for professional legal advice and client should seek legal review to ensure compliance with any applicable laws and regulations.</w:t>
            </w:r>
          </w:p>
          <w:p w14:paraId="3C2CF093" w14:textId="2ECCCCF5" w:rsidR="00230847" w:rsidRPr="000B381A" w:rsidRDefault="00B56603" w:rsidP="00B56603">
            <w:pPr>
              <w:rPr>
                <w:rFonts w:cs="Arial"/>
                <w:b/>
                <w:lang w:val="en-GB"/>
              </w:rPr>
            </w:pPr>
            <w:r w:rsidRPr="000B381A">
              <w:rPr>
                <w:rFonts w:cs="Arial"/>
                <w:shd w:val="clear" w:color="auto" w:fill="FF9900"/>
              </w:rPr>
              <w:t xml:space="preserve">The Company’s consulting services are governed by and subject to the General Conditions of Service at </w:t>
            </w:r>
            <w:hyperlink r:id="rId31" w:history="1">
              <w:r w:rsidRPr="000B381A">
                <w:rPr>
                  <w:rStyle w:val="ac"/>
                  <w:rFonts w:cs="Arial"/>
                  <w:shd w:val="clear" w:color="auto" w:fill="FF9900"/>
                </w:rPr>
                <w:t>www.sgs.com/terms _and_conditions.htm</w:t>
              </w:r>
            </w:hyperlink>
            <w:r w:rsidRPr="000B381A">
              <w:rPr>
                <w:rFonts w:cs="Arial"/>
                <w:shd w:val="clear" w:color="auto" w:fill="FF9900"/>
              </w:rPr>
              <w:t>. ©20</w:t>
            </w:r>
            <w:r w:rsidR="00A449D8" w:rsidRPr="000B381A">
              <w:rPr>
                <w:rFonts w:cs="Arial"/>
                <w:shd w:val="clear" w:color="auto" w:fill="FF9900"/>
              </w:rPr>
              <w:t>23</w:t>
            </w:r>
            <w:r w:rsidRPr="000B381A">
              <w:rPr>
                <w:rFonts w:cs="Arial"/>
                <w:shd w:val="clear" w:color="auto" w:fill="FF9900"/>
              </w:rPr>
              <w:t xml:space="preserve"> SGS SA.  All rights reserved.</w:t>
            </w:r>
          </w:p>
        </w:tc>
      </w:tr>
      <w:bookmarkEnd w:id="3"/>
      <w:bookmarkEnd w:id="4"/>
    </w:tbl>
    <w:p w14:paraId="214421D3" w14:textId="77777777" w:rsidR="00A8666C" w:rsidRPr="00BA1081" w:rsidRDefault="00A8666C" w:rsidP="00032AAF">
      <w:pPr>
        <w:rPr>
          <w:rFonts w:eastAsia="宋体" w:cs="Arial"/>
          <w:lang w:eastAsia="zh-CN"/>
        </w:rPr>
      </w:pPr>
    </w:p>
    <w:sectPr w:rsidR="00A8666C" w:rsidRPr="00BA1081" w:rsidSect="00751CEC">
      <w:headerReference w:type="default" r:id="rId32"/>
      <w:footerReference w:type="default" r:id="rId33"/>
      <w:headerReference w:type="first" r:id="rId34"/>
      <w:footerReference w:type="first" r:id="rId35"/>
      <w:type w:val="continuous"/>
      <w:pgSz w:w="11907" w:h="16840" w:code="9"/>
      <w:pgMar w:top="794" w:right="1151" w:bottom="720" w:left="10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F14A1" w14:textId="77777777" w:rsidR="00023CD1" w:rsidRDefault="00023CD1" w:rsidP="001B0D59">
      <w:pPr>
        <w:pStyle w:val="a3"/>
      </w:pPr>
      <w:r>
        <w:separator/>
      </w:r>
    </w:p>
  </w:endnote>
  <w:endnote w:type="continuationSeparator" w:id="0">
    <w:p w14:paraId="11701EC3" w14:textId="77777777" w:rsidR="00023CD1" w:rsidRDefault="00023CD1" w:rsidP="001B0D59">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²Ó©úÅé">
    <w:altName w:val="宋体"/>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宋体">
    <w:altName w:val="宋体"/>
    <w:charset w:val="86"/>
    <w:family w:val="auto"/>
    <w:pitch w:val="variable"/>
    <w:sig w:usb0="00000001" w:usb1="080E0000" w:usb2="00000010" w:usb3="00000000" w:csb0="001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57C33" w14:textId="77777777" w:rsidR="00615CD1" w:rsidRDefault="00615CD1">
    <w:pPr>
      <w:pStyle w:val="a4"/>
      <w:rPr>
        <w:sz w:val="16"/>
      </w:rPr>
    </w:pPr>
    <w:r>
      <w:rPr>
        <w:caps/>
        <w:sz w:val="16"/>
      </w:rPr>
      <w:tab/>
    </w:r>
    <w:r>
      <w:rPr>
        <w:caps/>
        <w:sz w:val="16"/>
      </w:rPr>
      <w:tab/>
    </w:r>
    <w:r w:rsidRPr="00D4003F">
      <w:rPr>
        <w:snapToGrid w:val="0"/>
        <w:sz w:val="16"/>
        <w:lang w:eastAsia="en-US"/>
      </w:rPr>
      <w:t xml:space="preserve">Page </w:t>
    </w:r>
    <w:r w:rsidRPr="00D4003F">
      <w:rPr>
        <w:snapToGrid w:val="0"/>
        <w:sz w:val="16"/>
        <w:lang w:eastAsia="en-US"/>
      </w:rPr>
      <w:fldChar w:fldCharType="begin"/>
    </w:r>
    <w:r w:rsidRPr="00D4003F">
      <w:rPr>
        <w:snapToGrid w:val="0"/>
        <w:sz w:val="16"/>
        <w:lang w:eastAsia="en-US"/>
      </w:rPr>
      <w:instrText xml:space="preserve"> PAGE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r w:rsidRPr="00D4003F">
      <w:rPr>
        <w:snapToGrid w:val="0"/>
        <w:sz w:val="16"/>
        <w:lang w:eastAsia="en-US"/>
      </w:rPr>
      <w:t xml:space="preserve"> of </w:t>
    </w:r>
    <w:r w:rsidRPr="00D4003F">
      <w:rPr>
        <w:snapToGrid w:val="0"/>
        <w:sz w:val="16"/>
        <w:lang w:eastAsia="en-US"/>
      </w:rPr>
      <w:fldChar w:fldCharType="begin"/>
    </w:r>
    <w:r w:rsidRPr="00D4003F">
      <w:rPr>
        <w:snapToGrid w:val="0"/>
        <w:sz w:val="16"/>
        <w:lang w:eastAsia="en-US"/>
      </w:rPr>
      <w:instrText xml:space="preserve"> NUMPAGES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022F9" w14:textId="77777777" w:rsidR="00615CD1" w:rsidRDefault="00615CD1">
    <w:pPr>
      <w:pStyle w:val="a4"/>
      <w:rPr>
        <w:sz w:val="16"/>
      </w:rPr>
    </w:pPr>
    <w:r>
      <w:rPr>
        <w:caps/>
        <w:sz w:val="16"/>
      </w:rPr>
      <w:tab/>
    </w:r>
    <w:r>
      <w:rPr>
        <w:caps/>
        <w:sz w:val="16"/>
      </w:rPr>
      <w:tab/>
    </w:r>
    <w:r>
      <w:rPr>
        <w:snapToGrid w:val="0"/>
        <w:sz w:val="16"/>
        <w:lang w:eastAsia="en-US"/>
      </w:rPr>
      <w:t xml:space="preserve">Page </w:t>
    </w:r>
    <w:r>
      <w:rPr>
        <w:snapToGrid w:val="0"/>
        <w:sz w:val="16"/>
        <w:lang w:eastAsia="en-US"/>
      </w:rPr>
      <w:fldChar w:fldCharType="begin"/>
    </w:r>
    <w:r>
      <w:rPr>
        <w:snapToGrid w:val="0"/>
        <w:sz w:val="16"/>
        <w:lang w:eastAsia="en-US"/>
      </w:rPr>
      <w:instrText xml:space="preserve"> PAGE </w:instrText>
    </w:r>
    <w:r>
      <w:rPr>
        <w:snapToGrid w:val="0"/>
        <w:sz w:val="16"/>
        <w:lang w:eastAsia="en-US"/>
      </w:rPr>
      <w:fldChar w:fldCharType="separate"/>
    </w:r>
    <w:r>
      <w:rPr>
        <w:noProof/>
        <w:snapToGrid w:val="0"/>
        <w:sz w:val="16"/>
        <w:lang w:eastAsia="en-US"/>
      </w:rPr>
      <w:t>7</w:t>
    </w:r>
    <w:r>
      <w:rPr>
        <w:snapToGrid w:val="0"/>
        <w:sz w:val="16"/>
        <w:lang w:eastAsia="en-US"/>
      </w:rPr>
      <w:fldChar w:fldCharType="end"/>
    </w:r>
    <w:r>
      <w:rPr>
        <w:snapToGrid w:val="0"/>
        <w:sz w:val="16"/>
        <w:lang w:eastAsia="en-US"/>
      </w:rPr>
      <w:t xml:space="preserve"> of </w:t>
    </w:r>
    <w:r>
      <w:rPr>
        <w:rStyle w:val="a9"/>
        <w:sz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C5A18" w14:textId="77777777" w:rsidR="00023CD1" w:rsidRDefault="00023CD1" w:rsidP="001B0D59">
      <w:pPr>
        <w:pStyle w:val="a3"/>
      </w:pPr>
      <w:r>
        <w:separator/>
      </w:r>
    </w:p>
  </w:footnote>
  <w:footnote w:type="continuationSeparator" w:id="0">
    <w:p w14:paraId="489B7A12" w14:textId="77777777" w:rsidR="00023CD1" w:rsidRDefault="00023CD1" w:rsidP="001B0D59">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29"/>
      <w:gridCol w:w="3225"/>
      <w:gridCol w:w="3460"/>
    </w:tblGrid>
    <w:tr w:rsidR="00816A1B" w14:paraId="6E2E4667" w14:textId="77777777" w:rsidTr="002D2B2D">
      <w:trPr>
        <w:trHeight w:val="3400"/>
      </w:trPr>
      <w:tc>
        <w:tcPr>
          <w:tcW w:w="3629" w:type="dxa"/>
        </w:tcPr>
        <w:p w14:paraId="065731C7" w14:textId="77777777" w:rsidR="00816A1B" w:rsidRDefault="00816A1B" w:rsidP="00816A1B">
          <w:pPr>
            <w:pStyle w:val="a3"/>
          </w:pPr>
          <w:r>
            <w:rPr>
              <w:noProof/>
              <w:lang w:eastAsia="zh-CN"/>
            </w:rPr>
            <w:drawing>
              <wp:anchor distT="0" distB="0" distL="114300" distR="114300" simplePos="0" relativeHeight="251659264" behindDoc="0" locked="0" layoutInCell="1" allowOverlap="1" wp14:anchorId="004FE21F" wp14:editId="13A266C1">
                <wp:simplePos x="0" y="0"/>
                <wp:positionH relativeFrom="column">
                  <wp:posOffset>-17145</wp:posOffset>
                </wp:positionH>
                <wp:positionV relativeFrom="paragraph">
                  <wp:posOffset>110490</wp:posOffset>
                </wp:positionV>
                <wp:extent cx="1371600" cy="611505"/>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srcRect/>
                        <a:stretch>
                          <a:fillRect/>
                        </a:stretch>
                      </pic:blipFill>
                      <pic:spPr bwMode="auto">
                        <a:xfrm>
                          <a:off x="0" y="0"/>
                          <a:ext cx="1371600" cy="611505"/>
                        </a:xfrm>
                        <a:prstGeom prst="rect">
                          <a:avLst/>
                        </a:prstGeom>
                        <a:noFill/>
                      </pic:spPr>
                    </pic:pic>
                  </a:graphicData>
                </a:graphic>
              </wp:anchor>
            </w:drawing>
          </w:r>
        </w:p>
        <w:p w14:paraId="5A1D426F" w14:textId="77777777" w:rsidR="00816A1B" w:rsidRDefault="00816A1B" w:rsidP="00816A1B">
          <w:pPr>
            <w:pStyle w:val="a3"/>
          </w:pPr>
          <w:r>
            <w:t>TECHNICAL FILE</w:t>
          </w:r>
        </w:p>
        <w:p w14:paraId="2F8A7D6F" w14:textId="77777777" w:rsidR="00816A1B" w:rsidRDefault="00816A1B" w:rsidP="00816A1B">
          <w:pPr>
            <w:pStyle w:val="a3"/>
          </w:pPr>
        </w:p>
        <w:p w14:paraId="6EFACE62" w14:textId="77777777" w:rsidR="00816A1B" w:rsidRDefault="00816A1B" w:rsidP="00816A1B">
          <w:pPr>
            <w:pStyle w:val="a3"/>
          </w:pPr>
        </w:p>
        <w:p w14:paraId="26CC753F" w14:textId="77777777" w:rsidR="00816A1B" w:rsidRPr="00DB2E46" w:rsidRDefault="00816A1B" w:rsidP="00816A1B">
          <w:pPr>
            <w:pStyle w:val="a3"/>
            <w:rPr>
              <w:b/>
              <w:i/>
            </w:rPr>
          </w:pPr>
        </w:p>
        <w:tbl>
          <w:tblPr>
            <w:tblW w:w="3413" w:type="dxa"/>
            <w:tblLook w:val="0000" w:firstRow="0" w:lastRow="0" w:firstColumn="0" w:lastColumn="0" w:noHBand="0" w:noVBand="0"/>
          </w:tblPr>
          <w:tblGrid>
            <w:gridCol w:w="1353"/>
            <w:gridCol w:w="384"/>
            <w:gridCol w:w="1676"/>
          </w:tblGrid>
          <w:tr w:rsidR="00816A1B" w14:paraId="55A221CF" w14:textId="77777777" w:rsidTr="00DB2B52">
            <w:trPr>
              <w:cantSplit/>
              <w:trHeight w:val="265"/>
            </w:trPr>
            <w:tc>
              <w:tcPr>
                <w:tcW w:w="1353" w:type="dxa"/>
                <w:vAlign w:val="center"/>
              </w:tcPr>
              <w:p w14:paraId="0CBABE3E" w14:textId="77777777" w:rsidR="00816A1B" w:rsidRPr="001E572C" w:rsidRDefault="00816A1B" w:rsidP="00816A1B">
                <w:pPr>
                  <w:pStyle w:val="a3"/>
                  <w:rPr>
                    <w:b/>
                    <w:sz w:val="16"/>
                    <w:szCs w:val="16"/>
                  </w:rPr>
                </w:pPr>
                <w:r w:rsidRPr="001E572C">
                  <w:rPr>
                    <w:b/>
                    <w:sz w:val="16"/>
                    <w:szCs w:val="16"/>
                  </w:rPr>
                  <w:t>Number</w:t>
                </w:r>
              </w:p>
            </w:tc>
            <w:tc>
              <w:tcPr>
                <w:tcW w:w="384" w:type="dxa"/>
                <w:vAlign w:val="center"/>
              </w:tcPr>
              <w:p w14:paraId="7321078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552A5F98" w14:textId="7B479CF6" w:rsidR="00816A1B" w:rsidRPr="00C43ACB" w:rsidRDefault="00D070B5" w:rsidP="00816A1B">
                <w:pPr>
                  <w:pStyle w:val="a3"/>
                  <w:rPr>
                    <w:rFonts w:eastAsia="宋体"/>
                    <w:sz w:val="18"/>
                    <w:lang w:eastAsia="zh-CN"/>
                  </w:rPr>
                </w:pPr>
                <w:r>
                  <w:rPr>
                    <w:rFonts w:eastAsia="宋体" w:hint="eastAsia"/>
                    <w:sz w:val="18"/>
                    <w:lang w:eastAsia="zh-CN"/>
                  </w:rPr>
                  <w:t>HK/SG/MY</w:t>
                </w:r>
                <w:r>
                  <w:rPr>
                    <w:sz w:val="18"/>
                  </w:rPr>
                  <w:t>-</w:t>
                </w:r>
                <w:r w:rsidR="00656EE9">
                  <w:rPr>
                    <w:rFonts w:eastAsia="宋体" w:hint="eastAsia"/>
                    <w:sz w:val="18"/>
                    <w:lang w:eastAsia="zh-CN"/>
                  </w:rPr>
                  <w:t>SZ</w:t>
                </w:r>
                <w:r>
                  <w:rPr>
                    <w:sz w:val="18"/>
                  </w:rPr>
                  <w:t>-0</w:t>
                </w:r>
                <w:r>
                  <w:rPr>
                    <w:rFonts w:eastAsia="宋体" w:hint="eastAsia"/>
                    <w:sz w:val="18"/>
                    <w:lang w:eastAsia="zh-CN"/>
                  </w:rPr>
                  <w:t>99</w:t>
                </w:r>
                <w:r>
                  <w:rPr>
                    <w:sz w:val="18"/>
                  </w:rPr>
                  <w:t>-170</w:t>
                </w:r>
                <w:r>
                  <w:rPr>
                    <w:rFonts w:eastAsia="宋体" w:hint="eastAsia"/>
                    <w:sz w:val="18"/>
                    <w:lang w:eastAsia="zh-CN"/>
                  </w:rPr>
                  <w:t>1</w:t>
                </w:r>
              </w:p>
            </w:tc>
          </w:tr>
          <w:tr w:rsidR="00816A1B" w14:paraId="70BC8ADF" w14:textId="77777777" w:rsidTr="00DB2B52">
            <w:trPr>
              <w:cantSplit/>
              <w:trHeight w:val="247"/>
            </w:trPr>
            <w:tc>
              <w:tcPr>
                <w:tcW w:w="1353" w:type="dxa"/>
                <w:vAlign w:val="center"/>
              </w:tcPr>
              <w:p w14:paraId="47F7E900" w14:textId="77777777" w:rsidR="00816A1B" w:rsidRPr="001E572C" w:rsidRDefault="00816A1B" w:rsidP="00816A1B">
                <w:pPr>
                  <w:pStyle w:val="a3"/>
                  <w:rPr>
                    <w:b/>
                    <w:sz w:val="16"/>
                    <w:szCs w:val="16"/>
                  </w:rPr>
                </w:pPr>
                <w:r w:rsidRPr="001E572C">
                  <w:rPr>
                    <w:b/>
                    <w:sz w:val="16"/>
                    <w:szCs w:val="16"/>
                  </w:rPr>
                  <w:t>Customer Ref.</w:t>
                </w:r>
              </w:p>
            </w:tc>
            <w:tc>
              <w:tcPr>
                <w:tcW w:w="384" w:type="dxa"/>
                <w:vAlign w:val="center"/>
              </w:tcPr>
              <w:p w14:paraId="0CB286E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37EF41D0" w14:textId="77777777" w:rsidR="00816A1B" w:rsidRPr="001663FD" w:rsidRDefault="00816A1B" w:rsidP="00816A1B">
                <w:pPr>
                  <w:pStyle w:val="a3"/>
                  <w:rPr>
                    <w:sz w:val="18"/>
                  </w:rPr>
                </w:pPr>
              </w:p>
            </w:tc>
          </w:tr>
          <w:tr w:rsidR="00816A1B" w14:paraId="16C42BED" w14:textId="77777777" w:rsidTr="00DB2B52">
            <w:trPr>
              <w:cantSplit/>
              <w:trHeight w:val="265"/>
            </w:trPr>
            <w:tc>
              <w:tcPr>
                <w:tcW w:w="1353" w:type="dxa"/>
                <w:vAlign w:val="center"/>
              </w:tcPr>
              <w:p w14:paraId="0C2883B4" w14:textId="77777777" w:rsidR="00816A1B" w:rsidRPr="001E572C" w:rsidRDefault="00816A1B" w:rsidP="00816A1B">
                <w:pPr>
                  <w:pStyle w:val="a3"/>
                  <w:rPr>
                    <w:b/>
                    <w:sz w:val="16"/>
                    <w:szCs w:val="16"/>
                  </w:rPr>
                </w:pPr>
                <w:r w:rsidRPr="001E572C">
                  <w:rPr>
                    <w:b/>
                    <w:sz w:val="16"/>
                    <w:szCs w:val="16"/>
                  </w:rPr>
                  <w:t>Creation Date</w:t>
                </w:r>
              </w:p>
            </w:tc>
            <w:tc>
              <w:tcPr>
                <w:tcW w:w="384" w:type="dxa"/>
                <w:vAlign w:val="center"/>
              </w:tcPr>
              <w:p w14:paraId="0951391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C077FF2" w14:textId="75143055" w:rsidR="00816A1B" w:rsidRPr="00922053" w:rsidRDefault="00155841" w:rsidP="00816A1B">
                <w:pPr>
                  <w:pStyle w:val="a3"/>
                  <w:rPr>
                    <w:rFonts w:eastAsia="宋体"/>
                    <w:sz w:val="18"/>
                    <w:lang w:eastAsia="zh-CN"/>
                  </w:rPr>
                </w:pPr>
                <w:r>
                  <w:rPr>
                    <w:rFonts w:eastAsia="宋体" w:hint="eastAsia"/>
                    <w:sz w:val="18"/>
                    <w:lang w:eastAsia="zh-CN"/>
                  </w:rPr>
                  <w:t>05 June</w:t>
                </w:r>
                <w:r w:rsidR="009320E0">
                  <w:rPr>
                    <w:rFonts w:eastAsia="宋体" w:hint="eastAsia"/>
                    <w:sz w:val="18"/>
                    <w:lang w:eastAsia="zh-CN"/>
                  </w:rPr>
                  <w:t xml:space="preserve">, </w:t>
                </w:r>
                <w:r w:rsidR="00816A1B">
                  <w:rPr>
                    <w:sz w:val="18"/>
                  </w:rPr>
                  <w:t>20</w:t>
                </w:r>
                <w:r w:rsidR="00816A1B">
                  <w:rPr>
                    <w:rFonts w:eastAsia="宋体" w:hint="eastAsia"/>
                    <w:sz w:val="18"/>
                    <w:lang w:eastAsia="zh-CN"/>
                  </w:rPr>
                  <w:t>25</w:t>
                </w:r>
              </w:p>
            </w:tc>
          </w:tr>
          <w:tr w:rsidR="00816A1B" w:rsidRPr="005B059A" w14:paraId="0A93D2A2" w14:textId="77777777" w:rsidTr="00DB2B52">
            <w:trPr>
              <w:cantSplit/>
              <w:trHeight w:val="512"/>
            </w:trPr>
            <w:tc>
              <w:tcPr>
                <w:tcW w:w="1353" w:type="dxa"/>
                <w:vAlign w:val="center"/>
              </w:tcPr>
              <w:p w14:paraId="7ED5E1BC" w14:textId="77777777" w:rsidR="00816A1B" w:rsidRPr="001E572C" w:rsidRDefault="00816A1B" w:rsidP="00816A1B">
                <w:pPr>
                  <w:pStyle w:val="a3"/>
                  <w:rPr>
                    <w:b/>
                    <w:sz w:val="16"/>
                    <w:szCs w:val="16"/>
                  </w:rPr>
                </w:pPr>
                <w:r w:rsidRPr="001E572C">
                  <w:rPr>
                    <w:b/>
                    <w:sz w:val="16"/>
                    <w:szCs w:val="16"/>
                  </w:rPr>
                  <w:t>Revision No.</w:t>
                </w:r>
              </w:p>
            </w:tc>
            <w:tc>
              <w:tcPr>
                <w:tcW w:w="384" w:type="dxa"/>
                <w:vAlign w:val="center"/>
              </w:tcPr>
              <w:p w14:paraId="6E41E3CD"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70CD2F13" w14:textId="3A495172" w:rsidR="00816A1B" w:rsidRPr="00922053" w:rsidRDefault="00481391" w:rsidP="00816A1B">
                <w:pPr>
                  <w:pStyle w:val="a3"/>
                  <w:rPr>
                    <w:rFonts w:eastAsia="宋体"/>
                    <w:sz w:val="18"/>
                    <w:lang w:eastAsia="zh-CN"/>
                  </w:rPr>
                </w:pPr>
                <w:r>
                  <w:rPr>
                    <w:rFonts w:eastAsia="宋体" w:hint="eastAsia"/>
                    <w:sz w:val="18"/>
                    <w:lang w:eastAsia="zh-CN"/>
                  </w:rPr>
                  <w:t>/</w:t>
                </w:r>
              </w:p>
            </w:tc>
          </w:tr>
          <w:tr w:rsidR="00816A1B" w14:paraId="15A5347D" w14:textId="77777777" w:rsidTr="00DB2B52">
            <w:trPr>
              <w:cantSplit/>
              <w:trHeight w:val="247"/>
            </w:trPr>
            <w:tc>
              <w:tcPr>
                <w:tcW w:w="1353" w:type="dxa"/>
                <w:vAlign w:val="center"/>
              </w:tcPr>
              <w:p w14:paraId="64044586" w14:textId="77777777" w:rsidR="00816A1B" w:rsidRPr="001E572C" w:rsidRDefault="00816A1B" w:rsidP="00816A1B">
                <w:pPr>
                  <w:pStyle w:val="a3"/>
                  <w:rPr>
                    <w:b/>
                    <w:sz w:val="16"/>
                    <w:szCs w:val="16"/>
                  </w:rPr>
                </w:pPr>
                <w:r w:rsidRPr="001E572C">
                  <w:rPr>
                    <w:b/>
                    <w:sz w:val="16"/>
                    <w:szCs w:val="16"/>
                  </w:rPr>
                  <w:t>Revision Date</w:t>
                </w:r>
              </w:p>
            </w:tc>
            <w:tc>
              <w:tcPr>
                <w:tcW w:w="384" w:type="dxa"/>
                <w:vAlign w:val="center"/>
              </w:tcPr>
              <w:p w14:paraId="12EC1A1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6B2D515" w14:textId="77777777" w:rsidR="00816A1B" w:rsidRPr="00922053" w:rsidRDefault="00816A1B" w:rsidP="00816A1B">
                <w:pPr>
                  <w:pStyle w:val="a3"/>
                  <w:rPr>
                    <w:rFonts w:eastAsia="宋体"/>
                    <w:sz w:val="18"/>
                    <w:lang w:eastAsia="zh-CN"/>
                  </w:rPr>
                </w:pPr>
                <w:r>
                  <w:rPr>
                    <w:rFonts w:eastAsia="宋体" w:hint="eastAsia"/>
                    <w:sz w:val="18"/>
                    <w:lang w:eastAsia="zh-CN"/>
                  </w:rPr>
                  <w:t>/</w:t>
                </w:r>
              </w:p>
            </w:tc>
          </w:tr>
          <w:tr w:rsidR="00816A1B" w14:paraId="2E6042CF" w14:textId="77777777" w:rsidTr="00DB2B52">
            <w:trPr>
              <w:cantSplit/>
              <w:trHeight w:val="247"/>
            </w:trPr>
            <w:tc>
              <w:tcPr>
                <w:tcW w:w="1353" w:type="dxa"/>
                <w:vAlign w:val="center"/>
              </w:tcPr>
              <w:p w14:paraId="7DDB592D" w14:textId="77777777" w:rsidR="00816A1B" w:rsidRPr="001E572C" w:rsidRDefault="00816A1B" w:rsidP="00816A1B">
                <w:pPr>
                  <w:pStyle w:val="a3"/>
                  <w:rPr>
                    <w:b/>
                    <w:sz w:val="16"/>
                    <w:szCs w:val="16"/>
                  </w:rPr>
                </w:pPr>
                <w:r>
                  <w:rPr>
                    <w:b/>
                    <w:sz w:val="16"/>
                    <w:szCs w:val="16"/>
                  </w:rPr>
                  <w:t>Created by</w:t>
                </w:r>
              </w:p>
            </w:tc>
            <w:tc>
              <w:tcPr>
                <w:tcW w:w="384" w:type="dxa"/>
                <w:vAlign w:val="center"/>
              </w:tcPr>
              <w:p w14:paraId="62F91546" w14:textId="77777777" w:rsidR="00816A1B" w:rsidRPr="001E572C" w:rsidRDefault="00816A1B" w:rsidP="00816A1B">
                <w:pPr>
                  <w:pStyle w:val="a3"/>
                  <w:rPr>
                    <w:sz w:val="16"/>
                    <w:szCs w:val="16"/>
                  </w:rPr>
                </w:pPr>
                <w:r>
                  <w:rPr>
                    <w:sz w:val="16"/>
                    <w:szCs w:val="16"/>
                  </w:rPr>
                  <w:t>:</w:t>
                </w:r>
              </w:p>
            </w:tc>
            <w:tc>
              <w:tcPr>
                <w:tcW w:w="1676" w:type="dxa"/>
                <w:vAlign w:val="center"/>
              </w:tcPr>
              <w:p w14:paraId="08B1F713" w14:textId="6C9BC3B5" w:rsidR="00816A1B" w:rsidRPr="002B0702" w:rsidRDefault="00D070B5" w:rsidP="00816A1B">
                <w:pPr>
                  <w:pStyle w:val="a3"/>
                  <w:rPr>
                    <w:rFonts w:eastAsia="宋体"/>
                    <w:sz w:val="16"/>
                    <w:szCs w:val="16"/>
                    <w:lang w:eastAsia="zh-CN"/>
                  </w:rPr>
                </w:pPr>
                <w:r>
                  <w:rPr>
                    <w:rFonts w:eastAsia="宋体" w:hint="eastAsia"/>
                    <w:sz w:val="16"/>
                    <w:szCs w:val="16"/>
                    <w:lang w:eastAsia="zh-CN"/>
                  </w:rPr>
                  <w:t>Kevin Hu</w:t>
                </w:r>
              </w:p>
            </w:tc>
          </w:tr>
          <w:tr w:rsidR="00816A1B" w14:paraId="59F34A61" w14:textId="77777777" w:rsidTr="00DB2B52">
            <w:trPr>
              <w:cantSplit/>
              <w:trHeight w:val="247"/>
            </w:trPr>
            <w:tc>
              <w:tcPr>
                <w:tcW w:w="1353" w:type="dxa"/>
                <w:vAlign w:val="center"/>
              </w:tcPr>
              <w:p w14:paraId="3DEFCDCD" w14:textId="77777777" w:rsidR="00816A1B" w:rsidRDefault="00816A1B" w:rsidP="00816A1B">
                <w:pPr>
                  <w:pStyle w:val="a3"/>
                  <w:rPr>
                    <w:b/>
                    <w:sz w:val="16"/>
                    <w:szCs w:val="16"/>
                  </w:rPr>
                </w:pPr>
                <w:r>
                  <w:rPr>
                    <w:b/>
                    <w:sz w:val="16"/>
                    <w:szCs w:val="16"/>
                  </w:rPr>
                  <w:t xml:space="preserve">Approved by: </w:t>
                </w:r>
              </w:p>
            </w:tc>
            <w:tc>
              <w:tcPr>
                <w:tcW w:w="384" w:type="dxa"/>
                <w:vAlign w:val="center"/>
              </w:tcPr>
              <w:p w14:paraId="33B6F9B4" w14:textId="77777777" w:rsidR="00816A1B" w:rsidRDefault="00816A1B" w:rsidP="00816A1B">
                <w:pPr>
                  <w:pStyle w:val="a3"/>
                  <w:rPr>
                    <w:sz w:val="16"/>
                    <w:szCs w:val="16"/>
                  </w:rPr>
                </w:pPr>
              </w:p>
            </w:tc>
            <w:tc>
              <w:tcPr>
                <w:tcW w:w="1676" w:type="dxa"/>
                <w:vAlign w:val="center"/>
              </w:tcPr>
              <w:p w14:paraId="0D964C21" w14:textId="6ABA29F4" w:rsidR="00816A1B" w:rsidRPr="00C63CFD" w:rsidRDefault="00D070B5" w:rsidP="00816A1B">
                <w:pPr>
                  <w:pStyle w:val="a3"/>
                  <w:rPr>
                    <w:rFonts w:eastAsia="宋体"/>
                    <w:sz w:val="16"/>
                    <w:szCs w:val="16"/>
                    <w:lang w:eastAsia="zh-CN"/>
                  </w:rPr>
                </w:pPr>
                <w:r>
                  <w:rPr>
                    <w:rFonts w:eastAsia="宋体" w:hint="eastAsia"/>
                    <w:sz w:val="16"/>
                    <w:szCs w:val="16"/>
                    <w:lang w:eastAsia="zh-CN"/>
                  </w:rPr>
                  <w:t>Kelly Peng</w:t>
                </w:r>
              </w:p>
            </w:tc>
          </w:tr>
        </w:tbl>
        <w:p w14:paraId="65795483" w14:textId="77777777" w:rsidR="00816A1B" w:rsidRDefault="00816A1B" w:rsidP="00816A1B">
          <w:pPr>
            <w:pStyle w:val="a3"/>
          </w:pPr>
        </w:p>
      </w:tc>
      <w:tc>
        <w:tcPr>
          <w:tcW w:w="3225" w:type="dxa"/>
          <w:shd w:val="clear" w:color="auto" w:fill="FF9900"/>
        </w:tcPr>
        <w:p w14:paraId="7AAC074B" w14:textId="77777777" w:rsidR="00816A1B" w:rsidRPr="00DB2E46" w:rsidRDefault="00816A1B" w:rsidP="00816A1B">
          <w:pPr>
            <w:pStyle w:val="a3"/>
            <w:jc w:val="center"/>
            <w:rPr>
              <w:rFonts w:eastAsia="'宋体"/>
              <w:b/>
              <w:color w:val="FFFFFF"/>
              <w:sz w:val="18"/>
              <w:lang w:eastAsia="zh-CN"/>
            </w:rPr>
          </w:pPr>
        </w:p>
        <w:p w14:paraId="34A0C30E" w14:textId="77777777" w:rsidR="00816A1B" w:rsidRPr="00DB2E46" w:rsidRDefault="00816A1B" w:rsidP="00816A1B">
          <w:pPr>
            <w:pStyle w:val="a3"/>
            <w:jc w:val="center"/>
            <w:rPr>
              <w:rFonts w:eastAsia="'宋体"/>
              <w:b/>
              <w:color w:val="FFFFFF"/>
              <w:sz w:val="24"/>
              <w:szCs w:val="24"/>
              <w:lang w:eastAsia="zh-CN"/>
            </w:rPr>
          </w:pPr>
        </w:p>
        <w:p w14:paraId="1667BED7" w14:textId="77777777" w:rsidR="00816A1B" w:rsidRPr="00DB2E46" w:rsidRDefault="00816A1B" w:rsidP="00816A1B">
          <w:pPr>
            <w:pStyle w:val="a3"/>
            <w:jc w:val="center"/>
            <w:rPr>
              <w:rFonts w:eastAsia="'宋体"/>
              <w:b/>
              <w:color w:val="FFFFFF"/>
              <w:sz w:val="24"/>
              <w:szCs w:val="24"/>
              <w:lang w:eastAsia="zh-CN"/>
            </w:rPr>
          </w:pPr>
        </w:p>
        <w:p w14:paraId="2510EDE9" w14:textId="0C6B0A0F" w:rsidR="00816A1B" w:rsidRPr="00DB2E46" w:rsidRDefault="00816A1B" w:rsidP="00816A1B">
          <w:pPr>
            <w:pStyle w:val="a3"/>
            <w:jc w:val="center"/>
            <w:rPr>
              <w:rFonts w:eastAsia="'宋体"/>
              <w:b/>
              <w:color w:val="FFFFFF"/>
              <w:sz w:val="24"/>
              <w:szCs w:val="24"/>
              <w:lang w:eastAsia="zh-CN"/>
            </w:rPr>
          </w:pPr>
          <w:r>
            <w:rPr>
              <w:rFonts w:eastAsia="'宋体" w:hint="eastAsia"/>
              <w:b/>
              <w:color w:val="FFFFFF"/>
              <w:sz w:val="24"/>
              <w:szCs w:val="24"/>
              <w:lang w:eastAsia="zh-CN"/>
            </w:rPr>
            <w:t>HASBRO</w:t>
          </w:r>
          <w:r w:rsidRPr="00DB2E46">
            <w:rPr>
              <w:rFonts w:eastAsia="'宋体"/>
              <w:b/>
              <w:color w:val="FFFFFF"/>
              <w:sz w:val="24"/>
              <w:szCs w:val="24"/>
              <w:lang w:eastAsia="zh-CN"/>
            </w:rPr>
            <w:t xml:space="preserve"> TESTING PROTOCOL OF </w:t>
          </w:r>
        </w:p>
        <w:p w14:paraId="0C46C9D7" w14:textId="77777777" w:rsidR="009320E0" w:rsidRDefault="00816A1B" w:rsidP="00816A1B">
          <w:pPr>
            <w:pStyle w:val="a3"/>
            <w:jc w:val="center"/>
            <w:rPr>
              <w:rFonts w:eastAsia="'宋体"/>
              <w:b/>
              <w:color w:val="FFFFFF"/>
              <w:sz w:val="24"/>
              <w:szCs w:val="24"/>
              <w:lang w:eastAsia="zh-CN"/>
            </w:rPr>
          </w:pPr>
          <w:r w:rsidRPr="00DB2E46">
            <w:rPr>
              <w:rFonts w:eastAsia="'宋体" w:hint="eastAsia"/>
              <w:b/>
              <w:color w:val="FFFFFF"/>
              <w:sz w:val="24"/>
              <w:szCs w:val="24"/>
              <w:lang w:eastAsia="zh-CN"/>
            </w:rPr>
            <w:t>GENERAL</w:t>
          </w:r>
          <w:r w:rsidRPr="00DB2E46">
            <w:rPr>
              <w:rFonts w:eastAsia="'宋体"/>
              <w:b/>
              <w:color w:val="FFFFFF"/>
              <w:sz w:val="24"/>
              <w:szCs w:val="24"/>
              <w:lang w:eastAsia="zh-CN"/>
            </w:rPr>
            <w:t xml:space="preserve"> TOYS </w:t>
          </w:r>
        </w:p>
        <w:p w14:paraId="44720193" w14:textId="0AC3CAE6" w:rsidR="00816A1B" w:rsidRPr="00816A1B" w:rsidRDefault="00816A1B" w:rsidP="00816A1B">
          <w:pPr>
            <w:pStyle w:val="a3"/>
            <w:jc w:val="center"/>
            <w:rPr>
              <w:rFonts w:eastAsia="'宋体"/>
              <w:b/>
              <w:color w:val="FFFFFF"/>
              <w:sz w:val="24"/>
              <w:szCs w:val="24"/>
              <w:lang w:eastAsia="zh-CN"/>
            </w:rPr>
          </w:pPr>
          <w:r w:rsidRPr="00DB2E46">
            <w:rPr>
              <w:rFonts w:eastAsia="'宋体"/>
              <w:b/>
              <w:color w:val="FFFFFF"/>
              <w:sz w:val="24"/>
              <w:szCs w:val="24"/>
              <w:lang w:eastAsia="zh-CN"/>
            </w:rPr>
            <w:t>(</w:t>
          </w:r>
          <w:r w:rsidR="0069647F">
            <w:rPr>
              <w:rFonts w:eastAsia="'宋体" w:hint="eastAsia"/>
              <w:b/>
              <w:color w:val="FFFFFF"/>
              <w:sz w:val="24"/>
              <w:szCs w:val="24"/>
              <w:lang w:eastAsia="zh-CN"/>
            </w:rPr>
            <w:t>HongKong</w:t>
          </w:r>
          <w:r w:rsidR="0069647F" w:rsidRPr="0072238A">
            <w:rPr>
              <w:rFonts w:eastAsia="'宋体"/>
              <w:b/>
              <w:color w:val="FFFFFF"/>
              <w:sz w:val="24"/>
              <w:szCs w:val="24"/>
              <w:lang w:eastAsia="zh-CN"/>
            </w:rPr>
            <w:t>, Singapore, Malaysia</w:t>
          </w:r>
          <w:r w:rsidR="009320E0">
            <w:rPr>
              <w:rFonts w:eastAsia="'宋体" w:hint="eastAsia"/>
              <w:b/>
              <w:color w:val="FFFFFF"/>
              <w:sz w:val="24"/>
              <w:szCs w:val="24"/>
              <w:lang w:eastAsia="zh-CN"/>
            </w:rPr>
            <w:t>)</w:t>
          </w:r>
        </w:p>
      </w:tc>
      <w:tc>
        <w:tcPr>
          <w:tcW w:w="3460" w:type="dxa"/>
        </w:tcPr>
        <w:p w14:paraId="64B34356" w14:textId="77777777" w:rsidR="00816A1B" w:rsidRPr="00DB2E46" w:rsidRDefault="00816A1B" w:rsidP="00816A1B">
          <w:pPr>
            <w:pStyle w:val="a3"/>
            <w:jc w:val="center"/>
            <w:rPr>
              <w:rFonts w:eastAsia="'宋体"/>
              <w:b/>
              <w:i/>
              <w:sz w:val="16"/>
              <w:szCs w:val="16"/>
              <w:lang w:eastAsia="zh-CN"/>
            </w:rPr>
          </w:pPr>
        </w:p>
        <w:p w14:paraId="4C2B1967" w14:textId="77777777" w:rsidR="00816A1B" w:rsidRDefault="00816A1B" w:rsidP="00816A1B">
          <w:pPr>
            <w:pStyle w:val="a3"/>
            <w:jc w:val="center"/>
            <w:rPr>
              <w:rFonts w:eastAsia="'宋体"/>
              <w:b/>
              <w:i/>
              <w:sz w:val="16"/>
              <w:szCs w:val="16"/>
              <w:lang w:eastAsia="zh-CN"/>
            </w:rPr>
          </w:pPr>
        </w:p>
        <w:p w14:paraId="2C7A521F" w14:textId="77777777" w:rsidR="00816A1B" w:rsidRPr="00DB2E46" w:rsidRDefault="00816A1B" w:rsidP="00816A1B">
          <w:pPr>
            <w:pStyle w:val="a3"/>
            <w:jc w:val="center"/>
            <w:rPr>
              <w:rFonts w:eastAsia="'宋体"/>
              <w:b/>
              <w:i/>
              <w:sz w:val="16"/>
              <w:szCs w:val="16"/>
              <w:lang w:eastAsia="zh-CN"/>
            </w:rPr>
          </w:pPr>
        </w:p>
        <w:p w14:paraId="6BAD3099" w14:textId="77777777" w:rsidR="00816A1B" w:rsidRPr="00DB2E46" w:rsidRDefault="00816A1B" w:rsidP="00816A1B">
          <w:pPr>
            <w:pStyle w:val="a3"/>
            <w:jc w:val="center"/>
            <w:rPr>
              <w:b/>
              <w:i/>
            </w:rPr>
          </w:pPr>
          <w:r>
            <w:rPr>
              <w:noProof/>
            </w:rPr>
            <w:drawing>
              <wp:inline distT="0" distB="0" distL="0" distR="0" wp14:anchorId="584CA306" wp14:editId="0F170C22">
                <wp:extent cx="1335136" cy="1445911"/>
                <wp:effectExtent l="0" t="0" r="0" b="1905"/>
                <wp:docPr id="207855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572" name=""/>
                        <pic:cNvPicPr/>
                      </pic:nvPicPr>
                      <pic:blipFill>
                        <a:blip r:embed="rId2"/>
                        <a:stretch>
                          <a:fillRect/>
                        </a:stretch>
                      </pic:blipFill>
                      <pic:spPr>
                        <a:xfrm>
                          <a:off x="0" y="0"/>
                          <a:ext cx="1350338" cy="1462374"/>
                        </a:xfrm>
                        <a:prstGeom prst="rect">
                          <a:avLst/>
                        </a:prstGeom>
                      </pic:spPr>
                    </pic:pic>
                  </a:graphicData>
                </a:graphic>
              </wp:inline>
            </w:drawing>
          </w:r>
        </w:p>
      </w:tc>
    </w:tr>
  </w:tbl>
  <w:p w14:paraId="2942E4FB" w14:textId="77777777" w:rsidR="00816A1B" w:rsidRPr="00816A1B" w:rsidRDefault="00816A1B" w:rsidP="001E572C">
    <w:pPr>
      <w:pStyle w:val="a3"/>
      <w:rPr>
        <w:rFonts w:eastAsia="宋体"/>
        <w:lang w:eastAsia="zh-C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6600"/>
      <w:tblLayout w:type="fixed"/>
      <w:tblLook w:val="0000" w:firstRow="0" w:lastRow="0" w:firstColumn="0" w:lastColumn="0" w:noHBand="0" w:noVBand="0"/>
    </w:tblPr>
    <w:tblGrid>
      <w:gridCol w:w="1669"/>
      <w:gridCol w:w="1870"/>
      <w:gridCol w:w="4820"/>
      <w:gridCol w:w="992"/>
      <w:gridCol w:w="992"/>
    </w:tblGrid>
    <w:tr w:rsidR="002A2CED" w14:paraId="6F59E125" w14:textId="59418D87" w:rsidTr="00BF5191">
      <w:trPr>
        <w:trHeight w:val="319"/>
      </w:trPr>
      <w:tc>
        <w:tcPr>
          <w:tcW w:w="1669" w:type="dxa"/>
          <w:shd w:val="clear" w:color="auto" w:fill="FF9900"/>
          <w:vAlign w:val="center"/>
        </w:tcPr>
        <w:p w14:paraId="5D10F0B9" w14:textId="77777777" w:rsidR="002A2CED" w:rsidRDefault="002A2CED" w:rsidP="00B37C24">
          <w:pPr>
            <w:pStyle w:val="3"/>
            <w:rPr>
              <w:rFonts w:ascii="Arial" w:hAnsi="Arial"/>
            </w:rPr>
          </w:pPr>
          <w:r>
            <w:rPr>
              <w:rFonts w:ascii="Arial" w:hAnsi="Arial"/>
            </w:rPr>
            <w:t>Test Property</w:t>
          </w:r>
        </w:p>
      </w:tc>
      <w:tc>
        <w:tcPr>
          <w:tcW w:w="1870" w:type="dxa"/>
          <w:shd w:val="clear" w:color="auto" w:fill="FF9900"/>
          <w:vAlign w:val="center"/>
        </w:tcPr>
        <w:p w14:paraId="6DEFDBEB" w14:textId="77777777" w:rsidR="002A2CED" w:rsidRDefault="002A2CED" w:rsidP="00B37C24">
          <w:pPr>
            <w:tabs>
              <w:tab w:val="left" w:pos="360"/>
              <w:tab w:val="left" w:pos="720"/>
              <w:tab w:val="left" w:pos="1080"/>
              <w:tab w:val="left" w:pos="1440"/>
              <w:tab w:val="left" w:pos="1800"/>
            </w:tabs>
            <w:jc w:val="center"/>
            <w:rPr>
              <w:b/>
              <w:sz w:val="18"/>
            </w:rPr>
          </w:pPr>
          <w:r>
            <w:rPr>
              <w:b/>
              <w:sz w:val="18"/>
            </w:rPr>
            <w:t>Test Method</w:t>
          </w:r>
        </w:p>
      </w:tc>
      <w:tc>
        <w:tcPr>
          <w:tcW w:w="4820" w:type="dxa"/>
          <w:shd w:val="clear" w:color="auto" w:fill="FF9900"/>
          <w:vAlign w:val="center"/>
        </w:tcPr>
        <w:p w14:paraId="25D4CA19" w14:textId="77777777" w:rsidR="002A2CED" w:rsidRDefault="002A2CED" w:rsidP="00B37C24">
          <w:pPr>
            <w:pStyle w:val="3"/>
            <w:jc w:val="left"/>
            <w:rPr>
              <w:rFonts w:ascii="Arial" w:hAnsi="Arial"/>
              <w:b w:val="0"/>
            </w:rPr>
          </w:pPr>
          <w:r>
            <w:rPr>
              <w:rFonts w:ascii="Arial" w:hAnsi="Arial"/>
            </w:rPr>
            <w:t xml:space="preserve"> Requirements</w:t>
          </w:r>
        </w:p>
      </w:tc>
      <w:tc>
        <w:tcPr>
          <w:tcW w:w="992" w:type="dxa"/>
          <w:shd w:val="clear" w:color="auto" w:fill="FF9900"/>
        </w:tcPr>
        <w:p w14:paraId="322D08C6" w14:textId="3C810001" w:rsidR="002A2CED" w:rsidRPr="002A2CED" w:rsidRDefault="002A2CED" w:rsidP="00B37C24">
          <w:pPr>
            <w:pStyle w:val="3"/>
            <w:jc w:val="left"/>
            <w:rPr>
              <w:rFonts w:ascii="Arial" w:eastAsia="宋体" w:hAnsi="Arial"/>
              <w:lang w:eastAsia="zh-CN"/>
            </w:rPr>
          </w:pPr>
          <w:r>
            <w:rPr>
              <w:rFonts w:ascii="Arial" w:eastAsia="宋体" w:hAnsi="Arial" w:hint="eastAsia"/>
              <w:lang w:eastAsia="zh-CN"/>
            </w:rPr>
            <w:t>Hasbro action</w:t>
          </w:r>
        </w:p>
      </w:tc>
      <w:tc>
        <w:tcPr>
          <w:tcW w:w="992" w:type="dxa"/>
          <w:shd w:val="clear" w:color="auto" w:fill="FF9900"/>
        </w:tcPr>
        <w:p w14:paraId="42DF4FE8" w14:textId="4C9AD5BA" w:rsidR="002A2CED" w:rsidRPr="002A2CED" w:rsidRDefault="002A2CED" w:rsidP="00B37C24">
          <w:pPr>
            <w:pStyle w:val="3"/>
            <w:jc w:val="left"/>
            <w:rPr>
              <w:rFonts w:ascii="Arial" w:eastAsia="宋体" w:hAnsi="Arial"/>
              <w:lang w:eastAsia="zh-CN"/>
            </w:rPr>
          </w:pPr>
          <w:r>
            <w:rPr>
              <w:rFonts w:ascii="Arial" w:eastAsia="宋体" w:hAnsi="Arial" w:hint="eastAsia"/>
              <w:lang w:eastAsia="zh-CN"/>
            </w:rPr>
            <w:t>Result</w:t>
          </w:r>
        </w:p>
      </w:tc>
    </w:tr>
  </w:tbl>
  <w:p w14:paraId="661F2DE4" w14:textId="77777777" w:rsidR="00615CD1" w:rsidRPr="00DB5392" w:rsidRDefault="00615CD1" w:rsidP="00467FB9">
    <w:pPr>
      <w:pStyle w:val="a3"/>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34" w:type="dxa"/>
      <w:tblLayout w:type="fixed"/>
      <w:tblLook w:val="0000" w:firstRow="0" w:lastRow="0" w:firstColumn="0" w:lastColumn="0" w:noHBand="0" w:noVBand="0"/>
    </w:tblPr>
    <w:tblGrid>
      <w:gridCol w:w="2759"/>
      <w:gridCol w:w="3762"/>
      <w:gridCol w:w="1701"/>
      <w:gridCol w:w="284"/>
      <w:gridCol w:w="1842"/>
    </w:tblGrid>
    <w:tr w:rsidR="00615CD1" w14:paraId="2DFF4DF2" w14:textId="77777777">
      <w:trPr>
        <w:cantSplit/>
      </w:trPr>
      <w:tc>
        <w:tcPr>
          <w:tcW w:w="2759" w:type="dxa"/>
          <w:vMerge w:val="restart"/>
        </w:tcPr>
        <w:p w14:paraId="3D854A14" w14:textId="77777777" w:rsidR="00615CD1" w:rsidRDefault="00615CD1">
          <w:pPr>
            <w:rPr>
              <w:noProof/>
              <w:sz w:val="16"/>
            </w:rPr>
          </w:pPr>
          <w:r>
            <w:rPr>
              <w:b/>
              <w:noProof/>
              <w:sz w:val="28"/>
              <w:lang w:eastAsia="zh-CN"/>
            </w:rPr>
            <w:drawing>
              <wp:anchor distT="0" distB="0" distL="114300" distR="114300" simplePos="0" relativeHeight="251657216" behindDoc="0" locked="0" layoutInCell="0" allowOverlap="1" wp14:anchorId="53980FF1" wp14:editId="0BA866CC">
                <wp:simplePos x="0" y="0"/>
                <wp:positionH relativeFrom="column">
                  <wp:posOffset>51435</wp:posOffset>
                </wp:positionH>
                <wp:positionV relativeFrom="paragraph">
                  <wp:posOffset>10160</wp:posOffset>
                </wp:positionV>
                <wp:extent cx="1371600" cy="611505"/>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371600" cy="611505"/>
                        </a:xfrm>
                        <a:prstGeom prst="rect">
                          <a:avLst/>
                        </a:prstGeom>
                        <a:noFill/>
                        <a:ln w="9525">
                          <a:noFill/>
                          <a:miter lim="800000"/>
                          <a:headEnd/>
                          <a:tailEnd/>
                        </a:ln>
                      </pic:spPr>
                    </pic:pic>
                  </a:graphicData>
                </a:graphic>
              </wp:anchor>
            </w:drawing>
          </w:r>
        </w:p>
        <w:p w14:paraId="3D77C2E6" w14:textId="77777777" w:rsidR="00615CD1" w:rsidRDefault="00615CD1">
          <w:pPr>
            <w:pStyle w:val="a3"/>
            <w:rPr>
              <w:sz w:val="16"/>
            </w:rPr>
          </w:pPr>
        </w:p>
      </w:tc>
      <w:tc>
        <w:tcPr>
          <w:tcW w:w="3762" w:type="dxa"/>
          <w:vMerge w:val="restart"/>
          <w:tcBorders>
            <w:right w:val="single" w:sz="4" w:space="0" w:color="auto"/>
          </w:tcBorders>
          <w:vAlign w:val="center"/>
        </w:tcPr>
        <w:p w14:paraId="367CBF08" w14:textId="77777777" w:rsidR="00615CD1" w:rsidRDefault="00615CD1">
          <w:pPr>
            <w:pStyle w:val="a3"/>
            <w:jc w:val="center"/>
            <w:rPr>
              <w:rFonts w:eastAsia="'宋体"/>
              <w:b/>
              <w:sz w:val="18"/>
              <w:lang w:eastAsia="zh-CN"/>
            </w:rPr>
          </w:pPr>
          <w:r>
            <w:rPr>
              <w:b/>
              <w:sz w:val="18"/>
            </w:rPr>
            <w:t>CORPORATE EXPRESS</w:t>
          </w:r>
          <w:r>
            <w:rPr>
              <w:rFonts w:eastAsia="'宋体" w:hint="eastAsia"/>
              <w:b/>
              <w:sz w:val="18"/>
              <w:lang w:eastAsia="zh-CN"/>
            </w:rPr>
            <w:t>-</w:t>
          </w:r>
          <w:r>
            <w:rPr>
              <w:rFonts w:eastAsia="'宋体"/>
              <w:b/>
              <w:sz w:val="18"/>
              <w:lang w:eastAsia="zh-CN"/>
            </w:rPr>
            <w:t>SGS</w:t>
          </w:r>
          <w:r>
            <w:rPr>
              <w:rFonts w:eastAsia="'宋体" w:hint="eastAsia"/>
              <w:b/>
              <w:sz w:val="18"/>
              <w:lang w:eastAsia="zh-CN"/>
            </w:rPr>
            <w:t>-</w:t>
          </w:r>
          <w:r>
            <w:rPr>
              <w:rFonts w:eastAsia="'宋体"/>
              <w:b/>
              <w:sz w:val="18"/>
              <w:lang w:eastAsia="zh-CN"/>
            </w:rPr>
            <w:t>007</w:t>
          </w:r>
        </w:p>
        <w:p w14:paraId="6AB968B3" w14:textId="77777777" w:rsidR="00615CD1" w:rsidRDefault="00615CD1">
          <w:pPr>
            <w:pStyle w:val="a3"/>
            <w:jc w:val="center"/>
            <w:rPr>
              <w:rFonts w:eastAsia="'宋体"/>
              <w:b/>
              <w:sz w:val="16"/>
              <w:lang w:eastAsia="zh-CN"/>
            </w:rPr>
          </w:pPr>
          <w:r>
            <w:rPr>
              <w:rFonts w:eastAsia="'宋体"/>
              <w:b/>
              <w:sz w:val="18"/>
              <w:lang w:eastAsia="zh-CN"/>
            </w:rPr>
            <w:t>Letter Opener Test</w:t>
          </w:r>
        </w:p>
      </w:tc>
      <w:tc>
        <w:tcPr>
          <w:tcW w:w="1701" w:type="dxa"/>
          <w:tcBorders>
            <w:top w:val="single" w:sz="4" w:space="0" w:color="auto"/>
            <w:left w:val="single" w:sz="4" w:space="0" w:color="auto"/>
            <w:bottom w:val="single" w:sz="4" w:space="0" w:color="auto"/>
            <w:right w:val="single" w:sz="4" w:space="0" w:color="auto"/>
          </w:tcBorders>
          <w:vAlign w:val="center"/>
        </w:tcPr>
        <w:p w14:paraId="65F29037" w14:textId="77777777" w:rsidR="00615CD1" w:rsidRDefault="00615CD1">
          <w:pPr>
            <w:pStyle w:val="a3"/>
            <w:rPr>
              <w:b/>
              <w:sz w:val="18"/>
            </w:rPr>
          </w:pPr>
          <w:r>
            <w:rPr>
              <w:b/>
              <w:sz w:val="18"/>
            </w:rPr>
            <w:t>Protocol Number</w:t>
          </w:r>
        </w:p>
      </w:tc>
      <w:tc>
        <w:tcPr>
          <w:tcW w:w="284" w:type="dxa"/>
          <w:tcBorders>
            <w:top w:val="single" w:sz="4" w:space="0" w:color="auto"/>
            <w:left w:val="single" w:sz="4" w:space="0" w:color="auto"/>
            <w:bottom w:val="single" w:sz="4" w:space="0" w:color="auto"/>
            <w:right w:val="single" w:sz="4" w:space="0" w:color="auto"/>
          </w:tcBorders>
          <w:vAlign w:val="center"/>
        </w:tcPr>
        <w:p w14:paraId="25936B1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23812F46" w14:textId="77777777" w:rsidR="00615CD1" w:rsidRDefault="00615CD1">
          <w:pPr>
            <w:pStyle w:val="a3"/>
            <w:rPr>
              <w:sz w:val="18"/>
            </w:rPr>
          </w:pPr>
          <w:r>
            <w:rPr>
              <w:rFonts w:eastAsia="'宋体"/>
              <w:sz w:val="18"/>
              <w:lang w:eastAsia="zh-CN"/>
            </w:rPr>
            <w:t>CORPORATE EXPRESS-</w:t>
          </w:r>
          <w:r>
            <w:rPr>
              <w:rFonts w:eastAsia="'宋体" w:hint="eastAsia"/>
              <w:sz w:val="18"/>
              <w:lang w:eastAsia="zh-CN"/>
            </w:rPr>
            <w:t>SGS-</w:t>
          </w:r>
          <w:r>
            <w:rPr>
              <w:rFonts w:eastAsia="'宋体"/>
              <w:sz w:val="18"/>
              <w:lang w:eastAsia="zh-CN"/>
            </w:rPr>
            <w:t>0</w:t>
          </w:r>
          <w:r>
            <w:rPr>
              <w:rFonts w:eastAsia="'宋体" w:hint="eastAsia"/>
              <w:sz w:val="18"/>
              <w:lang w:eastAsia="zh-CN"/>
            </w:rPr>
            <w:t>0</w:t>
          </w:r>
          <w:r>
            <w:rPr>
              <w:rFonts w:eastAsia="'宋体"/>
              <w:sz w:val="18"/>
              <w:lang w:eastAsia="zh-CN"/>
            </w:rPr>
            <w:t>6</w:t>
          </w:r>
        </w:p>
      </w:tc>
    </w:tr>
    <w:tr w:rsidR="00615CD1" w14:paraId="2551BE9A" w14:textId="77777777">
      <w:trPr>
        <w:cantSplit/>
      </w:trPr>
      <w:tc>
        <w:tcPr>
          <w:tcW w:w="2759" w:type="dxa"/>
          <w:vMerge/>
        </w:tcPr>
        <w:p w14:paraId="365E1BA0" w14:textId="77777777" w:rsidR="00615CD1" w:rsidRDefault="00615CD1">
          <w:pPr>
            <w:pStyle w:val="a3"/>
            <w:rPr>
              <w:sz w:val="16"/>
            </w:rPr>
          </w:pPr>
        </w:p>
      </w:tc>
      <w:tc>
        <w:tcPr>
          <w:tcW w:w="3762" w:type="dxa"/>
          <w:vMerge/>
          <w:tcBorders>
            <w:right w:val="single" w:sz="4" w:space="0" w:color="auto"/>
          </w:tcBorders>
        </w:tcPr>
        <w:p w14:paraId="53569361"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3B60CA4D" w14:textId="77777777" w:rsidR="00615CD1" w:rsidRDefault="00615CD1">
          <w:pPr>
            <w:pStyle w:val="a3"/>
            <w:rPr>
              <w:b/>
              <w:sz w:val="18"/>
            </w:rPr>
          </w:pPr>
          <w:r>
            <w:rPr>
              <w:b/>
              <w:sz w:val="18"/>
            </w:rPr>
            <w:t>Creation Date</w:t>
          </w:r>
        </w:p>
      </w:tc>
      <w:tc>
        <w:tcPr>
          <w:tcW w:w="284" w:type="dxa"/>
          <w:tcBorders>
            <w:top w:val="single" w:sz="4" w:space="0" w:color="auto"/>
            <w:left w:val="single" w:sz="4" w:space="0" w:color="auto"/>
            <w:bottom w:val="single" w:sz="4" w:space="0" w:color="auto"/>
            <w:right w:val="single" w:sz="4" w:space="0" w:color="auto"/>
          </w:tcBorders>
          <w:vAlign w:val="center"/>
        </w:tcPr>
        <w:p w14:paraId="0B3DD28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5DC3383F" w14:textId="77777777" w:rsidR="00615CD1" w:rsidRDefault="00615CD1">
          <w:pPr>
            <w:pStyle w:val="a3"/>
            <w:rPr>
              <w:rFonts w:eastAsia="'宋体"/>
              <w:sz w:val="18"/>
              <w:lang w:eastAsia="zh-CN"/>
            </w:rPr>
          </w:pPr>
          <w:r>
            <w:rPr>
              <w:rFonts w:eastAsia="'宋体"/>
              <w:sz w:val="18"/>
              <w:lang w:eastAsia="zh-CN"/>
            </w:rPr>
            <w:t>Aug 09</w:t>
          </w:r>
          <w:r>
            <w:rPr>
              <w:rFonts w:eastAsia="'宋体" w:hint="eastAsia"/>
              <w:sz w:val="18"/>
              <w:lang w:eastAsia="zh-CN"/>
            </w:rPr>
            <w:t>, 2004</w:t>
          </w:r>
        </w:p>
      </w:tc>
    </w:tr>
    <w:tr w:rsidR="00615CD1" w14:paraId="41CF25BD" w14:textId="77777777">
      <w:trPr>
        <w:cantSplit/>
      </w:trPr>
      <w:tc>
        <w:tcPr>
          <w:tcW w:w="2759" w:type="dxa"/>
          <w:vMerge/>
        </w:tcPr>
        <w:p w14:paraId="4C09DB22" w14:textId="77777777" w:rsidR="00615CD1" w:rsidRDefault="00615CD1">
          <w:pPr>
            <w:pStyle w:val="a3"/>
            <w:rPr>
              <w:sz w:val="16"/>
            </w:rPr>
          </w:pPr>
        </w:p>
      </w:tc>
      <w:tc>
        <w:tcPr>
          <w:tcW w:w="3762" w:type="dxa"/>
          <w:vMerge/>
          <w:tcBorders>
            <w:right w:val="single" w:sz="4" w:space="0" w:color="auto"/>
          </w:tcBorders>
        </w:tcPr>
        <w:p w14:paraId="3128823E"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A1944A9" w14:textId="77777777" w:rsidR="00615CD1" w:rsidRDefault="00615CD1">
          <w:pPr>
            <w:pStyle w:val="a3"/>
            <w:rPr>
              <w:b/>
              <w:sz w:val="18"/>
            </w:rPr>
          </w:pPr>
          <w:r>
            <w:rPr>
              <w:b/>
              <w:sz w:val="18"/>
            </w:rPr>
            <w:t>Revision No.</w:t>
          </w:r>
        </w:p>
      </w:tc>
      <w:tc>
        <w:tcPr>
          <w:tcW w:w="284" w:type="dxa"/>
          <w:tcBorders>
            <w:top w:val="single" w:sz="4" w:space="0" w:color="auto"/>
            <w:left w:val="single" w:sz="4" w:space="0" w:color="auto"/>
            <w:bottom w:val="single" w:sz="4" w:space="0" w:color="auto"/>
            <w:right w:val="single" w:sz="4" w:space="0" w:color="auto"/>
          </w:tcBorders>
          <w:vAlign w:val="center"/>
        </w:tcPr>
        <w:p w14:paraId="366BF3D1"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66756C78" w14:textId="77777777" w:rsidR="00615CD1" w:rsidRDefault="00615CD1">
          <w:pPr>
            <w:pStyle w:val="a3"/>
            <w:rPr>
              <w:rFonts w:eastAsia="'宋体"/>
              <w:sz w:val="18"/>
              <w:lang w:eastAsia="zh-CN"/>
            </w:rPr>
          </w:pPr>
          <w:r>
            <w:rPr>
              <w:rFonts w:eastAsia="'宋体"/>
              <w:sz w:val="18"/>
              <w:lang w:eastAsia="zh-CN"/>
            </w:rPr>
            <w:t>1</w:t>
          </w:r>
        </w:p>
      </w:tc>
    </w:tr>
    <w:tr w:rsidR="00615CD1" w14:paraId="24DE15C3" w14:textId="77777777">
      <w:trPr>
        <w:cantSplit/>
      </w:trPr>
      <w:tc>
        <w:tcPr>
          <w:tcW w:w="2759" w:type="dxa"/>
          <w:vMerge/>
        </w:tcPr>
        <w:p w14:paraId="42E79DF3" w14:textId="77777777" w:rsidR="00615CD1" w:rsidRDefault="00615CD1">
          <w:pPr>
            <w:pStyle w:val="a3"/>
            <w:rPr>
              <w:sz w:val="16"/>
            </w:rPr>
          </w:pPr>
        </w:p>
      </w:tc>
      <w:tc>
        <w:tcPr>
          <w:tcW w:w="3762" w:type="dxa"/>
          <w:vMerge/>
          <w:tcBorders>
            <w:right w:val="single" w:sz="4" w:space="0" w:color="auto"/>
          </w:tcBorders>
        </w:tcPr>
        <w:p w14:paraId="4AA34865"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51D31B7" w14:textId="77777777" w:rsidR="00615CD1" w:rsidRDefault="00615CD1">
          <w:pPr>
            <w:pStyle w:val="a3"/>
            <w:rPr>
              <w:b/>
              <w:sz w:val="18"/>
            </w:rPr>
          </w:pPr>
          <w:r>
            <w:rPr>
              <w:b/>
              <w:sz w:val="18"/>
            </w:rPr>
            <w:t>Revision Date</w:t>
          </w:r>
        </w:p>
      </w:tc>
      <w:tc>
        <w:tcPr>
          <w:tcW w:w="284" w:type="dxa"/>
          <w:tcBorders>
            <w:top w:val="single" w:sz="4" w:space="0" w:color="auto"/>
            <w:left w:val="single" w:sz="4" w:space="0" w:color="auto"/>
            <w:bottom w:val="single" w:sz="4" w:space="0" w:color="auto"/>
            <w:right w:val="single" w:sz="4" w:space="0" w:color="auto"/>
          </w:tcBorders>
          <w:vAlign w:val="center"/>
        </w:tcPr>
        <w:p w14:paraId="7C093050"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078F7091" w14:textId="77777777" w:rsidR="00615CD1" w:rsidRDefault="00615CD1">
          <w:pPr>
            <w:pStyle w:val="a3"/>
            <w:rPr>
              <w:sz w:val="18"/>
            </w:rPr>
          </w:pPr>
          <w:r>
            <w:rPr>
              <w:rFonts w:eastAsia="'宋体"/>
              <w:sz w:val="18"/>
              <w:lang w:eastAsia="zh-CN"/>
            </w:rPr>
            <w:t>Aug 31</w:t>
          </w:r>
          <w:r>
            <w:rPr>
              <w:rFonts w:eastAsia="'宋体" w:hint="eastAsia"/>
              <w:sz w:val="18"/>
              <w:lang w:eastAsia="zh-CN"/>
            </w:rPr>
            <w:t>, 2004</w:t>
          </w:r>
        </w:p>
      </w:tc>
    </w:tr>
    <w:tr w:rsidR="00615CD1" w14:paraId="267EE8F6" w14:textId="77777777">
      <w:trPr>
        <w:cantSplit/>
      </w:trPr>
      <w:tc>
        <w:tcPr>
          <w:tcW w:w="2759" w:type="dxa"/>
          <w:vMerge/>
        </w:tcPr>
        <w:p w14:paraId="76F59E52" w14:textId="77777777" w:rsidR="00615CD1" w:rsidRDefault="00615CD1">
          <w:pPr>
            <w:pStyle w:val="a3"/>
            <w:rPr>
              <w:sz w:val="16"/>
            </w:rPr>
          </w:pPr>
        </w:p>
      </w:tc>
      <w:tc>
        <w:tcPr>
          <w:tcW w:w="3762" w:type="dxa"/>
          <w:vMerge/>
        </w:tcPr>
        <w:p w14:paraId="47C7B0BE" w14:textId="77777777" w:rsidR="00615CD1" w:rsidRDefault="00615CD1">
          <w:pPr>
            <w:pStyle w:val="a3"/>
            <w:rPr>
              <w:sz w:val="16"/>
            </w:rPr>
          </w:pPr>
        </w:p>
      </w:tc>
      <w:tc>
        <w:tcPr>
          <w:tcW w:w="1701" w:type="dxa"/>
          <w:tcBorders>
            <w:top w:val="single" w:sz="4" w:space="0" w:color="auto"/>
          </w:tcBorders>
        </w:tcPr>
        <w:p w14:paraId="52D433BA" w14:textId="77777777" w:rsidR="00615CD1" w:rsidRDefault="00615CD1">
          <w:pPr>
            <w:pStyle w:val="a3"/>
            <w:rPr>
              <w:sz w:val="16"/>
            </w:rPr>
          </w:pPr>
        </w:p>
      </w:tc>
      <w:tc>
        <w:tcPr>
          <w:tcW w:w="284" w:type="dxa"/>
          <w:tcBorders>
            <w:top w:val="single" w:sz="4" w:space="0" w:color="auto"/>
          </w:tcBorders>
        </w:tcPr>
        <w:p w14:paraId="31D14415" w14:textId="77777777" w:rsidR="00615CD1" w:rsidRDefault="00615CD1">
          <w:pPr>
            <w:pStyle w:val="a3"/>
            <w:rPr>
              <w:sz w:val="16"/>
            </w:rPr>
          </w:pPr>
        </w:p>
      </w:tc>
      <w:tc>
        <w:tcPr>
          <w:tcW w:w="1842" w:type="dxa"/>
          <w:tcBorders>
            <w:top w:val="single" w:sz="4" w:space="0" w:color="auto"/>
          </w:tcBorders>
        </w:tcPr>
        <w:p w14:paraId="442DA77B" w14:textId="77777777" w:rsidR="00615CD1" w:rsidRDefault="00615CD1">
          <w:pPr>
            <w:pStyle w:val="a3"/>
            <w:rPr>
              <w:sz w:val="16"/>
            </w:rPr>
          </w:pPr>
        </w:p>
      </w:tc>
    </w:tr>
  </w:tbl>
  <w:p w14:paraId="6DBBDF96" w14:textId="77777777" w:rsidR="00615CD1" w:rsidRDefault="00615CD1">
    <w:pPr>
      <w:pStyle w:val="a3"/>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8"/>
      <w:gridCol w:w="1350"/>
      <w:gridCol w:w="1080"/>
      <w:gridCol w:w="3870"/>
      <w:gridCol w:w="1547"/>
    </w:tblGrid>
    <w:tr w:rsidR="00615CD1" w14:paraId="405F0A9C" w14:textId="77777777">
      <w:tc>
        <w:tcPr>
          <w:tcW w:w="2448" w:type="dxa"/>
          <w:vAlign w:val="center"/>
        </w:tcPr>
        <w:p w14:paraId="5B7D5C80" w14:textId="77777777" w:rsidR="00615CD1" w:rsidRDefault="00615CD1">
          <w:pPr>
            <w:pStyle w:val="3"/>
            <w:rPr>
              <w:rFonts w:ascii="Arial" w:hAnsi="Arial"/>
            </w:rPr>
          </w:pPr>
          <w:r>
            <w:rPr>
              <w:rFonts w:ascii="Arial" w:hAnsi="Arial"/>
            </w:rPr>
            <w:t>Test Property</w:t>
          </w:r>
        </w:p>
      </w:tc>
      <w:tc>
        <w:tcPr>
          <w:tcW w:w="1350" w:type="dxa"/>
          <w:vAlign w:val="center"/>
        </w:tcPr>
        <w:p w14:paraId="735280A0" w14:textId="77777777" w:rsidR="00615CD1" w:rsidRDefault="00615CD1">
          <w:pPr>
            <w:tabs>
              <w:tab w:val="left" w:pos="360"/>
              <w:tab w:val="left" w:pos="720"/>
              <w:tab w:val="left" w:pos="1080"/>
              <w:tab w:val="left" w:pos="1440"/>
              <w:tab w:val="left" w:pos="1800"/>
            </w:tabs>
            <w:jc w:val="center"/>
            <w:rPr>
              <w:b/>
              <w:sz w:val="18"/>
            </w:rPr>
          </w:pPr>
          <w:r>
            <w:rPr>
              <w:b/>
              <w:sz w:val="18"/>
            </w:rPr>
            <w:t>Test Method</w:t>
          </w:r>
        </w:p>
      </w:tc>
      <w:tc>
        <w:tcPr>
          <w:tcW w:w="1080" w:type="dxa"/>
          <w:vAlign w:val="center"/>
        </w:tcPr>
        <w:p w14:paraId="3F1D6A11" w14:textId="77777777" w:rsidR="00615CD1" w:rsidRDefault="00615CD1">
          <w:pPr>
            <w:pStyle w:val="3"/>
            <w:rPr>
              <w:rFonts w:ascii="Arial" w:hAnsi="Arial"/>
              <w:b w:val="0"/>
            </w:rPr>
          </w:pPr>
          <w:r>
            <w:rPr>
              <w:rFonts w:ascii="Arial" w:hAnsi="Arial"/>
            </w:rPr>
            <w:t>Samples</w:t>
          </w:r>
        </w:p>
      </w:tc>
      <w:tc>
        <w:tcPr>
          <w:tcW w:w="3870" w:type="dxa"/>
          <w:vAlign w:val="center"/>
        </w:tcPr>
        <w:p w14:paraId="667AF666" w14:textId="77777777" w:rsidR="00615CD1" w:rsidRDefault="00615CD1">
          <w:pPr>
            <w:pStyle w:val="3"/>
            <w:rPr>
              <w:rFonts w:ascii="Arial" w:hAnsi="Arial"/>
              <w:b w:val="0"/>
            </w:rPr>
          </w:pPr>
          <w:r>
            <w:rPr>
              <w:rFonts w:ascii="Arial" w:hAnsi="Arial"/>
            </w:rPr>
            <w:t>Test Principle / Requirements</w:t>
          </w:r>
        </w:p>
      </w:tc>
      <w:tc>
        <w:tcPr>
          <w:tcW w:w="1547" w:type="dxa"/>
        </w:tcPr>
        <w:p w14:paraId="164B9A4C" w14:textId="77777777" w:rsidR="00615CD1" w:rsidRDefault="00615CD1">
          <w:pPr>
            <w:tabs>
              <w:tab w:val="left" w:pos="360"/>
              <w:tab w:val="left" w:pos="720"/>
              <w:tab w:val="left" w:pos="1080"/>
              <w:tab w:val="left" w:pos="1440"/>
              <w:tab w:val="left" w:pos="1800"/>
            </w:tabs>
            <w:jc w:val="center"/>
            <w:rPr>
              <w:b/>
              <w:sz w:val="18"/>
            </w:rPr>
          </w:pPr>
          <w:r>
            <w:rPr>
              <w:b/>
              <w:sz w:val="18"/>
            </w:rPr>
            <w:t>Rating</w:t>
          </w:r>
        </w:p>
        <w:p w14:paraId="6D6B1705" w14:textId="77777777" w:rsidR="00615CD1" w:rsidRDefault="00615CD1">
          <w:pPr>
            <w:tabs>
              <w:tab w:val="left" w:pos="360"/>
              <w:tab w:val="left" w:pos="720"/>
              <w:tab w:val="left" w:pos="1080"/>
              <w:tab w:val="left" w:pos="1440"/>
              <w:tab w:val="left" w:pos="1800"/>
            </w:tabs>
            <w:jc w:val="center"/>
            <w:rPr>
              <w:b/>
              <w:color w:val="800080"/>
              <w:sz w:val="18"/>
            </w:rPr>
          </w:pPr>
          <w:r>
            <w:rPr>
              <w:b/>
              <w:color w:val="800080"/>
              <w:sz w:val="18"/>
            </w:rPr>
            <w:t>(Section or exec. Summary which failed items can be referenced)</w:t>
          </w:r>
        </w:p>
      </w:tc>
    </w:tr>
  </w:tbl>
  <w:p w14:paraId="1926DCD0" w14:textId="77777777" w:rsidR="00615CD1" w:rsidRDefault="00615CD1">
    <w:pPr>
      <w:pStyle w:val="a3"/>
    </w:pPr>
  </w:p>
  <w:p w14:paraId="02F1DEC0" w14:textId="77777777" w:rsidR="00615CD1" w:rsidRDefault="00615CD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032E"/>
    <w:multiLevelType w:val="hybridMultilevel"/>
    <w:tmpl w:val="3C3EA97E"/>
    <w:lvl w:ilvl="0" w:tplc="24401458">
      <w:start w:val="1"/>
      <w:numFmt w:val="bullet"/>
      <w:lvlText w:val=""/>
      <w:lvlJc w:val="left"/>
      <w:pPr>
        <w:tabs>
          <w:tab w:val="num" w:pos="411"/>
        </w:tabs>
        <w:ind w:left="411"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7CF37D3"/>
    <w:multiLevelType w:val="hybridMultilevel"/>
    <w:tmpl w:val="487AC7B2"/>
    <w:lvl w:ilvl="0" w:tplc="BA68AC9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89747AC"/>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2E1D"/>
    <w:multiLevelType w:val="hybridMultilevel"/>
    <w:tmpl w:val="8AEC13E4"/>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D18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28061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8F2FA4"/>
    <w:multiLevelType w:val="hybridMultilevel"/>
    <w:tmpl w:val="CE902A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49664BC"/>
    <w:multiLevelType w:val="hybridMultilevel"/>
    <w:tmpl w:val="9306CAF2"/>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4B35D71"/>
    <w:multiLevelType w:val="hybridMultilevel"/>
    <w:tmpl w:val="89F0600A"/>
    <w:lvl w:ilvl="0" w:tplc="8256A0E2">
      <w:start w:val="7"/>
      <w:numFmt w:val="decimal"/>
      <w:lvlText w:val="%1"/>
      <w:lvlJc w:val="left"/>
      <w:pPr>
        <w:ind w:left="360" w:hanging="360"/>
      </w:pPr>
      <w:rPr>
        <w:rFonts w:eastAsia="宋体"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7FC5B44"/>
    <w:multiLevelType w:val="hybridMultilevel"/>
    <w:tmpl w:val="39E8C99A"/>
    <w:lvl w:ilvl="0" w:tplc="835289A6">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D74203"/>
    <w:multiLevelType w:val="hybridMultilevel"/>
    <w:tmpl w:val="E894FF3C"/>
    <w:lvl w:ilvl="0" w:tplc="D690ED08">
      <w:numFmt w:val="bullet"/>
      <w:lvlText w:val="-"/>
      <w:lvlJc w:val="left"/>
      <w:pPr>
        <w:ind w:left="720" w:hanging="360"/>
      </w:pPr>
      <w:rPr>
        <w:rFonts w:ascii="Arial" w:eastAsia="·s²Ó©úÅé"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X"/>
      <w:lvlJc w:val="left"/>
      <w:pPr>
        <w:ind w:left="2160" w:hanging="360"/>
      </w:pPr>
      <w:rPr>
        <w:rFonts w:ascii="Wingdings" w:hAnsi="Wingdings" w:hint="default"/>
      </w:rPr>
    </w:lvl>
    <w:lvl w:ilvl="3" w:tplc="04090001">
      <w:start w:val="1"/>
      <w:numFmt w:val="bullet"/>
      <w:lvlText w:val="„h"/>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X"/>
      <w:lvlJc w:val="left"/>
      <w:pPr>
        <w:ind w:left="4320" w:hanging="360"/>
      </w:pPr>
      <w:rPr>
        <w:rFonts w:ascii="Wingdings" w:hAnsi="Wingdings" w:hint="default"/>
      </w:rPr>
    </w:lvl>
    <w:lvl w:ilvl="6" w:tplc="04090001">
      <w:start w:val="1"/>
      <w:numFmt w:val="bullet"/>
      <w:lvlText w:val="„h"/>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X"/>
      <w:lvlJc w:val="left"/>
      <w:pPr>
        <w:ind w:left="6480" w:hanging="360"/>
      </w:pPr>
      <w:rPr>
        <w:rFonts w:ascii="Wingdings" w:hAnsi="Wingdings" w:hint="default"/>
      </w:rPr>
    </w:lvl>
  </w:abstractNum>
  <w:abstractNum w:abstractNumId="11" w15:restartNumberingAfterBreak="0">
    <w:nsid w:val="205647CE"/>
    <w:multiLevelType w:val="hybridMultilevel"/>
    <w:tmpl w:val="FF0C3144"/>
    <w:lvl w:ilvl="0" w:tplc="B08805FC">
      <w:start w:val="30"/>
      <w:numFmt w:val="bullet"/>
      <w:lvlText w:val="-"/>
      <w:lvlJc w:val="left"/>
      <w:pPr>
        <w:tabs>
          <w:tab w:val="num" w:pos="378"/>
        </w:tabs>
        <w:ind w:left="378" w:hanging="360"/>
      </w:pPr>
      <w:rPr>
        <w:rFonts w:ascii="Arial" w:eastAsia="PMingLiU" w:hAnsi="Arial" w:cs="Arial" w:hint="default"/>
      </w:rPr>
    </w:lvl>
    <w:lvl w:ilvl="1" w:tplc="04090003" w:tentative="1">
      <w:start w:val="1"/>
      <w:numFmt w:val="bullet"/>
      <w:lvlText w:val="o"/>
      <w:lvlJc w:val="left"/>
      <w:pPr>
        <w:tabs>
          <w:tab w:val="num" w:pos="1458"/>
        </w:tabs>
        <w:ind w:left="1458" w:hanging="360"/>
      </w:pPr>
      <w:rPr>
        <w:rFonts w:ascii="Courier New" w:hAnsi="Courier New" w:cs="Courier New" w:hint="default"/>
      </w:rPr>
    </w:lvl>
    <w:lvl w:ilvl="2" w:tplc="04090005" w:tentative="1">
      <w:start w:val="1"/>
      <w:numFmt w:val="bullet"/>
      <w:lvlText w:val=""/>
      <w:lvlJc w:val="left"/>
      <w:pPr>
        <w:tabs>
          <w:tab w:val="num" w:pos="2178"/>
        </w:tabs>
        <w:ind w:left="2178" w:hanging="360"/>
      </w:pPr>
      <w:rPr>
        <w:rFonts w:ascii="Wingdings" w:hAnsi="Wingdings" w:hint="default"/>
      </w:rPr>
    </w:lvl>
    <w:lvl w:ilvl="3" w:tplc="04090001" w:tentative="1">
      <w:start w:val="1"/>
      <w:numFmt w:val="bullet"/>
      <w:lvlText w:val=""/>
      <w:lvlJc w:val="left"/>
      <w:pPr>
        <w:tabs>
          <w:tab w:val="num" w:pos="2898"/>
        </w:tabs>
        <w:ind w:left="2898" w:hanging="360"/>
      </w:pPr>
      <w:rPr>
        <w:rFonts w:ascii="Symbol" w:hAnsi="Symbol" w:hint="default"/>
      </w:rPr>
    </w:lvl>
    <w:lvl w:ilvl="4" w:tplc="04090003" w:tentative="1">
      <w:start w:val="1"/>
      <w:numFmt w:val="bullet"/>
      <w:lvlText w:val="o"/>
      <w:lvlJc w:val="left"/>
      <w:pPr>
        <w:tabs>
          <w:tab w:val="num" w:pos="3618"/>
        </w:tabs>
        <w:ind w:left="3618" w:hanging="360"/>
      </w:pPr>
      <w:rPr>
        <w:rFonts w:ascii="Courier New" w:hAnsi="Courier New" w:cs="Courier New" w:hint="default"/>
      </w:rPr>
    </w:lvl>
    <w:lvl w:ilvl="5" w:tplc="04090005" w:tentative="1">
      <w:start w:val="1"/>
      <w:numFmt w:val="bullet"/>
      <w:lvlText w:val=""/>
      <w:lvlJc w:val="left"/>
      <w:pPr>
        <w:tabs>
          <w:tab w:val="num" w:pos="4338"/>
        </w:tabs>
        <w:ind w:left="4338" w:hanging="360"/>
      </w:pPr>
      <w:rPr>
        <w:rFonts w:ascii="Wingdings" w:hAnsi="Wingdings" w:hint="default"/>
      </w:rPr>
    </w:lvl>
    <w:lvl w:ilvl="6" w:tplc="04090001" w:tentative="1">
      <w:start w:val="1"/>
      <w:numFmt w:val="bullet"/>
      <w:lvlText w:val=""/>
      <w:lvlJc w:val="left"/>
      <w:pPr>
        <w:tabs>
          <w:tab w:val="num" w:pos="5058"/>
        </w:tabs>
        <w:ind w:left="5058" w:hanging="360"/>
      </w:pPr>
      <w:rPr>
        <w:rFonts w:ascii="Symbol" w:hAnsi="Symbol" w:hint="default"/>
      </w:rPr>
    </w:lvl>
    <w:lvl w:ilvl="7" w:tplc="04090003" w:tentative="1">
      <w:start w:val="1"/>
      <w:numFmt w:val="bullet"/>
      <w:lvlText w:val="o"/>
      <w:lvlJc w:val="left"/>
      <w:pPr>
        <w:tabs>
          <w:tab w:val="num" w:pos="5778"/>
        </w:tabs>
        <w:ind w:left="5778" w:hanging="360"/>
      </w:pPr>
      <w:rPr>
        <w:rFonts w:ascii="Courier New" w:hAnsi="Courier New" w:cs="Courier New" w:hint="default"/>
      </w:rPr>
    </w:lvl>
    <w:lvl w:ilvl="8" w:tplc="04090005" w:tentative="1">
      <w:start w:val="1"/>
      <w:numFmt w:val="bullet"/>
      <w:lvlText w:val=""/>
      <w:lvlJc w:val="left"/>
      <w:pPr>
        <w:tabs>
          <w:tab w:val="num" w:pos="6498"/>
        </w:tabs>
        <w:ind w:left="6498" w:hanging="360"/>
      </w:pPr>
      <w:rPr>
        <w:rFonts w:ascii="Wingdings" w:hAnsi="Wingdings" w:hint="default"/>
      </w:rPr>
    </w:lvl>
  </w:abstractNum>
  <w:abstractNum w:abstractNumId="12" w15:restartNumberingAfterBreak="0">
    <w:nsid w:val="2AAF3021"/>
    <w:multiLevelType w:val="hybridMultilevel"/>
    <w:tmpl w:val="5D62110E"/>
    <w:lvl w:ilvl="0" w:tplc="8AB82D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D4E4FEC"/>
    <w:multiLevelType w:val="multilevel"/>
    <w:tmpl w:val="2EC24438"/>
    <w:lvl w:ilvl="0">
      <w:start w:val="1"/>
      <w:numFmt w:val="bullet"/>
      <w:lvlText w:val=""/>
      <w:lvlJc w:val="left"/>
      <w:pPr>
        <w:tabs>
          <w:tab w:val="num" w:pos="480"/>
        </w:tabs>
        <w:ind w:left="480" w:hanging="480"/>
      </w:pPr>
      <w:rPr>
        <w:rFonts w:ascii="Wingdings" w:hAnsi="Wingding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15:restartNumberingAfterBreak="0">
    <w:nsid w:val="2FCF58C7"/>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D3573"/>
    <w:multiLevelType w:val="hybridMultilevel"/>
    <w:tmpl w:val="5A32CD7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B542F8"/>
    <w:multiLevelType w:val="multilevel"/>
    <w:tmpl w:val="C0867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F3EC2"/>
    <w:multiLevelType w:val="hybridMultilevel"/>
    <w:tmpl w:val="C4EE99B4"/>
    <w:lvl w:ilvl="0" w:tplc="2E06FE9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36AC2F40"/>
    <w:multiLevelType w:val="hybridMultilevel"/>
    <w:tmpl w:val="F33A9F6E"/>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3B23790D"/>
    <w:multiLevelType w:val="hybridMultilevel"/>
    <w:tmpl w:val="6DFCC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BC5A89"/>
    <w:multiLevelType w:val="multilevel"/>
    <w:tmpl w:val="F024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D3754"/>
    <w:multiLevelType w:val="hybridMultilevel"/>
    <w:tmpl w:val="5D503BC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52E43E4"/>
    <w:multiLevelType w:val="hybridMultilevel"/>
    <w:tmpl w:val="6CD0DA0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7F11BB3"/>
    <w:multiLevelType w:val="hybridMultilevel"/>
    <w:tmpl w:val="AE463830"/>
    <w:lvl w:ilvl="0" w:tplc="25CEA44A">
      <w:start w:val="1"/>
      <w:numFmt w:val="bullet"/>
      <w:lvlText w:val=""/>
      <w:lvlJc w:val="left"/>
      <w:pPr>
        <w:tabs>
          <w:tab w:val="num" w:pos="480"/>
        </w:tabs>
        <w:ind w:left="480" w:hanging="480"/>
      </w:pPr>
      <w:rPr>
        <w:rFonts w:ascii="Wingdings" w:hAnsi="Wingdings" w:hint="default"/>
        <w:sz w:val="16"/>
        <w:szCs w:val="16"/>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AEB6D15"/>
    <w:multiLevelType w:val="hybridMultilevel"/>
    <w:tmpl w:val="38961FE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4C065400"/>
    <w:multiLevelType w:val="hybridMultilevel"/>
    <w:tmpl w:val="78CE1DD0"/>
    <w:lvl w:ilvl="0" w:tplc="8CB684CC">
      <w:start w:val="2"/>
      <w:numFmt w:val="bullet"/>
      <w:lvlText w:val="-"/>
      <w:lvlJc w:val="left"/>
      <w:pPr>
        <w:tabs>
          <w:tab w:val="num" w:pos="720"/>
        </w:tabs>
        <w:ind w:left="720" w:hanging="360"/>
      </w:pPr>
      <w:rPr>
        <w:rFonts w:ascii="Arial" w:eastAsia="PMingLiU"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E42020"/>
    <w:multiLevelType w:val="multilevel"/>
    <w:tmpl w:val="61F0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D2D9D"/>
    <w:multiLevelType w:val="hybridMultilevel"/>
    <w:tmpl w:val="2EC2443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535284F"/>
    <w:multiLevelType w:val="hybridMultilevel"/>
    <w:tmpl w:val="25164690"/>
    <w:lvl w:ilvl="0" w:tplc="3B48A480">
      <w:start w:val="1"/>
      <w:numFmt w:val="decimal"/>
      <w:lvlText w:val="%1."/>
      <w:lvlJc w:val="left"/>
      <w:pPr>
        <w:tabs>
          <w:tab w:val="num" w:pos="360"/>
        </w:tabs>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56497459"/>
    <w:multiLevelType w:val="hybridMultilevel"/>
    <w:tmpl w:val="2D3A8FC8"/>
    <w:lvl w:ilvl="0" w:tplc="E0D49F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56D446C7"/>
    <w:multiLevelType w:val="hybridMultilevel"/>
    <w:tmpl w:val="14F8B3E8"/>
    <w:lvl w:ilvl="0" w:tplc="2F4E2050">
      <w:start w:val="16"/>
      <w:numFmt w:val="bullet"/>
      <w:lvlText w:val="-"/>
      <w:lvlJc w:val="left"/>
      <w:pPr>
        <w:tabs>
          <w:tab w:val="num" w:pos="360"/>
        </w:tabs>
        <w:ind w:left="360" w:hanging="360"/>
      </w:pPr>
      <w:rPr>
        <w:rFonts w:ascii="Arial" w:eastAsia="宋体" w:hAnsi="Arial" w:cs="Arial"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5AF77B6B"/>
    <w:multiLevelType w:val="hybridMultilevel"/>
    <w:tmpl w:val="1DDE410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5C6D1855"/>
    <w:multiLevelType w:val="hybridMultilevel"/>
    <w:tmpl w:val="FB4EA840"/>
    <w:lvl w:ilvl="0" w:tplc="E5F8E7EC">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D211328"/>
    <w:multiLevelType w:val="hybridMultilevel"/>
    <w:tmpl w:val="33D0261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4" w15:restartNumberingAfterBreak="0">
    <w:nsid w:val="5D321904"/>
    <w:multiLevelType w:val="hybridMultilevel"/>
    <w:tmpl w:val="C7384B18"/>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DB45F3"/>
    <w:multiLevelType w:val="hybridMultilevel"/>
    <w:tmpl w:val="766202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2BB5B8F"/>
    <w:multiLevelType w:val="hybridMultilevel"/>
    <w:tmpl w:val="37448F06"/>
    <w:lvl w:ilvl="0" w:tplc="E32E12A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6731791"/>
    <w:multiLevelType w:val="hybridMultilevel"/>
    <w:tmpl w:val="9F4CB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6DA0B20"/>
    <w:multiLevelType w:val="hybridMultilevel"/>
    <w:tmpl w:val="D7628D64"/>
    <w:lvl w:ilvl="0" w:tplc="25CEA44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68E15F12"/>
    <w:multiLevelType w:val="hybridMultilevel"/>
    <w:tmpl w:val="E1A2AE28"/>
    <w:lvl w:ilvl="0" w:tplc="BE0A1ED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0" w15:restartNumberingAfterBreak="0">
    <w:nsid w:val="6B4A36E2"/>
    <w:multiLevelType w:val="hybridMultilevel"/>
    <w:tmpl w:val="605C3172"/>
    <w:lvl w:ilvl="0" w:tplc="24509D58">
      <w:start w:val="1"/>
      <w:numFmt w:val="bullet"/>
      <w:lvlText w:val=""/>
      <w:lvlJc w:val="left"/>
      <w:pPr>
        <w:tabs>
          <w:tab w:val="num" w:pos="420"/>
        </w:tabs>
        <w:ind w:left="420" w:hanging="420"/>
      </w:pPr>
      <w:rPr>
        <w:rFonts w:ascii="Wingdings" w:hAnsi="Wingdings" w:hint="default"/>
        <w:sz w:val="15"/>
        <w:szCs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6CEB5148"/>
    <w:multiLevelType w:val="hybridMultilevel"/>
    <w:tmpl w:val="FF4A5DE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245C10"/>
    <w:multiLevelType w:val="hybridMultilevel"/>
    <w:tmpl w:val="66BE0DBC"/>
    <w:lvl w:ilvl="0" w:tplc="A8A8E6E4">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E3B2824"/>
    <w:multiLevelType w:val="multilevel"/>
    <w:tmpl w:val="5A2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C66EB"/>
    <w:multiLevelType w:val="multilevel"/>
    <w:tmpl w:val="3F0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84C0E"/>
    <w:multiLevelType w:val="multilevel"/>
    <w:tmpl w:val="0F9A08D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502"/>
        </w:tabs>
        <w:ind w:left="502"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324772">
    <w:abstractNumId w:val="4"/>
  </w:num>
  <w:num w:numId="2" w16cid:durableId="1606764384">
    <w:abstractNumId w:val="5"/>
  </w:num>
  <w:num w:numId="3" w16cid:durableId="1314604311">
    <w:abstractNumId w:val="33"/>
  </w:num>
  <w:num w:numId="4" w16cid:durableId="1538590044">
    <w:abstractNumId w:val="31"/>
  </w:num>
  <w:num w:numId="5" w16cid:durableId="1310674550">
    <w:abstractNumId w:val="27"/>
  </w:num>
  <w:num w:numId="6" w16cid:durableId="522861734">
    <w:abstractNumId w:val="13"/>
  </w:num>
  <w:num w:numId="7" w16cid:durableId="1685933410">
    <w:abstractNumId w:val="23"/>
  </w:num>
  <w:num w:numId="8" w16cid:durableId="1403257418">
    <w:abstractNumId w:val="38"/>
  </w:num>
  <w:num w:numId="9" w16cid:durableId="1946574478">
    <w:abstractNumId w:val="35"/>
  </w:num>
  <w:num w:numId="10" w16cid:durableId="993948789">
    <w:abstractNumId w:val="15"/>
  </w:num>
  <w:num w:numId="11" w16cid:durableId="694117310">
    <w:abstractNumId w:val="39"/>
  </w:num>
  <w:num w:numId="12" w16cid:durableId="798498522">
    <w:abstractNumId w:val="40"/>
  </w:num>
  <w:num w:numId="13" w16cid:durableId="843016148">
    <w:abstractNumId w:val="3"/>
  </w:num>
  <w:num w:numId="14" w16cid:durableId="819350418">
    <w:abstractNumId w:val="25"/>
  </w:num>
  <w:num w:numId="15" w16cid:durableId="1131435835">
    <w:abstractNumId w:val="34"/>
  </w:num>
  <w:num w:numId="16" w16cid:durableId="776564066">
    <w:abstractNumId w:val="19"/>
  </w:num>
  <w:num w:numId="17" w16cid:durableId="203450140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42096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8272026">
    <w:abstractNumId w:val="30"/>
  </w:num>
  <w:num w:numId="20" w16cid:durableId="139087905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00318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5161077">
    <w:abstractNumId w:val="8"/>
  </w:num>
  <w:num w:numId="23" w16cid:durableId="2137674256">
    <w:abstractNumId w:val="22"/>
  </w:num>
  <w:num w:numId="24" w16cid:durableId="752699723">
    <w:abstractNumId w:val="11"/>
  </w:num>
  <w:num w:numId="25" w16cid:durableId="2109688822">
    <w:abstractNumId w:val="41"/>
  </w:num>
  <w:num w:numId="26" w16cid:durableId="1680617667">
    <w:abstractNumId w:val="30"/>
  </w:num>
  <w:num w:numId="27" w16cid:durableId="51661734">
    <w:abstractNumId w:val="32"/>
  </w:num>
  <w:num w:numId="28" w16cid:durableId="1975017897">
    <w:abstractNumId w:val="42"/>
  </w:num>
  <w:num w:numId="29" w16cid:durableId="187332199">
    <w:abstractNumId w:val="10"/>
  </w:num>
  <w:num w:numId="30" w16cid:durableId="20878004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5882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49408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90644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03959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7302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0824">
    <w:abstractNumId w:val="37"/>
  </w:num>
  <w:num w:numId="37" w16cid:durableId="1158112741">
    <w:abstractNumId w:val="26"/>
  </w:num>
  <w:num w:numId="38" w16cid:durableId="1608808527">
    <w:abstractNumId w:val="43"/>
  </w:num>
  <w:num w:numId="39" w16cid:durableId="1649355336">
    <w:abstractNumId w:val="0"/>
  </w:num>
  <w:num w:numId="40" w16cid:durableId="1246527120">
    <w:abstractNumId w:val="1"/>
  </w:num>
  <w:num w:numId="41" w16cid:durableId="816074686">
    <w:abstractNumId w:val="2"/>
  </w:num>
  <w:num w:numId="42" w16cid:durableId="591352792">
    <w:abstractNumId w:val="14"/>
  </w:num>
  <w:num w:numId="43" w16cid:durableId="1993824983">
    <w:abstractNumId w:val="45"/>
  </w:num>
  <w:num w:numId="44" w16cid:durableId="961691462">
    <w:abstractNumId w:val="20"/>
  </w:num>
  <w:num w:numId="45" w16cid:durableId="1033770371">
    <w:abstractNumId w:val="16"/>
  </w:num>
  <w:num w:numId="46" w16cid:durableId="257905463">
    <w:abstractNumId w:val="44"/>
  </w:num>
  <w:num w:numId="47" w16cid:durableId="1516337655">
    <w:abstractNumId w:val="12"/>
  </w:num>
  <w:num w:numId="48" w16cid:durableId="1305161083">
    <w:abstractNumId w:val="36"/>
  </w:num>
  <w:num w:numId="49" w16cid:durableId="1630476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43"/>
    <w:rsid w:val="00007194"/>
    <w:rsid w:val="00013943"/>
    <w:rsid w:val="00017DEB"/>
    <w:rsid w:val="00023CD1"/>
    <w:rsid w:val="0003125A"/>
    <w:rsid w:val="0003250D"/>
    <w:rsid w:val="00032AAF"/>
    <w:rsid w:val="00035F65"/>
    <w:rsid w:val="00042C37"/>
    <w:rsid w:val="00042D75"/>
    <w:rsid w:val="00044FF0"/>
    <w:rsid w:val="00050F3D"/>
    <w:rsid w:val="00053ADB"/>
    <w:rsid w:val="0006095F"/>
    <w:rsid w:val="00061E46"/>
    <w:rsid w:val="00063DB5"/>
    <w:rsid w:val="00063F2F"/>
    <w:rsid w:val="00065DB6"/>
    <w:rsid w:val="000660EC"/>
    <w:rsid w:val="00067D7B"/>
    <w:rsid w:val="00067EFD"/>
    <w:rsid w:val="00071B38"/>
    <w:rsid w:val="00085C2B"/>
    <w:rsid w:val="00092F93"/>
    <w:rsid w:val="00095838"/>
    <w:rsid w:val="00096E3A"/>
    <w:rsid w:val="00097549"/>
    <w:rsid w:val="00097F66"/>
    <w:rsid w:val="000A030E"/>
    <w:rsid w:val="000A1A49"/>
    <w:rsid w:val="000A278F"/>
    <w:rsid w:val="000A33FC"/>
    <w:rsid w:val="000A43AA"/>
    <w:rsid w:val="000A48F6"/>
    <w:rsid w:val="000A5720"/>
    <w:rsid w:val="000A7615"/>
    <w:rsid w:val="000B1615"/>
    <w:rsid w:val="000B381A"/>
    <w:rsid w:val="000C101A"/>
    <w:rsid w:val="000C1EFF"/>
    <w:rsid w:val="000C2206"/>
    <w:rsid w:val="000C2C34"/>
    <w:rsid w:val="000C2E2B"/>
    <w:rsid w:val="000C523D"/>
    <w:rsid w:val="000D1FCA"/>
    <w:rsid w:val="000E0E93"/>
    <w:rsid w:val="000E6CFB"/>
    <w:rsid w:val="00103901"/>
    <w:rsid w:val="00103CF6"/>
    <w:rsid w:val="00105D8A"/>
    <w:rsid w:val="001069AA"/>
    <w:rsid w:val="00107A3E"/>
    <w:rsid w:val="00110CEE"/>
    <w:rsid w:val="0011527E"/>
    <w:rsid w:val="00125FA3"/>
    <w:rsid w:val="001321B6"/>
    <w:rsid w:val="00133951"/>
    <w:rsid w:val="00135EF9"/>
    <w:rsid w:val="00140FE6"/>
    <w:rsid w:val="00141A39"/>
    <w:rsid w:val="00141A49"/>
    <w:rsid w:val="0014314E"/>
    <w:rsid w:val="00144D95"/>
    <w:rsid w:val="001477B4"/>
    <w:rsid w:val="00155841"/>
    <w:rsid w:val="00155BF9"/>
    <w:rsid w:val="00157C01"/>
    <w:rsid w:val="001611FD"/>
    <w:rsid w:val="00163D97"/>
    <w:rsid w:val="001642CA"/>
    <w:rsid w:val="00167243"/>
    <w:rsid w:val="00170D28"/>
    <w:rsid w:val="0017138E"/>
    <w:rsid w:val="00172348"/>
    <w:rsid w:val="001726EC"/>
    <w:rsid w:val="00172FEC"/>
    <w:rsid w:val="00177B0A"/>
    <w:rsid w:val="00181DA8"/>
    <w:rsid w:val="00183ECA"/>
    <w:rsid w:val="0018782A"/>
    <w:rsid w:val="00193410"/>
    <w:rsid w:val="001A4F3F"/>
    <w:rsid w:val="001A61B1"/>
    <w:rsid w:val="001B078E"/>
    <w:rsid w:val="001B0D59"/>
    <w:rsid w:val="001B3B40"/>
    <w:rsid w:val="001B48B4"/>
    <w:rsid w:val="001B6529"/>
    <w:rsid w:val="001C2735"/>
    <w:rsid w:val="001C47B9"/>
    <w:rsid w:val="001C7BA4"/>
    <w:rsid w:val="001D0CB5"/>
    <w:rsid w:val="001D68D2"/>
    <w:rsid w:val="001D7105"/>
    <w:rsid w:val="001E37DA"/>
    <w:rsid w:val="001E572C"/>
    <w:rsid w:val="001F12EA"/>
    <w:rsid w:val="001F337A"/>
    <w:rsid w:val="001F5A0B"/>
    <w:rsid w:val="00203F94"/>
    <w:rsid w:val="00207601"/>
    <w:rsid w:val="0021473C"/>
    <w:rsid w:val="00214C2E"/>
    <w:rsid w:val="002171D0"/>
    <w:rsid w:val="00220259"/>
    <w:rsid w:val="00221703"/>
    <w:rsid w:val="00222306"/>
    <w:rsid w:val="00222782"/>
    <w:rsid w:val="00222D59"/>
    <w:rsid w:val="00222F2D"/>
    <w:rsid w:val="002233D6"/>
    <w:rsid w:val="00226B5B"/>
    <w:rsid w:val="00230847"/>
    <w:rsid w:val="0023431C"/>
    <w:rsid w:val="00234BC3"/>
    <w:rsid w:val="002363DF"/>
    <w:rsid w:val="00237460"/>
    <w:rsid w:val="0024006B"/>
    <w:rsid w:val="002435D6"/>
    <w:rsid w:val="00247A86"/>
    <w:rsid w:val="00252732"/>
    <w:rsid w:val="00253C04"/>
    <w:rsid w:val="0025538F"/>
    <w:rsid w:val="002672C5"/>
    <w:rsid w:val="0027097C"/>
    <w:rsid w:val="00271C93"/>
    <w:rsid w:val="0027353A"/>
    <w:rsid w:val="0027442F"/>
    <w:rsid w:val="002750EA"/>
    <w:rsid w:val="00276274"/>
    <w:rsid w:val="00281753"/>
    <w:rsid w:val="00282D5A"/>
    <w:rsid w:val="00292000"/>
    <w:rsid w:val="00297B3F"/>
    <w:rsid w:val="002A2B4A"/>
    <w:rsid w:val="002A2CED"/>
    <w:rsid w:val="002A39EB"/>
    <w:rsid w:val="002A5629"/>
    <w:rsid w:val="002B677E"/>
    <w:rsid w:val="002C2416"/>
    <w:rsid w:val="002C3D05"/>
    <w:rsid w:val="002C4192"/>
    <w:rsid w:val="002C5EC9"/>
    <w:rsid w:val="002C5F1F"/>
    <w:rsid w:val="002D0D0B"/>
    <w:rsid w:val="002D2B2D"/>
    <w:rsid w:val="002D497E"/>
    <w:rsid w:val="002E0CDA"/>
    <w:rsid w:val="002E2671"/>
    <w:rsid w:val="002E3C11"/>
    <w:rsid w:val="002F1343"/>
    <w:rsid w:val="002F5338"/>
    <w:rsid w:val="002F57D9"/>
    <w:rsid w:val="003027BC"/>
    <w:rsid w:val="00304107"/>
    <w:rsid w:val="00313DA5"/>
    <w:rsid w:val="00315863"/>
    <w:rsid w:val="003202FF"/>
    <w:rsid w:val="00323506"/>
    <w:rsid w:val="00331880"/>
    <w:rsid w:val="00331C76"/>
    <w:rsid w:val="00333923"/>
    <w:rsid w:val="0034386D"/>
    <w:rsid w:val="00346CA3"/>
    <w:rsid w:val="00347EB7"/>
    <w:rsid w:val="00351233"/>
    <w:rsid w:val="00351A2D"/>
    <w:rsid w:val="00351FF2"/>
    <w:rsid w:val="003537ED"/>
    <w:rsid w:val="0035491A"/>
    <w:rsid w:val="00354FC2"/>
    <w:rsid w:val="0035628C"/>
    <w:rsid w:val="00360194"/>
    <w:rsid w:val="00360AB3"/>
    <w:rsid w:val="00361505"/>
    <w:rsid w:val="0036554F"/>
    <w:rsid w:val="00367554"/>
    <w:rsid w:val="00371112"/>
    <w:rsid w:val="00371775"/>
    <w:rsid w:val="00383EF2"/>
    <w:rsid w:val="00390843"/>
    <w:rsid w:val="003910F9"/>
    <w:rsid w:val="00391472"/>
    <w:rsid w:val="00391551"/>
    <w:rsid w:val="00392016"/>
    <w:rsid w:val="003A0011"/>
    <w:rsid w:val="003A0358"/>
    <w:rsid w:val="003A0A33"/>
    <w:rsid w:val="003B1281"/>
    <w:rsid w:val="003B2A8D"/>
    <w:rsid w:val="003C0550"/>
    <w:rsid w:val="003C06B5"/>
    <w:rsid w:val="003C5F42"/>
    <w:rsid w:val="003C73BD"/>
    <w:rsid w:val="003D0F17"/>
    <w:rsid w:val="003D140F"/>
    <w:rsid w:val="003D4E11"/>
    <w:rsid w:val="003D5CB6"/>
    <w:rsid w:val="003E1953"/>
    <w:rsid w:val="003E271F"/>
    <w:rsid w:val="003E3711"/>
    <w:rsid w:val="003E379D"/>
    <w:rsid w:val="003F3294"/>
    <w:rsid w:val="003F4B67"/>
    <w:rsid w:val="003F7C57"/>
    <w:rsid w:val="004017AD"/>
    <w:rsid w:val="00404B12"/>
    <w:rsid w:val="00410468"/>
    <w:rsid w:val="0041120D"/>
    <w:rsid w:val="00412512"/>
    <w:rsid w:val="00413152"/>
    <w:rsid w:val="00415064"/>
    <w:rsid w:val="00422C3D"/>
    <w:rsid w:val="00424C47"/>
    <w:rsid w:val="00425017"/>
    <w:rsid w:val="004263FB"/>
    <w:rsid w:val="004314E2"/>
    <w:rsid w:val="00433D0C"/>
    <w:rsid w:val="004370CB"/>
    <w:rsid w:val="00445A44"/>
    <w:rsid w:val="00445CDE"/>
    <w:rsid w:val="00447F47"/>
    <w:rsid w:val="00455416"/>
    <w:rsid w:val="00460A8C"/>
    <w:rsid w:val="00464414"/>
    <w:rsid w:val="00464D96"/>
    <w:rsid w:val="00467F43"/>
    <w:rsid w:val="00467FB9"/>
    <w:rsid w:val="00476F06"/>
    <w:rsid w:val="00481391"/>
    <w:rsid w:val="00481CC8"/>
    <w:rsid w:val="00486E7D"/>
    <w:rsid w:val="004934E2"/>
    <w:rsid w:val="00493BF7"/>
    <w:rsid w:val="00495C10"/>
    <w:rsid w:val="004965B4"/>
    <w:rsid w:val="00496F7A"/>
    <w:rsid w:val="004971E0"/>
    <w:rsid w:val="004B0305"/>
    <w:rsid w:val="004B3B98"/>
    <w:rsid w:val="004B54DC"/>
    <w:rsid w:val="004B5E05"/>
    <w:rsid w:val="004C0631"/>
    <w:rsid w:val="004C075F"/>
    <w:rsid w:val="004C2723"/>
    <w:rsid w:val="004C49E9"/>
    <w:rsid w:val="004C575E"/>
    <w:rsid w:val="004C5EF9"/>
    <w:rsid w:val="004D041B"/>
    <w:rsid w:val="004D189F"/>
    <w:rsid w:val="004D3EE0"/>
    <w:rsid w:val="004D520F"/>
    <w:rsid w:val="004E1E69"/>
    <w:rsid w:val="004E32D4"/>
    <w:rsid w:val="004F003C"/>
    <w:rsid w:val="004F0C49"/>
    <w:rsid w:val="004F326A"/>
    <w:rsid w:val="004F347C"/>
    <w:rsid w:val="005037AC"/>
    <w:rsid w:val="00510928"/>
    <w:rsid w:val="00515E66"/>
    <w:rsid w:val="00515FC4"/>
    <w:rsid w:val="00517C2E"/>
    <w:rsid w:val="005223F5"/>
    <w:rsid w:val="0052438E"/>
    <w:rsid w:val="00531347"/>
    <w:rsid w:val="0053238A"/>
    <w:rsid w:val="0053566D"/>
    <w:rsid w:val="005367B3"/>
    <w:rsid w:val="00537906"/>
    <w:rsid w:val="00542772"/>
    <w:rsid w:val="00546DE1"/>
    <w:rsid w:val="00547211"/>
    <w:rsid w:val="0054747E"/>
    <w:rsid w:val="00547E8C"/>
    <w:rsid w:val="00553707"/>
    <w:rsid w:val="00555326"/>
    <w:rsid w:val="00555609"/>
    <w:rsid w:val="005622E1"/>
    <w:rsid w:val="00564783"/>
    <w:rsid w:val="00564CBB"/>
    <w:rsid w:val="00566EB6"/>
    <w:rsid w:val="005704A5"/>
    <w:rsid w:val="00570852"/>
    <w:rsid w:val="0057701C"/>
    <w:rsid w:val="00577C53"/>
    <w:rsid w:val="0059202F"/>
    <w:rsid w:val="005959E3"/>
    <w:rsid w:val="005962EA"/>
    <w:rsid w:val="005A1A28"/>
    <w:rsid w:val="005A23FF"/>
    <w:rsid w:val="005A4D25"/>
    <w:rsid w:val="005B059A"/>
    <w:rsid w:val="005B348F"/>
    <w:rsid w:val="005B3E10"/>
    <w:rsid w:val="005C18C9"/>
    <w:rsid w:val="005C2EA5"/>
    <w:rsid w:val="005C3DC2"/>
    <w:rsid w:val="005C4AC0"/>
    <w:rsid w:val="005C7F61"/>
    <w:rsid w:val="005E063A"/>
    <w:rsid w:val="005E1F2C"/>
    <w:rsid w:val="005E3472"/>
    <w:rsid w:val="005E5785"/>
    <w:rsid w:val="005E58B0"/>
    <w:rsid w:val="005E6ED4"/>
    <w:rsid w:val="005E759F"/>
    <w:rsid w:val="005E7C11"/>
    <w:rsid w:val="005F2E7D"/>
    <w:rsid w:val="005F3A02"/>
    <w:rsid w:val="005F4D35"/>
    <w:rsid w:val="005F5631"/>
    <w:rsid w:val="00603345"/>
    <w:rsid w:val="00606271"/>
    <w:rsid w:val="00607036"/>
    <w:rsid w:val="006133BE"/>
    <w:rsid w:val="006157DE"/>
    <w:rsid w:val="00615CD1"/>
    <w:rsid w:val="00620EC8"/>
    <w:rsid w:val="00630B8F"/>
    <w:rsid w:val="006335AC"/>
    <w:rsid w:val="006360AA"/>
    <w:rsid w:val="006406A9"/>
    <w:rsid w:val="006423E9"/>
    <w:rsid w:val="00642FC6"/>
    <w:rsid w:val="0064418F"/>
    <w:rsid w:val="00644E79"/>
    <w:rsid w:val="0064582A"/>
    <w:rsid w:val="00646BE8"/>
    <w:rsid w:val="00650A4F"/>
    <w:rsid w:val="00656C49"/>
    <w:rsid w:val="00656EE9"/>
    <w:rsid w:val="00662FDA"/>
    <w:rsid w:val="00663217"/>
    <w:rsid w:val="00675EF7"/>
    <w:rsid w:val="006767E4"/>
    <w:rsid w:val="00676FAF"/>
    <w:rsid w:val="00681F50"/>
    <w:rsid w:val="006825B2"/>
    <w:rsid w:val="00682FF4"/>
    <w:rsid w:val="006868EA"/>
    <w:rsid w:val="0069043D"/>
    <w:rsid w:val="0069307B"/>
    <w:rsid w:val="00694872"/>
    <w:rsid w:val="0069647F"/>
    <w:rsid w:val="006A343D"/>
    <w:rsid w:val="006A34AE"/>
    <w:rsid w:val="006A4C8B"/>
    <w:rsid w:val="006A64A3"/>
    <w:rsid w:val="006B1123"/>
    <w:rsid w:val="006C4157"/>
    <w:rsid w:val="006D1F9A"/>
    <w:rsid w:val="006D4C9F"/>
    <w:rsid w:val="006D5A7C"/>
    <w:rsid w:val="006D6D43"/>
    <w:rsid w:val="006D78F6"/>
    <w:rsid w:val="006E11F1"/>
    <w:rsid w:val="006E2DE0"/>
    <w:rsid w:val="006E3809"/>
    <w:rsid w:val="006E3E8D"/>
    <w:rsid w:val="006E466A"/>
    <w:rsid w:val="006E61E4"/>
    <w:rsid w:val="006E6BB1"/>
    <w:rsid w:val="006F1C83"/>
    <w:rsid w:val="00702F8A"/>
    <w:rsid w:val="007030E0"/>
    <w:rsid w:val="00710631"/>
    <w:rsid w:val="0071180E"/>
    <w:rsid w:val="00713463"/>
    <w:rsid w:val="007202C3"/>
    <w:rsid w:val="00721DD2"/>
    <w:rsid w:val="00721FA3"/>
    <w:rsid w:val="007327BE"/>
    <w:rsid w:val="0073326B"/>
    <w:rsid w:val="00743CF9"/>
    <w:rsid w:val="00745A0C"/>
    <w:rsid w:val="00745C29"/>
    <w:rsid w:val="00746D04"/>
    <w:rsid w:val="007479DA"/>
    <w:rsid w:val="007506A3"/>
    <w:rsid w:val="00751CEC"/>
    <w:rsid w:val="00751EB3"/>
    <w:rsid w:val="007551E5"/>
    <w:rsid w:val="00755209"/>
    <w:rsid w:val="00756884"/>
    <w:rsid w:val="00760AA9"/>
    <w:rsid w:val="00760C0B"/>
    <w:rsid w:val="007708F1"/>
    <w:rsid w:val="00770D00"/>
    <w:rsid w:val="00775DF4"/>
    <w:rsid w:val="007768DB"/>
    <w:rsid w:val="00776C8E"/>
    <w:rsid w:val="00780853"/>
    <w:rsid w:val="00780C2A"/>
    <w:rsid w:val="00785229"/>
    <w:rsid w:val="00785DD0"/>
    <w:rsid w:val="007910E2"/>
    <w:rsid w:val="00796E9A"/>
    <w:rsid w:val="00797195"/>
    <w:rsid w:val="00797677"/>
    <w:rsid w:val="007A1AA6"/>
    <w:rsid w:val="007A50F6"/>
    <w:rsid w:val="007A67C7"/>
    <w:rsid w:val="007A7B35"/>
    <w:rsid w:val="007B0DCF"/>
    <w:rsid w:val="007B1336"/>
    <w:rsid w:val="007B1866"/>
    <w:rsid w:val="007B259F"/>
    <w:rsid w:val="007B5DF6"/>
    <w:rsid w:val="007C0362"/>
    <w:rsid w:val="007D25A4"/>
    <w:rsid w:val="007D2E1F"/>
    <w:rsid w:val="007E0411"/>
    <w:rsid w:val="007E0433"/>
    <w:rsid w:val="007E64FB"/>
    <w:rsid w:val="007E6EE9"/>
    <w:rsid w:val="007E6F99"/>
    <w:rsid w:val="007F1063"/>
    <w:rsid w:val="007F4E19"/>
    <w:rsid w:val="007F7B0B"/>
    <w:rsid w:val="00801846"/>
    <w:rsid w:val="008056EA"/>
    <w:rsid w:val="00806F73"/>
    <w:rsid w:val="008079C2"/>
    <w:rsid w:val="00813E31"/>
    <w:rsid w:val="00814E0A"/>
    <w:rsid w:val="00816A1B"/>
    <w:rsid w:val="00821C68"/>
    <w:rsid w:val="00824B45"/>
    <w:rsid w:val="00827D74"/>
    <w:rsid w:val="00830F9C"/>
    <w:rsid w:val="0083337E"/>
    <w:rsid w:val="00841AB1"/>
    <w:rsid w:val="00843D9E"/>
    <w:rsid w:val="00845AE6"/>
    <w:rsid w:val="00846F8D"/>
    <w:rsid w:val="00851488"/>
    <w:rsid w:val="008532FC"/>
    <w:rsid w:val="00856509"/>
    <w:rsid w:val="00860C73"/>
    <w:rsid w:val="0086354F"/>
    <w:rsid w:val="0087497D"/>
    <w:rsid w:val="00875C28"/>
    <w:rsid w:val="00883608"/>
    <w:rsid w:val="00884A08"/>
    <w:rsid w:val="00891B4E"/>
    <w:rsid w:val="00893FBE"/>
    <w:rsid w:val="008960BB"/>
    <w:rsid w:val="008A0B93"/>
    <w:rsid w:val="008A5208"/>
    <w:rsid w:val="008A71E2"/>
    <w:rsid w:val="008B0108"/>
    <w:rsid w:val="008B1568"/>
    <w:rsid w:val="008B17C9"/>
    <w:rsid w:val="008B241A"/>
    <w:rsid w:val="008B391E"/>
    <w:rsid w:val="008B5B0E"/>
    <w:rsid w:val="008B7DE8"/>
    <w:rsid w:val="008C2F82"/>
    <w:rsid w:val="008C3B27"/>
    <w:rsid w:val="008C5691"/>
    <w:rsid w:val="008C5EC7"/>
    <w:rsid w:val="008C79DD"/>
    <w:rsid w:val="008D2C21"/>
    <w:rsid w:val="008D461D"/>
    <w:rsid w:val="008D662A"/>
    <w:rsid w:val="008D678A"/>
    <w:rsid w:val="008E71A8"/>
    <w:rsid w:val="008F3C48"/>
    <w:rsid w:val="008F5176"/>
    <w:rsid w:val="008F76AC"/>
    <w:rsid w:val="0090086F"/>
    <w:rsid w:val="00900AA3"/>
    <w:rsid w:val="00901635"/>
    <w:rsid w:val="00901B2E"/>
    <w:rsid w:val="00902405"/>
    <w:rsid w:val="009025D7"/>
    <w:rsid w:val="00921AF1"/>
    <w:rsid w:val="00922322"/>
    <w:rsid w:val="00922ADA"/>
    <w:rsid w:val="009320E0"/>
    <w:rsid w:val="00932354"/>
    <w:rsid w:val="00933A54"/>
    <w:rsid w:val="00933AB9"/>
    <w:rsid w:val="00935C84"/>
    <w:rsid w:val="00940566"/>
    <w:rsid w:val="009448FA"/>
    <w:rsid w:val="0094532D"/>
    <w:rsid w:val="009460A1"/>
    <w:rsid w:val="009470AF"/>
    <w:rsid w:val="00953ADA"/>
    <w:rsid w:val="009556CB"/>
    <w:rsid w:val="00960141"/>
    <w:rsid w:val="009635F5"/>
    <w:rsid w:val="00966817"/>
    <w:rsid w:val="009679A1"/>
    <w:rsid w:val="0097286D"/>
    <w:rsid w:val="00982551"/>
    <w:rsid w:val="00994A13"/>
    <w:rsid w:val="009A0E24"/>
    <w:rsid w:val="009A536C"/>
    <w:rsid w:val="009A7D61"/>
    <w:rsid w:val="009B614E"/>
    <w:rsid w:val="009C001B"/>
    <w:rsid w:val="009C1007"/>
    <w:rsid w:val="009C2CCF"/>
    <w:rsid w:val="009C7734"/>
    <w:rsid w:val="009D3649"/>
    <w:rsid w:val="009E34B3"/>
    <w:rsid w:val="009E4932"/>
    <w:rsid w:val="009E7983"/>
    <w:rsid w:val="009F46D2"/>
    <w:rsid w:val="009F4DAE"/>
    <w:rsid w:val="009F681C"/>
    <w:rsid w:val="009F7BDA"/>
    <w:rsid w:val="00A02A37"/>
    <w:rsid w:val="00A02C5E"/>
    <w:rsid w:val="00A0497F"/>
    <w:rsid w:val="00A11AE5"/>
    <w:rsid w:val="00A15945"/>
    <w:rsid w:val="00A2545A"/>
    <w:rsid w:val="00A25AD0"/>
    <w:rsid w:val="00A30EF4"/>
    <w:rsid w:val="00A31668"/>
    <w:rsid w:val="00A40709"/>
    <w:rsid w:val="00A41662"/>
    <w:rsid w:val="00A428AB"/>
    <w:rsid w:val="00A4352E"/>
    <w:rsid w:val="00A449D8"/>
    <w:rsid w:val="00A46BF1"/>
    <w:rsid w:val="00A52AF4"/>
    <w:rsid w:val="00A53B36"/>
    <w:rsid w:val="00A53EC7"/>
    <w:rsid w:val="00A5483C"/>
    <w:rsid w:val="00A55888"/>
    <w:rsid w:val="00A55E6A"/>
    <w:rsid w:val="00A60659"/>
    <w:rsid w:val="00A65A97"/>
    <w:rsid w:val="00A66148"/>
    <w:rsid w:val="00A67A5E"/>
    <w:rsid w:val="00A715CE"/>
    <w:rsid w:val="00A71B00"/>
    <w:rsid w:val="00A83164"/>
    <w:rsid w:val="00A84C27"/>
    <w:rsid w:val="00A8666C"/>
    <w:rsid w:val="00A86A99"/>
    <w:rsid w:val="00A90107"/>
    <w:rsid w:val="00A92B4B"/>
    <w:rsid w:val="00A92B7D"/>
    <w:rsid w:val="00A93F9D"/>
    <w:rsid w:val="00A950E5"/>
    <w:rsid w:val="00AA39A0"/>
    <w:rsid w:val="00AA6039"/>
    <w:rsid w:val="00AB0523"/>
    <w:rsid w:val="00AB0613"/>
    <w:rsid w:val="00AB1492"/>
    <w:rsid w:val="00AB2202"/>
    <w:rsid w:val="00AB2A32"/>
    <w:rsid w:val="00AB4CD7"/>
    <w:rsid w:val="00AB4EAE"/>
    <w:rsid w:val="00AB531C"/>
    <w:rsid w:val="00AB5C29"/>
    <w:rsid w:val="00AC03F1"/>
    <w:rsid w:val="00AC3C01"/>
    <w:rsid w:val="00AD1B50"/>
    <w:rsid w:val="00AD1F4F"/>
    <w:rsid w:val="00AD4C73"/>
    <w:rsid w:val="00AE4271"/>
    <w:rsid w:val="00AE433B"/>
    <w:rsid w:val="00AE4E36"/>
    <w:rsid w:val="00AF0C57"/>
    <w:rsid w:val="00AF15E4"/>
    <w:rsid w:val="00AF5094"/>
    <w:rsid w:val="00AF569C"/>
    <w:rsid w:val="00AF6965"/>
    <w:rsid w:val="00B06731"/>
    <w:rsid w:val="00B0679D"/>
    <w:rsid w:val="00B06A4B"/>
    <w:rsid w:val="00B07146"/>
    <w:rsid w:val="00B078B5"/>
    <w:rsid w:val="00B07AFD"/>
    <w:rsid w:val="00B107F8"/>
    <w:rsid w:val="00B10B77"/>
    <w:rsid w:val="00B13DEE"/>
    <w:rsid w:val="00B15739"/>
    <w:rsid w:val="00B20111"/>
    <w:rsid w:val="00B23894"/>
    <w:rsid w:val="00B2436E"/>
    <w:rsid w:val="00B26641"/>
    <w:rsid w:val="00B26B94"/>
    <w:rsid w:val="00B35962"/>
    <w:rsid w:val="00B36A17"/>
    <w:rsid w:val="00B37C24"/>
    <w:rsid w:val="00B506DF"/>
    <w:rsid w:val="00B53233"/>
    <w:rsid w:val="00B54135"/>
    <w:rsid w:val="00B54512"/>
    <w:rsid w:val="00B56603"/>
    <w:rsid w:val="00B62631"/>
    <w:rsid w:val="00B6481C"/>
    <w:rsid w:val="00B66ACA"/>
    <w:rsid w:val="00B816F9"/>
    <w:rsid w:val="00B90703"/>
    <w:rsid w:val="00B9248F"/>
    <w:rsid w:val="00B92FC8"/>
    <w:rsid w:val="00B95749"/>
    <w:rsid w:val="00B9675D"/>
    <w:rsid w:val="00BA107F"/>
    <w:rsid w:val="00BA1081"/>
    <w:rsid w:val="00BA2151"/>
    <w:rsid w:val="00BA22CF"/>
    <w:rsid w:val="00BA2380"/>
    <w:rsid w:val="00BA4ABB"/>
    <w:rsid w:val="00BA74AF"/>
    <w:rsid w:val="00BB1AA8"/>
    <w:rsid w:val="00BB27D8"/>
    <w:rsid w:val="00BB55C6"/>
    <w:rsid w:val="00BC09E2"/>
    <w:rsid w:val="00BC11FE"/>
    <w:rsid w:val="00BC3480"/>
    <w:rsid w:val="00BC35A3"/>
    <w:rsid w:val="00BC3CBF"/>
    <w:rsid w:val="00BC5F12"/>
    <w:rsid w:val="00BC78A4"/>
    <w:rsid w:val="00BD0021"/>
    <w:rsid w:val="00BD3220"/>
    <w:rsid w:val="00BE0C1B"/>
    <w:rsid w:val="00BE7271"/>
    <w:rsid w:val="00BE7A64"/>
    <w:rsid w:val="00BF5191"/>
    <w:rsid w:val="00BF5609"/>
    <w:rsid w:val="00C02340"/>
    <w:rsid w:val="00C116C4"/>
    <w:rsid w:val="00C13B80"/>
    <w:rsid w:val="00C14AEF"/>
    <w:rsid w:val="00C21C68"/>
    <w:rsid w:val="00C22B18"/>
    <w:rsid w:val="00C2388B"/>
    <w:rsid w:val="00C270B8"/>
    <w:rsid w:val="00C3420B"/>
    <w:rsid w:val="00C34F88"/>
    <w:rsid w:val="00C410A6"/>
    <w:rsid w:val="00C41186"/>
    <w:rsid w:val="00C41E9C"/>
    <w:rsid w:val="00C43ACB"/>
    <w:rsid w:val="00C462B0"/>
    <w:rsid w:val="00C46C75"/>
    <w:rsid w:val="00C46D66"/>
    <w:rsid w:val="00C531B0"/>
    <w:rsid w:val="00C531D2"/>
    <w:rsid w:val="00C55E5A"/>
    <w:rsid w:val="00C56690"/>
    <w:rsid w:val="00C56B2E"/>
    <w:rsid w:val="00C63CFD"/>
    <w:rsid w:val="00C63F4A"/>
    <w:rsid w:val="00C65341"/>
    <w:rsid w:val="00C73FB7"/>
    <w:rsid w:val="00C86D4A"/>
    <w:rsid w:val="00C90C33"/>
    <w:rsid w:val="00C91C3D"/>
    <w:rsid w:val="00C95A4D"/>
    <w:rsid w:val="00CA1AA6"/>
    <w:rsid w:val="00CB09E8"/>
    <w:rsid w:val="00CB1564"/>
    <w:rsid w:val="00CB523F"/>
    <w:rsid w:val="00CB63EE"/>
    <w:rsid w:val="00CB6EA9"/>
    <w:rsid w:val="00CC0343"/>
    <w:rsid w:val="00CC0EEA"/>
    <w:rsid w:val="00CC131D"/>
    <w:rsid w:val="00CC2FB7"/>
    <w:rsid w:val="00CC31E6"/>
    <w:rsid w:val="00CC335A"/>
    <w:rsid w:val="00CC678C"/>
    <w:rsid w:val="00CC6F02"/>
    <w:rsid w:val="00CD4C6E"/>
    <w:rsid w:val="00CD5E40"/>
    <w:rsid w:val="00CD7E20"/>
    <w:rsid w:val="00CE07A3"/>
    <w:rsid w:val="00CE09F9"/>
    <w:rsid w:val="00CE3FFD"/>
    <w:rsid w:val="00CE41E2"/>
    <w:rsid w:val="00CE4B09"/>
    <w:rsid w:val="00CF331E"/>
    <w:rsid w:val="00CF42C5"/>
    <w:rsid w:val="00CF60F3"/>
    <w:rsid w:val="00CF7E7C"/>
    <w:rsid w:val="00D0054C"/>
    <w:rsid w:val="00D017BF"/>
    <w:rsid w:val="00D070B5"/>
    <w:rsid w:val="00D22D1F"/>
    <w:rsid w:val="00D24C9F"/>
    <w:rsid w:val="00D26362"/>
    <w:rsid w:val="00D3091A"/>
    <w:rsid w:val="00D3640F"/>
    <w:rsid w:val="00D41851"/>
    <w:rsid w:val="00D473BE"/>
    <w:rsid w:val="00D53D47"/>
    <w:rsid w:val="00D565B0"/>
    <w:rsid w:val="00D60214"/>
    <w:rsid w:val="00D61350"/>
    <w:rsid w:val="00D632D2"/>
    <w:rsid w:val="00D65095"/>
    <w:rsid w:val="00D73B73"/>
    <w:rsid w:val="00D7538E"/>
    <w:rsid w:val="00D757FA"/>
    <w:rsid w:val="00D813DB"/>
    <w:rsid w:val="00D8210E"/>
    <w:rsid w:val="00D82E0D"/>
    <w:rsid w:val="00D83DE4"/>
    <w:rsid w:val="00D845AD"/>
    <w:rsid w:val="00D93F40"/>
    <w:rsid w:val="00D95C57"/>
    <w:rsid w:val="00D9653E"/>
    <w:rsid w:val="00DA19C0"/>
    <w:rsid w:val="00DA1B0B"/>
    <w:rsid w:val="00DA250F"/>
    <w:rsid w:val="00DB19EF"/>
    <w:rsid w:val="00DB35B6"/>
    <w:rsid w:val="00DB5392"/>
    <w:rsid w:val="00DB5A2B"/>
    <w:rsid w:val="00DC2F01"/>
    <w:rsid w:val="00DC5148"/>
    <w:rsid w:val="00DC5A1B"/>
    <w:rsid w:val="00DD661E"/>
    <w:rsid w:val="00DE0AF2"/>
    <w:rsid w:val="00DE5746"/>
    <w:rsid w:val="00DE7CBC"/>
    <w:rsid w:val="00DF0019"/>
    <w:rsid w:val="00DF63F3"/>
    <w:rsid w:val="00DF7E49"/>
    <w:rsid w:val="00E012A5"/>
    <w:rsid w:val="00E01CC1"/>
    <w:rsid w:val="00E11DFA"/>
    <w:rsid w:val="00E11E79"/>
    <w:rsid w:val="00E14AC6"/>
    <w:rsid w:val="00E152BE"/>
    <w:rsid w:val="00E16860"/>
    <w:rsid w:val="00E1743C"/>
    <w:rsid w:val="00E2024E"/>
    <w:rsid w:val="00E23325"/>
    <w:rsid w:val="00E24EC4"/>
    <w:rsid w:val="00E25717"/>
    <w:rsid w:val="00E26769"/>
    <w:rsid w:val="00E351CC"/>
    <w:rsid w:val="00E36B97"/>
    <w:rsid w:val="00E372CE"/>
    <w:rsid w:val="00E375F8"/>
    <w:rsid w:val="00E42490"/>
    <w:rsid w:val="00E537DE"/>
    <w:rsid w:val="00E65F47"/>
    <w:rsid w:val="00E708E8"/>
    <w:rsid w:val="00E7193C"/>
    <w:rsid w:val="00E71A6D"/>
    <w:rsid w:val="00E727F8"/>
    <w:rsid w:val="00E823F4"/>
    <w:rsid w:val="00E828CF"/>
    <w:rsid w:val="00E838E6"/>
    <w:rsid w:val="00E83B99"/>
    <w:rsid w:val="00E83DB4"/>
    <w:rsid w:val="00E83F89"/>
    <w:rsid w:val="00E9421E"/>
    <w:rsid w:val="00E95605"/>
    <w:rsid w:val="00E97B4B"/>
    <w:rsid w:val="00EA16AD"/>
    <w:rsid w:val="00EA1F82"/>
    <w:rsid w:val="00EA33B9"/>
    <w:rsid w:val="00EA66E9"/>
    <w:rsid w:val="00EB0F86"/>
    <w:rsid w:val="00EB4961"/>
    <w:rsid w:val="00EB5061"/>
    <w:rsid w:val="00EC18F1"/>
    <w:rsid w:val="00EC2714"/>
    <w:rsid w:val="00EC6275"/>
    <w:rsid w:val="00ED149B"/>
    <w:rsid w:val="00ED7797"/>
    <w:rsid w:val="00EE00CB"/>
    <w:rsid w:val="00EE0AD2"/>
    <w:rsid w:val="00EE4126"/>
    <w:rsid w:val="00EF46F2"/>
    <w:rsid w:val="00EF4884"/>
    <w:rsid w:val="00EF6FC5"/>
    <w:rsid w:val="00F0302C"/>
    <w:rsid w:val="00F04EF2"/>
    <w:rsid w:val="00F1004C"/>
    <w:rsid w:val="00F10C90"/>
    <w:rsid w:val="00F15ECD"/>
    <w:rsid w:val="00F17D35"/>
    <w:rsid w:val="00F20DF5"/>
    <w:rsid w:val="00F25B28"/>
    <w:rsid w:val="00F3001B"/>
    <w:rsid w:val="00F31C1B"/>
    <w:rsid w:val="00F32C66"/>
    <w:rsid w:val="00F32DC0"/>
    <w:rsid w:val="00F36E4D"/>
    <w:rsid w:val="00F378F2"/>
    <w:rsid w:val="00F41401"/>
    <w:rsid w:val="00F4725D"/>
    <w:rsid w:val="00F53AD0"/>
    <w:rsid w:val="00F54580"/>
    <w:rsid w:val="00F546E7"/>
    <w:rsid w:val="00F5663D"/>
    <w:rsid w:val="00F64314"/>
    <w:rsid w:val="00F6720F"/>
    <w:rsid w:val="00F6733E"/>
    <w:rsid w:val="00F67A39"/>
    <w:rsid w:val="00F7238E"/>
    <w:rsid w:val="00F76489"/>
    <w:rsid w:val="00F76A36"/>
    <w:rsid w:val="00F7711E"/>
    <w:rsid w:val="00F77156"/>
    <w:rsid w:val="00F94F55"/>
    <w:rsid w:val="00F9504D"/>
    <w:rsid w:val="00F950D4"/>
    <w:rsid w:val="00F954DE"/>
    <w:rsid w:val="00F95AF2"/>
    <w:rsid w:val="00FA1C40"/>
    <w:rsid w:val="00FA1E41"/>
    <w:rsid w:val="00FA5009"/>
    <w:rsid w:val="00FB1392"/>
    <w:rsid w:val="00FB35DB"/>
    <w:rsid w:val="00FB3DB1"/>
    <w:rsid w:val="00FC087C"/>
    <w:rsid w:val="00FC1656"/>
    <w:rsid w:val="00FC631F"/>
    <w:rsid w:val="00FC6603"/>
    <w:rsid w:val="00FC79ED"/>
    <w:rsid w:val="00FD09BD"/>
    <w:rsid w:val="00FD2B3F"/>
    <w:rsid w:val="00FD411F"/>
    <w:rsid w:val="00FD592F"/>
    <w:rsid w:val="00FE1398"/>
    <w:rsid w:val="00FE4C7D"/>
    <w:rsid w:val="00FF0069"/>
    <w:rsid w:val="00FF0BB7"/>
    <w:rsid w:val="00FF35A3"/>
    <w:rsid w:val="00FF53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40EA2"/>
  <w15:docId w15:val="{E527C8FD-160C-4401-B909-91821D56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9675D"/>
    <w:rPr>
      <w:rFonts w:ascii="Arial" w:hAnsi="Arial"/>
    </w:rPr>
  </w:style>
  <w:style w:type="paragraph" w:styleId="1">
    <w:name w:val="heading 1"/>
    <w:basedOn w:val="a"/>
    <w:next w:val="a"/>
    <w:qFormat/>
    <w:rsid w:val="00C56690"/>
    <w:pPr>
      <w:keepNext/>
      <w:tabs>
        <w:tab w:val="left" w:pos="360"/>
        <w:tab w:val="left" w:pos="720"/>
        <w:tab w:val="left" w:pos="1080"/>
        <w:tab w:val="left" w:pos="1440"/>
        <w:tab w:val="left" w:pos="1800"/>
      </w:tabs>
      <w:autoSpaceDE w:val="0"/>
      <w:autoSpaceDN w:val="0"/>
      <w:ind w:left="360" w:hanging="360"/>
      <w:outlineLvl w:val="0"/>
    </w:pPr>
    <w:rPr>
      <w:rFonts w:ascii="Times" w:hAnsi="Times"/>
      <w:vanish/>
      <w:sz w:val="16"/>
    </w:rPr>
  </w:style>
  <w:style w:type="paragraph" w:styleId="2">
    <w:name w:val="heading 2"/>
    <w:basedOn w:val="a"/>
    <w:next w:val="a"/>
    <w:link w:val="20"/>
    <w:qFormat/>
    <w:rsid w:val="00C56690"/>
    <w:pPr>
      <w:keepNext/>
      <w:outlineLvl w:val="1"/>
    </w:pPr>
    <w:rPr>
      <w:b/>
      <w:i/>
    </w:rPr>
  </w:style>
  <w:style w:type="paragraph" w:styleId="3">
    <w:name w:val="heading 3"/>
    <w:basedOn w:val="a"/>
    <w:next w:val="a"/>
    <w:qFormat/>
    <w:rsid w:val="00C56690"/>
    <w:pPr>
      <w:keepNext/>
      <w:tabs>
        <w:tab w:val="left" w:pos="360"/>
        <w:tab w:val="left" w:pos="720"/>
        <w:tab w:val="left" w:pos="1080"/>
        <w:tab w:val="left" w:pos="1440"/>
        <w:tab w:val="left" w:pos="1800"/>
      </w:tabs>
      <w:autoSpaceDE w:val="0"/>
      <w:autoSpaceDN w:val="0"/>
      <w:jc w:val="center"/>
      <w:outlineLvl w:val="2"/>
    </w:pPr>
    <w:rPr>
      <w:rFonts w:ascii="Times" w:hAnsi="Times"/>
      <w:b/>
    </w:rPr>
  </w:style>
  <w:style w:type="paragraph" w:styleId="4">
    <w:name w:val="heading 4"/>
    <w:basedOn w:val="a"/>
    <w:next w:val="a"/>
    <w:qFormat/>
    <w:rsid w:val="00C56690"/>
    <w:pPr>
      <w:keepNext/>
      <w:tabs>
        <w:tab w:val="left" w:pos="360"/>
        <w:tab w:val="left" w:pos="720"/>
        <w:tab w:val="left" w:pos="900"/>
        <w:tab w:val="left" w:pos="1080"/>
        <w:tab w:val="left" w:pos="1440"/>
        <w:tab w:val="left" w:pos="1800"/>
      </w:tabs>
      <w:autoSpaceDE w:val="0"/>
      <w:autoSpaceDN w:val="0"/>
      <w:outlineLvl w:val="3"/>
    </w:pPr>
    <w:rPr>
      <w:rFonts w:ascii="Times New Roman" w:hAnsi="Times New Roman"/>
      <w:b/>
      <w:sz w:val="18"/>
    </w:rPr>
  </w:style>
  <w:style w:type="paragraph" w:styleId="5">
    <w:name w:val="heading 5"/>
    <w:basedOn w:val="a"/>
    <w:next w:val="a"/>
    <w:qFormat/>
    <w:rsid w:val="00C56690"/>
    <w:pPr>
      <w:keepNext/>
      <w:tabs>
        <w:tab w:val="left" w:pos="360"/>
        <w:tab w:val="left" w:pos="730"/>
        <w:tab w:val="left" w:pos="1090"/>
        <w:tab w:val="left" w:pos="3600"/>
      </w:tabs>
      <w:autoSpaceDE w:val="0"/>
      <w:autoSpaceDN w:val="0"/>
      <w:outlineLvl w:val="4"/>
    </w:pPr>
    <w:rPr>
      <w:rFonts w:ascii="Times New Roman" w:hAnsi="Times New Roman"/>
      <w:b/>
      <w:color w:val="000000"/>
      <w:sz w:val="18"/>
    </w:rPr>
  </w:style>
  <w:style w:type="paragraph" w:styleId="6">
    <w:name w:val="heading 6"/>
    <w:basedOn w:val="a"/>
    <w:next w:val="a"/>
    <w:link w:val="60"/>
    <w:qFormat/>
    <w:rsid w:val="00C56690"/>
    <w:pPr>
      <w:keepNext/>
      <w:tabs>
        <w:tab w:val="left" w:pos="360"/>
        <w:tab w:val="left" w:pos="720"/>
        <w:tab w:val="left" w:pos="1080"/>
        <w:tab w:val="left" w:pos="1440"/>
        <w:tab w:val="left" w:pos="1800"/>
      </w:tabs>
      <w:overflowPunct w:val="0"/>
      <w:autoSpaceDE w:val="0"/>
      <w:autoSpaceDN w:val="0"/>
      <w:adjustRightInd w:val="0"/>
      <w:textAlignment w:val="baseline"/>
      <w:outlineLvl w:val="5"/>
    </w:pPr>
    <w:rPr>
      <w:b/>
      <w:sz w:val="16"/>
    </w:rPr>
  </w:style>
  <w:style w:type="paragraph" w:styleId="7">
    <w:name w:val="heading 7"/>
    <w:basedOn w:val="a"/>
    <w:next w:val="a"/>
    <w:qFormat/>
    <w:rsid w:val="00C56690"/>
    <w:pPr>
      <w:keepNext/>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56690"/>
    <w:pPr>
      <w:tabs>
        <w:tab w:val="center" w:pos="4320"/>
        <w:tab w:val="right" w:pos="8640"/>
      </w:tabs>
    </w:pPr>
  </w:style>
  <w:style w:type="paragraph" w:styleId="a4">
    <w:name w:val="footer"/>
    <w:basedOn w:val="a"/>
    <w:link w:val="a5"/>
    <w:rsid w:val="00C56690"/>
    <w:pPr>
      <w:tabs>
        <w:tab w:val="center" w:pos="4320"/>
        <w:tab w:val="right" w:pos="8640"/>
      </w:tabs>
    </w:pPr>
  </w:style>
  <w:style w:type="paragraph" w:styleId="a6">
    <w:name w:val="Body Text"/>
    <w:basedOn w:val="a"/>
    <w:rsid w:val="00C56690"/>
    <w:pPr>
      <w:autoSpaceDE w:val="0"/>
      <w:autoSpaceDN w:val="0"/>
    </w:pPr>
    <w:rPr>
      <w:rFonts w:ascii="Times New Roman" w:hAnsi="Times New Roman"/>
      <w:sz w:val="18"/>
      <w:u w:val="single"/>
    </w:rPr>
  </w:style>
  <w:style w:type="paragraph" w:styleId="a7">
    <w:name w:val="Balloon Text"/>
    <w:basedOn w:val="a"/>
    <w:semiHidden/>
    <w:rsid w:val="00C56690"/>
    <w:pPr>
      <w:autoSpaceDE w:val="0"/>
      <w:autoSpaceDN w:val="0"/>
    </w:pPr>
    <w:rPr>
      <w:rFonts w:ascii="Tahoma" w:hAnsi="Tahoma"/>
      <w:sz w:val="16"/>
    </w:rPr>
  </w:style>
  <w:style w:type="paragraph" w:styleId="a8">
    <w:name w:val="Body Text Indent"/>
    <w:basedOn w:val="a"/>
    <w:rsid w:val="00C56690"/>
    <w:pPr>
      <w:tabs>
        <w:tab w:val="left" w:pos="360"/>
        <w:tab w:val="left" w:pos="730"/>
        <w:tab w:val="left" w:pos="1080"/>
        <w:tab w:val="left" w:pos="1440"/>
        <w:tab w:val="left" w:pos="1800"/>
        <w:tab w:val="left" w:pos="3600"/>
      </w:tabs>
      <w:ind w:left="360"/>
    </w:pPr>
    <w:rPr>
      <w:color w:val="000000"/>
      <w:sz w:val="18"/>
    </w:rPr>
  </w:style>
  <w:style w:type="character" w:styleId="a9">
    <w:name w:val="page number"/>
    <w:basedOn w:val="a0"/>
    <w:rsid w:val="00C56690"/>
  </w:style>
  <w:style w:type="paragraph" w:styleId="aa">
    <w:name w:val="Document Map"/>
    <w:basedOn w:val="a"/>
    <w:semiHidden/>
    <w:rsid w:val="00C56690"/>
    <w:pPr>
      <w:shd w:val="clear" w:color="auto" w:fill="000080"/>
    </w:pPr>
    <w:rPr>
      <w:rFonts w:ascii="Tahoma" w:hAnsi="Tahoma"/>
    </w:rPr>
  </w:style>
  <w:style w:type="paragraph" w:styleId="21">
    <w:name w:val="Body Text 2"/>
    <w:basedOn w:val="a"/>
    <w:rsid w:val="00C56690"/>
    <w:pPr>
      <w:tabs>
        <w:tab w:val="left" w:pos="1450"/>
      </w:tabs>
    </w:pPr>
    <w:rPr>
      <w:sz w:val="18"/>
    </w:rPr>
  </w:style>
  <w:style w:type="paragraph" w:styleId="30">
    <w:name w:val="Body Text 3"/>
    <w:basedOn w:val="a"/>
    <w:rsid w:val="00C56690"/>
    <w:pPr>
      <w:tabs>
        <w:tab w:val="left" w:pos="360"/>
        <w:tab w:val="left" w:pos="720"/>
        <w:tab w:val="left" w:pos="900"/>
        <w:tab w:val="left" w:pos="1080"/>
        <w:tab w:val="left" w:pos="1440"/>
        <w:tab w:val="left" w:pos="1800"/>
      </w:tabs>
    </w:pPr>
    <w:rPr>
      <w:sz w:val="18"/>
    </w:rPr>
  </w:style>
  <w:style w:type="table" w:styleId="ab">
    <w:name w:val="Table Grid"/>
    <w:basedOn w:val="a1"/>
    <w:rsid w:val="00CF6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rsid w:val="00A31668"/>
    <w:rPr>
      <w:color w:val="0000FF"/>
      <w:u w:val="single"/>
    </w:rPr>
  </w:style>
  <w:style w:type="character" w:customStyle="1" w:styleId="60">
    <w:name w:val="标题 6 字符"/>
    <w:basedOn w:val="a0"/>
    <w:link w:val="6"/>
    <w:semiHidden/>
    <w:locked/>
    <w:rsid w:val="00BA22CF"/>
    <w:rPr>
      <w:rFonts w:ascii="Arial" w:eastAsia="PMingLiU" w:hAnsi="Arial"/>
      <w:b/>
      <w:sz w:val="16"/>
      <w:lang w:val="en-US" w:eastAsia="zh-TW" w:bidi="ar-SA"/>
    </w:rPr>
  </w:style>
  <w:style w:type="character" w:customStyle="1" w:styleId="a5">
    <w:name w:val="页脚 字符"/>
    <w:link w:val="a4"/>
    <w:rsid w:val="001B6529"/>
    <w:rPr>
      <w:rFonts w:ascii="Arial" w:eastAsia="PMingLiU" w:hAnsi="Arial"/>
      <w:lang w:val="en-US" w:eastAsia="zh-TW" w:bidi="ar-SA"/>
    </w:rPr>
  </w:style>
  <w:style w:type="paragraph" w:styleId="ad">
    <w:name w:val="List Paragraph"/>
    <w:basedOn w:val="a"/>
    <w:uiPriority w:val="34"/>
    <w:qFormat/>
    <w:rsid w:val="009D3649"/>
    <w:pPr>
      <w:ind w:leftChars="200" w:left="480"/>
    </w:pPr>
  </w:style>
  <w:style w:type="paragraph" w:customStyle="1" w:styleId="Default">
    <w:name w:val="Default"/>
    <w:rsid w:val="00813E31"/>
    <w:pPr>
      <w:widowControl w:val="0"/>
      <w:autoSpaceDE w:val="0"/>
      <w:autoSpaceDN w:val="0"/>
      <w:adjustRightInd w:val="0"/>
    </w:pPr>
    <w:rPr>
      <w:rFonts w:eastAsia="宋体"/>
      <w:color w:val="000000"/>
      <w:sz w:val="24"/>
      <w:szCs w:val="24"/>
      <w:lang w:eastAsia="zh-CN"/>
    </w:rPr>
  </w:style>
  <w:style w:type="character" w:customStyle="1" w:styleId="A80">
    <w:name w:val="A8"/>
    <w:uiPriority w:val="99"/>
    <w:rsid w:val="00C86D4A"/>
    <w:rPr>
      <w:rFonts w:cs="Cambria"/>
      <w:color w:val="000000"/>
      <w:sz w:val="22"/>
      <w:szCs w:val="22"/>
      <w:u w:val="single"/>
    </w:rPr>
  </w:style>
  <w:style w:type="character" w:customStyle="1" w:styleId="20">
    <w:name w:val="标题 2 字符"/>
    <w:link w:val="2"/>
    <w:rsid w:val="00A11AE5"/>
    <w:rPr>
      <w:rFonts w:ascii="Arial" w:hAnsi="Arial"/>
      <w:b/>
      <w:i/>
    </w:rPr>
  </w:style>
  <w:style w:type="character" w:styleId="ae">
    <w:name w:val="Unresolved Mention"/>
    <w:basedOn w:val="a0"/>
    <w:uiPriority w:val="99"/>
    <w:semiHidden/>
    <w:unhideWhenUsed/>
    <w:rsid w:val="006E3809"/>
    <w:rPr>
      <w:color w:val="605E5C"/>
      <w:shd w:val="clear" w:color="auto" w:fill="E1DFDD"/>
    </w:rPr>
  </w:style>
  <w:style w:type="character" w:styleId="af">
    <w:name w:val="FollowedHyperlink"/>
    <w:basedOn w:val="a0"/>
    <w:semiHidden/>
    <w:unhideWhenUsed/>
    <w:rsid w:val="00DF63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2337">
      <w:bodyDiv w:val="1"/>
      <w:marLeft w:val="0"/>
      <w:marRight w:val="0"/>
      <w:marTop w:val="0"/>
      <w:marBottom w:val="0"/>
      <w:divBdr>
        <w:top w:val="none" w:sz="0" w:space="0" w:color="auto"/>
        <w:left w:val="none" w:sz="0" w:space="0" w:color="auto"/>
        <w:bottom w:val="none" w:sz="0" w:space="0" w:color="auto"/>
        <w:right w:val="none" w:sz="0" w:space="0" w:color="auto"/>
      </w:divBdr>
    </w:div>
    <w:div w:id="105736195">
      <w:bodyDiv w:val="1"/>
      <w:marLeft w:val="0"/>
      <w:marRight w:val="0"/>
      <w:marTop w:val="0"/>
      <w:marBottom w:val="0"/>
      <w:divBdr>
        <w:top w:val="none" w:sz="0" w:space="0" w:color="auto"/>
        <w:left w:val="none" w:sz="0" w:space="0" w:color="auto"/>
        <w:bottom w:val="none" w:sz="0" w:space="0" w:color="auto"/>
        <w:right w:val="none" w:sz="0" w:space="0" w:color="auto"/>
      </w:divBdr>
    </w:div>
    <w:div w:id="112873010">
      <w:bodyDiv w:val="1"/>
      <w:marLeft w:val="0"/>
      <w:marRight w:val="0"/>
      <w:marTop w:val="0"/>
      <w:marBottom w:val="0"/>
      <w:divBdr>
        <w:top w:val="none" w:sz="0" w:space="0" w:color="auto"/>
        <w:left w:val="none" w:sz="0" w:space="0" w:color="auto"/>
        <w:bottom w:val="none" w:sz="0" w:space="0" w:color="auto"/>
        <w:right w:val="none" w:sz="0" w:space="0" w:color="auto"/>
      </w:divBdr>
    </w:div>
    <w:div w:id="216817977">
      <w:bodyDiv w:val="1"/>
      <w:marLeft w:val="0"/>
      <w:marRight w:val="0"/>
      <w:marTop w:val="0"/>
      <w:marBottom w:val="0"/>
      <w:divBdr>
        <w:top w:val="none" w:sz="0" w:space="0" w:color="auto"/>
        <w:left w:val="none" w:sz="0" w:space="0" w:color="auto"/>
        <w:bottom w:val="none" w:sz="0" w:space="0" w:color="auto"/>
        <w:right w:val="none" w:sz="0" w:space="0" w:color="auto"/>
      </w:divBdr>
    </w:div>
    <w:div w:id="255136403">
      <w:bodyDiv w:val="1"/>
      <w:marLeft w:val="0"/>
      <w:marRight w:val="0"/>
      <w:marTop w:val="0"/>
      <w:marBottom w:val="0"/>
      <w:divBdr>
        <w:top w:val="none" w:sz="0" w:space="0" w:color="auto"/>
        <w:left w:val="none" w:sz="0" w:space="0" w:color="auto"/>
        <w:bottom w:val="none" w:sz="0" w:space="0" w:color="auto"/>
        <w:right w:val="none" w:sz="0" w:space="0" w:color="auto"/>
      </w:divBdr>
    </w:div>
    <w:div w:id="476608354">
      <w:bodyDiv w:val="1"/>
      <w:marLeft w:val="0"/>
      <w:marRight w:val="0"/>
      <w:marTop w:val="0"/>
      <w:marBottom w:val="0"/>
      <w:divBdr>
        <w:top w:val="none" w:sz="0" w:space="0" w:color="auto"/>
        <w:left w:val="none" w:sz="0" w:space="0" w:color="auto"/>
        <w:bottom w:val="none" w:sz="0" w:space="0" w:color="auto"/>
        <w:right w:val="none" w:sz="0" w:space="0" w:color="auto"/>
      </w:divBdr>
    </w:div>
    <w:div w:id="512034373">
      <w:bodyDiv w:val="1"/>
      <w:marLeft w:val="0"/>
      <w:marRight w:val="0"/>
      <w:marTop w:val="0"/>
      <w:marBottom w:val="0"/>
      <w:divBdr>
        <w:top w:val="none" w:sz="0" w:space="0" w:color="auto"/>
        <w:left w:val="none" w:sz="0" w:space="0" w:color="auto"/>
        <w:bottom w:val="none" w:sz="0" w:space="0" w:color="auto"/>
        <w:right w:val="none" w:sz="0" w:space="0" w:color="auto"/>
      </w:divBdr>
    </w:div>
    <w:div w:id="567418045">
      <w:bodyDiv w:val="1"/>
      <w:marLeft w:val="0"/>
      <w:marRight w:val="0"/>
      <w:marTop w:val="0"/>
      <w:marBottom w:val="0"/>
      <w:divBdr>
        <w:top w:val="none" w:sz="0" w:space="0" w:color="auto"/>
        <w:left w:val="none" w:sz="0" w:space="0" w:color="auto"/>
        <w:bottom w:val="none" w:sz="0" w:space="0" w:color="auto"/>
        <w:right w:val="none" w:sz="0" w:space="0" w:color="auto"/>
      </w:divBdr>
    </w:div>
    <w:div w:id="701444980">
      <w:bodyDiv w:val="1"/>
      <w:marLeft w:val="0"/>
      <w:marRight w:val="0"/>
      <w:marTop w:val="0"/>
      <w:marBottom w:val="0"/>
      <w:divBdr>
        <w:top w:val="none" w:sz="0" w:space="0" w:color="auto"/>
        <w:left w:val="none" w:sz="0" w:space="0" w:color="auto"/>
        <w:bottom w:val="none" w:sz="0" w:space="0" w:color="auto"/>
        <w:right w:val="none" w:sz="0" w:space="0" w:color="auto"/>
      </w:divBdr>
    </w:div>
    <w:div w:id="719205596">
      <w:bodyDiv w:val="1"/>
      <w:marLeft w:val="0"/>
      <w:marRight w:val="0"/>
      <w:marTop w:val="0"/>
      <w:marBottom w:val="0"/>
      <w:divBdr>
        <w:top w:val="none" w:sz="0" w:space="0" w:color="auto"/>
        <w:left w:val="none" w:sz="0" w:space="0" w:color="auto"/>
        <w:bottom w:val="none" w:sz="0" w:space="0" w:color="auto"/>
        <w:right w:val="none" w:sz="0" w:space="0" w:color="auto"/>
      </w:divBdr>
    </w:div>
    <w:div w:id="745372776">
      <w:bodyDiv w:val="1"/>
      <w:marLeft w:val="0"/>
      <w:marRight w:val="0"/>
      <w:marTop w:val="0"/>
      <w:marBottom w:val="0"/>
      <w:divBdr>
        <w:top w:val="none" w:sz="0" w:space="0" w:color="auto"/>
        <w:left w:val="none" w:sz="0" w:space="0" w:color="auto"/>
        <w:bottom w:val="none" w:sz="0" w:space="0" w:color="auto"/>
        <w:right w:val="none" w:sz="0" w:space="0" w:color="auto"/>
      </w:divBdr>
    </w:div>
    <w:div w:id="816264900">
      <w:bodyDiv w:val="1"/>
      <w:marLeft w:val="0"/>
      <w:marRight w:val="0"/>
      <w:marTop w:val="0"/>
      <w:marBottom w:val="0"/>
      <w:divBdr>
        <w:top w:val="none" w:sz="0" w:space="0" w:color="auto"/>
        <w:left w:val="none" w:sz="0" w:space="0" w:color="auto"/>
        <w:bottom w:val="none" w:sz="0" w:space="0" w:color="auto"/>
        <w:right w:val="none" w:sz="0" w:space="0" w:color="auto"/>
      </w:divBdr>
    </w:div>
    <w:div w:id="824782171">
      <w:bodyDiv w:val="1"/>
      <w:marLeft w:val="0"/>
      <w:marRight w:val="0"/>
      <w:marTop w:val="0"/>
      <w:marBottom w:val="0"/>
      <w:divBdr>
        <w:top w:val="none" w:sz="0" w:space="0" w:color="auto"/>
        <w:left w:val="none" w:sz="0" w:space="0" w:color="auto"/>
        <w:bottom w:val="none" w:sz="0" w:space="0" w:color="auto"/>
        <w:right w:val="none" w:sz="0" w:space="0" w:color="auto"/>
      </w:divBdr>
    </w:div>
    <w:div w:id="829370552">
      <w:bodyDiv w:val="1"/>
      <w:marLeft w:val="0"/>
      <w:marRight w:val="0"/>
      <w:marTop w:val="0"/>
      <w:marBottom w:val="0"/>
      <w:divBdr>
        <w:top w:val="none" w:sz="0" w:space="0" w:color="auto"/>
        <w:left w:val="none" w:sz="0" w:space="0" w:color="auto"/>
        <w:bottom w:val="none" w:sz="0" w:space="0" w:color="auto"/>
        <w:right w:val="none" w:sz="0" w:space="0" w:color="auto"/>
      </w:divBdr>
    </w:div>
    <w:div w:id="876235293">
      <w:bodyDiv w:val="1"/>
      <w:marLeft w:val="0"/>
      <w:marRight w:val="0"/>
      <w:marTop w:val="0"/>
      <w:marBottom w:val="0"/>
      <w:divBdr>
        <w:top w:val="none" w:sz="0" w:space="0" w:color="auto"/>
        <w:left w:val="none" w:sz="0" w:space="0" w:color="auto"/>
        <w:bottom w:val="none" w:sz="0" w:space="0" w:color="auto"/>
        <w:right w:val="none" w:sz="0" w:space="0" w:color="auto"/>
      </w:divBdr>
    </w:div>
    <w:div w:id="1131165061">
      <w:bodyDiv w:val="1"/>
      <w:marLeft w:val="0"/>
      <w:marRight w:val="0"/>
      <w:marTop w:val="0"/>
      <w:marBottom w:val="0"/>
      <w:divBdr>
        <w:top w:val="none" w:sz="0" w:space="0" w:color="auto"/>
        <w:left w:val="none" w:sz="0" w:space="0" w:color="auto"/>
        <w:bottom w:val="none" w:sz="0" w:space="0" w:color="auto"/>
        <w:right w:val="none" w:sz="0" w:space="0" w:color="auto"/>
      </w:divBdr>
    </w:div>
    <w:div w:id="1250188345">
      <w:bodyDiv w:val="1"/>
      <w:marLeft w:val="0"/>
      <w:marRight w:val="0"/>
      <w:marTop w:val="0"/>
      <w:marBottom w:val="0"/>
      <w:divBdr>
        <w:top w:val="none" w:sz="0" w:space="0" w:color="auto"/>
        <w:left w:val="none" w:sz="0" w:space="0" w:color="auto"/>
        <w:bottom w:val="none" w:sz="0" w:space="0" w:color="auto"/>
        <w:right w:val="none" w:sz="0" w:space="0" w:color="auto"/>
      </w:divBdr>
    </w:div>
    <w:div w:id="1260601316">
      <w:bodyDiv w:val="1"/>
      <w:marLeft w:val="0"/>
      <w:marRight w:val="0"/>
      <w:marTop w:val="0"/>
      <w:marBottom w:val="0"/>
      <w:divBdr>
        <w:top w:val="none" w:sz="0" w:space="0" w:color="auto"/>
        <w:left w:val="none" w:sz="0" w:space="0" w:color="auto"/>
        <w:bottom w:val="none" w:sz="0" w:space="0" w:color="auto"/>
        <w:right w:val="none" w:sz="0" w:space="0" w:color="auto"/>
      </w:divBdr>
    </w:div>
    <w:div w:id="1273899500">
      <w:bodyDiv w:val="1"/>
      <w:marLeft w:val="0"/>
      <w:marRight w:val="0"/>
      <w:marTop w:val="0"/>
      <w:marBottom w:val="0"/>
      <w:divBdr>
        <w:top w:val="none" w:sz="0" w:space="0" w:color="auto"/>
        <w:left w:val="none" w:sz="0" w:space="0" w:color="auto"/>
        <w:bottom w:val="none" w:sz="0" w:space="0" w:color="auto"/>
        <w:right w:val="none" w:sz="0" w:space="0" w:color="auto"/>
      </w:divBdr>
    </w:div>
    <w:div w:id="1294361122">
      <w:bodyDiv w:val="1"/>
      <w:marLeft w:val="0"/>
      <w:marRight w:val="0"/>
      <w:marTop w:val="0"/>
      <w:marBottom w:val="0"/>
      <w:divBdr>
        <w:top w:val="none" w:sz="0" w:space="0" w:color="auto"/>
        <w:left w:val="none" w:sz="0" w:space="0" w:color="auto"/>
        <w:bottom w:val="none" w:sz="0" w:space="0" w:color="auto"/>
        <w:right w:val="none" w:sz="0" w:space="0" w:color="auto"/>
      </w:divBdr>
    </w:div>
    <w:div w:id="1346246209">
      <w:bodyDiv w:val="1"/>
      <w:marLeft w:val="0"/>
      <w:marRight w:val="0"/>
      <w:marTop w:val="0"/>
      <w:marBottom w:val="0"/>
      <w:divBdr>
        <w:top w:val="none" w:sz="0" w:space="0" w:color="auto"/>
        <w:left w:val="none" w:sz="0" w:space="0" w:color="auto"/>
        <w:bottom w:val="none" w:sz="0" w:space="0" w:color="auto"/>
        <w:right w:val="none" w:sz="0" w:space="0" w:color="auto"/>
      </w:divBdr>
    </w:div>
    <w:div w:id="1381782393">
      <w:bodyDiv w:val="1"/>
      <w:marLeft w:val="0"/>
      <w:marRight w:val="0"/>
      <w:marTop w:val="0"/>
      <w:marBottom w:val="0"/>
      <w:divBdr>
        <w:top w:val="none" w:sz="0" w:space="0" w:color="auto"/>
        <w:left w:val="none" w:sz="0" w:space="0" w:color="auto"/>
        <w:bottom w:val="none" w:sz="0" w:space="0" w:color="auto"/>
        <w:right w:val="none" w:sz="0" w:space="0" w:color="auto"/>
      </w:divBdr>
      <w:divsChild>
        <w:div w:id="685980213">
          <w:marLeft w:val="0"/>
          <w:marRight w:val="0"/>
          <w:marTop w:val="0"/>
          <w:marBottom w:val="240"/>
          <w:divBdr>
            <w:top w:val="none" w:sz="0" w:space="0" w:color="auto"/>
            <w:left w:val="none" w:sz="0" w:space="0" w:color="auto"/>
            <w:bottom w:val="none" w:sz="0" w:space="0" w:color="auto"/>
            <w:right w:val="none" w:sz="0" w:space="0" w:color="auto"/>
          </w:divBdr>
        </w:div>
        <w:div w:id="1063916024">
          <w:marLeft w:val="0"/>
          <w:marRight w:val="0"/>
          <w:marTop w:val="0"/>
          <w:marBottom w:val="0"/>
          <w:divBdr>
            <w:top w:val="none" w:sz="0" w:space="0" w:color="auto"/>
            <w:left w:val="none" w:sz="0" w:space="0" w:color="auto"/>
            <w:bottom w:val="none" w:sz="0" w:space="0" w:color="auto"/>
            <w:right w:val="none" w:sz="0" w:space="0" w:color="auto"/>
          </w:divBdr>
        </w:div>
        <w:div w:id="1513908851">
          <w:marLeft w:val="0"/>
          <w:marRight w:val="0"/>
          <w:marTop w:val="0"/>
          <w:marBottom w:val="0"/>
          <w:divBdr>
            <w:top w:val="none" w:sz="0" w:space="0" w:color="auto"/>
            <w:left w:val="none" w:sz="0" w:space="0" w:color="auto"/>
            <w:bottom w:val="none" w:sz="0" w:space="0" w:color="auto"/>
            <w:right w:val="none" w:sz="0" w:space="0" w:color="auto"/>
          </w:divBdr>
        </w:div>
        <w:div w:id="1415206335">
          <w:marLeft w:val="0"/>
          <w:marRight w:val="0"/>
          <w:marTop w:val="0"/>
          <w:marBottom w:val="0"/>
          <w:divBdr>
            <w:top w:val="none" w:sz="0" w:space="0" w:color="auto"/>
            <w:left w:val="none" w:sz="0" w:space="0" w:color="auto"/>
            <w:bottom w:val="none" w:sz="0" w:space="0" w:color="auto"/>
            <w:right w:val="none" w:sz="0" w:space="0" w:color="auto"/>
          </w:divBdr>
        </w:div>
        <w:div w:id="858661436">
          <w:marLeft w:val="0"/>
          <w:marRight w:val="0"/>
          <w:marTop w:val="0"/>
          <w:marBottom w:val="0"/>
          <w:divBdr>
            <w:top w:val="none" w:sz="0" w:space="0" w:color="auto"/>
            <w:left w:val="none" w:sz="0" w:space="0" w:color="auto"/>
            <w:bottom w:val="none" w:sz="0" w:space="0" w:color="auto"/>
            <w:right w:val="none" w:sz="0" w:space="0" w:color="auto"/>
          </w:divBdr>
        </w:div>
        <w:div w:id="2024748665">
          <w:marLeft w:val="0"/>
          <w:marRight w:val="0"/>
          <w:marTop w:val="0"/>
          <w:marBottom w:val="0"/>
          <w:divBdr>
            <w:top w:val="none" w:sz="0" w:space="0" w:color="auto"/>
            <w:left w:val="none" w:sz="0" w:space="0" w:color="auto"/>
            <w:bottom w:val="none" w:sz="0" w:space="0" w:color="auto"/>
            <w:right w:val="none" w:sz="0" w:space="0" w:color="auto"/>
          </w:divBdr>
        </w:div>
        <w:div w:id="1384213489">
          <w:marLeft w:val="0"/>
          <w:marRight w:val="0"/>
          <w:marTop w:val="0"/>
          <w:marBottom w:val="0"/>
          <w:divBdr>
            <w:top w:val="none" w:sz="0" w:space="0" w:color="auto"/>
            <w:left w:val="none" w:sz="0" w:space="0" w:color="auto"/>
            <w:bottom w:val="none" w:sz="0" w:space="0" w:color="auto"/>
            <w:right w:val="none" w:sz="0" w:space="0" w:color="auto"/>
          </w:divBdr>
        </w:div>
        <w:div w:id="784545024">
          <w:marLeft w:val="0"/>
          <w:marRight w:val="0"/>
          <w:marTop w:val="0"/>
          <w:marBottom w:val="0"/>
          <w:divBdr>
            <w:top w:val="none" w:sz="0" w:space="0" w:color="auto"/>
            <w:left w:val="none" w:sz="0" w:space="0" w:color="auto"/>
            <w:bottom w:val="none" w:sz="0" w:space="0" w:color="auto"/>
            <w:right w:val="none" w:sz="0" w:space="0" w:color="auto"/>
          </w:divBdr>
        </w:div>
      </w:divsChild>
    </w:div>
    <w:div w:id="1453357559">
      <w:bodyDiv w:val="1"/>
      <w:marLeft w:val="0"/>
      <w:marRight w:val="0"/>
      <w:marTop w:val="0"/>
      <w:marBottom w:val="0"/>
      <w:divBdr>
        <w:top w:val="none" w:sz="0" w:space="0" w:color="auto"/>
        <w:left w:val="none" w:sz="0" w:space="0" w:color="auto"/>
        <w:bottom w:val="none" w:sz="0" w:space="0" w:color="auto"/>
        <w:right w:val="none" w:sz="0" w:space="0" w:color="auto"/>
      </w:divBdr>
    </w:div>
    <w:div w:id="1459254770">
      <w:bodyDiv w:val="1"/>
      <w:marLeft w:val="0"/>
      <w:marRight w:val="0"/>
      <w:marTop w:val="0"/>
      <w:marBottom w:val="0"/>
      <w:divBdr>
        <w:top w:val="none" w:sz="0" w:space="0" w:color="auto"/>
        <w:left w:val="none" w:sz="0" w:space="0" w:color="auto"/>
        <w:bottom w:val="none" w:sz="0" w:space="0" w:color="auto"/>
        <w:right w:val="none" w:sz="0" w:space="0" w:color="auto"/>
      </w:divBdr>
    </w:div>
    <w:div w:id="1516072816">
      <w:bodyDiv w:val="1"/>
      <w:marLeft w:val="0"/>
      <w:marRight w:val="0"/>
      <w:marTop w:val="0"/>
      <w:marBottom w:val="0"/>
      <w:divBdr>
        <w:top w:val="none" w:sz="0" w:space="0" w:color="auto"/>
        <w:left w:val="none" w:sz="0" w:space="0" w:color="auto"/>
        <w:bottom w:val="none" w:sz="0" w:space="0" w:color="auto"/>
        <w:right w:val="none" w:sz="0" w:space="0" w:color="auto"/>
      </w:divBdr>
    </w:div>
    <w:div w:id="1591159297">
      <w:bodyDiv w:val="1"/>
      <w:marLeft w:val="0"/>
      <w:marRight w:val="0"/>
      <w:marTop w:val="0"/>
      <w:marBottom w:val="0"/>
      <w:divBdr>
        <w:top w:val="none" w:sz="0" w:space="0" w:color="auto"/>
        <w:left w:val="none" w:sz="0" w:space="0" w:color="auto"/>
        <w:bottom w:val="none" w:sz="0" w:space="0" w:color="auto"/>
        <w:right w:val="none" w:sz="0" w:space="0" w:color="auto"/>
      </w:divBdr>
    </w:div>
    <w:div w:id="1676960000">
      <w:bodyDiv w:val="1"/>
      <w:marLeft w:val="0"/>
      <w:marRight w:val="0"/>
      <w:marTop w:val="0"/>
      <w:marBottom w:val="0"/>
      <w:divBdr>
        <w:top w:val="none" w:sz="0" w:space="0" w:color="auto"/>
        <w:left w:val="none" w:sz="0" w:space="0" w:color="auto"/>
        <w:bottom w:val="none" w:sz="0" w:space="0" w:color="auto"/>
        <w:right w:val="none" w:sz="0" w:space="0" w:color="auto"/>
      </w:divBdr>
    </w:div>
    <w:div w:id="1789615845">
      <w:bodyDiv w:val="1"/>
      <w:marLeft w:val="0"/>
      <w:marRight w:val="0"/>
      <w:marTop w:val="0"/>
      <w:marBottom w:val="0"/>
      <w:divBdr>
        <w:top w:val="none" w:sz="0" w:space="0" w:color="auto"/>
        <w:left w:val="none" w:sz="0" w:space="0" w:color="auto"/>
        <w:bottom w:val="none" w:sz="0" w:space="0" w:color="auto"/>
        <w:right w:val="none" w:sz="0" w:space="0" w:color="auto"/>
      </w:divBdr>
    </w:div>
    <w:div w:id="1838887258">
      <w:bodyDiv w:val="1"/>
      <w:marLeft w:val="0"/>
      <w:marRight w:val="0"/>
      <w:marTop w:val="0"/>
      <w:marBottom w:val="0"/>
      <w:divBdr>
        <w:top w:val="none" w:sz="0" w:space="0" w:color="auto"/>
        <w:left w:val="none" w:sz="0" w:space="0" w:color="auto"/>
        <w:bottom w:val="none" w:sz="0" w:space="0" w:color="auto"/>
        <w:right w:val="none" w:sz="0" w:space="0" w:color="auto"/>
      </w:divBdr>
    </w:div>
    <w:div w:id="1919316607">
      <w:bodyDiv w:val="1"/>
      <w:marLeft w:val="0"/>
      <w:marRight w:val="0"/>
      <w:marTop w:val="0"/>
      <w:marBottom w:val="0"/>
      <w:divBdr>
        <w:top w:val="none" w:sz="0" w:space="0" w:color="auto"/>
        <w:left w:val="none" w:sz="0" w:space="0" w:color="auto"/>
        <w:bottom w:val="none" w:sz="0" w:space="0" w:color="auto"/>
        <w:right w:val="none" w:sz="0" w:space="0" w:color="auto"/>
      </w:divBdr>
    </w:div>
    <w:div w:id="1951274541">
      <w:bodyDiv w:val="1"/>
      <w:marLeft w:val="0"/>
      <w:marRight w:val="0"/>
      <w:marTop w:val="0"/>
      <w:marBottom w:val="0"/>
      <w:divBdr>
        <w:top w:val="none" w:sz="0" w:space="0" w:color="auto"/>
        <w:left w:val="none" w:sz="0" w:space="0" w:color="auto"/>
        <w:bottom w:val="none" w:sz="0" w:space="0" w:color="auto"/>
        <w:right w:val="none" w:sz="0" w:space="0" w:color="auto"/>
      </w:divBdr>
    </w:div>
    <w:div w:id="2018772180">
      <w:bodyDiv w:val="1"/>
      <w:marLeft w:val="0"/>
      <w:marRight w:val="0"/>
      <w:marTop w:val="0"/>
      <w:marBottom w:val="0"/>
      <w:divBdr>
        <w:top w:val="none" w:sz="0" w:space="0" w:color="auto"/>
        <w:left w:val="none" w:sz="0" w:space="0" w:color="auto"/>
        <w:bottom w:val="none" w:sz="0" w:space="0" w:color="auto"/>
        <w:right w:val="none" w:sz="0" w:space="0" w:color="auto"/>
      </w:divBdr>
    </w:div>
    <w:div w:id="2036034069">
      <w:bodyDiv w:val="1"/>
      <w:marLeft w:val="0"/>
      <w:marRight w:val="0"/>
      <w:marTop w:val="0"/>
      <w:marBottom w:val="0"/>
      <w:divBdr>
        <w:top w:val="none" w:sz="0" w:space="0" w:color="auto"/>
        <w:left w:val="none" w:sz="0" w:space="0" w:color="auto"/>
        <w:bottom w:val="none" w:sz="0" w:space="0" w:color="auto"/>
        <w:right w:val="none" w:sz="0" w:space="0" w:color="auto"/>
      </w:divBdr>
    </w:div>
    <w:div w:id="2092923359">
      <w:bodyDiv w:val="1"/>
      <w:marLeft w:val="0"/>
      <w:marRight w:val="0"/>
      <w:marTop w:val="0"/>
      <w:marBottom w:val="0"/>
      <w:divBdr>
        <w:top w:val="none" w:sz="0" w:space="0" w:color="auto"/>
        <w:left w:val="none" w:sz="0" w:space="0" w:color="auto"/>
        <w:bottom w:val="none" w:sz="0" w:space="0" w:color="auto"/>
        <w:right w:val="none" w:sz="0" w:space="0" w:color="auto"/>
      </w:divBdr>
    </w:div>
    <w:div w:id="2107724604">
      <w:bodyDiv w:val="1"/>
      <w:marLeft w:val="0"/>
      <w:marRight w:val="0"/>
      <w:marTop w:val="0"/>
      <w:marBottom w:val="0"/>
      <w:divBdr>
        <w:top w:val="none" w:sz="0" w:space="0" w:color="auto"/>
        <w:left w:val="none" w:sz="0" w:space="0" w:color="auto"/>
        <w:bottom w:val="none" w:sz="0" w:space="0" w:color="auto"/>
        <w:right w:val="none" w:sz="0" w:space="0" w:color="auto"/>
      </w:divBdr>
    </w:div>
    <w:div w:id="214141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egislation.gov.hk/hk/cap456!en" TargetMode="External"/><Relationship Id="rId13" Type="http://schemas.openxmlformats.org/officeDocument/2006/relationships/hyperlink" Target="https://www.consumerproductsafety.gov.sg/images/cgsr-resources/cgsr-info-book.pdf" TargetMode="External"/><Relationship Id="rId18" Type="http://schemas.openxmlformats.org/officeDocument/2006/relationships/hyperlink" Target="https://mysafe.kpdn.gov.my/portal/post/6" TargetMode="External"/><Relationship Id="rId26" Type="http://schemas.openxmlformats.org/officeDocument/2006/relationships/hyperlink" Target="https://sso.agc.gov.sg/Act/RSA2019" TargetMode="Externa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consumerproductsafety.gov.sg/suppliers/cgsr/resources/" TargetMode="External"/><Relationship Id="rId17" Type="http://schemas.openxmlformats.org/officeDocument/2006/relationships/hyperlink" Target="https://mysafe.kpdn.gov.my/portal/post/6" TargetMode="External"/><Relationship Id="rId25" Type="http://schemas.openxmlformats.org/officeDocument/2006/relationships/hyperlink" Target="https://www.epd.gov.hk/epd/english/environmentinhk/waste/pro_responsibility/index.html"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ysafe.kpdn.gov.my/portal/post/6" TargetMode="External"/><Relationship Id="rId20" Type="http://schemas.openxmlformats.org/officeDocument/2006/relationships/hyperlink" Target="https://mysafe.kpdn.gov.my/portal/post/6" TargetMode="External"/><Relationship Id="rId29" Type="http://schemas.openxmlformats.org/officeDocument/2006/relationships/hyperlink" Target="https://www.pmo.gov.my/wp-content/uploads/2019/07/Malaysia-Roadmap-Towards-Zero-Single-Use-Plastics-2018-2030-m-mi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so.agc.gov.sg/SL/CPTDSRA1975-S113-2011" TargetMode="External"/><Relationship Id="rId24" Type="http://schemas.openxmlformats.org/officeDocument/2006/relationships/hyperlink" Target="https://www.elegislation.gov.hk/hk/cap603"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ysafe.kpdn.gov.my/portal/post/6" TargetMode="External"/><Relationship Id="rId23" Type="http://schemas.openxmlformats.org/officeDocument/2006/relationships/hyperlink" Target="https://lom.agc.gov.my/ilims/upload/portal/akta/outputp/1826252/PUA197_2023.pdf" TargetMode="External"/><Relationship Id="rId28" Type="http://schemas.openxmlformats.org/officeDocument/2006/relationships/hyperlink" Target="https://www.nea.gov.sg/our-services/waste-management/3r-programmes-and-resources/e-waste-management/extended-producer-responsibility-(epr)-system-for-e-waste-management-system" TargetMode="External"/><Relationship Id="rId36" Type="http://schemas.openxmlformats.org/officeDocument/2006/relationships/fontTable" Target="fontTable.xml"/><Relationship Id="rId10" Type="http://schemas.openxmlformats.org/officeDocument/2006/relationships/hyperlink" Target="https://www.elegislation.gov.hk/hk/cap595" TargetMode="External"/><Relationship Id="rId19" Type="http://schemas.openxmlformats.org/officeDocument/2006/relationships/hyperlink" Target="https://mysafe.kpdn.gov.my/portal/post/6" TargetMode="External"/><Relationship Id="rId31" Type="http://schemas.openxmlformats.org/officeDocument/2006/relationships/hyperlink" Target="http://www.sgs.com/terms%20_and_conditions.htm" TargetMode="External"/><Relationship Id="rId4" Type="http://schemas.openxmlformats.org/officeDocument/2006/relationships/settings" Target="settings.xml"/><Relationship Id="rId9" Type="http://schemas.openxmlformats.org/officeDocument/2006/relationships/hyperlink" Target="https://www.elegislation.gov.hk/hk/cap424C!en" TargetMode="External"/><Relationship Id="rId14" Type="http://schemas.openxmlformats.org/officeDocument/2006/relationships/hyperlink" Target="https://sso.agc.gov.sg/act/epma1999" TargetMode="External"/><Relationship Id="rId22" Type="http://schemas.openxmlformats.org/officeDocument/2006/relationships/image" Target="media/image2.png"/><Relationship Id="rId27" Type="http://schemas.openxmlformats.org/officeDocument/2006/relationships/hyperlink" Target="https://sso.agc.gov.sg/Act/EPMA1999" TargetMode="External"/><Relationship Id="rId30" Type="http://schemas.openxmlformats.org/officeDocument/2006/relationships/hyperlink" Target="https://faolex.fao.org/docs/pdf/mal220769E.pdf" TargetMode="External"/><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B09E6-F427-47BF-9441-5F271D2C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2050</TotalTime>
  <Pages>17</Pages>
  <Words>4629</Words>
  <Characters>26390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LABELING</vt:lpstr>
    </vt:vector>
  </TitlesOfParts>
  <Company>SGS HK LTD.</Company>
  <LinksUpToDate>false</LinksUpToDate>
  <CharactersWithSpaces>30958</CharactersWithSpaces>
  <SharedDoc>false</SharedDoc>
  <HLinks>
    <vt:vector size="6" baseType="variant">
      <vt:variant>
        <vt:i4>5767245</vt:i4>
      </vt:variant>
      <vt:variant>
        <vt:i4>0</vt:i4>
      </vt:variant>
      <vt:variant>
        <vt:i4>0</vt:i4>
      </vt:variant>
      <vt:variant>
        <vt:i4>5</vt:i4>
      </vt:variant>
      <vt:variant>
        <vt:lpwstr>http://www.sgs.com/terms _and_conditions.htm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LABELING</dc:title>
  <dc:creator>SGSHK</dc:creator>
  <cp:lastModifiedBy>Kevin-kl Hu</cp:lastModifiedBy>
  <cp:revision>168</cp:revision>
  <cp:lastPrinted>2020-11-06T06:04:00Z</cp:lastPrinted>
  <dcterms:created xsi:type="dcterms:W3CDTF">2023-08-09T08:15:00Z</dcterms:created>
  <dcterms:modified xsi:type="dcterms:W3CDTF">2025-06-18T01:57:00Z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BusinessFunction">
    <vt:lpwstr/>
  </property>
  <property fmtid="{D5CDD505-2E9C-101B-9397-08002B2CF9AE}" pid="4" name="Owner">
    <vt:lpwstr/>
  </property>
  <property fmtid="{D5CDD505-2E9C-101B-9397-08002B2CF9AE}" pid="5" name="Language">
    <vt:lpwstr/>
  </property>
  <property fmtid="{D5CDD505-2E9C-101B-9397-08002B2CF9AE}" pid="6" name="Country">
    <vt:lpwstr/>
  </property>
</Properties>
</file>