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LiberNovo Dynamic Bürostuhl: анализ бренда и решение по Amazon ОАЭ</w:t>
      </w:r>
    </w:p>
    <w:p>
      <w:r>
        <w:rPr>
          <w:color w:val="666666"/>
          <w:sz w:val="18"/>
        </w:rPr>
        <w:t>Дата: 11.06.2026 · Источники: Keepa API (история цен/BSR/Buy Box по 36 записям ASIN, amazon.de и amazon.com), независимые обзоры (BTOD, Notebookcheck, PC Gamer, GameStar), Trustpilot</w:t>
      </w:r>
    </w:p>
    <w:p>
      <w:pPr>
        <w:pStyle w:val="Heading1"/>
      </w:pPr>
      <w:r>
        <w:t>Резюме — вердикт</w:t>
      </w:r>
    </w:p>
    <w:p>
      <w:r>
        <w:rPr>
          <w:b/>
        </w:rPr>
        <w:t>Представлять бренд LiberNovo с данной семьёй товаров на Amazon ОАЭ сейчас не выгодно и не рентабельно.</w:t>
      </w:r>
    </w:p>
    <w:p>
      <w:r>
        <w:t>Бренд на Amazon около 7 месяцев. Продажи слабые даже на домашних рынках (US ≈ 100–200 шт/мес на всю семью из 18 вариаций, DE — десятки штук в месяц), динамика BSR ухудшается, цена за полгода снижена брендом на 20–23% и продолжает искать дно, рейтинг 3.6★ (DE) и 3.9★ (US) — красная зона для кресла за ~$1000, в отзывах системные жалобы на качество (подлокотники, люфты, брак) и на сервис бренда (задержки возвратов денег, медленная поддержка). Рынок премиум-кресел ОАЭ в разы меньше немецкого: реалистичный потолок 5–20 шт/мес не окупит сток, комплаенс и возвраты 30-килограммового габарита. Вернуться к вопросу можно через 6–9 месяцев при выполнении условий из раздела 7.</w:t>
      </w:r>
    </w:p>
    <w:p>
      <w:pPr>
        <w:pStyle w:val="Heading1"/>
      </w:pPr>
      <w:r>
        <w:t>1. Структура листингов и идентификаторы</w:t>
      </w:r>
    </w:p>
    <w:p>
      <w:pPr>
        <w:pStyle w:val="ListBullet"/>
      </w:pPr>
      <w:r>
        <w:t>Одна глобальная семья вариаций: 18 ASIN, общие для amazon.de и amazon.com; родительский ASIN B0G52C8G92.</w:t>
      </w:r>
    </w:p>
    <w:p>
      <w:pPr>
        <w:pStyle w:val="ListBullet"/>
      </w:pPr>
      <w:r>
        <w:t>Оси вариаций: цвет (Schwarz/Grau), глубина сиденья (45/48 см), с подставкой для ног / без. Три ценовых тира: DE €1134 / €1204 / €1257; US $929 / $1003 / $1057.</w:t>
      </w:r>
    </w:p>
    <w:p>
      <w:pPr>
        <w:pStyle w:val="ListBullet"/>
      </w:pPr>
      <w:r>
        <w:t>Даты создания: US — 23–30.10.2025; DE — 20.11–04.12.2025; ещё 6 вариаций добавлены 07–09.01.2026. Бренду на Amazon ~7 месяцев.</w:t>
      </w:r>
    </w:p>
    <w:p>
      <w:pPr>
        <w:pStyle w:val="ListBullet"/>
      </w:pPr>
      <w:r>
        <w:t>EAN/UPC: отсутствуют во всех 36 записях Keepa — листинги созданы, по всем признакам, через GTIN-exemption (типично для китайских D2C-брендов). Следствие для .ae: листинги сможет создать только сам бренд или авторизованный через Brand Registry продавец.</w:t>
      </w:r>
    </w:p>
    <w:p>
      <w:pPr>
        <w:pStyle w:val="ListBullet"/>
      </w:pPr>
      <w:r>
        <w:t>Buy Box: на каждом ASIN ровно одна оферта — продаёт только сам бренд (FBA), Amazon на листинге нет. Buy Box стабилен и равен цене бренда.</w:t>
      </w:r>
    </w:p>
    <w:p>
      <w:pPr>
        <w:pStyle w:val="Heading1"/>
      </w:pPr>
      <w:r>
        <w:t>2. Данные по каждому ASIN вариации</w:t>
      </w:r>
    </w:p>
    <w:p>
      <w:pPr>
        <w:pStyle w:val="Heading2"/>
      </w:pPr>
      <w:r>
        <w:t>Amazon.de (категория: Küche, Haushalt &amp; Wohnen → Bürostühle)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ASIN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Создан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Buy Box, €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BSR (текущий)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Куплено/мес</w:t>
            </w:r>
          </w:p>
        </w:tc>
      </w:tr>
      <w:tr>
        <w:tc>
          <w:tcPr>
            <w:tcW w:type="dxa" w:w="1728"/>
          </w:tcPr>
          <w:p>
            <w:r>
              <w:t>B0FYC8X5JF</w:t>
            </w:r>
          </w:p>
        </w:tc>
        <w:tc>
          <w:tcPr>
            <w:tcW w:type="dxa" w:w="1728"/>
          </w:tcPr>
          <w:p>
            <w:r>
              <w:t>2025-11-20</w:t>
            </w:r>
          </w:p>
        </w:tc>
        <w:tc>
          <w:tcPr>
            <w:tcW w:type="dxa" w:w="1728"/>
          </w:tcPr>
          <w:p>
            <w:r>
              <w:t>1134</w:t>
            </w:r>
          </w:p>
        </w:tc>
        <w:tc>
          <w:tcPr>
            <w:tcW w:type="dxa" w:w="1728"/>
          </w:tcPr>
          <w:p>
            <w:r>
              <w:t>228 313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B0FYCKPWP9</w:t>
            </w:r>
          </w:p>
        </w:tc>
        <w:tc>
          <w:tcPr>
            <w:tcW w:type="dxa" w:w="1728"/>
          </w:tcPr>
          <w:p>
            <w:r>
              <w:t>2025-11-20</w:t>
            </w:r>
          </w:p>
        </w:tc>
        <w:tc>
          <w:tcPr>
            <w:tcW w:type="dxa" w:w="1728"/>
          </w:tcPr>
          <w:p>
            <w:r>
              <w:t>1134</w:t>
            </w:r>
          </w:p>
        </w:tc>
        <w:tc>
          <w:tcPr>
            <w:tcW w:type="dxa" w:w="1728"/>
          </w:tcPr>
          <w:p>
            <w:r>
              <w:t>228 318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B0FYD52HZB</w:t>
            </w:r>
          </w:p>
        </w:tc>
        <w:tc>
          <w:tcPr>
            <w:tcW w:type="dxa" w:w="1728"/>
          </w:tcPr>
          <w:p>
            <w:r>
              <w:t>2025-11-20</w:t>
            </w:r>
          </w:p>
        </w:tc>
        <w:tc>
          <w:tcPr>
            <w:tcW w:type="dxa" w:w="1728"/>
          </w:tcPr>
          <w:p>
            <w:r>
              <w:t>1134</w:t>
            </w:r>
          </w:p>
        </w:tc>
        <w:tc>
          <w:tcPr>
            <w:tcW w:type="dxa" w:w="1728"/>
          </w:tcPr>
          <w:p>
            <w:r>
              <w:t>302 788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B0FXFB9XS7</w:t>
            </w:r>
          </w:p>
        </w:tc>
        <w:tc>
          <w:tcPr>
            <w:tcW w:type="dxa" w:w="1728"/>
          </w:tcPr>
          <w:p>
            <w:r>
              <w:t>2025-12-04</w:t>
            </w:r>
          </w:p>
        </w:tc>
        <w:tc>
          <w:tcPr>
            <w:tcW w:type="dxa" w:w="1728"/>
          </w:tcPr>
          <w:p>
            <w:r>
              <w:t>1204</w:t>
            </w:r>
          </w:p>
        </w:tc>
        <w:tc>
          <w:tcPr>
            <w:tcW w:type="dxa" w:w="1728"/>
          </w:tcPr>
          <w:p>
            <w:r>
              <w:t>228 313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B0FXG396X1</w:t>
            </w:r>
          </w:p>
        </w:tc>
        <w:tc>
          <w:tcPr>
            <w:tcW w:type="dxa" w:w="1728"/>
          </w:tcPr>
          <w:p>
            <w:r>
              <w:t>2025-12-04</w:t>
            </w:r>
          </w:p>
        </w:tc>
        <w:tc>
          <w:tcPr>
            <w:tcW w:type="dxa" w:w="1728"/>
          </w:tcPr>
          <w:p>
            <w:r>
              <w:t>1204</w:t>
            </w:r>
          </w:p>
        </w:tc>
        <w:tc>
          <w:tcPr>
            <w:tcW w:type="dxa" w:w="1728"/>
          </w:tcPr>
          <w:p>
            <w:r>
              <w:t>302 788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B0FYBNB8PG</w:t>
            </w:r>
          </w:p>
        </w:tc>
        <w:tc>
          <w:tcPr>
            <w:tcW w:type="dxa" w:w="1728"/>
          </w:tcPr>
          <w:p>
            <w:r>
              <w:t>2025-12-04</w:t>
            </w:r>
          </w:p>
        </w:tc>
        <w:tc>
          <w:tcPr>
            <w:tcW w:type="dxa" w:w="1728"/>
          </w:tcPr>
          <w:p>
            <w:r>
              <w:t>1204</w:t>
            </w:r>
          </w:p>
        </w:tc>
        <w:tc>
          <w:tcPr>
            <w:tcW w:type="dxa" w:w="1728"/>
          </w:tcPr>
          <w:p>
            <w:r>
              <w:t>228 313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B0FYC4LVPL</w:t>
            </w:r>
          </w:p>
        </w:tc>
        <w:tc>
          <w:tcPr>
            <w:tcW w:type="dxa" w:w="1728"/>
          </w:tcPr>
          <w:p>
            <w:r>
              <w:t>2025-12-04</w:t>
            </w:r>
          </w:p>
        </w:tc>
        <w:tc>
          <w:tcPr>
            <w:tcW w:type="dxa" w:w="1728"/>
          </w:tcPr>
          <w:p>
            <w:r>
              <w:t>1257</w:t>
            </w:r>
          </w:p>
        </w:tc>
        <w:tc>
          <w:tcPr>
            <w:tcW w:type="dxa" w:w="1728"/>
          </w:tcPr>
          <w:p>
            <w:r>
              <w:t>228 313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B0FYCGCDXD</w:t>
            </w:r>
          </w:p>
        </w:tc>
        <w:tc>
          <w:tcPr>
            <w:tcW w:type="dxa" w:w="1728"/>
          </w:tcPr>
          <w:p>
            <w:r>
              <w:t>2025-12-04</w:t>
            </w:r>
          </w:p>
        </w:tc>
        <w:tc>
          <w:tcPr>
            <w:tcW w:type="dxa" w:w="1728"/>
          </w:tcPr>
          <w:p>
            <w:r>
              <w:t>1204</w:t>
            </w:r>
          </w:p>
        </w:tc>
        <w:tc>
          <w:tcPr>
            <w:tcW w:type="dxa" w:w="1728"/>
          </w:tcPr>
          <w:p>
            <w:r>
              <w:t>228 313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B0FYCJ1HB4</w:t>
            </w:r>
          </w:p>
        </w:tc>
        <w:tc>
          <w:tcPr>
            <w:tcW w:type="dxa" w:w="1728"/>
          </w:tcPr>
          <w:p>
            <w:r>
              <w:t>2025-12-04</w:t>
            </w:r>
          </w:p>
        </w:tc>
        <w:tc>
          <w:tcPr>
            <w:tcW w:type="dxa" w:w="1728"/>
          </w:tcPr>
          <w:p>
            <w:r>
              <w:t>1134</w:t>
            </w:r>
          </w:p>
        </w:tc>
        <w:tc>
          <w:tcPr>
            <w:tcW w:type="dxa" w:w="1728"/>
          </w:tcPr>
          <w:p>
            <w:r>
              <w:t>302 788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B0FYCNQTZX</w:t>
            </w:r>
          </w:p>
        </w:tc>
        <w:tc>
          <w:tcPr>
            <w:tcW w:type="dxa" w:w="1728"/>
          </w:tcPr>
          <w:p>
            <w:r>
              <w:t>2025-12-04</w:t>
            </w:r>
          </w:p>
        </w:tc>
        <w:tc>
          <w:tcPr>
            <w:tcW w:type="dxa" w:w="1728"/>
          </w:tcPr>
          <w:p>
            <w:r>
              <w:t>1257</w:t>
            </w:r>
          </w:p>
        </w:tc>
        <w:tc>
          <w:tcPr>
            <w:tcW w:type="dxa" w:w="1728"/>
          </w:tcPr>
          <w:p>
            <w:r>
              <w:t>302 788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B0FYCS5FVY</w:t>
            </w:r>
          </w:p>
        </w:tc>
        <w:tc>
          <w:tcPr>
            <w:tcW w:type="dxa" w:w="1728"/>
          </w:tcPr>
          <w:p>
            <w:r>
              <w:t>2025-12-04</w:t>
            </w:r>
          </w:p>
        </w:tc>
        <w:tc>
          <w:tcPr>
            <w:tcW w:type="dxa" w:w="1728"/>
          </w:tcPr>
          <w:p>
            <w:r>
              <w:t>1257</w:t>
            </w:r>
          </w:p>
        </w:tc>
        <w:tc>
          <w:tcPr>
            <w:tcW w:type="dxa" w:w="1728"/>
          </w:tcPr>
          <w:p>
            <w:r>
              <w:t>303 235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B0FYDCB25V</w:t>
            </w:r>
          </w:p>
        </w:tc>
        <w:tc>
          <w:tcPr>
            <w:tcW w:type="dxa" w:w="1728"/>
          </w:tcPr>
          <w:p>
            <w:r>
              <w:t>2025-12-04</w:t>
            </w:r>
          </w:p>
        </w:tc>
        <w:tc>
          <w:tcPr>
            <w:tcW w:type="dxa" w:w="1728"/>
          </w:tcPr>
          <w:p>
            <w:r>
              <w:t>1257</w:t>
            </w:r>
          </w:p>
        </w:tc>
        <w:tc>
          <w:tcPr>
            <w:tcW w:type="dxa" w:w="1728"/>
          </w:tcPr>
          <w:p>
            <w:r>
              <w:t>302 788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B0GFDB9CR1</w:t>
            </w:r>
          </w:p>
        </w:tc>
        <w:tc>
          <w:tcPr>
            <w:tcW w:type="dxa" w:w="1728"/>
          </w:tcPr>
          <w:p>
            <w:r>
              <w:t>2026-01-09</w:t>
            </w:r>
          </w:p>
        </w:tc>
        <w:tc>
          <w:tcPr>
            <w:tcW w:type="dxa" w:w="1728"/>
          </w:tcPr>
          <w:p>
            <w:r>
              <w:t>1257</w:t>
            </w:r>
          </w:p>
        </w:tc>
        <w:tc>
          <w:tcPr>
            <w:tcW w:type="dxa" w:w="1728"/>
          </w:tcPr>
          <w:p>
            <w:r>
              <w:t>303 235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B0GFDDPRGB</w:t>
            </w:r>
          </w:p>
        </w:tc>
        <w:tc>
          <w:tcPr>
            <w:tcW w:type="dxa" w:w="1728"/>
          </w:tcPr>
          <w:p>
            <w:r>
              <w:t>2026-01-09</w:t>
            </w:r>
          </w:p>
        </w:tc>
        <w:tc>
          <w:tcPr>
            <w:tcW w:type="dxa" w:w="1728"/>
          </w:tcPr>
          <w:p>
            <w:r>
              <w:t>1134</w:t>
            </w:r>
          </w:p>
        </w:tc>
        <w:tc>
          <w:tcPr>
            <w:tcW w:type="dxa" w:w="1728"/>
          </w:tcPr>
          <w:p>
            <w:r>
              <w:t>303 235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B0GFDKBN3W</w:t>
            </w:r>
          </w:p>
        </w:tc>
        <w:tc>
          <w:tcPr>
            <w:tcW w:type="dxa" w:w="1728"/>
          </w:tcPr>
          <w:p>
            <w:r>
              <w:t>2026-01-09</w:t>
            </w:r>
          </w:p>
        </w:tc>
        <w:tc>
          <w:tcPr>
            <w:tcW w:type="dxa" w:w="1728"/>
          </w:tcPr>
          <w:p>
            <w:r>
              <w:t>1204</w:t>
            </w:r>
          </w:p>
        </w:tc>
        <w:tc>
          <w:tcPr>
            <w:tcW w:type="dxa" w:w="1728"/>
          </w:tcPr>
          <w:p>
            <w:r>
              <w:t>303 235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B0GFDL5VGZ</w:t>
            </w:r>
          </w:p>
        </w:tc>
        <w:tc>
          <w:tcPr>
            <w:tcW w:type="dxa" w:w="1728"/>
          </w:tcPr>
          <w:p>
            <w:r>
              <w:t>2026-01-09</w:t>
            </w:r>
          </w:p>
        </w:tc>
        <w:tc>
          <w:tcPr>
            <w:tcW w:type="dxa" w:w="1728"/>
          </w:tcPr>
          <w:p>
            <w:r>
              <w:t>1134</w:t>
            </w:r>
          </w:p>
        </w:tc>
        <w:tc>
          <w:tcPr>
            <w:tcW w:type="dxa" w:w="1728"/>
          </w:tcPr>
          <w:p>
            <w:r>
              <w:t>303 235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B0GFDQYQ64</w:t>
            </w:r>
          </w:p>
        </w:tc>
        <w:tc>
          <w:tcPr>
            <w:tcW w:type="dxa" w:w="1728"/>
          </w:tcPr>
          <w:p>
            <w:r>
              <w:t>2026-01-09</w:t>
            </w:r>
          </w:p>
        </w:tc>
        <w:tc>
          <w:tcPr>
            <w:tcW w:type="dxa" w:w="1728"/>
          </w:tcPr>
          <w:p>
            <w:r>
              <w:t>1204</w:t>
            </w:r>
          </w:p>
        </w:tc>
        <w:tc>
          <w:tcPr>
            <w:tcW w:type="dxa" w:w="1728"/>
          </w:tcPr>
          <w:p>
            <w:r>
              <w:t>303 235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B0GFDRD39Y</w:t>
            </w:r>
          </w:p>
        </w:tc>
        <w:tc>
          <w:tcPr>
            <w:tcW w:type="dxa" w:w="1728"/>
          </w:tcPr>
          <w:p>
            <w:r>
              <w:t>2026-01-09</w:t>
            </w:r>
          </w:p>
        </w:tc>
        <w:tc>
          <w:tcPr>
            <w:tcW w:type="dxa" w:w="1728"/>
          </w:tcPr>
          <w:p>
            <w:r>
              <w:t>1257</w:t>
            </w:r>
          </w:p>
        </w:tc>
        <w:tc>
          <w:tcPr>
            <w:tcW w:type="dxa" w:w="1728"/>
          </w:tcPr>
          <w:p>
            <w:r>
              <w:t>303 235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</w:tbl>
    <w:p>
      <w:pPr>
        <w:pStyle w:val="Heading2"/>
      </w:pPr>
      <w:r>
        <w:t>Amazon.com (категория: Home &amp; Kitchen → Home Office Desk Chairs)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ASIN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Создан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Buy Box, $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BSR (текущий)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Куплено/мес</w:t>
            </w:r>
          </w:p>
        </w:tc>
      </w:tr>
      <w:tr>
        <w:tc>
          <w:tcPr>
            <w:tcW w:type="dxa" w:w="1728"/>
          </w:tcPr>
          <w:p>
            <w:r>
              <w:t>B0FXFB9XS7</w:t>
            </w:r>
          </w:p>
        </w:tc>
        <w:tc>
          <w:tcPr>
            <w:tcW w:type="dxa" w:w="1728"/>
          </w:tcPr>
          <w:p>
            <w:r>
              <w:t>2025-10-23</w:t>
            </w:r>
          </w:p>
        </w:tc>
        <w:tc>
          <w:tcPr>
            <w:tcW w:type="dxa" w:w="1728"/>
          </w:tcPr>
          <w:p>
            <w:r>
              <w:t>1003</w:t>
            </w:r>
          </w:p>
        </w:tc>
        <w:tc>
          <w:tcPr>
            <w:tcW w:type="dxa" w:w="1728"/>
          </w:tcPr>
          <w:p>
            <w:r>
              <w:t>100 936</w:t>
            </w:r>
          </w:p>
        </w:tc>
        <w:tc>
          <w:tcPr>
            <w:tcW w:type="dxa" w:w="1728"/>
          </w:tcPr>
          <w:p>
            <w:r>
              <w:t>50+</w:t>
            </w:r>
          </w:p>
        </w:tc>
      </w:tr>
      <w:tr>
        <w:tc>
          <w:tcPr>
            <w:tcW w:type="dxa" w:w="1728"/>
          </w:tcPr>
          <w:p>
            <w:r>
              <w:t>B0FXG396X1</w:t>
            </w:r>
          </w:p>
        </w:tc>
        <w:tc>
          <w:tcPr>
            <w:tcW w:type="dxa" w:w="1728"/>
          </w:tcPr>
          <w:p>
            <w:r>
              <w:t>2025-10-23</w:t>
            </w:r>
          </w:p>
        </w:tc>
        <w:tc>
          <w:tcPr>
            <w:tcW w:type="dxa" w:w="1728"/>
          </w:tcPr>
          <w:p>
            <w:r>
              <w:t>1003</w:t>
            </w:r>
          </w:p>
        </w:tc>
        <w:tc>
          <w:tcPr>
            <w:tcW w:type="dxa" w:w="1728"/>
          </w:tcPr>
          <w:p>
            <w:r>
              <w:t>101 128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B0FYBNB8PG</w:t>
            </w:r>
          </w:p>
        </w:tc>
        <w:tc>
          <w:tcPr>
            <w:tcW w:type="dxa" w:w="1728"/>
          </w:tcPr>
          <w:p>
            <w:r>
              <w:t>2025-10-30</w:t>
            </w:r>
          </w:p>
        </w:tc>
        <w:tc>
          <w:tcPr>
            <w:tcW w:type="dxa" w:w="1728"/>
          </w:tcPr>
          <w:p>
            <w:r>
              <w:t>1003</w:t>
            </w:r>
          </w:p>
        </w:tc>
        <w:tc>
          <w:tcPr>
            <w:tcW w:type="dxa" w:w="1728"/>
          </w:tcPr>
          <w:p>
            <w:r>
              <w:t>101 308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B0FYC4LVPL</w:t>
            </w:r>
          </w:p>
        </w:tc>
        <w:tc>
          <w:tcPr>
            <w:tcW w:type="dxa" w:w="1728"/>
          </w:tcPr>
          <w:p>
            <w:r>
              <w:t>2025-10-30</w:t>
            </w:r>
          </w:p>
        </w:tc>
        <w:tc>
          <w:tcPr>
            <w:tcW w:type="dxa" w:w="1728"/>
          </w:tcPr>
          <w:p>
            <w:r>
              <w:t>1057</w:t>
            </w:r>
          </w:p>
        </w:tc>
        <w:tc>
          <w:tcPr>
            <w:tcW w:type="dxa" w:w="1728"/>
          </w:tcPr>
          <w:p>
            <w:r>
              <w:t>101 128</w:t>
            </w:r>
          </w:p>
        </w:tc>
        <w:tc>
          <w:tcPr>
            <w:tcW w:type="dxa" w:w="1728"/>
          </w:tcPr>
          <w:p>
            <w:r>
              <w:t>50+</w:t>
            </w:r>
          </w:p>
        </w:tc>
      </w:tr>
      <w:tr>
        <w:tc>
          <w:tcPr>
            <w:tcW w:type="dxa" w:w="1728"/>
          </w:tcPr>
          <w:p>
            <w:r>
              <w:t>B0FYC8X5JF</w:t>
            </w:r>
          </w:p>
        </w:tc>
        <w:tc>
          <w:tcPr>
            <w:tcW w:type="dxa" w:w="1728"/>
          </w:tcPr>
          <w:p>
            <w:r>
              <w:t>2025-10-30</w:t>
            </w:r>
          </w:p>
        </w:tc>
        <w:tc>
          <w:tcPr>
            <w:tcW w:type="dxa" w:w="1728"/>
          </w:tcPr>
          <w:p>
            <w:r>
              <w:t>929</w:t>
            </w:r>
          </w:p>
        </w:tc>
        <w:tc>
          <w:tcPr>
            <w:tcW w:type="dxa" w:w="1728"/>
          </w:tcPr>
          <w:p>
            <w:r>
              <w:t>101 308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B0FYCGCDXD</w:t>
            </w:r>
          </w:p>
        </w:tc>
        <w:tc>
          <w:tcPr>
            <w:tcW w:type="dxa" w:w="1728"/>
          </w:tcPr>
          <w:p>
            <w:r>
              <w:t>2025-10-30</w:t>
            </w:r>
          </w:p>
        </w:tc>
        <w:tc>
          <w:tcPr>
            <w:tcW w:type="dxa" w:w="1728"/>
          </w:tcPr>
          <w:p>
            <w:r>
              <w:t>1003</w:t>
            </w:r>
          </w:p>
        </w:tc>
        <w:tc>
          <w:tcPr>
            <w:tcW w:type="dxa" w:w="1728"/>
          </w:tcPr>
          <w:p>
            <w:r>
              <w:t>101 147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B0FYCJ1HB4</w:t>
            </w:r>
          </w:p>
        </w:tc>
        <w:tc>
          <w:tcPr>
            <w:tcW w:type="dxa" w:w="1728"/>
          </w:tcPr>
          <w:p>
            <w:r>
              <w:t>2025-10-30</w:t>
            </w:r>
          </w:p>
        </w:tc>
        <w:tc>
          <w:tcPr>
            <w:tcW w:type="dxa" w:w="1728"/>
          </w:tcPr>
          <w:p>
            <w:r>
              <w:t>929</w:t>
            </w:r>
          </w:p>
        </w:tc>
        <w:tc>
          <w:tcPr>
            <w:tcW w:type="dxa" w:w="1728"/>
          </w:tcPr>
          <w:p>
            <w:r>
              <w:t>100 936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B0FYCKPWP9</w:t>
            </w:r>
          </w:p>
        </w:tc>
        <w:tc>
          <w:tcPr>
            <w:tcW w:type="dxa" w:w="1728"/>
          </w:tcPr>
          <w:p>
            <w:r>
              <w:t>2025-10-30</w:t>
            </w:r>
          </w:p>
        </w:tc>
        <w:tc>
          <w:tcPr>
            <w:tcW w:type="dxa" w:w="1728"/>
          </w:tcPr>
          <w:p>
            <w:r>
              <w:t>929</w:t>
            </w:r>
          </w:p>
        </w:tc>
        <w:tc>
          <w:tcPr>
            <w:tcW w:type="dxa" w:w="1728"/>
          </w:tcPr>
          <w:p>
            <w:r>
              <w:t>100 923</w:t>
            </w:r>
          </w:p>
        </w:tc>
        <w:tc>
          <w:tcPr>
            <w:tcW w:type="dxa" w:w="1728"/>
          </w:tcPr>
          <w:p>
            <w:r>
              <w:t>50+</w:t>
            </w:r>
          </w:p>
        </w:tc>
      </w:tr>
      <w:tr>
        <w:tc>
          <w:tcPr>
            <w:tcW w:type="dxa" w:w="1728"/>
          </w:tcPr>
          <w:p>
            <w:r>
              <w:t>B0FYCNQTZX</w:t>
            </w:r>
          </w:p>
        </w:tc>
        <w:tc>
          <w:tcPr>
            <w:tcW w:type="dxa" w:w="1728"/>
          </w:tcPr>
          <w:p>
            <w:r>
              <w:t>2025-10-30</w:t>
            </w:r>
          </w:p>
        </w:tc>
        <w:tc>
          <w:tcPr>
            <w:tcW w:type="dxa" w:w="1728"/>
          </w:tcPr>
          <w:p>
            <w:r>
              <w:t>1057</w:t>
            </w:r>
          </w:p>
        </w:tc>
        <w:tc>
          <w:tcPr>
            <w:tcW w:type="dxa" w:w="1728"/>
          </w:tcPr>
          <w:p>
            <w:r>
              <w:t>101 128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B0FYCS5FVY</w:t>
            </w:r>
          </w:p>
        </w:tc>
        <w:tc>
          <w:tcPr>
            <w:tcW w:type="dxa" w:w="1728"/>
          </w:tcPr>
          <w:p>
            <w:r>
              <w:t>2025-10-30</w:t>
            </w:r>
          </w:p>
        </w:tc>
        <w:tc>
          <w:tcPr>
            <w:tcW w:type="dxa" w:w="1728"/>
          </w:tcPr>
          <w:p>
            <w:r>
              <w:t>1057</w:t>
            </w:r>
          </w:p>
        </w:tc>
        <w:tc>
          <w:tcPr>
            <w:tcW w:type="dxa" w:w="1728"/>
          </w:tcPr>
          <w:p>
            <w:r>
              <w:t>100 935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B0FYD52HZB</w:t>
            </w:r>
          </w:p>
        </w:tc>
        <w:tc>
          <w:tcPr>
            <w:tcW w:type="dxa" w:w="1728"/>
          </w:tcPr>
          <w:p>
            <w:r>
              <w:t>2025-10-30</w:t>
            </w:r>
          </w:p>
        </w:tc>
        <w:tc>
          <w:tcPr>
            <w:tcW w:type="dxa" w:w="1728"/>
          </w:tcPr>
          <w:p>
            <w:r>
              <w:t>929</w:t>
            </w:r>
          </w:p>
        </w:tc>
        <w:tc>
          <w:tcPr>
            <w:tcW w:type="dxa" w:w="1728"/>
          </w:tcPr>
          <w:p>
            <w:r>
              <w:t>100 947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B0FYDCB25V</w:t>
            </w:r>
          </w:p>
        </w:tc>
        <w:tc>
          <w:tcPr>
            <w:tcW w:type="dxa" w:w="1728"/>
          </w:tcPr>
          <w:p>
            <w:r>
              <w:t>2025-10-30</w:t>
            </w:r>
          </w:p>
        </w:tc>
        <w:tc>
          <w:tcPr>
            <w:tcW w:type="dxa" w:w="1728"/>
          </w:tcPr>
          <w:p>
            <w:r>
              <w:t>1057</w:t>
            </w:r>
          </w:p>
        </w:tc>
        <w:tc>
          <w:tcPr>
            <w:tcW w:type="dxa" w:w="1728"/>
          </w:tcPr>
          <w:p>
            <w:r>
              <w:t>100 935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B0GFDB9CR1</w:t>
            </w:r>
          </w:p>
        </w:tc>
        <w:tc>
          <w:tcPr>
            <w:tcW w:type="dxa" w:w="1728"/>
          </w:tcPr>
          <w:p>
            <w:r>
              <w:t>2026-01-07</w:t>
            </w:r>
          </w:p>
        </w:tc>
        <w:tc>
          <w:tcPr>
            <w:tcW w:type="dxa" w:w="1728"/>
          </w:tcPr>
          <w:p>
            <w:r>
              <w:t>1057</w:t>
            </w:r>
          </w:p>
        </w:tc>
        <w:tc>
          <w:tcPr>
            <w:tcW w:type="dxa" w:w="1728"/>
          </w:tcPr>
          <w:p>
            <w:r>
              <w:t>101 128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B0GFDDPRGB</w:t>
            </w:r>
          </w:p>
        </w:tc>
        <w:tc>
          <w:tcPr>
            <w:tcW w:type="dxa" w:w="1728"/>
          </w:tcPr>
          <w:p>
            <w:r>
              <w:t>2026-01-07</w:t>
            </w:r>
          </w:p>
        </w:tc>
        <w:tc>
          <w:tcPr>
            <w:tcW w:type="dxa" w:w="1728"/>
          </w:tcPr>
          <w:p>
            <w:r>
              <w:t>929</w:t>
            </w:r>
          </w:p>
        </w:tc>
        <w:tc>
          <w:tcPr>
            <w:tcW w:type="dxa" w:w="1728"/>
          </w:tcPr>
          <w:p>
            <w:r>
              <w:t>100 935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B0GFDKBN3W</w:t>
            </w:r>
          </w:p>
        </w:tc>
        <w:tc>
          <w:tcPr>
            <w:tcW w:type="dxa" w:w="1728"/>
          </w:tcPr>
          <w:p>
            <w:r>
              <w:t>2026-01-07</w:t>
            </w:r>
          </w:p>
        </w:tc>
        <w:tc>
          <w:tcPr>
            <w:tcW w:type="dxa" w:w="1728"/>
          </w:tcPr>
          <w:p>
            <w:r>
              <w:t>1003</w:t>
            </w:r>
          </w:p>
        </w:tc>
        <w:tc>
          <w:tcPr>
            <w:tcW w:type="dxa" w:w="1728"/>
          </w:tcPr>
          <w:p>
            <w:r>
              <w:t>101 147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B0GFDL5VGZ</w:t>
            </w:r>
          </w:p>
        </w:tc>
        <w:tc>
          <w:tcPr>
            <w:tcW w:type="dxa" w:w="1728"/>
          </w:tcPr>
          <w:p>
            <w:r>
              <w:t>2026-01-07</w:t>
            </w:r>
          </w:p>
        </w:tc>
        <w:tc>
          <w:tcPr>
            <w:tcW w:type="dxa" w:w="1728"/>
          </w:tcPr>
          <w:p>
            <w:r>
              <w:t>929</w:t>
            </w:r>
          </w:p>
        </w:tc>
        <w:tc>
          <w:tcPr>
            <w:tcW w:type="dxa" w:w="1728"/>
          </w:tcPr>
          <w:p>
            <w:r>
              <w:t>101 128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B0GFDQYQ64</w:t>
            </w:r>
          </w:p>
        </w:tc>
        <w:tc>
          <w:tcPr>
            <w:tcW w:type="dxa" w:w="1728"/>
          </w:tcPr>
          <w:p>
            <w:r>
              <w:t>2026-01-07</w:t>
            </w:r>
          </w:p>
        </w:tc>
        <w:tc>
          <w:tcPr>
            <w:tcW w:type="dxa" w:w="1728"/>
          </w:tcPr>
          <w:p>
            <w:r>
              <w:t>1003</w:t>
            </w:r>
          </w:p>
        </w:tc>
        <w:tc>
          <w:tcPr>
            <w:tcW w:type="dxa" w:w="1728"/>
          </w:tcPr>
          <w:p>
            <w:r>
              <w:t>100 935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  <w:tr>
        <w:tc>
          <w:tcPr>
            <w:tcW w:type="dxa" w:w="1728"/>
          </w:tcPr>
          <w:p>
            <w:r>
              <w:t>B0GFDRD39Y</w:t>
            </w:r>
          </w:p>
        </w:tc>
        <w:tc>
          <w:tcPr>
            <w:tcW w:type="dxa" w:w="1728"/>
          </w:tcPr>
          <w:p>
            <w:r>
              <w:t>2026-01-07</w:t>
            </w:r>
          </w:p>
        </w:tc>
        <w:tc>
          <w:tcPr>
            <w:tcW w:type="dxa" w:w="1728"/>
          </w:tcPr>
          <w:p>
            <w:r>
              <w:t>1057</w:t>
            </w:r>
          </w:p>
        </w:tc>
        <w:tc>
          <w:tcPr>
            <w:tcW w:type="dxa" w:w="1728"/>
          </w:tcPr>
          <w:p>
            <w:r>
              <w:t>100 935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</w:tr>
    </w:tbl>
    <w:p>
      <w:r>
        <w:t>Рейтинг и отзывы агрегируются на уровне семьи вариаций: DE — 3.6★ / 88 отзывов; US — 3.9★ / 91 отзыв (Keepa, история RATING/COUNT_REVIEWS).</w:t>
      </w:r>
    </w:p>
    <w:p>
      <w:pPr>
        <w:pStyle w:val="Heading1"/>
      </w:pPr>
      <w:r>
        <w:t>3. Продажи и BSR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</w:t>
            </w:r>
          </w:p>
        </w:tc>
      </w:tr>
      <w:tr>
        <w:tc>
          <w:tcPr>
            <w:tcW w:type="dxa" w:w="2880"/>
          </w:tcPr>
          <w:p>
            <w:r>
              <w:t>BSR текущий</w:t>
            </w:r>
          </w:p>
        </w:tc>
        <w:tc>
          <w:tcPr>
            <w:tcW w:type="dxa" w:w="2880"/>
          </w:tcPr>
          <w:p>
            <w:r>
              <w:t>~101 000</w:t>
            </w:r>
          </w:p>
        </w:tc>
        <w:tc>
          <w:tcPr>
            <w:tcW w:type="dxa" w:w="2880"/>
          </w:tcPr>
          <w:p>
            <w:r>
              <w:t>228 000 – 303 000</w:t>
            </w:r>
          </w:p>
        </w:tc>
      </w:tr>
      <w:tr>
        <w:tc>
          <w:tcPr>
            <w:tcW w:type="dxa" w:w="2880"/>
          </w:tcPr>
          <w:p>
            <w:r>
              <w:t>BSR среднее за 90 дней</w:t>
            </w:r>
          </w:p>
        </w:tc>
        <w:tc>
          <w:tcPr>
            <w:tcW w:type="dxa" w:w="2880"/>
          </w:tcPr>
          <w:p>
            <w:r>
              <w:t>~75 500</w:t>
            </w:r>
          </w:p>
        </w:tc>
        <w:tc>
          <w:tcPr>
            <w:tcW w:type="dxa" w:w="2880"/>
          </w:tcPr>
          <w:p>
            <w:r>
              <w:t>~91 000</w:t>
            </w:r>
          </w:p>
        </w:tc>
      </w:tr>
      <w:tr>
        <w:tc>
          <w:tcPr>
            <w:tcW w:type="dxa" w:w="2880"/>
          </w:tcPr>
          <w:p>
            <w:r>
              <w:t>Падения ранга за 30 дней (продажи-события)</w:t>
            </w:r>
          </w:p>
        </w:tc>
        <w:tc>
          <w:tcPr>
            <w:tcW w:type="dxa" w:w="2880"/>
          </w:tcPr>
          <w:p>
            <w:r>
              <w:t>9–11 на ASIN</w:t>
            </w:r>
          </w:p>
        </w:tc>
        <w:tc>
          <w:tcPr>
            <w:tcW w:type="dxa" w:w="2880"/>
          </w:tcPr>
          <w:p>
            <w:r>
              <w:t>16 на главном ASIN</w:t>
            </w:r>
          </w:p>
        </w:tc>
      </w:tr>
      <w:tr>
        <w:tc>
          <w:tcPr>
            <w:tcW w:type="dxa" w:w="2880"/>
          </w:tcPr>
          <w:p>
            <w:r>
              <w:t>Бейдж «куплено за месяц»</w:t>
            </w:r>
          </w:p>
        </w:tc>
        <w:tc>
          <w:tcPr>
            <w:tcW w:type="dxa" w:w="2880"/>
          </w:tcPr>
          <w:p>
            <w:r>
              <w:t>50+ у 3 из 18 ASIN</w:t>
            </w:r>
          </w:p>
        </w:tc>
        <w:tc>
          <w:tcPr>
            <w:tcW w:type="dxa" w:w="2880"/>
          </w:tcPr>
          <w:p>
            <w:r>
              <w:t>нет ни у одного ASIN</w:t>
            </w:r>
          </w:p>
        </w:tc>
      </w:tr>
      <w:tr>
        <w:tc>
          <w:tcPr>
            <w:tcW w:type="dxa" w:w="2880"/>
          </w:tcPr>
          <w:p>
            <w:r>
              <w:t>Оценка продаж семьи</w:t>
            </w:r>
          </w:p>
        </w:tc>
        <w:tc>
          <w:tcPr>
            <w:tcW w:type="dxa" w:w="2880"/>
          </w:tcPr>
          <w:p>
            <w:r>
              <w:t>≈100–200 шт/мес</w:t>
            </w:r>
          </w:p>
        </w:tc>
        <w:tc>
          <w:tcPr>
            <w:tcW w:type="dxa" w:w="2880"/>
          </w:tcPr>
          <w:p>
            <w:r>
              <w:t>десятки шт/мес</w:t>
            </w:r>
          </w:p>
        </w:tc>
      </w:tr>
    </w:tbl>
    <w:p>
      <w:r>
        <w:t>Текущий BSR в обеих странах заметно хуже 90-дневного среднего — динамика продаж ухудшается, несмотря на то, что бренд находится в фазе активного запуска (Kickstarter-кампания, обзоры в прессе, промо-скидки). Это главный сигнал: маркетинговый разгон не конвертируется в устойчивый органический спрос.</w:t>
      </w:r>
    </w:p>
    <w:p>
      <w:pPr>
        <w:pStyle w:val="Heading1"/>
      </w:pPr>
      <w:r>
        <w:t>4. История цен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Рынок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Цена запуска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Текущая цена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Минимум (акции)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Снижение от старта</w:t>
            </w:r>
          </w:p>
        </w:tc>
      </w:tr>
      <w:tr>
        <w:tc>
          <w:tcPr>
            <w:tcW w:type="dxa" w:w="1728"/>
          </w:tcPr>
          <w:p>
            <w:r>
              <w:t>US (окт. 2025)</w:t>
            </w:r>
          </w:p>
        </w:tc>
        <w:tc>
          <w:tcPr>
            <w:tcW w:type="dxa" w:w="1728"/>
          </w:tcPr>
          <w:p>
            <w:r>
              <w:t>$1 297</w:t>
            </w:r>
          </w:p>
        </w:tc>
        <w:tc>
          <w:tcPr>
            <w:tcW w:type="dxa" w:w="1728"/>
          </w:tcPr>
          <w:p>
            <w:r>
              <w:t>$929–1 057</w:t>
            </w:r>
          </w:p>
        </w:tc>
        <w:tc>
          <w:tcPr>
            <w:tcW w:type="dxa" w:w="1728"/>
          </w:tcPr>
          <w:p>
            <w:r>
              <w:t>$598 (NEW), $909 (Buy Box)</w:t>
            </w:r>
          </w:p>
        </w:tc>
        <w:tc>
          <w:tcPr>
            <w:tcW w:type="dxa" w:w="1728"/>
          </w:tcPr>
          <w:p>
            <w:r>
              <w:t>≈ −23%</w:t>
            </w:r>
          </w:p>
        </w:tc>
      </w:tr>
      <w:tr>
        <w:tc>
          <w:tcPr>
            <w:tcW w:type="dxa" w:w="1728"/>
          </w:tcPr>
          <w:p>
            <w:r>
              <w:t>DE (дек. 2025)</w:t>
            </w:r>
          </w:p>
        </w:tc>
        <w:tc>
          <w:tcPr>
            <w:tcW w:type="dxa" w:w="1728"/>
          </w:tcPr>
          <w:p>
            <w:r>
              <w:t>€1 437</w:t>
            </w:r>
          </w:p>
        </w:tc>
        <w:tc>
          <w:tcPr>
            <w:tcW w:type="dxa" w:w="1728"/>
          </w:tcPr>
          <w:p>
            <w:r>
              <w:t>€1 134–1 257</w:t>
            </w:r>
          </w:p>
        </w:tc>
        <w:tc>
          <w:tcPr>
            <w:tcW w:type="dxa" w:w="1728"/>
          </w:tcPr>
          <w:p>
            <w:r>
              <w:t>€1 015</w:t>
            </w:r>
          </w:p>
        </w:tc>
        <w:tc>
          <w:tcPr>
            <w:tcW w:type="dxa" w:w="1728"/>
          </w:tcPr>
          <w:p>
            <w:r>
              <w:t>≈ −21%</w:t>
            </w:r>
          </w:p>
        </w:tc>
      </w:tr>
    </w:tbl>
    <w:p>
      <w:r>
        <w:t>За полгода бренд несколько раз снижал цену и проводил глубокие распродажи (в US до −54% от стартовой). Цена ещё не нашла равновесие. Для дистрибьютора это прямой риск: заложенная сегодня маржа может быть срезана завтрашней акцией самого бренда, а параллельный импорт по промо-ценам будет давить на полку .ae.</w:t>
      </w:r>
    </w:p>
    <w:p>
      <w:pPr>
        <w:pStyle w:val="Heading1"/>
      </w:pPr>
      <w:r>
        <w:t>5. Анализ отзывов</w:t>
      </w:r>
    </w:p>
    <w:p>
      <w:pPr>
        <w:pStyle w:val="Heading2"/>
      </w:pPr>
      <w:r>
        <w:t>Хорошие (основные темы)</w:t>
      </w:r>
    </w:p>
    <w:p>
      <w:pPr>
        <w:pStyle w:val="ListBullet"/>
      </w:pPr>
      <w:r>
        <w:t>Комфорт посадки — BTOD: «возможно, самое удобное кресло из протестированных».</w:t>
      </w:r>
    </w:p>
    <w:p>
      <w:pPr>
        <w:pStyle w:val="ListBullet"/>
      </w:pPr>
      <w:r>
        <w:t>Моторизованная адаптивная поясничная поддержка — главная инженерная фишка.</w:t>
      </w:r>
    </w:p>
    <w:p>
      <w:pPr>
        <w:pStyle w:val="ListBullet"/>
      </w:pPr>
      <w:r>
        <w:t>Наклон 160° с функцией «растяжки позвоночника», удобен для отдыха.</w:t>
      </w:r>
    </w:p>
    <w:p>
      <w:pPr>
        <w:pStyle w:val="ListBullet"/>
      </w:pPr>
      <w:r>
        <w:t>Простая сборка, качественная упаковка, современный дизайн.</w:t>
      </w:r>
    </w:p>
    <w:p>
      <w:pPr>
        <w:pStyle w:val="Heading2"/>
      </w:pPr>
      <w:r>
        <w:t>Плохие (системные, повторяются на всех площадках)</w:t>
      </w:r>
    </w:p>
    <w:p>
      <w:pPr>
        <w:pStyle w:val="ListBullet"/>
      </w:pPr>
      <w:r>
        <w:t>Подлокотники: хлипкие, сдвигаются от лёгкого усилия, шатаются — жалоба №1 (BTOD, Notebookcheck, Amazon DE).</w:t>
      </w:r>
    </w:p>
    <w:p>
      <w:pPr>
        <w:pStyle w:val="ListBullet"/>
      </w:pPr>
      <w:r>
        <w:t>Короткая глубина сиденья без регулировки — не подходит высоким; низ диапазона не подходит ниже ~163 см.</w:t>
      </w:r>
    </w:p>
    <w:p>
      <w:pPr>
        <w:pStyle w:val="ListBullet"/>
      </w:pPr>
      <w:r>
        <w:t>Поясничный механизм регулируется только по глубине, не по высоте точки опоры.</w:t>
      </w:r>
    </w:p>
    <w:p>
      <w:pPr>
        <w:pStyle w:val="ListBullet"/>
      </w:pPr>
      <w:r>
        <w:t>Люфт подголовника; у части покупателей брак и «defekte Technik» (Amazon DE).</w:t>
      </w:r>
    </w:p>
    <w:p>
      <w:pPr>
        <w:pStyle w:val="ListBullet"/>
      </w:pPr>
      <w:r>
        <w:t>Цена не соответствует качеству — Notebookcheck назвал кресло «love-hate relationship».</w:t>
      </w:r>
    </w:p>
    <w:p>
      <w:pPr>
        <w:pStyle w:val="ListBullet"/>
      </w:pPr>
      <w:r>
        <w:t>Сервис бренда (Trustpilot, 107 отзывов): задержки возвратов денег на месяцы, ответы поддержки 24+ часа, невыполненные заказы, частичные возвраты вместо полных.</w:t>
      </w:r>
    </w:p>
    <w:p>
      <w:pPr>
        <w:pStyle w:val="Heading2"/>
      </w:pPr>
      <w:r>
        <w:t>Нейтральные</w:t>
      </w:r>
    </w:p>
    <w:p>
      <w:pPr>
        <w:pStyle w:val="ListBullet"/>
      </w:pPr>
      <w:r>
        <w:t>«Кресло хорошее, но дорогое; по акции — приемлемо» — типичная средняя оценка.</w:t>
      </w:r>
    </w:p>
    <w:p>
      <w:pPr>
        <w:pStyle w:val="Heading2"/>
      </w:pPr>
      <w:r>
        <w:t>Оценка</w:t>
      </w:r>
    </w:p>
    <w:p>
      <w:r>
        <w:t>Продукт инженерно интересный, но сырой: первая ревизия с «детскими болезнями» (подлокотники, QC) и слабым постпродажным сервисом. Рейтинг 3.6–3.9★ на рынках, где бренд сам активно вкладывается в маркетинг, — это потолок текущей ревизии, а не временная просадка. Для сравнения: конкуренты в этой цене (Herman Miller, Steelcase) держат 4.4–4.6★, китайские mid-price (Sihoo, Hbada, $200–400) — 4.3–4.5★.</w:t>
      </w:r>
    </w:p>
    <w:p>
      <w:pPr>
        <w:pStyle w:val="Heading1"/>
      </w:pPr>
      <w:r>
        <w:t>6. Почему Amazon ОАЭ — нет (сейчас)</w:t>
      </w:r>
    </w:p>
    <w:p>
      <w:pPr>
        <w:pStyle w:val="ListBullet"/>
      </w:pPr>
      <w:r>
        <w:t>Спрос не доказан на домашних рынках: US ≈ 100–200 шт/мес на 18 вариаций при огромном рынке, DE — десятки. Премиум-сегмент кресел ОАЭ в разы меньше: реалистично 5–20 шт/мес — не окупает сток и комплаенс.</w:t>
      </w:r>
    </w:p>
    <w:p>
      <w:pPr>
        <w:pStyle w:val="ListBullet"/>
      </w:pPr>
      <w:r>
        <w:t>Рейтинг 3.6–3.9★ «поедет» на новый рынок: старт без отзывов с товаром за ~4 000 AED, у которого первая страница Google — «love-hate» и жалобы на подлокотники.</w:t>
      </w:r>
    </w:p>
    <w:p>
      <w:pPr>
        <w:pStyle w:val="ListBullet"/>
      </w:pPr>
      <w:r>
        <w:t>Экономика габарита: кресло 25–30 кг — дорогая логистика и хранение, а при описанных QC-проблемах доля возвратов будет высокой; каждый возврат премиум-кресла в ОАЭ съедает маржу нескольких продаж.</w:t>
      </w:r>
    </w:p>
    <w:p>
      <w:pPr>
        <w:pStyle w:val="ListBullet"/>
      </w:pPr>
      <w:r>
        <w:t>Падающая цена бренда (−20–23% за полгода, акции до −54%) разрушает РРЦ-модель дистрибьютора.</w:t>
      </w:r>
    </w:p>
    <w:p>
      <w:pPr>
        <w:pStyle w:val="ListBullet"/>
      </w:pPr>
      <w:r>
        <w:t>Полная зависимость от бренда: один продавец, Brand Registry, нет EAN — работа только с его разрешения; при этом гарантийные обязательства по моторизованному креслу бренд тянет плохо (Trustpilot) — гарантийные кейсы в ОАЭ лягут на дистрибьютора.</w:t>
      </w:r>
    </w:p>
    <w:p>
      <w:pPr>
        <w:pStyle w:val="Heading1"/>
      </w:pPr>
      <w:r>
        <w:t>7. Условия, при которых стоит вернуться к вопросу (через 6–9 мес.)</w:t>
      </w:r>
    </w:p>
    <w:p>
      <w:pPr>
        <w:pStyle w:val="ListNumber"/>
      </w:pPr>
      <w:r>
        <w:t>Рейтинг на US/DE вырос до 4.2+ — то есть вышла ревизия 2 с исправленными подлокотниками и QC.</w:t>
      </w:r>
    </w:p>
    <w:p>
      <w:pPr>
        <w:pStyle w:val="ListNumber"/>
      </w:pPr>
      <w:r>
        <w:t>Продажи US устойчиво превысили ~500 шт/мес на семью.</w:t>
      </w:r>
    </w:p>
    <w:p>
      <w:pPr>
        <w:pStyle w:val="ListNumber"/>
      </w:pPr>
      <w:r>
        <w:t>Бренд готов дать эксклюзив на ОАЭ + маркетинговый бюджет + склад запчастей и процесс RMA.</w:t>
      </w:r>
    </w:p>
    <w:p>
      <w:pPr>
        <w:pStyle w:val="ListNumber"/>
      </w:pPr>
      <w:r>
        <w:t>Альтернатива с минимальным риском — тестовая партия 10–20 шт по FBM без обязательств для замера спроса; но при текущем рейтинге не рекомендуется даже это.</w:t>
      </w:r>
    </w:p>
    <w:p>
      <w:pPr>
        <w:pStyle w:val="Heading1"/>
      </w:pPr>
      <w:r>
        <w:t>Источники</w:t>
      </w:r>
    </w:p>
    <w:p>
      <w:pPr>
        <w:pStyle w:val="ListBullet"/>
      </w:pPr>
      <w:r>
        <w:t>Keepa API: 36 записей ASIN (история цен NEW/Buy Box, BSR, рейтинг, отзывы, даты листинга), amazon.de + amazon.com.</w:t>
      </w:r>
    </w:p>
    <w:p>
      <w:pPr>
        <w:pStyle w:val="ListBullet"/>
      </w:pPr>
      <w:r>
        <w:t>BTOD — LiberNovo First Look: btod.com/blog/libernovo-first-look</w:t>
      </w:r>
    </w:p>
    <w:p>
      <w:pPr>
        <w:pStyle w:val="ListBullet"/>
      </w:pPr>
      <w:r>
        <w:t>Notebookcheck — LiberNovo Omni chair review: A love-hate relationship: notebookcheck.net</w:t>
      </w:r>
    </w:p>
    <w:p>
      <w:pPr>
        <w:pStyle w:val="ListBullet"/>
      </w:pPr>
      <w:r>
        <w:t>PC Gamer — LiberNovo Omni gaming chair review: pcgamer.com</w:t>
      </w:r>
    </w:p>
    <w:p>
      <w:pPr>
        <w:pStyle w:val="ListBullet"/>
      </w:pPr>
      <w:r>
        <w:t>GameStar — LiberNovo Omni Test (Kickstarter): gamestar.de</w:t>
      </w:r>
    </w:p>
    <w:p>
      <w:pPr>
        <w:pStyle w:val="ListBullet"/>
      </w:pPr>
      <w:r>
        <w:t>Trustpilot — отзывы о libernovo.com (107 отзывов): trustpilot.com/review/libernovo.com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