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585"/>
        <w:tblW w:w="12973" w:type="dxa"/>
        <w:tblLook w:val="04A0" w:firstRow="1" w:lastRow="0" w:firstColumn="1" w:lastColumn="0" w:noHBand="0" w:noVBand="1"/>
      </w:tblPr>
      <w:tblGrid>
        <w:gridCol w:w="993"/>
        <w:gridCol w:w="1420"/>
        <w:gridCol w:w="960"/>
        <w:gridCol w:w="1200"/>
        <w:gridCol w:w="1680"/>
        <w:gridCol w:w="1120"/>
        <w:gridCol w:w="1080"/>
        <w:gridCol w:w="960"/>
        <w:gridCol w:w="1300"/>
        <w:gridCol w:w="960"/>
        <w:gridCol w:w="1300"/>
      </w:tblGrid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0B11" w:rsidRPr="002B0B11" w:rsidTr="002B0B11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Numarul optim de arbori necesar la diverse varste, diferentiat pe principalele formatiuni forestiere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0B11" w:rsidRPr="002B0B11" w:rsidTr="002B0B11">
        <w:trPr>
          <w:trHeight w:val="52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Varsta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(ani)</w:t>
            </w:r>
          </w:p>
        </w:tc>
        <w:tc>
          <w:tcPr>
            <w:tcW w:w="2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Molidisuri 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 xml:space="preserve">sau 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molideto-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bradete</w:t>
            </w:r>
          </w:p>
        </w:tc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Fagete sau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amestevuri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de fag cu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rasinoase</w:t>
            </w:r>
          </w:p>
        </w:tc>
        <w:tc>
          <w:tcPr>
            <w:tcW w:w="2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Stejarete sau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paduri de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 xml:space="preserve">amestec cu </w:t>
            </w: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br/>
              <w:t>baza de stejar</w:t>
            </w:r>
          </w:p>
        </w:tc>
        <w:tc>
          <w:tcPr>
            <w:tcW w:w="4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Arborete de salcam</w:t>
            </w:r>
          </w:p>
        </w:tc>
      </w:tr>
      <w:tr w:rsidR="002B0B11" w:rsidRPr="002B0B11" w:rsidTr="002B0B11">
        <w:trPr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Plantatii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Lastari</w:t>
            </w:r>
          </w:p>
        </w:tc>
      </w:tr>
      <w:tr w:rsidR="002B0B11" w:rsidRPr="002B0B11" w:rsidTr="002B0B11">
        <w:trPr>
          <w:trHeight w:val="9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Numar de arbori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Numar de arbori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Numar de arbori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Numar de arbori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Numar de arbori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Max.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Min.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Max.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Min.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Max.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Max.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B11" w:rsidRPr="002B0B11" w:rsidRDefault="002B0B11" w:rsidP="002B0B1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2B0B11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Max.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2200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1800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1500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4500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3600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4500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3100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2600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2950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1600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1400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900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850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  <w:tr w:rsidR="002B0B11" w:rsidRPr="002B0B11" w:rsidTr="002B0B1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1200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750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900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700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11" w:rsidRPr="002B0B11" w:rsidRDefault="002B0B11" w:rsidP="002B0B11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2B0B11">
              <w:rPr>
                <w:rFonts w:ascii="Tahoma" w:eastAsia="Times New Roman" w:hAnsi="Tahoma" w:cs="Tahoma"/>
                <w:color w:val="000000"/>
              </w:rPr>
              <w:t> </w:t>
            </w:r>
          </w:p>
        </w:tc>
      </w:tr>
    </w:tbl>
    <w:p w:rsidR="00D97887" w:rsidRDefault="002B0B11">
      <w:bookmarkStart w:id="0" w:name="_GoBack"/>
      <w:bookmarkEnd w:id="0"/>
    </w:p>
    <w:sectPr w:rsidR="00D97887" w:rsidSect="002B0B1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11"/>
    <w:rsid w:val="002B0B11"/>
    <w:rsid w:val="006F4D9F"/>
    <w:rsid w:val="009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9FC00-AEAB-4F9C-94ED-DDA292CA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Meca</dc:creator>
  <cp:keywords/>
  <dc:description/>
  <cp:lastModifiedBy>Alexandru Meca</cp:lastModifiedBy>
  <cp:revision>1</cp:revision>
  <dcterms:created xsi:type="dcterms:W3CDTF">2018-02-25T13:49:00Z</dcterms:created>
  <dcterms:modified xsi:type="dcterms:W3CDTF">2018-02-25T14:06:00Z</dcterms:modified>
</cp:coreProperties>
</file>