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112" w:type="dxa"/>
        <w:tblLayout w:type="fixed"/>
        <w:tblLook w:val="04A0" w:firstRow="1" w:lastRow="0" w:firstColumn="1" w:lastColumn="0" w:noHBand="0" w:noVBand="1"/>
      </w:tblPr>
      <w:tblGrid>
        <w:gridCol w:w="720"/>
        <w:gridCol w:w="1204"/>
        <w:gridCol w:w="960"/>
        <w:gridCol w:w="960"/>
        <w:gridCol w:w="960"/>
        <w:gridCol w:w="1061"/>
        <w:gridCol w:w="960"/>
        <w:gridCol w:w="1061"/>
        <w:gridCol w:w="1100"/>
        <w:gridCol w:w="1061"/>
        <w:gridCol w:w="960"/>
        <w:gridCol w:w="1061"/>
        <w:gridCol w:w="960"/>
        <w:gridCol w:w="1061"/>
        <w:gridCol w:w="960"/>
        <w:gridCol w:w="1061"/>
        <w:gridCol w:w="960"/>
        <w:gridCol w:w="1061"/>
        <w:gridCol w:w="960"/>
        <w:gridCol w:w="1061"/>
        <w:gridCol w:w="960"/>
      </w:tblGrid>
      <w:tr w:rsidR="00766E02" w:rsidRPr="00766E02" w:rsidTr="00766E02">
        <w:trPr>
          <w:trHeight w:val="279"/>
        </w:trPr>
        <w:tc>
          <w:tcPr>
            <w:tcW w:w="2111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766E0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o-RO"/>
              </w:rPr>
              <w:t>FIȘA DE TEREN - MODEL 2 PENTRU EXECUTAREA CONTROLULUI ANUAL AL LUCRĂRILOR DE REGENERARE (ETAPA II)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Unitatea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Sursa de finantare: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Grupa ecologica (teren forestier)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UP: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ua: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 fonduri de productie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Anul raportarii regenerarii                    /semestrul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Suprafata: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-de la buget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2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Compozitia tel: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 regenerata artificial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-fond ameliorare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28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-regenerata natural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-alte surse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Compozitie de regenerare: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  <w:t>TOTAL: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Nr. Puieti plantati (buc/ha):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○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Anul realizarii starii de masiv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100 m²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200 m²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100 m²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200 m²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100 m²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200 m²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8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4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Suprafata de proba</w:t>
            </w:r>
          </w:p>
        </w:tc>
        <w:tc>
          <w:tcPr>
            <w:tcW w:w="1630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Numarul de puieti gasiti la control in anul….</w:t>
            </w:r>
          </w:p>
        </w:tc>
      </w:tr>
      <w:tr w:rsidR="00766E02" w:rsidRPr="00766E02" w:rsidTr="00766E02">
        <w:trPr>
          <w:trHeight w:val="51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Nr. Crt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Raza cercului sau lungimea laturilor de pe linia d</w:t>
            </w:r>
            <w:bookmarkStart w:id="0" w:name="_GoBack"/>
            <w:bookmarkEnd w:id="0"/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e cea mai mare panta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Felul regene-rarii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m.p. ce revin reg. nat. sau reg. artif.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 puieti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20……/…../…..</w:t>
            </w:r>
          </w:p>
        </w:tc>
      </w:tr>
      <w:tr w:rsidR="00766E02" w:rsidRPr="00766E02" w:rsidTr="00766E02">
        <w:trPr>
          <w:trHeight w:val="105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5:3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7:3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9:3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11:3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13:3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15:3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17:3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Total, din care speciile principale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% col 19:3</w:t>
            </w:r>
          </w:p>
        </w:tc>
      </w:tr>
      <w:tr w:rsidR="00766E02" w:rsidRPr="00766E02" w:rsidTr="00766E02">
        <w:trPr>
          <w:trHeight w:val="21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20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Report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Reg. artif.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Reg. nat.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2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3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4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5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6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7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8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9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10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11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12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13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14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15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2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lastRenderedPageBreak/>
              <w:t>Revine pentru un hectar impadurit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Revin pe suprafata total impadurita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38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Procent de reusita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38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Lucrari propuse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Completari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Suprafata, 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Nr.puieti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Refaceri calamitati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Suprafata, 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Nr.puieti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Intretineri (ha)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Revizuiri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Mobil.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Desc.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Retezari-recep.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Degaj.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Curat.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Rarirea 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Alte lucr.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2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Cauzele pierderilor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2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Starea de vegetatie / Hm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2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Starea fitosanitara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2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Alte observatii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 </w:t>
            </w:r>
          </w:p>
        </w:tc>
      </w:tr>
      <w:tr w:rsidR="00766E02" w:rsidRPr="00766E02" w:rsidTr="00766E02">
        <w:trPr>
          <w:trHeight w:val="255"/>
        </w:trPr>
        <w:tc>
          <w:tcPr>
            <w:tcW w:w="21112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*In cazul regenerarii mixte se vor utiliza 2 coloane: una pt regenerare artificiala (RA) si una pt regenerare naturala (RN)</w:t>
            </w:r>
          </w:p>
        </w:tc>
      </w:tr>
      <w:tr w:rsidR="00766E02" w:rsidRPr="00766E02" w:rsidTr="00766E02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o-RO"/>
              </w:rPr>
            </w:pPr>
          </w:p>
        </w:tc>
      </w:tr>
      <w:tr w:rsidR="00766E02" w:rsidRPr="00766E02" w:rsidTr="00766E02">
        <w:trPr>
          <w:trHeight w:val="255"/>
        </w:trPr>
        <w:tc>
          <w:tcPr>
            <w:tcW w:w="2111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E02" w:rsidRPr="00766E02" w:rsidRDefault="00766E02" w:rsidP="00766E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66E0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Membrii echipei care efectueaza controlul annual al regenerarii</w:t>
            </w:r>
          </w:p>
        </w:tc>
      </w:tr>
    </w:tbl>
    <w:p w:rsidR="00122371" w:rsidRPr="00766E02" w:rsidRDefault="008C09F3">
      <w:pPr>
        <w:rPr>
          <w:rFonts w:ascii="Tahoma" w:hAnsi="Tahoma" w:cs="Tahoma"/>
        </w:rPr>
      </w:pPr>
    </w:p>
    <w:sectPr w:rsidR="00122371" w:rsidRPr="00766E02" w:rsidSect="00766E02">
      <w:headerReference w:type="default" r:id="rId6"/>
      <w:pgSz w:w="23814" w:h="16839" w:orient="landscape" w:code="8"/>
      <w:pgMar w:top="900" w:right="720" w:bottom="746" w:left="81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F3" w:rsidRDefault="008C09F3" w:rsidP="00B873C3">
      <w:pPr>
        <w:spacing w:after="0" w:line="240" w:lineRule="auto"/>
      </w:pPr>
      <w:r>
        <w:separator/>
      </w:r>
    </w:p>
  </w:endnote>
  <w:endnote w:type="continuationSeparator" w:id="0">
    <w:p w:rsidR="008C09F3" w:rsidRDefault="008C09F3" w:rsidP="00B8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F3" w:rsidRDefault="008C09F3" w:rsidP="00B873C3">
      <w:pPr>
        <w:spacing w:after="0" w:line="240" w:lineRule="auto"/>
      </w:pPr>
      <w:r>
        <w:separator/>
      </w:r>
    </w:p>
  </w:footnote>
  <w:footnote w:type="continuationSeparator" w:id="0">
    <w:p w:rsidR="008C09F3" w:rsidRDefault="008C09F3" w:rsidP="00B8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C3" w:rsidRDefault="00B873C3">
    <w:pPr>
      <w:pStyle w:val="Header"/>
      <w:rPr>
        <w:lang w:val="en-US"/>
      </w:rPr>
    </w:pPr>
  </w:p>
  <w:p w:rsidR="00B873C3" w:rsidRPr="00B873C3" w:rsidRDefault="00B873C3">
    <w:pPr>
      <w:pStyle w:val="Header"/>
      <w:rPr>
        <w:lang w:val="en-US"/>
      </w:rPr>
    </w:pPr>
    <w:r>
      <w:rPr>
        <w:lang w:val="en-US"/>
      </w:rPr>
      <w:t>Unitatea 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E6"/>
    <w:rsid w:val="001B13E6"/>
    <w:rsid w:val="004D00C4"/>
    <w:rsid w:val="00620522"/>
    <w:rsid w:val="00766E02"/>
    <w:rsid w:val="008C09F3"/>
    <w:rsid w:val="00B873C3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EB51-6FCF-407C-9BF2-C7DC4CF2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C3"/>
  </w:style>
  <w:style w:type="paragraph" w:styleId="Footer">
    <w:name w:val="footer"/>
    <w:basedOn w:val="Normal"/>
    <w:link w:val="FooterChar"/>
    <w:uiPriority w:val="99"/>
    <w:unhideWhenUsed/>
    <w:rsid w:val="00B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C3"/>
  </w:style>
  <w:style w:type="character" w:styleId="Hyperlink">
    <w:name w:val="Hyperlink"/>
    <w:basedOn w:val="DefaultParagraphFont"/>
    <w:uiPriority w:val="99"/>
    <w:semiHidden/>
    <w:unhideWhenUsed/>
    <w:rsid w:val="00766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E02"/>
    <w:rPr>
      <w:color w:val="800080"/>
      <w:u w:val="single"/>
    </w:rPr>
  </w:style>
  <w:style w:type="paragraph" w:customStyle="1" w:styleId="font5">
    <w:name w:val="font5"/>
    <w:basedOn w:val="Normal"/>
    <w:rsid w:val="0076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o-RO"/>
    </w:rPr>
  </w:style>
  <w:style w:type="paragraph" w:customStyle="1" w:styleId="xl63">
    <w:name w:val="xl63"/>
    <w:basedOn w:val="Normal"/>
    <w:rsid w:val="0076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64">
    <w:name w:val="xl64"/>
    <w:basedOn w:val="Normal"/>
    <w:rsid w:val="00766E0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65">
    <w:name w:val="xl65"/>
    <w:basedOn w:val="Normal"/>
    <w:rsid w:val="00766E0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66">
    <w:name w:val="xl66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67">
    <w:name w:val="xl67"/>
    <w:basedOn w:val="Normal"/>
    <w:rsid w:val="00766E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68">
    <w:name w:val="xl68"/>
    <w:basedOn w:val="Normal"/>
    <w:rsid w:val="00766E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69">
    <w:name w:val="xl69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0">
    <w:name w:val="xl70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1">
    <w:name w:val="xl71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2">
    <w:name w:val="xl72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3">
    <w:name w:val="xl73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4">
    <w:name w:val="xl74"/>
    <w:basedOn w:val="Normal"/>
    <w:rsid w:val="00766E0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5">
    <w:name w:val="xl75"/>
    <w:basedOn w:val="Normal"/>
    <w:rsid w:val="00766E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6">
    <w:name w:val="xl76"/>
    <w:basedOn w:val="Normal"/>
    <w:rsid w:val="00766E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77">
    <w:name w:val="xl77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xl78">
    <w:name w:val="xl78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paragraph" w:customStyle="1" w:styleId="xl79">
    <w:name w:val="xl79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xl80">
    <w:name w:val="xl80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xl81">
    <w:name w:val="xl81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82">
    <w:name w:val="xl82"/>
    <w:basedOn w:val="Normal"/>
    <w:rsid w:val="0076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  <w:lang w:eastAsia="ro-RO"/>
    </w:rPr>
  </w:style>
  <w:style w:type="paragraph" w:customStyle="1" w:styleId="xl83">
    <w:name w:val="xl83"/>
    <w:basedOn w:val="Normal"/>
    <w:rsid w:val="0076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  <w:lang w:eastAsia="ro-RO"/>
    </w:rPr>
  </w:style>
  <w:style w:type="paragraph" w:customStyle="1" w:styleId="xl84">
    <w:name w:val="xl84"/>
    <w:basedOn w:val="Normal"/>
    <w:rsid w:val="00766E0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  <w:lang w:eastAsia="ro-RO"/>
    </w:rPr>
  </w:style>
  <w:style w:type="paragraph" w:customStyle="1" w:styleId="xl85">
    <w:name w:val="xl85"/>
    <w:basedOn w:val="Normal"/>
    <w:rsid w:val="0076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paragraph" w:customStyle="1" w:styleId="xl86">
    <w:name w:val="xl86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87">
    <w:name w:val="xl87"/>
    <w:basedOn w:val="Normal"/>
    <w:rsid w:val="00766E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88">
    <w:name w:val="xl88"/>
    <w:basedOn w:val="Normal"/>
    <w:rsid w:val="00766E0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89">
    <w:name w:val="xl89"/>
    <w:basedOn w:val="Normal"/>
    <w:rsid w:val="00766E02"/>
    <w:pPr>
      <w:spacing w:before="100" w:beforeAutospacing="1" w:after="100" w:afterAutospacing="1" w:line="240" w:lineRule="auto"/>
    </w:pPr>
    <w:rPr>
      <w:rFonts w:ascii="Wingdings" w:eastAsia="Times New Roman" w:hAnsi="Wingdings" w:cs="Times New Roman"/>
      <w:sz w:val="20"/>
      <w:szCs w:val="20"/>
      <w:lang w:eastAsia="ro-RO"/>
    </w:rPr>
  </w:style>
  <w:style w:type="paragraph" w:customStyle="1" w:styleId="xl90">
    <w:name w:val="xl90"/>
    <w:basedOn w:val="Normal"/>
    <w:rsid w:val="0076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91">
    <w:name w:val="xl91"/>
    <w:basedOn w:val="Normal"/>
    <w:rsid w:val="0076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92">
    <w:name w:val="xl92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93">
    <w:name w:val="xl93"/>
    <w:basedOn w:val="Normal"/>
    <w:rsid w:val="00766E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94">
    <w:name w:val="xl94"/>
    <w:basedOn w:val="Normal"/>
    <w:rsid w:val="00766E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95">
    <w:name w:val="xl95"/>
    <w:basedOn w:val="Normal"/>
    <w:rsid w:val="00766E0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96">
    <w:name w:val="xl96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97">
    <w:name w:val="xl97"/>
    <w:basedOn w:val="Normal"/>
    <w:rsid w:val="00766E02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customStyle="1" w:styleId="xl98">
    <w:name w:val="xl98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paragraph" w:customStyle="1" w:styleId="xl99">
    <w:name w:val="xl99"/>
    <w:basedOn w:val="Normal"/>
    <w:rsid w:val="00766E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0">
    <w:name w:val="xl100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1">
    <w:name w:val="xl101"/>
    <w:basedOn w:val="Normal"/>
    <w:rsid w:val="00766E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2">
    <w:name w:val="xl102"/>
    <w:basedOn w:val="Normal"/>
    <w:rsid w:val="00766E0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3">
    <w:name w:val="xl103"/>
    <w:basedOn w:val="Normal"/>
    <w:rsid w:val="00766E0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4">
    <w:name w:val="xl104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5">
    <w:name w:val="xl105"/>
    <w:basedOn w:val="Normal"/>
    <w:rsid w:val="00766E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6">
    <w:name w:val="xl106"/>
    <w:basedOn w:val="Normal"/>
    <w:rsid w:val="00766E0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7">
    <w:name w:val="xl107"/>
    <w:basedOn w:val="Normal"/>
    <w:rsid w:val="00766E0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08">
    <w:name w:val="xl108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109">
    <w:name w:val="xl109"/>
    <w:basedOn w:val="Normal"/>
    <w:rsid w:val="00766E0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customStyle="1" w:styleId="xl110">
    <w:name w:val="xl110"/>
    <w:basedOn w:val="Normal"/>
    <w:rsid w:val="00766E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11">
    <w:name w:val="xl111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ro-RO"/>
    </w:rPr>
  </w:style>
  <w:style w:type="paragraph" w:customStyle="1" w:styleId="xl112">
    <w:name w:val="xl112"/>
    <w:basedOn w:val="Normal"/>
    <w:rsid w:val="00766E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3</cp:revision>
  <dcterms:created xsi:type="dcterms:W3CDTF">2018-02-26T17:43:00Z</dcterms:created>
  <dcterms:modified xsi:type="dcterms:W3CDTF">2018-03-02T19:21:00Z</dcterms:modified>
</cp:coreProperties>
</file>