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1"/>
        </w:rPr>
        <w:t>Crosswalk files 1990-2000 located at:</w:t>
      </w:r>
    </w:p>
    <w:p>
      <w:pPr>
        <w:pStyle w:val="TextBody"/>
        <w:widowControl/>
        <w:spacing w:before="0" w:after="240"/>
        <w:ind w:left="0" w:right="0" w:hanging="0"/>
        <w:rPr/>
      </w:pP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u w:val="none"/>
            <w:effect w:val="none"/>
          </w:rPr>
          <w:t>https://www.census.gov/geographies/reference-files/time-series/geo/relationship-files.2000.html</w:t>
        </w:r>
      </w:hyperlink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1"/>
        </w:rPr>
        <w:t>To covert from ASCII to data.frames: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d1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read.csv(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17"/>
          <w:highlight w:val="white"/>
        </w:rPr>
        <w:t>"https://www2.census.gov/geo/relfiles/tract/az/az04pop.txt"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,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  <w:highlight w:val="white"/>
        </w:rPr>
      </w:pPr>
      <w:r>
        <w:rPr>
          <w:caps w:val="false"/>
          <w:smallCaps w:val="false"/>
          <w:color w:val="24292E"/>
          <w:spacing w:val="0"/>
          <w:highlight w:val="white"/>
        </w:rPr>
        <w:t xml:space="preserve">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17"/>
          <w:highlight w:val="white"/>
        </w:rPr>
        <w:t>header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ascii.text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d1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$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V1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Population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based Census Tract Relationship File Layout (xxNNpop.txt)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Field   Field Length            Field Description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state FIPS code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county FIPS code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base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suffix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part flag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Census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population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for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Percentage of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1990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population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*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27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state FIPS code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28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county FIPS code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base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suffix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37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part flag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38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Census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Population of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47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50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Percentage of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census tract population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*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51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59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9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population of the area covered by the record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60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73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Land area of the record 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sq.meters)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74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75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state name abbreviation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76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135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60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                   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2000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county name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*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These figures are shown to one decimal place 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000.1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); the decimal place is implied.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state.fips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substr( ascii.text,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county.fips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substr( ascii.text,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3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tract.fips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substr( ascii.text,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11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pct.1990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as.numeric( substr( ascii.text,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22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25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) )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17"/>
          <w:highlight w:val="white"/>
        </w:rPr>
        <w:t>10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geoid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paste0( state.fips, county.fips, tract.fips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d2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&lt;-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17"/>
          <w:highlight w:val="white"/>
        </w:rPr>
        <w:t>data.frame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( geoid, state.fips, county.fips, tract.fips, pct.1990 )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head( d2 )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sus.gov/geographies/reference-files/time-series/geo/relationship-files.2000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225</Words>
  <Characters>1256</Characters>
  <CharactersWithSpaces>2103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2019-04-19T18:45:14Z</dcterms:created>
  <dc:creator/>
  <dc:description/>
  <dc:language>en-US</dc:language>
  <cp:lastModifiedBy/>
  <dcterms:modified xsi:type="dcterms:W3CDTF">2019-04-19T18:45:31Z</dcterms:modified>
  <cp:revision>1</cp:revision>
  <dc:subject/>
  <dc:title/>
</cp:coreProperties>
</file>