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25" w:before="0" w:line="420" w:lineRule="atLeast"/>
        <w:ind/>
        <w:rPr>
          <w:rFonts w:ascii="Arial" w:hAnsi="Arial" w:cs="Arial"/>
          <w:sz w:val="36"/>
          <w:szCs w:val="36"/>
        </w:rPr>
      </w:pPr>
      <w:r>
        <w:rPr>
          <w:rFonts w:ascii="Arial" w:hAnsi="Arial" w:eastAsia="Caladea" w:cs="Arial"/>
          <w:b/>
          <w:color w:val="000000"/>
          <w:sz w:val="36"/>
          <w:szCs w:val="36"/>
        </w:rPr>
        <w:t xml:space="preserve">Задача по анализу поиска в Яндекс Картинках</w:t>
      </w:r>
      <w:r>
        <w:rPr>
          <w:rFonts w:ascii="Arial" w:hAnsi="Arial" w:cs="Arial"/>
          <w:sz w:val="36"/>
          <w:szCs w:val="3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Миллионы людей ежедневно пользуются поиском по картинкам в Яндексе, решая разнообразные задачи.</w:t>
      </w:r>
      <w:r>
        <w:rPr>
          <w:rFonts w:ascii="Arial" w:hAnsi="Arial" w:eastAsia="Caladea" w:cs="Arial"/>
          <w:color w:val="000000"/>
          <w:sz w:val="24"/>
          <w:szCs w:val="24"/>
        </w:rPr>
        <w:br/>
      </w:r>
      <w:r>
        <w:rPr>
          <w:rFonts w:ascii="Arial" w:hAnsi="Arial" w:eastAsia="Caladea" w:cs="Arial"/>
          <w:color w:val="000000"/>
          <w:sz w:val="24"/>
          <w:szCs w:val="24"/>
        </w:rPr>
        <w:br/>
        <w:t xml:space="preserve">Команда Яндекса прикладывает много усилий чтобы сделать сервис более полезным и у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добным для использования.</w:t>
      </w:r>
      <w:r>
        <w:rPr>
          <w:rFonts w:ascii="Arial" w:hAnsi="Arial" w:eastAsia="Caladea" w:cs="Arial"/>
          <w:color w:val="000000"/>
          <w:sz w:val="24"/>
          <w:szCs w:val="24"/>
        </w:rPr>
        <w:br/>
      </w:r>
      <w:r>
        <w:rPr>
          <w:rFonts w:ascii="Arial" w:hAnsi="Arial" w:eastAsia="Caladea" w:cs="Arial"/>
          <w:color w:val="000000"/>
          <w:sz w:val="24"/>
          <w:szCs w:val="24"/>
        </w:rPr>
        <w:br/>
        <w:t xml:space="preserve">Но для этого нужно хорошо понимать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задачи,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которые решают пользователи.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К примеру,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есть гипотеза, что интересы людей, пользующихся поиском по картинкам на мобильных устройствах и на компьютерах заметно отличаются. Вам нужно провер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ить эту гипотезу, сравнив запросы на разных платформах.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В файле </w:t>
      </w:r>
      <w:hyperlink r:id="rId9" w:tooltip="https://disk.yandex.ru/d/JdsZ8_uQyhktYA" w:history="1">
        <w:r>
          <w:rPr>
            <w:rStyle w:val="866"/>
            <w:rFonts w:ascii="Arial" w:hAnsi="Arial" w:eastAsia="Caladea" w:cs="Arial"/>
            <w:sz w:val="24"/>
            <w:szCs w:val="24"/>
          </w:rPr>
        </w:r>
        <w:r>
          <w:rPr>
            <w:rStyle w:val="866"/>
            <w:rFonts w:ascii="Arial" w:hAnsi="Arial" w:eastAsia="Caladea" w:cs="Arial"/>
            <w:b/>
            <w:bCs/>
            <w:sz w:val="24"/>
            <w:szCs w:val="24"/>
          </w:rPr>
          <w:t xml:space="preserve">data.tsv</w:t>
        </w:r>
      </w:hyperlink>
      <w:r>
        <w:rPr>
          <w:rFonts w:ascii="Arial" w:hAnsi="Arial" w:eastAsia="Caladea" w:cs="Arial"/>
          <w:color w:val="000000"/>
          <w:sz w:val="24"/>
          <w:szCs w:val="24"/>
        </w:rPr>
        <w:t xml:space="preserve"> лежит семпл запросов к Яндекс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Картинкам за несколько недель.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Ваша задача:</w:t>
      </w:r>
      <w:r>
        <w:rPr>
          <w:rFonts w:ascii="Arial" w:hAnsi="Arial" w:cs="Arial"/>
          <w:sz w:val="24"/>
          <w:szCs w:val="24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Укажите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даты диапазона,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предоставленного вам для анализа?</w:t>
      </w:r>
      <w:r>
        <w:rPr>
          <w:rFonts w:ascii="Arial" w:hAnsi="Arial" w:cs="Arial"/>
          <w:sz w:val="24"/>
          <w:szCs w:val="24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Рассчитайте кол-во запросов с текстом "</w:t>
      </w:r>
      <w:r>
        <w:rPr>
          <w:rFonts w:ascii="Arial" w:hAnsi="Arial" w:eastAsia="Caladea" w:cs="Arial"/>
          <w:b/>
          <w:color w:val="000000"/>
          <w:sz w:val="24"/>
          <w:szCs w:val="24"/>
        </w:rPr>
        <w:t xml:space="preserve">ютуб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"  в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каждой платформе (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desktop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,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touch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)</w:t>
      </w:r>
      <w:r>
        <w:rPr>
          <w:rFonts w:ascii="Arial" w:hAnsi="Arial" w:cs="Arial"/>
          <w:sz w:val="24"/>
          <w:szCs w:val="24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Выведите топ10 самых частотных запросов в каждой платформе (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desktop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,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touch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). Какие отличия вы видите?</w:t>
      </w:r>
      <w:r>
        <w:rPr>
          <w:rFonts w:ascii="Arial" w:hAnsi="Arial" w:cs="Arial"/>
          <w:sz w:val="24"/>
          <w:szCs w:val="24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Посмотрите, чем отличае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тся трафик запросов в течении дня. Как можно объяснить отличие?</w:t>
      </w:r>
      <w:r>
        <w:rPr>
          <w:rFonts w:ascii="Arial" w:hAnsi="Arial" w:cs="Arial"/>
          <w:sz w:val="24"/>
          <w:szCs w:val="24"/>
        </w:rPr>
      </w:r>
    </w:p>
    <w:p>
      <w:pPr>
        <w:pStyle w:val="88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Выделите тематики запросов, контрастные для мобильных и компьютеров - темы, доля которых отличаются на разных платформах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Подготовьте материалы для самопрезентации к интервью. Предпочтительный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формат -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Jupyter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Notebook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с кодом Python и документацией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Markdown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на своей машине или в собственном инстансе 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"https://yandex.cloud/ru/services/datasphere" \o "Внешняя ссылка (откроется в новом окне)" </w:instrText>
      </w:r>
      <w:r>
        <w:rPr>
          <w:rFonts w:ascii="Arial" w:hAnsi="Arial" w:cs="Arial"/>
        </w:rPr>
        <w:fldChar w:fldCharType="separate"/>
      </w:r>
      <w:r>
        <w:rPr>
          <w:rStyle w:val="866"/>
          <w:rFonts w:ascii="Arial" w:hAnsi="Arial" w:eastAsia="Caladea" w:cs="Arial"/>
          <w:b/>
          <w:bCs/>
          <w:color w:val="0070c0"/>
          <w:sz w:val="24"/>
          <w:szCs w:val="24"/>
        </w:rPr>
        <w:t xml:space="preserve">Datasphere</w:t>
      </w:r>
      <w:r>
        <w:rPr>
          <w:rStyle w:val="866"/>
          <w:rFonts w:ascii="Arial" w:hAnsi="Arial" w:eastAsia="Caladea" w:cs="Arial"/>
          <w:b/>
          <w:bCs/>
          <w:color w:val="0070c0"/>
          <w:sz w:val="24"/>
          <w:szCs w:val="24"/>
        </w:rPr>
        <w:fldChar w:fldCharType="end"/>
      </w:r>
      <w:r>
        <w:rPr>
          <w:rFonts w:ascii="Arial" w:hAnsi="Arial" w:eastAsia="Caladea" w:cs="Arial"/>
          <w:color w:val="000000"/>
          <w:sz w:val="24"/>
          <w:szCs w:val="24"/>
        </w:rPr>
        <w:t xml:space="preserve">.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Приветствуется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, если вы продем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онстрируете в ноутбуке навыки написания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select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-запросов в SQL (например, с использованием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pandasql.sqldf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). Также приветствуется, если вы продемонстрируете навыки визуализации данных в 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HYPERLINK "https://datalens.yandex.cloud/" \o "Внешняя ссылка (открое</w:instrText>
      </w:r>
      <w:r>
        <w:rPr>
          <w:rFonts w:ascii="Arial" w:hAnsi="Arial" w:cs="Arial"/>
        </w:rPr>
        <w:instrText xml:space="preserve">тся в новом окне)" </w:instrText>
      </w:r>
      <w:r>
        <w:rPr>
          <w:rFonts w:ascii="Arial" w:hAnsi="Arial" w:cs="Arial"/>
        </w:rPr>
        <w:fldChar w:fldCharType="separate"/>
      </w:r>
      <w:r>
        <w:rPr>
          <w:rStyle w:val="866"/>
          <w:rFonts w:ascii="Arial" w:hAnsi="Arial" w:eastAsia="Caladea" w:cs="Arial"/>
          <w:b/>
          <w:bCs/>
          <w:color w:val="0070c0"/>
          <w:sz w:val="24"/>
          <w:szCs w:val="24"/>
          <w:u w:val="none"/>
        </w:rPr>
        <w:t xml:space="preserve">Datalens</w:t>
      </w:r>
      <w:r>
        <w:rPr>
          <w:rStyle w:val="866"/>
          <w:rFonts w:ascii="Arial" w:hAnsi="Arial" w:eastAsia="Caladea" w:cs="Arial"/>
          <w:color w:val="000000"/>
          <w:sz w:val="24"/>
          <w:szCs w:val="24"/>
          <w:u w:val="none"/>
        </w:rPr>
        <w:t xml:space="preserve">.</w:t>
      </w:r>
      <w:r>
        <w:rPr>
          <w:rStyle w:val="866"/>
          <w:rFonts w:ascii="Arial" w:hAnsi="Arial" w:eastAsia="Caladea" w:cs="Arial"/>
          <w:color w:val="000000"/>
          <w:sz w:val="24"/>
          <w:szCs w:val="24"/>
          <w:u w:val="none"/>
        </w:rPr>
        <w:fldChar w:fldCharType="end"/>
      </w:r>
      <w:r>
        <w:rPr>
          <w:rFonts w:ascii="Arial" w:hAnsi="Arial" w:eastAsia="Caladea" w:cs="Arial"/>
          <w:sz w:val="24"/>
          <w:szCs w:val="24"/>
        </w:rPr>
        <w:br/>
      </w:r>
      <w:r>
        <w:rPr>
          <w:rFonts w:ascii="Arial" w:hAnsi="Arial" w:eastAsia="Caladea" w:cs="Arial"/>
          <w:color w:val="000000"/>
          <w:sz w:val="24"/>
          <w:szCs w:val="24"/>
        </w:rPr>
        <w:br/>
        <w:t xml:space="preserve">Допускаются также альтернативные варианты проведения анализа и подготовки материалов по его результатам:</w:t>
      </w:r>
      <w:r>
        <w:rPr>
          <w:rFonts w:ascii="Arial" w:hAnsi="Arial" w:eastAsia="Caladea" w:cs="Arial"/>
          <w:color w:val="000000"/>
          <w:sz w:val="24"/>
          <w:szCs w:val="24"/>
        </w:rPr>
        <w:br/>
      </w:r>
      <w:r>
        <w:rPr>
          <w:rFonts w:ascii="Arial" w:hAnsi="Arial" w:eastAsia="Caladea" w:cs="Arial"/>
          <w:color w:val="000000"/>
          <w:sz w:val="24"/>
          <w:szCs w:val="24"/>
        </w:rPr>
        <w:br/>
        <w:t xml:space="preserve">–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Если вам комфортно развернуть на своей машине SQL-сервер и писать к нему запросы - это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ок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.</w:t>
      </w:r>
      <w:r>
        <w:rPr>
          <w:rFonts w:ascii="Arial" w:hAnsi="Arial" w:eastAsia="Caladea" w:cs="Arial"/>
          <w:color w:val="000000"/>
          <w:sz w:val="24"/>
          <w:szCs w:val="24"/>
        </w:rPr>
        <w:br/>
        <w:t xml:space="preserve">– Если вам комфортно делать аналитику на своей машине в R или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Julia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, это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ок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для интервью, но впоследствии для работы нужно будет перейти в стек Python и SQL.</w:t>
      </w:r>
      <w:r>
        <w:rPr>
          <w:rFonts w:ascii="Arial" w:hAnsi="Arial" w:eastAsia="Caladea" w:cs="Arial"/>
          <w:color w:val="000000"/>
          <w:sz w:val="24"/>
          <w:szCs w:val="24"/>
        </w:rPr>
        <w:br/>
        <w:t xml:space="preserve">–  При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менение BI-инструментов типа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Tableau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или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PowerBI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допускается на своей машине со своими лицензиями.</w:t>
      </w:r>
      <w:r>
        <w:rPr>
          <w:rFonts w:ascii="Arial" w:hAnsi="Arial" w:eastAsia="Caladea" w:cs="Arial"/>
          <w:color w:val="000000"/>
          <w:sz w:val="24"/>
          <w:szCs w:val="24"/>
        </w:rPr>
        <w:br/>
        <w:t xml:space="preserve">–  PowerPoint и Excel допускаются, но нельзя весь анализ делать только в Excel, необходимо продемонстрировать навыки как минимум или SQL, или Python</w:t>
      </w:r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Arial" w:hAnsi="Arial" w:eastAsia="Caladea" w:cs="Arial"/>
          <w:color w:val="000000"/>
          <w:sz w:val="24"/>
          <w:szCs w:val="24"/>
        </w:rPr>
      </w:pPr>
      <w:r>
        <w:rPr>
          <w:rFonts w:ascii="Arial" w:hAnsi="Arial" w:eastAsia="Caladea" w:cs="Arial"/>
          <w:color w:val="000000"/>
          <w:sz w:val="24"/>
          <w:szCs w:val="24"/>
        </w:rPr>
        <w:t xml:space="preserve">Передач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а материалов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zip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-файлом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через форму запроса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, приветствуется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commit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 на 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github</w:t>
      </w:r>
      <w:r>
        <w:rPr>
          <w:rFonts w:ascii="Arial" w:hAnsi="Arial" w:eastAsia="Caladea" w:cs="Arial"/>
          <w:color w:val="000000"/>
          <w:sz w:val="24"/>
          <w:szCs w:val="24"/>
        </w:rPr>
        <w:t xml:space="preserve">. </w:t>
      </w:r>
      <w:r>
        <w:rPr>
          <w:rFonts w:ascii="Arial" w:hAnsi="Arial" w:eastAsia="Caladea" w:cs="Arial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eastAsia="Caladea" w:cs="Arial"/>
          <w:b/>
          <w:bCs/>
          <w:i/>
          <w:color w:val="000000"/>
          <w:sz w:val="24"/>
          <w:szCs w:val="24"/>
        </w:rPr>
        <w:t xml:space="preserve">Материалы, переданные более, чем через 72 часа после отправки задания, не рассматриваются.</w:t>
      </w:r>
      <w:r>
        <w:rPr>
          <w:rFonts w:ascii="Arial" w:hAnsi="Arial" w:cs="Arial"/>
          <w:b/>
          <w:bCs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adea">
    <w:panose1 w:val="0204050305040603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2C084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Liberation Sans" w:hAnsi="Liberation Sans" w:eastAsia="Liberation Sans" w:cs="Liberation Sans"/>
        <w:color w:val="000000"/>
        <w:sz w:val="21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67A918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714"/>
    <w:link w:val="7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4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4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4"/>
    <w:link w:val="7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4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4"/>
    <w:link w:val="7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4"/>
    <w:link w:val="7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4"/>
    <w:link w:val="7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4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4"/>
    <w:link w:val="7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4"/>
    <w:link w:val="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14"/>
    <w:link w:val="7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Quote Char"/>
    <w:basedOn w:val="714"/>
    <w:link w:val="73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14"/>
    <w:link w:val="734"/>
    <w:uiPriority w:val="99"/>
    <w:pPr>
      <w:pBdr/>
      <w:spacing/>
      <w:ind/>
    </w:pPr>
  </w:style>
  <w:style w:type="character" w:styleId="182">
    <w:name w:val="Footnote Text Char"/>
    <w:basedOn w:val="71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714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188">
    <w:name w:val="FollowedHyperlink"/>
    <w:basedOn w:val="7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714"/>
    <w:uiPriority w:val="99"/>
    <w:semiHidden/>
    <w:pPr>
      <w:pBdr/>
      <w:spacing/>
      <w:ind/>
    </w:pPr>
    <w:rPr>
      <w:color w:val="666666"/>
    </w:rPr>
  </w:style>
  <w:style w:type="paragraph" w:styleId="704" w:default="1">
    <w:name w:val="Normal"/>
    <w:qFormat/>
    <w:pPr>
      <w:pBdr/>
      <w:spacing/>
      <w:ind/>
    </w:pPr>
    <w:rPr>
      <w:rFonts w:ascii="Liberation Sans" w:hAnsi="Liberation Sans" w:eastAsia="Liberation Sans" w:cs="Liberation Sans"/>
      <w:sz w:val="20"/>
      <w:szCs w:val="20"/>
    </w:rPr>
  </w:style>
  <w:style w:type="paragraph" w:styleId="705">
    <w:name w:val="Heading 1"/>
    <w:basedOn w:val="704"/>
    <w:next w:val="704"/>
    <w:link w:val="717"/>
    <w:uiPriority w:val="9"/>
    <w:qFormat/>
    <w:pPr>
      <w:keepNext w:val="true"/>
      <w:keepLines w:val="true"/>
      <w:pBdr/>
      <w:spacing w:before="480"/>
      <w:ind/>
      <w:outlineLvl w:val="0"/>
    </w:pPr>
    <w:rPr>
      <w:sz w:val="40"/>
      <w:szCs w:val="40"/>
    </w:rPr>
  </w:style>
  <w:style w:type="paragraph" w:styleId="706">
    <w:name w:val="Heading 2"/>
    <w:basedOn w:val="705"/>
    <w:next w:val="704"/>
    <w:link w:val="718"/>
    <w:uiPriority w:val="9"/>
    <w:unhideWhenUsed/>
    <w:qFormat/>
    <w:pPr>
      <w:pBdr/>
      <w:spacing/>
      <w:ind/>
      <w:outlineLvl w:val="1"/>
    </w:pPr>
  </w:style>
  <w:style w:type="paragraph" w:styleId="707">
    <w:name w:val="Heading 3"/>
    <w:basedOn w:val="704"/>
    <w:next w:val="704"/>
    <w:link w:val="719"/>
    <w:uiPriority w:val="9"/>
    <w:unhideWhenUsed/>
    <w:qFormat/>
    <w:pPr>
      <w:keepNext w:val="true"/>
      <w:keepLines w:val="true"/>
      <w:pBdr/>
      <w:spacing w:before="320"/>
      <w:ind/>
      <w:outlineLvl w:val="2"/>
    </w:pPr>
    <w:rPr>
      <w:rFonts w:eastAsia="Arial"/>
      <w:sz w:val="30"/>
      <w:szCs w:val="30"/>
    </w:rPr>
  </w:style>
  <w:style w:type="paragraph" w:styleId="708">
    <w:name w:val="Heading 4"/>
    <w:basedOn w:val="704"/>
    <w:next w:val="704"/>
    <w:link w:val="720"/>
    <w:uiPriority w:val="9"/>
    <w:unhideWhenUsed/>
    <w:qFormat/>
    <w:pPr>
      <w:keepNext w:val="true"/>
      <w:keepLines w:val="true"/>
      <w:pBdr/>
      <w:spacing w:before="320"/>
      <w:ind/>
      <w:outlineLvl w:val="3"/>
    </w:pPr>
    <w:rPr>
      <w:b/>
      <w:bCs/>
      <w:sz w:val="26"/>
      <w:szCs w:val="26"/>
    </w:rPr>
  </w:style>
  <w:style w:type="paragraph" w:styleId="709">
    <w:name w:val="Heading 5"/>
    <w:basedOn w:val="704"/>
    <w:next w:val="704"/>
    <w:link w:val="721"/>
    <w:uiPriority w:val="9"/>
    <w:unhideWhenUsed/>
    <w:qFormat/>
    <w:pPr>
      <w:keepNext w:val="true"/>
      <w:keepLines w:val="true"/>
      <w:pBdr/>
      <w:spacing w:before="320"/>
      <w:ind/>
      <w:outlineLvl w:val="4"/>
    </w:pPr>
    <w:rPr>
      <w:b/>
      <w:bCs/>
      <w:sz w:val="24"/>
      <w:szCs w:val="24"/>
    </w:rPr>
  </w:style>
  <w:style w:type="paragraph" w:styleId="710">
    <w:name w:val="Heading 6"/>
    <w:basedOn w:val="704"/>
    <w:next w:val="704"/>
    <w:link w:val="722"/>
    <w:uiPriority w:val="9"/>
    <w:unhideWhenUsed/>
    <w:qFormat/>
    <w:pPr>
      <w:keepNext w:val="true"/>
      <w:keepLines w:val="true"/>
      <w:pBdr/>
      <w:spacing w:before="320"/>
      <w:ind/>
      <w:outlineLvl w:val="5"/>
    </w:pPr>
    <w:rPr>
      <w:b/>
      <w:bCs/>
      <w:sz w:val="22"/>
      <w:szCs w:val="22"/>
    </w:rPr>
  </w:style>
  <w:style w:type="paragraph" w:styleId="711">
    <w:name w:val="Heading 7"/>
    <w:basedOn w:val="704"/>
    <w:next w:val="704"/>
    <w:link w:val="723"/>
    <w:uiPriority w:val="9"/>
    <w:unhideWhenUsed/>
    <w:qFormat/>
    <w:pPr>
      <w:keepNext w:val="true"/>
      <w:keepLines w:val="true"/>
      <w:pBdr/>
      <w:spacing w:before="320"/>
      <w:ind/>
      <w:outlineLvl w:val="6"/>
    </w:pPr>
    <w:rPr>
      <w:b/>
      <w:bCs/>
      <w:i/>
      <w:iCs/>
      <w:sz w:val="22"/>
      <w:szCs w:val="22"/>
    </w:rPr>
  </w:style>
  <w:style w:type="paragraph" w:styleId="712">
    <w:name w:val="Heading 8"/>
    <w:basedOn w:val="704"/>
    <w:next w:val="704"/>
    <w:link w:val="724"/>
    <w:uiPriority w:val="9"/>
    <w:unhideWhenUsed/>
    <w:qFormat/>
    <w:pPr>
      <w:keepNext w:val="true"/>
      <w:keepLines w:val="true"/>
      <w:pBdr/>
      <w:spacing w:before="320"/>
      <w:ind/>
      <w:outlineLvl w:val="7"/>
    </w:pPr>
    <w:rPr>
      <w:i/>
      <w:iCs/>
      <w:sz w:val="22"/>
      <w:szCs w:val="22"/>
    </w:rPr>
  </w:style>
  <w:style w:type="paragraph" w:styleId="713">
    <w:name w:val="Heading 9"/>
    <w:basedOn w:val="704"/>
    <w:next w:val="704"/>
    <w:link w:val="725"/>
    <w:uiPriority w:val="9"/>
    <w:unhideWhenUsed/>
    <w:qFormat/>
    <w:pPr>
      <w:keepNext w:val="true"/>
      <w:keepLines w:val="true"/>
      <w:pBdr/>
      <w:spacing w:before="320"/>
      <w:ind/>
      <w:outlineLvl w:val="8"/>
    </w:pPr>
    <w:rPr>
      <w:i/>
      <w:iCs/>
      <w:sz w:val="21"/>
      <w:szCs w:val="21"/>
    </w:rPr>
  </w:style>
  <w:style w:type="character" w:styleId="714" w:default="1">
    <w:name w:val="Default Paragraph Font"/>
    <w:uiPriority w:val="1"/>
    <w:semiHidden/>
    <w:unhideWhenUsed/>
    <w:pPr>
      <w:pBdr/>
      <w:spacing/>
      <w:ind/>
    </w:pPr>
  </w:style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6" w:default="1">
    <w:name w:val="No List"/>
    <w:uiPriority w:val="99"/>
    <w:semiHidden/>
    <w:unhideWhenUsed/>
    <w:pPr>
      <w:pBdr/>
      <w:spacing/>
      <w:ind/>
    </w:pPr>
  </w:style>
  <w:style w:type="character" w:styleId="717" w:customStyle="1">
    <w:name w:val="Заголовок 1 Знак"/>
    <w:link w:val="705"/>
    <w:uiPriority w:val="9"/>
    <w:pPr>
      <w:pBdr/>
      <w:spacing/>
      <w:ind/>
    </w:pPr>
    <w:rPr>
      <w:rFonts w:ascii="Liberation Sans" w:hAnsi="Liberation Sans" w:eastAsia="Liberation Sans" w:cs="Liberation Sans"/>
    </w:rPr>
  </w:style>
  <w:style w:type="character" w:styleId="718" w:customStyle="1">
    <w:name w:val="Заголовок 2 Знак"/>
    <w:link w:val="706"/>
    <w:uiPriority w:val="9"/>
    <w:pPr>
      <w:pBdr/>
      <w:spacing/>
      <w:ind/>
    </w:pPr>
    <w:rPr>
      <w:rFonts w:ascii="Liberation Sans" w:hAnsi="Liberation Sans" w:eastAsia="Liberation Sans" w:cs="Liberation Sans"/>
      <w:sz w:val="34"/>
    </w:rPr>
  </w:style>
  <w:style w:type="character" w:styleId="719" w:customStyle="1">
    <w:name w:val="Заголовок 3 Знак"/>
    <w:link w:val="707"/>
    <w:uiPriority w:val="9"/>
    <w:pPr>
      <w:pBdr/>
      <w:spacing/>
      <w:ind/>
    </w:pPr>
    <w:rPr>
      <w:rFonts w:ascii="Liberation Sans" w:hAnsi="Liberation Sans" w:cs="Liberation Sans"/>
    </w:rPr>
  </w:style>
  <w:style w:type="character" w:styleId="720" w:customStyle="1">
    <w:name w:val="Заголовок 4 Знак"/>
    <w:link w:val="708"/>
    <w:uiPriority w:val="9"/>
    <w:pPr>
      <w:pBdr/>
      <w:spacing/>
      <w:ind/>
    </w:pPr>
    <w:rPr>
      <w:rFonts w:ascii="Liberation Sans" w:hAnsi="Liberation Sans" w:eastAsia="Liberation Sans" w:cs="Liberation Sans"/>
    </w:rPr>
  </w:style>
  <w:style w:type="character" w:styleId="721" w:customStyle="1">
    <w:name w:val="Заголовок 5 Знак"/>
    <w:link w:val="709"/>
    <w:uiPriority w:val="9"/>
    <w:pPr>
      <w:pBdr/>
      <w:spacing/>
      <w:ind/>
    </w:pPr>
    <w:rPr>
      <w:rFonts w:ascii="Liberation Sans" w:hAnsi="Liberation Sans" w:eastAsia="Liberation Sans" w:cs="Liberation Sans"/>
    </w:rPr>
  </w:style>
  <w:style w:type="character" w:styleId="722" w:customStyle="1">
    <w:name w:val="Заголовок 6 Знак"/>
    <w:link w:val="710"/>
    <w:uiPriority w:val="9"/>
    <w:pPr>
      <w:pBdr/>
      <w:spacing/>
      <w:ind/>
    </w:pPr>
    <w:rPr>
      <w:rFonts w:ascii="Liberation Sans" w:hAnsi="Liberation Sans" w:eastAsia="Liberation Sans" w:cs="Liberation Sans"/>
    </w:rPr>
  </w:style>
  <w:style w:type="character" w:styleId="723" w:customStyle="1">
    <w:name w:val="Заголовок 7 Знак"/>
    <w:link w:val="711"/>
    <w:uiPriority w:val="9"/>
    <w:pPr>
      <w:pBdr/>
      <w:spacing/>
      <w:ind/>
    </w:pPr>
    <w:rPr>
      <w:rFonts w:ascii="Liberation Sans" w:hAnsi="Liberation Sans" w:eastAsia="Liberation Sans" w:cs="Liberation Sans"/>
    </w:rPr>
  </w:style>
  <w:style w:type="character" w:styleId="724" w:customStyle="1">
    <w:name w:val="Заголовок 8 Знак"/>
    <w:link w:val="712"/>
    <w:uiPriority w:val="9"/>
    <w:pPr>
      <w:pBdr/>
      <w:spacing/>
      <w:ind/>
    </w:pPr>
    <w:rPr>
      <w:rFonts w:ascii="Liberation Sans" w:hAnsi="Liberation Sans" w:eastAsia="Liberation Sans" w:cs="Liberation Sans"/>
    </w:rPr>
  </w:style>
  <w:style w:type="character" w:styleId="725" w:customStyle="1">
    <w:name w:val="Заголовок 9 Знак"/>
    <w:link w:val="713"/>
    <w:uiPriority w:val="9"/>
    <w:pPr>
      <w:pBdr/>
      <w:spacing/>
      <w:ind/>
    </w:pPr>
    <w:rPr>
      <w:rFonts w:ascii="Liberation Sans" w:hAnsi="Liberation Sans" w:eastAsia="Liberation Sans" w:cs="Liberation Sans"/>
    </w:rPr>
  </w:style>
  <w:style w:type="paragraph" w:styleId="726">
    <w:name w:val="Title"/>
    <w:basedOn w:val="704"/>
    <w:next w:val="704"/>
    <w:link w:val="727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727" w:customStyle="1">
    <w:name w:val="Заголовок Знак"/>
    <w:link w:val="726"/>
    <w:uiPriority w:val="10"/>
    <w:pPr>
      <w:pBdr/>
      <w:spacing/>
      <w:ind/>
    </w:pPr>
    <w:rPr>
      <w:sz w:val="48"/>
      <w:szCs w:val="48"/>
    </w:rPr>
  </w:style>
  <w:style w:type="paragraph" w:styleId="728">
    <w:name w:val="Subtitle"/>
    <w:basedOn w:val="704"/>
    <w:next w:val="704"/>
    <w:link w:val="729"/>
    <w:uiPriority w:val="11"/>
    <w:qFormat/>
    <w:pPr>
      <w:pBdr/>
      <w:spacing w:before="200"/>
      <w:ind/>
    </w:pPr>
    <w:rPr>
      <w:sz w:val="24"/>
      <w:szCs w:val="24"/>
    </w:rPr>
  </w:style>
  <w:style w:type="character" w:styleId="729" w:customStyle="1">
    <w:name w:val="Подзаголовок Знак"/>
    <w:link w:val="728"/>
    <w:uiPriority w:val="11"/>
    <w:pPr>
      <w:pBdr/>
      <w:spacing/>
      <w:ind/>
    </w:pPr>
    <w:rPr>
      <w:sz w:val="24"/>
      <w:szCs w:val="24"/>
    </w:rPr>
  </w:style>
  <w:style w:type="paragraph" w:styleId="730">
    <w:name w:val="Quote"/>
    <w:basedOn w:val="704"/>
    <w:next w:val="704"/>
    <w:link w:val="731"/>
    <w:uiPriority w:val="29"/>
    <w:qFormat/>
    <w:pPr>
      <w:pBdr/>
      <w:spacing/>
      <w:ind w:right="720" w:left="720"/>
    </w:pPr>
    <w:rPr>
      <w:i/>
    </w:rPr>
  </w:style>
  <w:style w:type="character" w:styleId="731" w:customStyle="1">
    <w:name w:val="Цитата 2 Знак"/>
    <w:link w:val="730"/>
    <w:uiPriority w:val="29"/>
    <w:pPr>
      <w:pBdr/>
      <w:spacing/>
      <w:ind/>
    </w:pPr>
    <w:rPr>
      <w:i/>
    </w:rPr>
  </w:style>
  <w:style w:type="paragraph" w:styleId="732">
    <w:name w:val="Intense Quote"/>
    <w:basedOn w:val="704"/>
    <w:next w:val="704"/>
    <w:link w:val="73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33" w:customStyle="1">
    <w:name w:val="Выделенная цитата Знак"/>
    <w:link w:val="732"/>
    <w:uiPriority w:val="30"/>
    <w:pPr>
      <w:pBdr/>
      <w:spacing/>
      <w:ind/>
    </w:pPr>
    <w:rPr>
      <w:i/>
    </w:rPr>
  </w:style>
  <w:style w:type="paragraph" w:styleId="734">
    <w:name w:val="Header"/>
    <w:basedOn w:val="704"/>
    <w:link w:val="73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5" w:customStyle="1">
    <w:name w:val="Верхний колонтитул Знак"/>
    <w:link w:val="734"/>
    <w:uiPriority w:val="99"/>
    <w:pPr>
      <w:pBdr/>
      <w:spacing/>
      <w:ind/>
    </w:pPr>
  </w:style>
  <w:style w:type="paragraph" w:styleId="736">
    <w:name w:val="Footer"/>
    <w:basedOn w:val="704"/>
    <w:link w:val="73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7" w:customStyle="1">
    <w:name w:val="Footer Char"/>
    <w:uiPriority w:val="99"/>
    <w:pPr>
      <w:pBdr/>
      <w:spacing/>
      <w:ind/>
    </w:pPr>
  </w:style>
  <w:style w:type="paragraph" w:styleId="738">
    <w:name w:val="Caption"/>
    <w:basedOn w:val="704"/>
    <w:next w:val="704"/>
    <w:uiPriority w:val="35"/>
    <w:semiHidden/>
    <w:unhideWhenUsed/>
    <w:qFormat/>
    <w:pPr>
      <w:pBdr/>
      <w:spacing/>
      <w:ind/>
    </w:pPr>
    <w:rPr>
      <w:b/>
      <w:bCs/>
      <w:color w:val="5b9bd5" w:themeColor="accent1"/>
      <w:sz w:val="18"/>
      <w:szCs w:val="18"/>
    </w:rPr>
  </w:style>
  <w:style w:type="character" w:styleId="739" w:customStyle="1">
    <w:name w:val="Нижний колонтитул Знак"/>
    <w:link w:val="736"/>
    <w:uiPriority w:val="99"/>
    <w:pPr>
      <w:pBdr/>
      <w:spacing/>
      <w:ind/>
    </w:pPr>
  </w:style>
  <w:style w:type="table" w:styleId="740">
    <w:name w:val="Table Grid"/>
    <w:basedOn w:val="71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Table Grid Light"/>
    <w:basedOn w:val="71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1"/>
    <w:basedOn w:val="71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2"/>
    <w:basedOn w:val="71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 w:customStyle="1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 w:customStyle="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 w:customStyle="1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 w:customStyle="1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 w:customStyle="1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1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2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3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ned - Accent 4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ned - Accent 5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ned - Accent 6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6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867">
    <w:name w:val="footnote text"/>
    <w:basedOn w:val="704"/>
    <w:link w:val="86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8" w:customStyle="1">
    <w:name w:val="Текст сноски Знак"/>
    <w:link w:val="867"/>
    <w:uiPriority w:val="99"/>
    <w:pPr>
      <w:pBdr/>
      <w:spacing/>
      <w:ind/>
    </w:pPr>
    <w:rPr>
      <w:sz w:val="18"/>
    </w:rPr>
  </w:style>
  <w:style w:type="character" w:styleId="86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704"/>
    <w:link w:val="871"/>
    <w:uiPriority w:val="99"/>
    <w:semiHidden/>
    <w:unhideWhenUsed/>
    <w:pPr>
      <w:pBdr/>
      <w:spacing w:after="0" w:line="240" w:lineRule="auto"/>
      <w:ind/>
    </w:pPr>
  </w:style>
  <w:style w:type="character" w:styleId="871" w:customStyle="1">
    <w:name w:val="Текст концевой сноски Знак"/>
    <w:link w:val="870"/>
    <w:uiPriority w:val="99"/>
    <w:pPr>
      <w:pBdr/>
      <w:spacing/>
      <w:ind/>
    </w:pPr>
    <w:rPr>
      <w:sz w:val="20"/>
    </w:rPr>
  </w:style>
  <w:style w:type="character" w:styleId="87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toc 1"/>
    <w:basedOn w:val="704"/>
    <w:next w:val="704"/>
    <w:uiPriority w:val="39"/>
    <w:unhideWhenUsed/>
    <w:pPr>
      <w:pBdr/>
      <w:spacing w:after="57"/>
      <w:ind/>
    </w:pPr>
  </w:style>
  <w:style w:type="paragraph" w:styleId="874">
    <w:name w:val="toc 2"/>
    <w:basedOn w:val="704"/>
    <w:next w:val="704"/>
    <w:uiPriority w:val="39"/>
    <w:unhideWhenUsed/>
    <w:pPr>
      <w:pBdr/>
      <w:spacing w:after="57"/>
      <w:ind w:left="283"/>
    </w:pPr>
  </w:style>
  <w:style w:type="paragraph" w:styleId="875">
    <w:name w:val="toc 3"/>
    <w:basedOn w:val="704"/>
    <w:next w:val="704"/>
    <w:uiPriority w:val="39"/>
    <w:unhideWhenUsed/>
    <w:pPr>
      <w:pBdr/>
      <w:spacing w:after="57"/>
      <w:ind w:left="567"/>
    </w:pPr>
  </w:style>
  <w:style w:type="paragraph" w:styleId="876">
    <w:name w:val="toc 4"/>
    <w:basedOn w:val="704"/>
    <w:next w:val="704"/>
    <w:uiPriority w:val="39"/>
    <w:unhideWhenUsed/>
    <w:pPr>
      <w:pBdr/>
      <w:spacing w:after="57"/>
      <w:ind w:left="850"/>
    </w:pPr>
  </w:style>
  <w:style w:type="paragraph" w:styleId="877">
    <w:name w:val="toc 5"/>
    <w:basedOn w:val="704"/>
    <w:next w:val="704"/>
    <w:uiPriority w:val="39"/>
    <w:unhideWhenUsed/>
    <w:pPr>
      <w:pBdr/>
      <w:spacing w:after="57"/>
      <w:ind w:left="1134"/>
    </w:pPr>
  </w:style>
  <w:style w:type="paragraph" w:styleId="878">
    <w:name w:val="toc 6"/>
    <w:basedOn w:val="704"/>
    <w:next w:val="704"/>
    <w:uiPriority w:val="39"/>
    <w:unhideWhenUsed/>
    <w:pPr>
      <w:pBdr/>
      <w:spacing w:after="57"/>
      <w:ind w:left="1417"/>
    </w:pPr>
  </w:style>
  <w:style w:type="paragraph" w:styleId="879">
    <w:name w:val="toc 7"/>
    <w:basedOn w:val="704"/>
    <w:next w:val="704"/>
    <w:uiPriority w:val="39"/>
    <w:unhideWhenUsed/>
    <w:pPr>
      <w:pBdr/>
      <w:spacing w:after="57"/>
      <w:ind w:left="1701"/>
    </w:pPr>
  </w:style>
  <w:style w:type="paragraph" w:styleId="880">
    <w:name w:val="toc 8"/>
    <w:basedOn w:val="704"/>
    <w:next w:val="704"/>
    <w:uiPriority w:val="39"/>
    <w:unhideWhenUsed/>
    <w:pPr>
      <w:pBdr/>
      <w:spacing w:after="57"/>
      <w:ind w:left="1984"/>
    </w:pPr>
  </w:style>
  <w:style w:type="paragraph" w:styleId="881">
    <w:name w:val="toc 9"/>
    <w:basedOn w:val="704"/>
    <w:next w:val="704"/>
    <w:uiPriority w:val="39"/>
    <w:unhideWhenUsed/>
    <w:pPr>
      <w:pBdr/>
      <w:spacing w:after="57"/>
      <w:ind w:left="2268"/>
    </w:p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704"/>
    <w:next w:val="704"/>
    <w:uiPriority w:val="99"/>
    <w:unhideWhenUsed/>
    <w:pPr>
      <w:pBdr/>
      <w:spacing w:after="0"/>
      <w:ind/>
    </w:pPr>
  </w:style>
  <w:style w:type="paragraph" w:styleId="884">
    <w:name w:val="No Spacing"/>
    <w:basedOn w:val="704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7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isk.yandex.ru/d/JdsZ8_uQyhktY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 Stebletsova</dc:creator>
  <cp:revision>3</cp:revision>
  <dcterms:created xsi:type="dcterms:W3CDTF">2025-11-17T12:20:00Z</dcterms:created>
  <dcterms:modified xsi:type="dcterms:W3CDTF">2025-11-18T08:42:54Z</dcterms:modified>
</cp:coreProperties>
</file>