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CFC2A" w14:textId="77777777" w:rsidR="007D745C" w:rsidRDefault="007D745C" w:rsidP="007D745C">
      <w:pPr>
        <w:pStyle w:val="NormalWeb"/>
      </w:pPr>
      <w:r>
        <w:rPr>
          <w:rFonts w:ascii="Calibri" w:hAnsi="Calibri" w:cs="Calibri"/>
        </w:rPr>
        <w:t xml:space="preserve">Aria Khatib-Shahidi is a BISB virtual learner in Year 12 (2020-2021). He has been virtual since March 2020 and fortunately was willing to be interviewed, in regard to, online learning during the COVID-19 pandemic. </w:t>
      </w:r>
    </w:p>
    <w:p w14:paraId="4EA2C028" w14:textId="77777777" w:rsidR="007D745C" w:rsidRDefault="007D745C" w:rsidP="007D745C">
      <w:pPr>
        <w:pStyle w:val="NormalWeb"/>
      </w:pPr>
      <w:r>
        <w:rPr>
          <w:rFonts w:ascii="Calibri" w:hAnsi="Calibri" w:cs="Calibri"/>
          <w:b/>
          <w:bCs/>
          <w:i/>
          <w:iCs/>
        </w:rPr>
        <w:t xml:space="preserve">Why did you become a virtual learner during the pandemic? </w:t>
      </w:r>
    </w:p>
    <w:p w14:paraId="54B2A3C2" w14:textId="77777777" w:rsidR="007D745C" w:rsidRDefault="007D745C" w:rsidP="007D745C">
      <w:pPr>
        <w:pStyle w:val="NormalWeb"/>
      </w:pPr>
      <w:r>
        <w:rPr>
          <w:rFonts w:ascii="Calibri" w:hAnsi="Calibri" w:cs="Calibri"/>
        </w:rPr>
        <w:t xml:space="preserve">I first became one in the middle of March in year 11 when the pandemic hit, and I became one because my mom has always worried a lot, and I live with my grandparents who are vulnerable. </w:t>
      </w:r>
    </w:p>
    <w:p w14:paraId="64413286" w14:textId="77777777" w:rsidR="007D745C" w:rsidRDefault="007D745C" w:rsidP="007D745C">
      <w:pPr>
        <w:pStyle w:val="NormalWeb"/>
      </w:pPr>
      <w:r>
        <w:rPr>
          <w:rFonts w:ascii="Calibri" w:hAnsi="Calibri" w:cs="Calibri"/>
          <w:b/>
          <w:bCs/>
          <w:i/>
          <w:iCs/>
        </w:rPr>
        <w:t xml:space="preserve">What difficulties did the pandemic present to school learning and work? </w:t>
      </w:r>
    </w:p>
    <w:p w14:paraId="343C31D8" w14:textId="77777777" w:rsidR="007D745C" w:rsidRDefault="007D745C" w:rsidP="007D745C">
      <w:pPr>
        <w:pStyle w:val="NormalWeb"/>
      </w:pPr>
      <w:r>
        <w:rPr>
          <w:rFonts w:ascii="Calibri" w:hAnsi="Calibri" w:cs="Calibri"/>
        </w:rPr>
        <w:t xml:space="preserve">At the beginning of this school year it was quite a challenge considering I really wanted to go to school and when at home I really didn’t pay attentions in my classes. After the 1st term I realized my situation and </w:t>
      </w:r>
      <w:proofErr w:type="spellStart"/>
      <w:r>
        <w:rPr>
          <w:rFonts w:ascii="Calibri" w:hAnsi="Calibri" w:cs="Calibri"/>
        </w:rPr>
        <w:t>up’d</w:t>
      </w:r>
      <w:proofErr w:type="spellEnd"/>
      <w:r>
        <w:rPr>
          <w:rFonts w:ascii="Calibri" w:hAnsi="Calibri" w:cs="Calibri"/>
        </w:rPr>
        <w:t xml:space="preserve"> my effort. </w:t>
      </w:r>
    </w:p>
    <w:p w14:paraId="04510C48" w14:textId="77777777" w:rsidR="007D745C" w:rsidRDefault="007D745C" w:rsidP="007D745C">
      <w:pPr>
        <w:pStyle w:val="NormalWeb"/>
      </w:pPr>
      <w:r>
        <w:rPr>
          <w:rFonts w:ascii="Calibri" w:hAnsi="Calibri" w:cs="Calibri"/>
          <w:b/>
          <w:bCs/>
          <w:i/>
          <w:iCs/>
        </w:rPr>
        <w:t xml:space="preserve">How well do you think the school and individual teachers adapted to the virtual environment and is there any improvements you would suggest? </w:t>
      </w:r>
    </w:p>
    <w:p w14:paraId="3450CD58" w14:textId="77777777" w:rsidR="007D745C" w:rsidRDefault="007D745C" w:rsidP="007D745C">
      <w:pPr>
        <w:pStyle w:val="NormalWeb"/>
      </w:pPr>
      <w:r>
        <w:rPr>
          <w:rFonts w:ascii="Calibri" w:hAnsi="Calibri" w:cs="Calibri"/>
        </w:rPr>
        <w:t>During the start of the pandemic I think because the situation was so strange the online system wasn’t adapted so well (</w:t>
      </w:r>
      <w:proofErr w:type="spellStart"/>
      <w:r>
        <w:rPr>
          <w:rFonts w:ascii="Calibri" w:hAnsi="Calibri" w:cs="Calibri"/>
        </w:rPr>
        <w:t>e.g</w:t>
      </w:r>
      <w:proofErr w:type="spellEnd"/>
      <w:r>
        <w:rPr>
          <w:rFonts w:ascii="Calibri" w:hAnsi="Calibri" w:cs="Calibri"/>
        </w:rPr>
        <w:t xml:space="preserve"> the camera was blurry , I couldn’t see the board , I didn’t have access to some of the work), however I think after the 1st again the teachers learned to adapt really well. </w:t>
      </w:r>
    </w:p>
    <w:p w14:paraId="1AE282BC" w14:textId="77777777" w:rsidR="007D745C" w:rsidRDefault="007D745C" w:rsidP="007D745C">
      <w:pPr>
        <w:pStyle w:val="NormalWeb"/>
      </w:pPr>
      <w:r>
        <w:rPr>
          <w:rFonts w:ascii="Calibri" w:hAnsi="Calibri" w:cs="Calibri"/>
          <w:b/>
          <w:bCs/>
          <w:i/>
          <w:iCs/>
        </w:rPr>
        <w:t xml:space="preserve">How has the virtual environment affected you personally in terms of social interaction? </w:t>
      </w:r>
    </w:p>
    <w:p w14:paraId="7EBE30FF" w14:textId="77777777" w:rsidR="007D745C" w:rsidRDefault="007D745C" w:rsidP="007D745C">
      <w:pPr>
        <w:pStyle w:val="NormalWeb"/>
      </w:pPr>
      <w:r>
        <w:rPr>
          <w:rFonts w:ascii="Calibri" w:hAnsi="Calibri" w:cs="Calibri"/>
        </w:rPr>
        <w:t xml:space="preserve">My social interactions have definitely become more limited, but on the bright side I have another close friend who is also online, and I live with a big family. </w:t>
      </w:r>
    </w:p>
    <w:p w14:paraId="616AAA82" w14:textId="77777777" w:rsidR="007D745C" w:rsidRDefault="007D745C" w:rsidP="007D745C">
      <w:pPr>
        <w:pStyle w:val="NormalWeb"/>
      </w:pPr>
      <w:r>
        <w:rPr>
          <w:rFonts w:ascii="Calibri" w:hAnsi="Calibri" w:cs="Calibri"/>
          <w:b/>
          <w:bCs/>
          <w:i/>
          <w:iCs/>
        </w:rPr>
        <w:t xml:space="preserve">When will you feel comfortable returning to school? </w:t>
      </w:r>
    </w:p>
    <w:p w14:paraId="541C3170" w14:textId="77777777" w:rsidR="007D745C" w:rsidRDefault="007D745C" w:rsidP="007D745C">
      <w:pPr>
        <w:pStyle w:val="NormalWeb"/>
      </w:pPr>
      <w:r>
        <w:rPr>
          <w:rFonts w:ascii="Calibri" w:hAnsi="Calibri" w:cs="Calibri"/>
        </w:rPr>
        <w:t xml:space="preserve">I’d say I myself have been comfortable enough to return to school for a while, but I’ll be returning at the start of next year. </w:t>
      </w:r>
    </w:p>
    <w:p w14:paraId="58A18B53" w14:textId="7730401A" w:rsidR="007D745C" w:rsidRPr="007D745C" w:rsidRDefault="007D745C" w:rsidP="007D745C">
      <w:pPr>
        <w:pStyle w:val="NormalWeb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Thank you for reading this article on BISB’s </w:t>
      </w:r>
      <w:r>
        <w:rPr>
          <w:rFonts w:ascii="Calibri" w:hAnsi="Calibri" w:cs="Calibri"/>
          <w:i/>
          <w:iCs/>
        </w:rPr>
        <w:t xml:space="preserve">student learners </w:t>
      </w:r>
      <w:r>
        <w:rPr>
          <w:rFonts w:ascii="Calibri" w:hAnsi="Calibri" w:cs="Calibri"/>
          <w:i/>
          <w:iCs/>
        </w:rPr>
        <w:t>by the BISB Bulldog Inquirer.</w:t>
      </w:r>
      <w:r>
        <w:rPr>
          <w:rFonts w:ascii="Calibri" w:hAnsi="Calibri" w:cs="Calibri"/>
          <w:i/>
          <w:iCs/>
        </w:rPr>
        <w:br/>
        <w:t xml:space="preserve">We are hugely grateful to Aria, for his interview responses in this article and wish him the best for next </w:t>
      </w:r>
      <w:bookmarkStart w:id="0" w:name="_GoBack"/>
      <w:bookmarkEnd w:id="0"/>
      <w:r>
        <w:rPr>
          <w:rFonts w:ascii="Calibri" w:hAnsi="Calibri" w:cs="Calibri"/>
          <w:i/>
          <w:iCs/>
        </w:rPr>
        <w:t xml:space="preserve">year, hoping to see him in person alike many students starting the 2021-2022 school year. </w:t>
      </w:r>
    </w:p>
    <w:p w14:paraId="3AD580CE" w14:textId="77777777" w:rsidR="005D6523" w:rsidRDefault="005D6523"/>
    <w:sectPr w:rsidR="005D6523" w:rsidSect="00CF3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5C"/>
    <w:rsid w:val="005D6523"/>
    <w:rsid w:val="007D745C"/>
    <w:rsid w:val="00C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99A24"/>
  <w15:chartTrackingRefBased/>
  <w15:docId w15:val="{751B3592-88DE-1549-ADCC-256027B4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4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6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Smith</dc:creator>
  <cp:keywords/>
  <dc:description/>
  <cp:lastModifiedBy>Harry Smith</cp:lastModifiedBy>
  <cp:revision>1</cp:revision>
  <dcterms:created xsi:type="dcterms:W3CDTF">2021-06-22T23:11:00Z</dcterms:created>
  <dcterms:modified xsi:type="dcterms:W3CDTF">2021-06-22T23:13:00Z</dcterms:modified>
</cp:coreProperties>
</file>