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45C9" w14:textId="7AA275FA" w:rsidR="003E2837" w:rsidRPr="003E2837" w:rsidRDefault="003E2837" w:rsidP="003E2837">
      <w:pPr>
        <w:pStyle w:val="Heading1"/>
        <w:spacing w:before="58"/>
        <w:rPr>
          <w:sz w:val="28"/>
          <w:szCs w:val="28"/>
        </w:rPr>
      </w:pPr>
      <w:r>
        <w:rPr>
          <w:sz w:val="28"/>
          <w:szCs w:val="28"/>
        </w:rPr>
        <w:t>Joseph Mwamba-Mukuna</w:t>
      </w:r>
      <w:r>
        <w:rPr>
          <w:sz w:val="28"/>
          <w:szCs w:val="28"/>
        </w:rPr>
        <w:br/>
        <w:t>Section: NKK</w:t>
      </w:r>
      <w:r>
        <w:rPr>
          <w:sz w:val="28"/>
          <w:szCs w:val="28"/>
        </w:rPr>
        <w:br/>
        <w:t>SID:163997216</w:t>
      </w:r>
      <w:r>
        <w:rPr>
          <w:sz w:val="28"/>
          <w:szCs w:val="28"/>
        </w:rPr>
        <w:br/>
        <w:t>Completed on: 17/1/2025</w:t>
      </w:r>
    </w:p>
    <w:p w14:paraId="6890067C" w14:textId="0304F958" w:rsidR="004003F7" w:rsidRDefault="009D681C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7855C38C" w14:textId="77777777" w:rsidR="004003F7" w:rsidRDefault="009D681C">
      <w:pPr>
        <w:spacing w:before="279"/>
        <w:ind w:left="100"/>
        <w:rPr>
          <w:rFonts w:ascii="Calibri Light"/>
          <w:sz w:val="24"/>
        </w:rPr>
      </w:pPr>
      <w:r>
        <w:rPr>
          <w:rFonts w:ascii="Calibri Light"/>
          <w:sz w:val="24"/>
        </w:rPr>
        <w:t>Fill</w:t>
      </w:r>
      <w:r>
        <w:rPr>
          <w:rFonts w:ascii="Calibri Light"/>
          <w:spacing w:val="-1"/>
          <w:sz w:val="24"/>
        </w:rPr>
        <w:t xml:space="preserve"> </w:t>
      </w:r>
      <w:r>
        <w:rPr>
          <w:rFonts w:ascii="Calibri Light"/>
          <w:sz w:val="24"/>
        </w:rPr>
        <w:t>in the</w:t>
      </w:r>
      <w:r>
        <w:rPr>
          <w:rFonts w:ascii="Calibri Light"/>
          <w:spacing w:val="-1"/>
          <w:sz w:val="24"/>
        </w:rPr>
        <w:t xml:space="preserve"> </w:t>
      </w:r>
      <w:r>
        <w:rPr>
          <w:rFonts w:ascii="Calibri Light"/>
          <w:spacing w:val="-2"/>
          <w:sz w:val="24"/>
        </w:rPr>
        <w:t>Blank</w:t>
      </w:r>
    </w:p>
    <w:p w14:paraId="0D3BCADF" w14:textId="77777777" w:rsidR="004003F7" w:rsidRDefault="004003F7">
      <w:pPr>
        <w:pStyle w:val="BodyText"/>
        <w:spacing w:before="6"/>
        <w:rPr>
          <w:rFonts w:ascii="Calibri Light"/>
          <w:sz w:val="24"/>
        </w:rPr>
      </w:pPr>
    </w:p>
    <w:p w14:paraId="49E28DF9" w14:textId="77777777" w:rsidR="004003F7" w:rsidRDefault="009D681C">
      <w:pPr>
        <w:ind w:left="10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Complete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following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sentences by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writing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correct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word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words in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 xml:space="preserve">blanks </w:t>
      </w:r>
      <w:r>
        <w:rPr>
          <w:rFonts w:ascii="Times New Roman"/>
          <w:i/>
          <w:spacing w:val="-2"/>
          <w:sz w:val="24"/>
        </w:rPr>
        <w:t>provided.</w:t>
      </w:r>
    </w:p>
    <w:p w14:paraId="136D75CE" w14:textId="77777777" w:rsidR="004003F7" w:rsidRDefault="004003F7">
      <w:pPr>
        <w:pStyle w:val="BodyText"/>
        <w:spacing w:before="8"/>
        <w:rPr>
          <w:rFonts w:ascii="Times New Roman"/>
          <w:i/>
          <w:sz w:val="24"/>
        </w:rPr>
      </w:pPr>
    </w:p>
    <w:p w14:paraId="694D2C56" w14:textId="1683B03C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820"/>
          <w:tab w:val="left" w:pos="2169"/>
        </w:tabs>
        <w:ind w:right="537"/>
      </w:pPr>
      <w:r>
        <w:t xml:space="preserve">A(n) </w:t>
      </w:r>
      <w:r w:rsidR="00B3647E">
        <w:rPr>
          <w:b/>
          <w:bCs/>
          <w:u w:val="single"/>
        </w:rPr>
        <w:t xml:space="preserve">project </w:t>
      </w:r>
      <w:r w:rsidR="00C67B69">
        <w:rPr>
          <w:b/>
          <w:bCs/>
          <w:u w:val="single"/>
        </w:rPr>
        <w:t>schedule</w:t>
      </w:r>
      <w:r w:rsidR="00860BB4">
        <w:rPr>
          <w:b/>
          <w:bCs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project—what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2"/>
        </w:rPr>
        <w:t>happen.</w:t>
      </w:r>
    </w:p>
    <w:p w14:paraId="50AACA8A" w14:textId="075E0A01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2169"/>
        </w:tabs>
        <w:ind w:left="818" w:hanging="358"/>
      </w:pPr>
      <w:r>
        <w:t xml:space="preserve">A(n) </w:t>
      </w:r>
      <w:r w:rsidR="00B3647E">
        <w:rPr>
          <w:b/>
          <w:bCs/>
          <w:u w:val="single"/>
        </w:rPr>
        <w:t xml:space="preserve">link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rPr>
          <w:spacing w:val="-2"/>
        </w:rPr>
        <w:t>sequence.</w:t>
      </w:r>
    </w:p>
    <w:p w14:paraId="4328EE2B" w14:textId="65FD3444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9393"/>
        </w:tabs>
        <w:spacing w:before="1"/>
        <w:ind w:left="818" w:hanging="358"/>
      </w:pP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encompass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a(n)</w:t>
      </w:r>
      <w:r w:rsidR="00860BB4">
        <w:rPr>
          <w:spacing w:val="-2"/>
        </w:rPr>
        <w:t xml:space="preserve"> </w:t>
      </w:r>
      <w:r w:rsidR="00860BB4" w:rsidRPr="00860BB4">
        <w:rPr>
          <w:b/>
          <w:bCs/>
          <w:spacing w:val="-2"/>
          <w:u w:val="single"/>
        </w:rPr>
        <w:t>phase</w:t>
      </w:r>
      <w:r>
        <w:rPr>
          <w:spacing w:val="-10"/>
        </w:rPr>
        <w:t>.</w:t>
      </w:r>
    </w:p>
    <w:p w14:paraId="1445BFE4" w14:textId="59C90680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820"/>
          <w:tab w:val="left" w:pos="2169"/>
        </w:tabs>
        <w:ind w:right="290"/>
      </w:pPr>
      <w:r>
        <w:t xml:space="preserve">A(n) </w:t>
      </w:r>
      <w:r w:rsidR="00860BB4">
        <w:rPr>
          <w:b/>
          <w:bCs/>
          <w:u w:val="single"/>
        </w:rPr>
        <w:t xml:space="preserve">calendar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nonworking time for the project, resources, and tasks.</w:t>
      </w:r>
    </w:p>
    <w:p w14:paraId="52DF4041" w14:textId="31B60754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820"/>
          <w:tab w:val="left" w:pos="2170"/>
        </w:tabs>
        <w:ind w:right="872"/>
      </w:pPr>
      <w:r>
        <w:t xml:space="preserve">A(n) </w:t>
      </w:r>
      <w:r w:rsidR="00860BB4">
        <w:rPr>
          <w:b/>
          <w:bCs/>
          <w:u w:val="single"/>
        </w:rPr>
        <w:t xml:space="preserve">template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project </w:t>
      </w:r>
      <w:r>
        <w:rPr>
          <w:spacing w:val="-2"/>
        </w:rPr>
        <w:t>schedule.</w:t>
      </w:r>
    </w:p>
    <w:p w14:paraId="59B0E0D1" w14:textId="11E907D7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2169"/>
        </w:tabs>
        <w:spacing w:line="267" w:lineRule="exact"/>
        <w:ind w:left="818" w:hanging="358"/>
      </w:pPr>
      <w:r>
        <w:t xml:space="preserve">A(n) </w:t>
      </w:r>
      <w:r w:rsidR="00860BB4">
        <w:rPr>
          <w:b/>
          <w:bCs/>
          <w:u w:val="single"/>
        </w:rPr>
        <w:t xml:space="preserve">note </w:t>
      </w:r>
      <w:r>
        <w:t>is</w:t>
      </w:r>
      <w:r>
        <w:rPr>
          <w:spacing w:val="-5"/>
        </w:rPr>
        <w:t xml:space="preserve"> </w:t>
      </w:r>
      <w:r>
        <w:t>supplemental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resource,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assignment.</w:t>
      </w:r>
    </w:p>
    <w:p w14:paraId="71AD9EA5" w14:textId="2EDF9EEB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820"/>
          <w:tab w:val="left" w:pos="2169"/>
        </w:tabs>
        <w:ind w:right="119"/>
      </w:pPr>
      <w:r>
        <w:t xml:space="preserve">A(n) </w:t>
      </w:r>
      <w:r w:rsidR="00860BB4">
        <w:rPr>
          <w:b/>
          <w:bCs/>
          <w:u w:val="single"/>
        </w:rPr>
        <w:t>exception</w:t>
      </w:r>
      <w:r w:rsidR="00860BB4">
        <w:t xml:space="preserve"> is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 working times.</w:t>
      </w:r>
    </w:p>
    <w:p w14:paraId="2CAC0F49" w14:textId="77777777" w:rsidR="004003F7" w:rsidRDefault="009D681C">
      <w:pPr>
        <w:pStyle w:val="ListParagraph"/>
        <w:numPr>
          <w:ilvl w:val="0"/>
          <w:numId w:val="4"/>
        </w:numPr>
        <w:tabs>
          <w:tab w:val="left" w:pos="818"/>
        </w:tabs>
        <w:spacing w:before="1"/>
        <w:ind w:left="818" w:hanging="358"/>
      </w:pP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a(n)</w:t>
      </w:r>
    </w:p>
    <w:p w14:paraId="5FD33A5C" w14:textId="1A22F792" w:rsidR="004003F7" w:rsidRDefault="00A969B6">
      <w:pPr>
        <w:tabs>
          <w:tab w:val="left" w:pos="1697"/>
        </w:tabs>
        <w:ind w:left="820"/>
      </w:pPr>
      <w:r>
        <w:rPr>
          <w:b/>
          <w:bCs/>
          <w:u w:val="single"/>
        </w:rPr>
        <w:t>predecessor</w:t>
      </w:r>
      <w:r w:rsidR="009D681C">
        <w:rPr>
          <w:spacing w:val="-10"/>
        </w:rPr>
        <w:t>.</w:t>
      </w:r>
    </w:p>
    <w:p w14:paraId="4572C944" w14:textId="0E936293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820"/>
          <w:tab w:val="left" w:pos="2169"/>
        </w:tabs>
        <w:ind w:right="466"/>
      </w:pPr>
      <w:r>
        <w:t xml:space="preserve">A(n) </w:t>
      </w:r>
      <w:r w:rsidR="00A969B6">
        <w:rPr>
          <w:b/>
          <w:bCs/>
          <w:u w:val="single"/>
        </w:rPr>
        <w:t xml:space="preserve">milestone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project.</w:t>
      </w:r>
    </w:p>
    <w:p w14:paraId="5FA01A7B" w14:textId="68C0863B" w:rsidR="004003F7" w:rsidRDefault="009D681C">
      <w:pPr>
        <w:pStyle w:val="ListParagraph"/>
        <w:numPr>
          <w:ilvl w:val="0"/>
          <w:numId w:val="4"/>
        </w:numPr>
        <w:tabs>
          <w:tab w:val="left" w:pos="818"/>
          <w:tab w:val="left" w:pos="820"/>
          <w:tab w:val="left" w:pos="2170"/>
        </w:tabs>
        <w:spacing w:before="1"/>
        <w:ind w:right="253"/>
      </w:pPr>
      <w:r>
        <w:t xml:space="preserve">A(n) </w:t>
      </w:r>
      <w:r w:rsidR="00A969B6">
        <w:rPr>
          <w:b/>
          <w:bCs/>
          <w:u w:val="single"/>
        </w:rPr>
        <w:t xml:space="preserve">task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 the final goal.</w:t>
      </w:r>
    </w:p>
    <w:p w14:paraId="1C24C64A" w14:textId="77777777" w:rsidR="004003F7" w:rsidRDefault="004003F7">
      <w:pPr>
        <w:pStyle w:val="BodyText"/>
        <w:spacing w:before="10"/>
      </w:pPr>
    </w:p>
    <w:p w14:paraId="49D7C40C" w14:textId="64D746BC" w:rsidR="004003F7" w:rsidRDefault="009D681C">
      <w:pPr>
        <w:ind w:left="100"/>
        <w:rPr>
          <w:rFonts w:ascii="Calibri Light"/>
          <w:sz w:val="24"/>
        </w:rPr>
      </w:pPr>
      <w:r>
        <w:rPr>
          <w:rFonts w:ascii="Calibri Light"/>
          <w:sz w:val="24"/>
        </w:rPr>
        <w:t>True</w:t>
      </w:r>
      <w:r>
        <w:rPr>
          <w:rFonts w:ascii="Calibri Light"/>
          <w:spacing w:val="-3"/>
          <w:sz w:val="24"/>
        </w:rPr>
        <w:t xml:space="preserve"> </w:t>
      </w:r>
      <w:r>
        <w:rPr>
          <w:rFonts w:ascii="Calibri Light"/>
          <w:sz w:val="24"/>
        </w:rPr>
        <w:t>/</w:t>
      </w:r>
      <w:r>
        <w:rPr>
          <w:rFonts w:ascii="Calibri Light"/>
          <w:spacing w:val="-3"/>
          <w:sz w:val="24"/>
        </w:rPr>
        <w:t xml:space="preserve"> </w:t>
      </w:r>
      <w:r>
        <w:rPr>
          <w:rFonts w:ascii="Calibri Light"/>
          <w:spacing w:val="-2"/>
          <w:sz w:val="24"/>
        </w:rPr>
        <w:t>False</w:t>
      </w:r>
    </w:p>
    <w:p w14:paraId="7588DEEA" w14:textId="77777777" w:rsidR="004003F7" w:rsidRDefault="004003F7">
      <w:pPr>
        <w:pStyle w:val="BodyText"/>
        <w:spacing w:before="7"/>
        <w:rPr>
          <w:rFonts w:ascii="Calibri Light"/>
          <w:sz w:val="24"/>
        </w:rPr>
      </w:pPr>
    </w:p>
    <w:p w14:paraId="15C0951B" w14:textId="515A3566" w:rsidR="004003F7" w:rsidRPr="00181B52" w:rsidRDefault="009D681C" w:rsidP="00181B52">
      <w:pPr>
        <w:ind w:left="10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Circle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if 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statement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is true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or 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 statement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is </w:t>
      </w:r>
      <w:r>
        <w:rPr>
          <w:rFonts w:ascii="Times New Roman"/>
          <w:i/>
          <w:spacing w:val="-2"/>
          <w:sz w:val="24"/>
        </w:rPr>
        <w:t>false.</w:t>
      </w: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735"/>
      </w:tblGrid>
      <w:tr w:rsidR="00C67B69" w14:paraId="28B4E854" w14:textId="77777777" w:rsidTr="00181B52">
        <w:trPr>
          <w:trHeight w:val="496"/>
        </w:trPr>
        <w:tc>
          <w:tcPr>
            <w:tcW w:w="414" w:type="dxa"/>
          </w:tcPr>
          <w:p w14:paraId="5C946178" w14:textId="457126ED" w:rsidR="00C67B69" w:rsidRDefault="00181B52">
            <w:pPr>
              <w:pStyle w:val="TableParagraph"/>
              <w:spacing w:before="19"/>
              <w:ind w:left="12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735" w:type="dxa"/>
          </w:tcPr>
          <w:p w14:paraId="436C3187" w14:textId="77777777" w:rsidR="00C67B69" w:rsidRDefault="00C67B69">
            <w:pPr>
              <w:pStyle w:val="TableParagraph"/>
              <w:spacing w:before="19"/>
            </w:pPr>
            <w:r>
              <w:rPr>
                <w:b/>
              </w:rPr>
              <w:t>1.</w:t>
            </w:r>
            <w:r>
              <w:rPr>
                <w:b/>
                <w:spacing w:val="-4"/>
              </w:rPr>
              <w:t xml:space="preserve"> </w:t>
            </w:r>
            <w:r>
              <w:t>Manual</w:t>
            </w:r>
            <w:r>
              <w:rPr>
                <w:spacing w:val="-3"/>
              </w:rPr>
              <w:t xml:space="preserve"> </w:t>
            </w:r>
            <w:r>
              <w:t>scheduling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-7"/>
              </w:rPr>
              <w:t xml:space="preserve"> </w:t>
            </w:r>
            <w:r>
              <w:t>mode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dynamic</w:t>
            </w:r>
            <w:r>
              <w:rPr>
                <w:spacing w:val="-2"/>
              </w:rPr>
              <w:t xml:space="preserve"> schedule.</w:t>
            </w:r>
          </w:p>
        </w:tc>
      </w:tr>
      <w:tr w:rsidR="00C67B69" w14:paraId="3A2AFFF1" w14:textId="77777777" w:rsidTr="00181B52">
        <w:trPr>
          <w:trHeight w:val="783"/>
        </w:trPr>
        <w:tc>
          <w:tcPr>
            <w:tcW w:w="414" w:type="dxa"/>
            <w:tcBorders>
              <w:left w:val="double" w:sz="6" w:space="0" w:color="EFEFEF"/>
            </w:tcBorders>
          </w:tcPr>
          <w:p w14:paraId="3F41A1A7" w14:textId="77777777" w:rsidR="00C67B69" w:rsidRDefault="00C67B69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8735" w:type="dxa"/>
          </w:tcPr>
          <w:p w14:paraId="53172674" w14:textId="77777777" w:rsidR="00C67B69" w:rsidRDefault="00C67B69">
            <w:pPr>
              <w:pStyle w:val="TableParagraph"/>
              <w:spacing w:before="17" w:line="259" w:lineRule="auto"/>
            </w:pPr>
            <w:r>
              <w:rPr>
                <w:b/>
              </w:rPr>
              <w:t>2.</w:t>
            </w:r>
            <w:r>
              <w:rPr>
                <w:b/>
                <w:spacing w:val="-3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initially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tasks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Project,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finish-to-start relationship that can be changed later.</w:t>
            </w:r>
          </w:p>
        </w:tc>
      </w:tr>
      <w:tr w:rsidR="00181B52" w14:paraId="3B2AB62C" w14:textId="77777777" w:rsidTr="00181B52">
        <w:trPr>
          <w:trHeight w:val="495"/>
        </w:trPr>
        <w:tc>
          <w:tcPr>
            <w:tcW w:w="414" w:type="dxa"/>
          </w:tcPr>
          <w:p w14:paraId="68674499" w14:textId="77777777" w:rsidR="00181B52" w:rsidRDefault="00181B52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735" w:type="dxa"/>
          </w:tcPr>
          <w:p w14:paraId="5CBF8A55" w14:textId="77777777" w:rsidR="00181B52" w:rsidRDefault="00181B52">
            <w:pPr>
              <w:pStyle w:val="TableParagraph"/>
            </w:pPr>
            <w:r>
              <w:rPr>
                <w:b/>
              </w:rPr>
              <w:t>3.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contain</w:t>
            </w:r>
            <w:r>
              <w:rPr>
                <w:spacing w:val="-5"/>
              </w:rPr>
              <w:t xml:space="preserve"> </w:t>
            </w:r>
            <w:r>
              <w:t>words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pictures.</w:t>
            </w:r>
          </w:p>
        </w:tc>
      </w:tr>
      <w:tr w:rsidR="00181B52" w14:paraId="702D6A3D" w14:textId="77777777" w:rsidTr="00181B52">
        <w:trPr>
          <w:trHeight w:val="785"/>
        </w:trPr>
        <w:tc>
          <w:tcPr>
            <w:tcW w:w="414" w:type="dxa"/>
            <w:tcBorders>
              <w:left w:val="double" w:sz="6" w:space="0" w:color="EFEFEF"/>
            </w:tcBorders>
          </w:tcPr>
          <w:p w14:paraId="709B80E9" w14:textId="77777777" w:rsidR="00181B52" w:rsidRDefault="00181B52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8735" w:type="dxa"/>
          </w:tcPr>
          <w:p w14:paraId="4DD7F060" w14:textId="77777777" w:rsidR="00181B52" w:rsidRDefault="00181B52">
            <w:pPr>
              <w:pStyle w:val="TableParagraph"/>
              <w:spacing w:line="259" w:lineRule="auto"/>
            </w:pPr>
            <w:r>
              <w:rPr>
                <w:b/>
              </w:rPr>
              <w:t>4.</w:t>
            </w:r>
            <w:r>
              <w:rPr>
                <w:b/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imposed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 project progress.</w:t>
            </w:r>
          </w:p>
        </w:tc>
      </w:tr>
      <w:tr w:rsidR="00181B52" w14:paraId="2A1257D1" w14:textId="77777777" w:rsidTr="00181B52">
        <w:trPr>
          <w:trHeight w:val="495"/>
        </w:trPr>
        <w:tc>
          <w:tcPr>
            <w:tcW w:w="414" w:type="dxa"/>
            <w:tcBorders>
              <w:left w:val="double" w:sz="6" w:space="0" w:color="EFEFEF"/>
            </w:tcBorders>
          </w:tcPr>
          <w:p w14:paraId="19519E6C" w14:textId="77777777" w:rsidR="00181B52" w:rsidRDefault="00181B52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8735" w:type="dxa"/>
          </w:tcPr>
          <w:p w14:paraId="4600DC5B" w14:textId="77777777" w:rsidR="00181B52" w:rsidRDefault="00181B52">
            <w:pPr>
              <w:pStyle w:val="TableParagraph"/>
            </w:pPr>
            <w:r>
              <w:rPr>
                <w:b/>
              </w:rPr>
              <w:t>5.</w:t>
            </w:r>
            <w:r>
              <w:rPr>
                <w:b/>
                <w:spacing w:val="-4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estimated</w:t>
            </w:r>
            <w:r>
              <w:rPr>
                <w:spacing w:val="-3"/>
              </w:rPr>
              <w:t xml:space="preserve"> </w:t>
            </w:r>
            <w:r>
              <w:t>duration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t>weeks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3ew.</w:t>
            </w:r>
          </w:p>
        </w:tc>
      </w:tr>
      <w:tr w:rsidR="00181B52" w14:paraId="1A10AC58" w14:textId="77777777" w:rsidTr="00181B52">
        <w:trPr>
          <w:trHeight w:val="495"/>
        </w:trPr>
        <w:tc>
          <w:tcPr>
            <w:tcW w:w="414" w:type="dxa"/>
          </w:tcPr>
          <w:p w14:paraId="009E6865" w14:textId="77777777" w:rsidR="00181B52" w:rsidRDefault="00181B52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735" w:type="dxa"/>
          </w:tcPr>
          <w:p w14:paraId="581789DC" w14:textId="77777777" w:rsidR="00181B52" w:rsidRDefault="00181B52">
            <w:pPr>
              <w:pStyle w:val="TableParagraph"/>
            </w:pPr>
            <w:r>
              <w:rPr>
                <w:b/>
              </w:rPr>
              <w:t>6.</w:t>
            </w:r>
            <w:r>
              <w:rPr>
                <w:b/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task</w:t>
            </w:r>
            <w:r>
              <w:rPr>
                <w:spacing w:val="-5"/>
              </w:rPr>
              <w:t xml:space="preserve"> </w:t>
            </w:r>
            <w:r>
              <w:t>calendar</w:t>
            </w:r>
            <w:r>
              <w:rPr>
                <w:spacing w:val="-3"/>
              </w:rPr>
              <w:t xml:space="preserve"> </w:t>
            </w:r>
            <w:r>
              <w:t>defines</w:t>
            </w:r>
            <w:r>
              <w:rPr>
                <w:spacing w:val="-5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nonworking</w:t>
            </w:r>
            <w:r>
              <w:rPr>
                <w:spacing w:val="-4"/>
              </w:rPr>
              <w:t xml:space="preserve"> </w:t>
            </w:r>
            <w:r>
              <w:t>times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resource.</w:t>
            </w:r>
          </w:p>
        </w:tc>
      </w:tr>
      <w:tr w:rsidR="00181B52" w14:paraId="03F61232" w14:textId="77777777" w:rsidTr="00181B52">
        <w:trPr>
          <w:trHeight w:val="486"/>
        </w:trPr>
        <w:tc>
          <w:tcPr>
            <w:tcW w:w="414" w:type="dxa"/>
            <w:tcBorders>
              <w:left w:val="double" w:sz="6" w:space="0" w:color="EFEFEF"/>
            </w:tcBorders>
          </w:tcPr>
          <w:p w14:paraId="0CB06EBC" w14:textId="77777777" w:rsidR="00181B52" w:rsidRDefault="00181B52">
            <w:pPr>
              <w:pStyle w:val="TableParagraph"/>
              <w:spacing w:before="17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8735" w:type="dxa"/>
          </w:tcPr>
          <w:p w14:paraId="52F10913" w14:textId="77777777" w:rsidR="00181B52" w:rsidRDefault="00181B52">
            <w:pPr>
              <w:pStyle w:val="TableParagraph"/>
              <w:spacing w:before="17"/>
            </w:pPr>
            <w:r>
              <w:rPr>
                <w:b/>
              </w:rPr>
              <w:t>7.</w:t>
            </w:r>
            <w:r>
              <w:rPr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summary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derived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proofErr w:type="gramStart"/>
            <w:r>
              <w:t>all</w:t>
            </w:r>
            <w:r>
              <w:rPr>
                <w:spacing w:val="-5"/>
              </w:rPr>
              <w:t xml:space="preserve"> </w:t>
            </w:r>
            <w:r>
              <w:t>of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tasks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fall</w:t>
            </w:r>
            <w:r>
              <w:rPr>
                <w:spacing w:val="-6"/>
              </w:rPr>
              <w:t xml:space="preserve"> </w:t>
            </w:r>
            <w:r>
              <w:t>below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it.</w:t>
            </w:r>
          </w:p>
        </w:tc>
      </w:tr>
    </w:tbl>
    <w:tbl>
      <w:tblPr>
        <w:tblpPr w:leftFromText="180" w:rightFromText="180" w:vertAnchor="text" w:horzAnchor="margin" w:tblpXSpec="center" w:tblpY="85"/>
        <w:tblW w:w="0" w:type="auto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8620"/>
      </w:tblGrid>
      <w:tr w:rsidR="009D681C" w14:paraId="44516275" w14:textId="77777777" w:rsidTr="009D681C">
        <w:trPr>
          <w:trHeight w:val="777"/>
        </w:trPr>
        <w:tc>
          <w:tcPr>
            <w:tcW w:w="504" w:type="dxa"/>
          </w:tcPr>
          <w:p w14:paraId="177930E9" w14:textId="77777777" w:rsidR="009D681C" w:rsidRDefault="009D681C" w:rsidP="009D681C">
            <w:pPr>
              <w:pStyle w:val="TableParagraph"/>
              <w:spacing w:before="156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F</w:t>
            </w:r>
          </w:p>
        </w:tc>
        <w:tc>
          <w:tcPr>
            <w:tcW w:w="8620" w:type="dxa"/>
          </w:tcPr>
          <w:p w14:paraId="1F561431" w14:textId="77777777" w:rsidR="009D681C" w:rsidRDefault="009D681C" w:rsidP="009D681C">
            <w:pPr>
              <w:pStyle w:val="TableParagraph"/>
              <w:spacing w:before="11" w:line="259" w:lineRule="auto"/>
              <w:ind w:right="1"/>
            </w:pPr>
            <w:r>
              <w:rPr>
                <w:b/>
              </w:rPr>
              <w:t>8.</w:t>
            </w:r>
            <w:r>
              <w:rPr>
                <w:b/>
                <w:spacing w:val="-3"/>
              </w:rPr>
              <w:t xml:space="preserve"> </w:t>
            </w:r>
            <w:r>
              <w:t>Once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tasks,</w:t>
            </w:r>
            <w:r>
              <w:rPr>
                <w:spacing w:val="-2"/>
              </w:rPr>
              <w:t xml:space="preserve"> </w:t>
            </w:r>
            <w:r>
              <w:t>durations,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links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project,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duration does not change.</w:t>
            </w:r>
          </w:p>
        </w:tc>
      </w:tr>
      <w:tr w:rsidR="009D681C" w14:paraId="298873E6" w14:textId="77777777" w:rsidTr="009D681C">
        <w:trPr>
          <w:trHeight w:val="495"/>
        </w:trPr>
        <w:tc>
          <w:tcPr>
            <w:tcW w:w="504" w:type="dxa"/>
          </w:tcPr>
          <w:p w14:paraId="013B075D" w14:textId="77777777" w:rsidR="009D681C" w:rsidRDefault="009D681C" w:rsidP="009D681C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620" w:type="dxa"/>
          </w:tcPr>
          <w:p w14:paraId="50961AA1" w14:textId="77777777" w:rsidR="009D681C" w:rsidRDefault="009D681C" w:rsidP="009D681C">
            <w:pPr>
              <w:pStyle w:val="TableParagraph"/>
            </w:pPr>
            <w:r>
              <w:rPr>
                <w:b/>
              </w:rPr>
              <w:t>9.</w:t>
            </w:r>
            <w:r>
              <w:rPr>
                <w:b/>
                <w:spacing w:val="-5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indented</w:t>
            </w:r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successors.</w:t>
            </w:r>
          </w:p>
        </w:tc>
      </w:tr>
      <w:tr w:rsidR="009D681C" w14:paraId="28E5E711" w14:textId="77777777" w:rsidTr="009D681C">
        <w:trPr>
          <w:trHeight w:val="784"/>
        </w:trPr>
        <w:tc>
          <w:tcPr>
            <w:tcW w:w="504" w:type="dxa"/>
            <w:tcBorders>
              <w:left w:val="double" w:sz="6" w:space="0" w:color="EFEFEF"/>
            </w:tcBorders>
          </w:tcPr>
          <w:p w14:paraId="72D30296" w14:textId="77777777" w:rsidR="009D681C" w:rsidRDefault="009D681C" w:rsidP="009D681C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8620" w:type="dxa"/>
          </w:tcPr>
          <w:p w14:paraId="24173200" w14:textId="77777777" w:rsidR="009D681C" w:rsidRDefault="009D681C" w:rsidP="009D681C">
            <w:pPr>
              <w:pStyle w:val="TableParagraph"/>
              <w:spacing w:line="256" w:lineRule="auto"/>
            </w:pPr>
            <w:r>
              <w:rPr>
                <w:b/>
              </w:rPr>
              <w:t>10.</w:t>
            </w:r>
            <w:r>
              <w:rPr>
                <w:b/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tasks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finish-to-start</w:t>
            </w:r>
            <w:r>
              <w:rPr>
                <w:spacing w:val="-2"/>
              </w:rPr>
              <w:t xml:space="preserve"> </w:t>
            </w:r>
            <w:r>
              <w:t>relationship,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finish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predecessor</w:t>
            </w:r>
            <w:r>
              <w:rPr>
                <w:spacing w:val="-2"/>
              </w:rPr>
              <w:t xml:space="preserve"> </w:t>
            </w:r>
            <w:r>
              <w:t>task determines the start date of the successor task.</w:t>
            </w:r>
          </w:p>
        </w:tc>
      </w:tr>
    </w:tbl>
    <w:p w14:paraId="6E69EBB5" w14:textId="77777777" w:rsidR="004003F7" w:rsidRDefault="009D681C">
      <w:pPr>
        <w:spacing w:before="282"/>
        <w:ind w:left="10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1-1: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Adding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Tasks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Durations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to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 xml:space="preserve">Project </w:t>
      </w:r>
      <w:r>
        <w:rPr>
          <w:rFonts w:ascii="Times New Roman"/>
          <w:b/>
          <w:spacing w:val="-2"/>
          <w:sz w:val="36"/>
        </w:rPr>
        <w:t>Schedule</w:t>
      </w:r>
    </w:p>
    <w:p w14:paraId="2796697E" w14:textId="00186334" w:rsidR="004003F7" w:rsidRDefault="009D681C" w:rsidP="003E2837">
      <w:pPr>
        <w:spacing w:before="274"/>
        <w:ind w:left="100" w:right="177"/>
        <w:rPr>
          <w:rFonts w:ascii="Times New Roman"/>
          <w:sz w:val="24"/>
        </w:rPr>
      </w:pPr>
      <w:r>
        <w:rPr>
          <w:rFonts w:ascii="Times New Roman"/>
          <w:sz w:val="24"/>
        </w:rPr>
        <w:t>Using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Tailspin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Remote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Drone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1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previously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lesson,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will add several tasks and their durations under a summary task.</w:t>
      </w:r>
    </w:p>
    <w:p w14:paraId="3135F911" w14:textId="7B07C53E" w:rsidR="003E2837" w:rsidRPr="003E2837" w:rsidRDefault="003E2837" w:rsidP="003E2837">
      <w:pPr>
        <w:spacing w:before="274"/>
        <w:ind w:left="100" w:right="177"/>
        <w:rPr>
          <w:rFonts w:ascii="Times New Roman"/>
          <w:sz w:val="24"/>
        </w:rPr>
      </w:pPr>
      <w:r w:rsidRPr="003E2837">
        <w:rPr>
          <w:rFonts w:ascii="Times New Roman"/>
          <w:sz w:val="24"/>
        </w:rPr>
        <w:drawing>
          <wp:inline distT="0" distB="0" distL="0" distR="0" wp14:anchorId="5DDADDC7" wp14:editId="1BC1460B">
            <wp:extent cx="6083300" cy="25755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0D1" w14:textId="7AE4A90B" w:rsidR="004003F7" w:rsidRDefault="009D681C">
      <w:pPr>
        <w:pStyle w:val="Heading1"/>
      </w:pPr>
      <w:r>
        <w:t>P</w:t>
      </w:r>
      <w:r>
        <w:t>roject 1-2:</w:t>
      </w:r>
      <w:r>
        <w:rPr>
          <w:spacing w:val="-3"/>
        </w:rPr>
        <w:t xml:space="preserve"> </w:t>
      </w:r>
      <w:r>
        <w:t>Adding a</w:t>
      </w:r>
      <w:r>
        <w:rPr>
          <w:spacing w:val="-1"/>
        </w:rPr>
        <w:t xml:space="preserve"> </w:t>
      </w:r>
      <w:r>
        <w:t>Note 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Schedule</w:t>
      </w:r>
    </w:p>
    <w:p w14:paraId="59901936" w14:textId="42403F2D" w:rsidR="004003F7" w:rsidRDefault="009D681C" w:rsidP="003E2837">
      <w:pPr>
        <w:spacing w:before="275"/>
        <w:ind w:left="100" w:right="177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reminders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 new employees.</w:t>
      </w:r>
    </w:p>
    <w:p w14:paraId="44760A49" w14:textId="2167F8F0" w:rsidR="003E2837" w:rsidRPr="009D681C" w:rsidRDefault="003E2837" w:rsidP="009D681C">
      <w:pPr>
        <w:spacing w:before="275"/>
        <w:ind w:left="100" w:right="177"/>
        <w:rPr>
          <w:rFonts w:ascii="Times New Roman"/>
          <w:sz w:val="24"/>
        </w:rPr>
      </w:pPr>
      <w:r w:rsidRPr="003E2837">
        <w:rPr>
          <w:rFonts w:ascii="Times New Roman"/>
          <w:sz w:val="24"/>
        </w:rPr>
        <w:drawing>
          <wp:inline distT="0" distB="0" distL="0" distR="0" wp14:anchorId="695B8B46" wp14:editId="4D1CD04B">
            <wp:extent cx="2677363" cy="1662876"/>
            <wp:effectExtent l="0" t="0" r="889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917" cy="1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837">
        <w:rPr>
          <w:rFonts w:ascii="Times New Roman"/>
          <w:sz w:val="24"/>
        </w:rPr>
        <w:drawing>
          <wp:inline distT="0" distB="0" distL="0" distR="0" wp14:anchorId="2E1829D0" wp14:editId="69F12AEF">
            <wp:extent cx="2656819" cy="1638300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87" cy="16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DCEE" w14:textId="77777777" w:rsidR="009D681C" w:rsidRDefault="009D681C">
      <w:pPr>
        <w:spacing w:before="283"/>
        <w:ind w:left="100" w:right="113"/>
        <w:rPr>
          <w:rFonts w:ascii="Times New Roman"/>
          <w:b/>
          <w:sz w:val="36"/>
        </w:rPr>
      </w:pPr>
    </w:p>
    <w:p w14:paraId="0D56E447" w14:textId="77777777" w:rsidR="009D681C" w:rsidRDefault="009D681C">
      <w:pPr>
        <w:spacing w:before="283"/>
        <w:ind w:left="100" w:right="113"/>
        <w:rPr>
          <w:rFonts w:ascii="Times New Roman"/>
          <w:b/>
          <w:sz w:val="36"/>
        </w:rPr>
      </w:pPr>
    </w:p>
    <w:p w14:paraId="06630900" w14:textId="72FA7491" w:rsidR="004003F7" w:rsidRDefault="009D681C">
      <w:pPr>
        <w:spacing w:before="283"/>
        <w:ind w:left="100" w:right="11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</w:t>
      </w:r>
      <w:r>
        <w:rPr>
          <w:rFonts w:ascii="Times New Roman"/>
          <w:b/>
          <w:sz w:val="36"/>
        </w:rPr>
        <w:t>roject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1-3: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Creating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Schedule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for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Hiring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 xml:space="preserve">New </w:t>
      </w:r>
      <w:r>
        <w:rPr>
          <w:rFonts w:ascii="Times New Roman"/>
          <w:b/>
          <w:spacing w:val="-2"/>
          <w:sz w:val="36"/>
        </w:rPr>
        <w:t>Employee</w:t>
      </w:r>
    </w:p>
    <w:p w14:paraId="205CEE23" w14:textId="77777777" w:rsidR="004003F7" w:rsidRDefault="009D681C">
      <w:pPr>
        <w:spacing w:before="273"/>
        <w:ind w:left="100" w:right="113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hiring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 your department.</w:t>
      </w:r>
    </w:p>
    <w:p w14:paraId="282883D7" w14:textId="7F7558CC" w:rsidR="004003F7" w:rsidRDefault="004003F7">
      <w:pPr>
        <w:pStyle w:val="BodyText"/>
        <w:spacing w:before="5"/>
        <w:rPr>
          <w:rFonts w:ascii="Times New Roman"/>
          <w:sz w:val="24"/>
        </w:rPr>
      </w:pPr>
    </w:p>
    <w:p w14:paraId="53DC98D9" w14:textId="4E4FB2D8" w:rsidR="003E2837" w:rsidRDefault="003E2837">
      <w:pPr>
        <w:pStyle w:val="BodyText"/>
        <w:spacing w:before="5"/>
        <w:rPr>
          <w:rFonts w:ascii="Times New Roman"/>
          <w:sz w:val="24"/>
        </w:rPr>
      </w:pPr>
      <w:r w:rsidRPr="003E2837">
        <w:rPr>
          <w:rFonts w:ascii="Times New Roman"/>
          <w:sz w:val="24"/>
        </w:rPr>
        <w:drawing>
          <wp:inline distT="0" distB="0" distL="0" distR="0" wp14:anchorId="628CE681" wp14:editId="31C115EA">
            <wp:extent cx="6083300" cy="1088390"/>
            <wp:effectExtent l="0" t="0" r="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37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A50"/>
    <w:multiLevelType w:val="hybridMultilevel"/>
    <w:tmpl w:val="FEA0036C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D24EF"/>
    <w:multiLevelType w:val="hybridMultilevel"/>
    <w:tmpl w:val="2A881AC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A1000F"/>
    <w:multiLevelType w:val="hybridMultilevel"/>
    <w:tmpl w:val="C40A3518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39357F"/>
    <w:multiLevelType w:val="hybridMultilevel"/>
    <w:tmpl w:val="F4E6DD3E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3F7"/>
    <w:rsid w:val="00181B52"/>
    <w:rsid w:val="003E2837"/>
    <w:rsid w:val="004003F7"/>
    <w:rsid w:val="00425A60"/>
    <w:rsid w:val="0059209E"/>
    <w:rsid w:val="00860BB4"/>
    <w:rsid w:val="009D681C"/>
    <w:rsid w:val="00A969B6"/>
    <w:rsid w:val="00B3647E"/>
    <w:rsid w:val="00C6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738F"/>
  <w15:docId w15:val="{1CB36083-F330-4AC0-AA64-A9C3FA93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Joseph Mwamba-Mukuna</cp:lastModifiedBy>
  <cp:revision>5</cp:revision>
  <dcterms:created xsi:type="dcterms:W3CDTF">2025-01-17T21:18:00Z</dcterms:created>
  <dcterms:modified xsi:type="dcterms:W3CDTF">2025-01-18T00:52:00Z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2016</vt:lpwstr>
  </property>
</Properties>
</file>