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FF9E" w14:textId="6DD31A93" w:rsidR="002E3A01" w:rsidRPr="002E3A01" w:rsidRDefault="002E3A01" w:rsidP="002E3A01">
      <w:pPr>
        <w:jc w:val="center"/>
        <w:rPr>
          <w:sz w:val="32"/>
          <w:szCs w:val="32"/>
          <w:u w:val="single"/>
        </w:rPr>
      </w:pPr>
      <w:r w:rsidRPr="002E3A01">
        <w:rPr>
          <w:sz w:val="32"/>
          <w:szCs w:val="32"/>
          <w:u w:val="single"/>
        </w:rPr>
        <w:t>Plan van aanpak</w:t>
      </w:r>
    </w:p>
    <w:p w14:paraId="6295E619" w14:textId="41732CA9" w:rsidR="002E3A01" w:rsidRDefault="002E3A01">
      <w:r>
        <w:t>1. Klasse Model</w:t>
      </w:r>
    </w:p>
    <w:p w14:paraId="4DB05817" w14:textId="696C69FE" w:rsidR="002E3A01" w:rsidRDefault="00125DDA">
      <w:r w:rsidRPr="00125DDA">
        <w:rPr>
          <w:noProof/>
        </w:rPr>
        <w:drawing>
          <wp:inline distT="0" distB="0" distL="0" distR="0" wp14:anchorId="70B1F403" wp14:editId="452CEDA2">
            <wp:extent cx="2724150" cy="2373480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374" cy="237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EFCE" w14:textId="3412A827" w:rsidR="002E3A01" w:rsidRDefault="002E3A01">
      <w:r>
        <w:t>2. Planning  van data</w:t>
      </w:r>
    </w:p>
    <w:tbl>
      <w:tblPr>
        <w:tblStyle w:val="Tabelraster"/>
        <w:tblW w:w="9082" w:type="dxa"/>
        <w:tblLook w:val="04A0" w:firstRow="1" w:lastRow="0" w:firstColumn="1" w:lastColumn="0" w:noHBand="0" w:noVBand="1"/>
      </w:tblPr>
      <w:tblGrid>
        <w:gridCol w:w="4541"/>
        <w:gridCol w:w="4541"/>
      </w:tblGrid>
      <w:tr w:rsidR="00394DEB" w14:paraId="5DB35B15" w14:textId="77777777" w:rsidTr="00394DEB">
        <w:trPr>
          <w:trHeight w:val="348"/>
        </w:trPr>
        <w:tc>
          <w:tcPr>
            <w:tcW w:w="4541" w:type="dxa"/>
          </w:tcPr>
          <w:p w14:paraId="74587894" w14:textId="3C7CA157" w:rsidR="00394DEB" w:rsidRDefault="00394DEB">
            <w:r>
              <w:t>Datum</w:t>
            </w:r>
          </w:p>
        </w:tc>
        <w:tc>
          <w:tcPr>
            <w:tcW w:w="4541" w:type="dxa"/>
          </w:tcPr>
          <w:p w14:paraId="0116AB39" w14:textId="2629784C" w:rsidR="00394DEB" w:rsidRDefault="00394DEB">
            <w:r>
              <w:t>Taak</w:t>
            </w:r>
          </w:p>
        </w:tc>
      </w:tr>
      <w:tr w:rsidR="00394DEB" w14:paraId="7296CC0D" w14:textId="77777777" w:rsidTr="00394DEB">
        <w:trPr>
          <w:trHeight w:val="386"/>
        </w:trPr>
        <w:tc>
          <w:tcPr>
            <w:tcW w:w="4541" w:type="dxa"/>
          </w:tcPr>
          <w:p w14:paraId="44BA295E" w14:textId="60298593" w:rsidR="00394DEB" w:rsidRDefault="00394DEB">
            <w:r>
              <w:t>14/05</w:t>
            </w:r>
          </w:p>
        </w:tc>
        <w:tc>
          <w:tcPr>
            <w:tcW w:w="4541" w:type="dxa"/>
          </w:tcPr>
          <w:p w14:paraId="34D1E04D" w14:textId="3E54BB8B" w:rsidR="00394DEB" w:rsidRDefault="00394DEB">
            <w:r>
              <w:t>Klassen opstellen</w:t>
            </w:r>
          </w:p>
        </w:tc>
      </w:tr>
      <w:tr w:rsidR="00394DEB" w14:paraId="6B5404F7" w14:textId="77777777" w:rsidTr="00394DEB">
        <w:trPr>
          <w:trHeight w:val="335"/>
        </w:trPr>
        <w:tc>
          <w:tcPr>
            <w:tcW w:w="4541" w:type="dxa"/>
          </w:tcPr>
          <w:p w14:paraId="1E1F0603" w14:textId="0091BFB5" w:rsidR="00394DEB" w:rsidRDefault="00394DEB">
            <w:r>
              <w:t>21/05</w:t>
            </w:r>
          </w:p>
        </w:tc>
        <w:tc>
          <w:tcPr>
            <w:tcW w:w="4541" w:type="dxa"/>
          </w:tcPr>
          <w:p w14:paraId="27365B29" w14:textId="39C22076" w:rsidR="00394DEB" w:rsidRDefault="00394DEB">
            <w:proofErr w:type="spellStart"/>
            <w:r>
              <w:t>Factory</w:t>
            </w:r>
            <w:proofErr w:type="spellEnd"/>
            <w:r>
              <w:t xml:space="preserve"> </w:t>
            </w:r>
            <w:proofErr w:type="spellStart"/>
            <w:r>
              <w:t>pattern</w:t>
            </w:r>
            <w:proofErr w:type="spellEnd"/>
            <w:r>
              <w:t xml:space="preserve"> + </w:t>
            </w:r>
            <w:proofErr w:type="spellStart"/>
            <w:r>
              <w:t>gw</w:t>
            </w:r>
            <w:proofErr w:type="spellEnd"/>
          </w:p>
        </w:tc>
      </w:tr>
      <w:tr w:rsidR="00394DEB" w14:paraId="39A2986B" w14:textId="77777777" w:rsidTr="00394DEB">
        <w:trPr>
          <w:trHeight w:val="348"/>
        </w:trPr>
        <w:tc>
          <w:tcPr>
            <w:tcW w:w="4541" w:type="dxa"/>
          </w:tcPr>
          <w:p w14:paraId="114F661A" w14:textId="30B7BD01" w:rsidR="00394DEB" w:rsidRDefault="00394DEB">
            <w:r>
              <w:t xml:space="preserve">26 </w:t>
            </w:r>
            <w:r w:rsidR="003641CE">
              <w:t xml:space="preserve">- </w:t>
            </w:r>
            <w:r>
              <w:t>27/05</w:t>
            </w:r>
          </w:p>
        </w:tc>
        <w:tc>
          <w:tcPr>
            <w:tcW w:w="4541" w:type="dxa"/>
          </w:tcPr>
          <w:p w14:paraId="2E0CBC5A" w14:textId="34E89610" w:rsidR="00394DEB" w:rsidRDefault="00394DEB">
            <w:proofErr w:type="spellStart"/>
            <w:r>
              <w:t>Fiori</w:t>
            </w:r>
            <w:proofErr w:type="spellEnd"/>
            <w:r>
              <w:t xml:space="preserve"> app interface </w:t>
            </w:r>
          </w:p>
        </w:tc>
      </w:tr>
      <w:tr w:rsidR="00394DEB" w14:paraId="5D5BDFD1" w14:textId="77777777" w:rsidTr="00394DEB">
        <w:trPr>
          <w:trHeight w:val="348"/>
        </w:trPr>
        <w:tc>
          <w:tcPr>
            <w:tcW w:w="4541" w:type="dxa"/>
          </w:tcPr>
          <w:p w14:paraId="2DC8FDDC" w14:textId="2DB28FA2" w:rsidR="00394DEB" w:rsidRDefault="00394DEB">
            <w:r>
              <w:t>17 – 19/06</w:t>
            </w:r>
          </w:p>
        </w:tc>
        <w:tc>
          <w:tcPr>
            <w:tcW w:w="4541" w:type="dxa"/>
          </w:tcPr>
          <w:p w14:paraId="12BFA64F" w14:textId="07B16915" w:rsidR="00394DEB" w:rsidRDefault="00394DEB">
            <w:r>
              <w:t>Afwerken app</w:t>
            </w:r>
          </w:p>
        </w:tc>
      </w:tr>
      <w:tr w:rsidR="00394DEB" w14:paraId="7278CB1E" w14:textId="77777777" w:rsidTr="00394DEB">
        <w:trPr>
          <w:trHeight w:val="348"/>
        </w:trPr>
        <w:tc>
          <w:tcPr>
            <w:tcW w:w="4541" w:type="dxa"/>
          </w:tcPr>
          <w:p w14:paraId="035A912A" w14:textId="3F6C7052" w:rsidR="00394DEB" w:rsidRDefault="00394DEB">
            <w:r>
              <w:t>20/06</w:t>
            </w:r>
          </w:p>
        </w:tc>
        <w:tc>
          <w:tcPr>
            <w:tcW w:w="4541" w:type="dxa"/>
          </w:tcPr>
          <w:p w14:paraId="447FB613" w14:textId="380BB441" w:rsidR="00394DEB" w:rsidRDefault="00394DEB">
            <w:r>
              <w:t>Nakijken en indienen</w:t>
            </w:r>
          </w:p>
        </w:tc>
      </w:tr>
    </w:tbl>
    <w:p w14:paraId="4AC99C8F" w14:textId="33880339" w:rsidR="002E3A01" w:rsidRDefault="002E3A01"/>
    <w:p w14:paraId="03F0836B" w14:textId="67A526CE" w:rsidR="002E3A01" w:rsidRDefault="002E3A01">
      <w:r>
        <w:t>3. scope (features die afgewerkt zullen zijn)</w:t>
      </w:r>
    </w:p>
    <w:p w14:paraId="56E38430" w14:textId="77777777" w:rsidR="00125DDA" w:rsidRDefault="00125DDA" w:rsidP="00D070DF">
      <w:pPr>
        <w:pStyle w:val="Lijstalinea"/>
        <w:numPr>
          <w:ilvl w:val="0"/>
          <w:numId w:val="1"/>
        </w:numPr>
      </w:pPr>
      <w:r w:rsidRPr="00125DDA">
        <w:t xml:space="preserve">Ik kan een webapplicatie openen om alle informatie te zien. </w:t>
      </w:r>
    </w:p>
    <w:p w14:paraId="10866EAA" w14:textId="30F9571B" w:rsidR="00125DDA" w:rsidRDefault="00125DDA" w:rsidP="00D070DF">
      <w:pPr>
        <w:pStyle w:val="Lijstalinea"/>
        <w:numPr>
          <w:ilvl w:val="0"/>
          <w:numId w:val="1"/>
        </w:numPr>
      </w:pPr>
      <w:r w:rsidRPr="00125DDA">
        <w:t>Ik zie als eerste een lijst van de verschillende platformen waarvoor er spellen zijn.</w:t>
      </w:r>
    </w:p>
    <w:p w14:paraId="6C61D21B" w14:textId="605AA39F" w:rsidR="00125DDA" w:rsidRDefault="00125DDA" w:rsidP="00D070DF">
      <w:pPr>
        <w:pStyle w:val="Lijstalinea"/>
        <w:numPr>
          <w:ilvl w:val="0"/>
          <w:numId w:val="1"/>
        </w:numPr>
      </w:pPr>
      <w:r w:rsidRPr="00125DDA">
        <w:t xml:space="preserve">Ik zie voor een gekozen platform de beschikbare spellen (spellen die dus verwijderd werden, zie ik niet). </w:t>
      </w:r>
    </w:p>
    <w:p w14:paraId="74E49998" w14:textId="3EDD991B" w:rsidR="00125DDA" w:rsidRDefault="00125DDA" w:rsidP="00D070DF">
      <w:pPr>
        <w:pStyle w:val="Lijstalinea"/>
        <w:numPr>
          <w:ilvl w:val="0"/>
          <w:numId w:val="1"/>
        </w:numPr>
      </w:pPr>
      <w:r w:rsidRPr="00125DDA">
        <w:t xml:space="preserve">Ik zie voor een gekozen spel de details. </w:t>
      </w:r>
    </w:p>
    <w:p w14:paraId="49011474" w14:textId="289301E7" w:rsidR="00F57C0E" w:rsidRDefault="004A796C" w:rsidP="006C5231">
      <w:pPr>
        <w:pStyle w:val="Lijstalinea"/>
        <w:numPr>
          <w:ilvl w:val="0"/>
          <w:numId w:val="1"/>
        </w:numPr>
      </w:pPr>
      <w:r>
        <w:t>Ik zie voor een gekozen spel dat verhuurd wordt tot wanneer dit verhuurd wordt en de prijs die daarvoor werd betaald.</w:t>
      </w:r>
    </w:p>
    <w:p w14:paraId="288E6FE9" w14:textId="77777777" w:rsidR="006C5231" w:rsidRDefault="006C5231"/>
    <w:p w14:paraId="60182739" w14:textId="77777777" w:rsidR="006C5231" w:rsidRDefault="006C5231"/>
    <w:p w14:paraId="004FB639" w14:textId="77777777" w:rsidR="006C5231" w:rsidRDefault="006C5231"/>
    <w:p w14:paraId="7C68F7EF" w14:textId="77777777" w:rsidR="006C5231" w:rsidRDefault="006C5231"/>
    <w:p w14:paraId="2D1F061D" w14:textId="77777777" w:rsidR="006C5231" w:rsidRDefault="006C5231"/>
    <w:p w14:paraId="47F86971" w14:textId="77777777" w:rsidR="006C5231" w:rsidRDefault="006C5231"/>
    <w:p w14:paraId="286C6FBC" w14:textId="77777777" w:rsidR="006C5231" w:rsidRDefault="006C5231"/>
    <w:p w14:paraId="1F15D8F4" w14:textId="178D7273" w:rsidR="002E3A01" w:rsidRDefault="002E3A01">
      <w:r>
        <w:lastRenderedPageBreak/>
        <w:t xml:space="preserve">4. </w:t>
      </w:r>
      <w:proofErr w:type="spellStart"/>
      <w:r>
        <w:t>mock</w:t>
      </w:r>
      <w:proofErr w:type="spellEnd"/>
      <w:r>
        <w:t>-up</w:t>
      </w:r>
    </w:p>
    <w:p w14:paraId="372F6F2E" w14:textId="74E47BCF" w:rsidR="00F57C0E" w:rsidRDefault="007D485A">
      <w:r w:rsidRPr="007D485A">
        <w:rPr>
          <w:noProof/>
        </w:rPr>
        <w:drawing>
          <wp:inline distT="0" distB="0" distL="0" distR="0" wp14:anchorId="3DE01E76" wp14:editId="38F39D40">
            <wp:extent cx="5086350" cy="286667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359" cy="28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B30D" w14:textId="42763BC4" w:rsidR="007D485A" w:rsidRDefault="007D485A">
      <w:r>
        <w:t>Het “</w:t>
      </w:r>
      <w:proofErr w:type="spellStart"/>
      <w:r>
        <w:t>add”scherm</w:t>
      </w:r>
      <w:proofErr w:type="spellEnd"/>
      <w:r>
        <w:t xml:space="preserve"> zal een gelijkaardig scherm zijn als het </w:t>
      </w:r>
      <w:proofErr w:type="spellStart"/>
      <w:r>
        <w:t>edit</w:t>
      </w:r>
      <w:proofErr w:type="spellEnd"/>
      <w:r>
        <w:t xml:space="preserve"> scherm enkel zal dit </w:t>
      </w:r>
      <w:proofErr w:type="spellStart"/>
      <w:r>
        <w:t>gedien</w:t>
      </w:r>
      <w:proofErr w:type="spellEnd"/>
      <w:r>
        <w:t xml:space="preserve"> worden om nieuwe games toe te voegen.</w:t>
      </w:r>
    </w:p>
    <w:sectPr w:rsidR="007D4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E8D"/>
    <w:multiLevelType w:val="hybridMultilevel"/>
    <w:tmpl w:val="C40CA3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49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01"/>
    <w:rsid w:val="00125DDA"/>
    <w:rsid w:val="002E3A01"/>
    <w:rsid w:val="003641CE"/>
    <w:rsid w:val="00394DEB"/>
    <w:rsid w:val="004862CE"/>
    <w:rsid w:val="004A796C"/>
    <w:rsid w:val="006C5231"/>
    <w:rsid w:val="007D485A"/>
    <w:rsid w:val="008B1F19"/>
    <w:rsid w:val="00AD7B72"/>
    <w:rsid w:val="00AF2EE9"/>
    <w:rsid w:val="00D070DF"/>
    <w:rsid w:val="00EA2328"/>
    <w:rsid w:val="00F5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7262"/>
  <w15:chartTrackingRefBased/>
  <w15:docId w15:val="{DC5D0036-4F6C-47EC-A413-283592ED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94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07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9</cp:revision>
  <dcterms:created xsi:type="dcterms:W3CDTF">2022-04-23T14:36:00Z</dcterms:created>
  <dcterms:modified xsi:type="dcterms:W3CDTF">2022-04-25T20:30:00Z</dcterms:modified>
</cp:coreProperties>
</file>