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C7A8" w14:textId="502735D8" w:rsidR="000B5021" w:rsidRPr="00017115" w:rsidRDefault="00017115">
      <w:pPr>
        <w:rPr>
          <w:rFonts w:ascii="Times New Roman" w:eastAsia="標楷體" w:hAnsi="Times New Roman" w:cs="Times New Roman"/>
        </w:rPr>
      </w:pPr>
      <w:r w:rsidRPr="00017115">
        <w:rPr>
          <w:rFonts w:ascii="Times New Roman" w:eastAsia="標楷體" w:hAnsi="Times New Roman" w:cs="Times New Roman"/>
        </w:rPr>
        <w:t>HW</w:t>
      </w:r>
      <w:r w:rsidR="004104F8">
        <w:rPr>
          <w:rFonts w:ascii="Times New Roman" w:eastAsia="標楷體" w:hAnsi="Times New Roman" w:cs="Times New Roman" w:hint="eastAsia"/>
        </w:rPr>
        <w:t>3</w:t>
      </w:r>
      <w:r w:rsidRPr="00017115">
        <w:rPr>
          <w:rFonts w:ascii="Times New Roman" w:eastAsia="標楷體" w:hAnsi="Times New Roman" w:cs="Times New Roman"/>
        </w:rPr>
        <w:t xml:space="preserve"> Report</w:t>
      </w:r>
    </w:p>
    <w:p w14:paraId="2597E4D2" w14:textId="49AE3115" w:rsidR="00017115" w:rsidRDefault="0001711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姓名：黃浩恩</w:t>
      </w:r>
    </w:p>
    <w:p w14:paraId="3A9DDD67" w14:textId="1F056A2A" w:rsidR="00017115" w:rsidRDefault="0001711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f05921120</w:t>
      </w:r>
    </w:p>
    <w:p w14:paraId="5844237E" w14:textId="37ADB220" w:rsidR="00017115" w:rsidRDefault="0001711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oworker</w:t>
      </w:r>
      <w:r>
        <w:rPr>
          <w:rFonts w:ascii="Times New Roman" w:eastAsia="標楷體" w:hAnsi="Times New Roman" w:cs="Times New Roman" w:hint="eastAsia"/>
        </w:rPr>
        <w:t>：賴</w:t>
      </w:r>
      <w:proofErr w:type="gramStart"/>
      <w:r>
        <w:rPr>
          <w:rFonts w:ascii="Times New Roman" w:eastAsia="標楷體" w:hAnsi="Times New Roman" w:cs="Times New Roman" w:hint="eastAsia"/>
        </w:rPr>
        <w:t>棹</w:t>
      </w:r>
      <w:proofErr w:type="gramEnd"/>
      <w:r>
        <w:rPr>
          <w:rFonts w:ascii="Times New Roman" w:eastAsia="標楷體" w:hAnsi="Times New Roman" w:cs="Times New Roman" w:hint="eastAsia"/>
        </w:rPr>
        <w:t>沅、謝忱、嚴聲揚</w:t>
      </w:r>
    </w:p>
    <w:p w14:paraId="1D9758D5" w14:textId="5237A9BC" w:rsidR="00017115" w:rsidRDefault="00017115">
      <w:pPr>
        <w:rPr>
          <w:rFonts w:ascii="Times New Roman" w:eastAsia="標楷體" w:hAnsi="Times New Roman" w:cs="Times New Roman"/>
        </w:rPr>
      </w:pPr>
    </w:p>
    <w:p w14:paraId="2D2DBAB4" w14:textId="59DB5236" w:rsidR="00017115" w:rsidRPr="004104F8" w:rsidRDefault="004104F8" w:rsidP="0001711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4104F8">
        <w:rPr>
          <w:rFonts w:ascii="Times New Roman" w:eastAsia="標楷體" w:hAnsi="Times New Roman" w:cs="Times New Roman"/>
          <w:highlight w:val="yellow"/>
        </w:rPr>
        <w:t>Basic Performance (6%)</w:t>
      </w:r>
    </w:p>
    <w:p w14:paraId="4688FECC" w14:textId="7338BAB5" w:rsidR="00E549F8" w:rsidRDefault="004104F8" w:rsidP="00E549F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104F8">
        <w:rPr>
          <w:rFonts w:ascii="Times New Roman" w:eastAsia="標楷體" w:hAnsi="Times New Roman" w:cs="Times New Roman"/>
        </w:rPr>
        <w:t>Describe your Policy Gradient &amp; DQN model (1% + 1%)</w:t>
      </w:r>
      <w:r w:rsidR="00017115" w:rsidRPr="00017115">
        <w:rPr>
          <w:rFonts w:ascii="Times New Roman" w:eastAsia="標楷體" w:hAnsi="Times New Roman" w:cs="Times New Roman"/>
        </w:rPr>
        <w:t xml:space="preserve"> </w:t>
      </w:r>
    </w:p>
    <w:p w14:paraId="625F993A" w14:textId="11D00238" w:rsidR="00633504" w:rsidRDefault="00633504" w:rsidP="0063350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104F8">
        <w:rPr>
          <w:rFonts w:ascii="Times New Roman" w:eastAsia="標楷體" w:hAnsi="Times New Roman" w:cs="Times New Roman"/>
        </w:rPr>
        <w:t>Policy Gradient</w:t>
      </w:r>
    </w:p>
    <w:p w14:paraId="763CD284" w14:textId="1255B67E" w:rsidR="00E862FE" w:rsidRDefault="00633504" w:rsidP="00633504">
      <w:pPr>
        <w:pStyle w:val="a3"/>
        <w:ind w:leftChars="0" w:left="1418"/>
        <w:rPr>
          <w:rFonts w:ascii="Times New Roman" w:eastAsia="標楷體" w:hAnsi="Times New Roman" w:cs="Times New Roman"/>
        </w:rPr>
      </w:pPr>
      <w:r w:rsidRPr="004104F8">
        <w:rPr>
          <w:rFonts w:ascii="Times New Roman" w:eastAsia="標楷體" w:hAnsi="Times New Roman" w:cs="Times New Roman"/>
        </w:rPr>
        <w:t>Policy Gradient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，</w:t>
      </w:r>
      <w:r w:rsidR="00637AA9">
        <w:rPr>
          <w:rFonts w:ascii="Times New Roman" w:eastAsia="標楷體" w:hAnsi="Times New Roman" w:cs="Times New Roman" w:hint="eastAsia"/>
        </w:rPr>
        <w:t>是透過</w:t>
      </w:r>
      <w:r w:rsidR="00637AA9">
        <w:rPr>
          <w:rFonts w:ascii="Times New Roman" w:eastAsia="標楷體" w:hAnsi="Times New Roman" w:cs="Times New Roman" w:hint="eastAsia"/>
        </w:rPr>
        <w:t>NN</w:t>
      </w:r>
      <w:r w:rsidR="00637AA9">
        <w:rPr>
          <w:rFonts w:ascii="Times New Roman" w:eastAsia="標楷體" w:hAnsi="Times New Roman" w:cs="Times New Roman" w:hint="eastAsia"/>
        </w:rPr>
        <w:t>將</w:t>
      </w:r>
      <w:r w:rsidR="00637AA9">
        <w:rPr>
          <w:rFonts w:ascii="Times New Roman" w:eastAsia="標楷體" w:hAnsi="Times New Roman" w:cs="Times New Roman" w:hint="eastAsia"/>
        </w:rPr>
        <w:t>s</w:t>
      </w:r>
      <w:r w:rsidR="00637AA9">
        <w:rPr>
          <w:rFonts w:ascii="Times New Roman" w:eastAsia="標楷體" w:hAnsi="Times New Roman" w:cs="Times New Roman"/>
        </w:rPr>
        <w:t>tate</w:t>
      </w:r>
      <w:r w:rsidR="00637AA9">
        <w:rPr>
          <w:rFonts w:ascii="Times New Roman" w:eastAsia="標楷體" w:hAnsi="Times New Roman" w:cs="Times New Roman" w:hint="eastAsia"/>
        </w:rPr>
        <w:t>當作輸入，</w:t>
      </w:r>
      <w:r w:rsidR="00637AA9">
        <w:rPr>
          <w:rFonts w:ascii="Times New Roman" w:eastAsia="標楷體" w:hAnsi="Times New Roman" w:cs="Times New Roman" w:hint="eastAsia"/>
        </w:rPr>
        <w:t>a</w:t>
      </w:r>
      <w:r w:rsidR="00637AA9">
        <w:rPr>
          <w:rFonts w:ascii="Times New Roman" w:eastAsia="標楷體" w:hAnsi="Times New Roman" w:cs="Times New Roman"/>
        </w:rPr>
        <w:t>ction</w:t>
      </w:r>
      <w:r w:rsidR="00637AA9">
        <w:rPr>
          <w:rFonts w:ascii="Times New Roman" w:eastAsia="標楷體" w:hAnsi="Times New Roman" w:cs="Times New Roman" w:hint="eastAsia"/>
        </w:rPr>
        <w:t>當作輸出，使</w:t>
      </w:r>
      <w:r w:rsidR="00637AA9">
        <w:rPr>
          <w:rFonts w:ascii="Times New Roman" w:eastAsia="標楷體" w:hAnsi="Times New Roman" w:cs="Times New Roman" w:hint="eastAsia"/>
        </w:rPr>
        <w:t>NN</w:t>
      </w:r>
      <w:r w:rsidR="00637AA9">
        <w:rPr>
          <w:rFonts w:ascii="Times New Roman" w:eastAsia="標楷體" w:hAnsi="Times New Roman" w:cs="Times New Roman" w:hint="eastAsia"/>
        </w:rPr>
        <w:t>直接訓練目前的</w:t>
      </w:r>
      <w:r w:rsidR="00637AA9">
        <w:rPr>
          <w:rFonts w:ascii="Times New Roman" w:eastAsia="標楷體" w:hAnsi="Times New Roman" w:cs="Times New Roman" w:hint="eastAsia"/>
        </w:rPr>
        <w:t>state</w:t>
      </w:r>
      <w:r w:rsidR="00637AA9">
        <w:rPr>
          <w:rFonts w:ascii="Times New Roman" w:eastAsia="標楷體" w:hAnsi="Times New Roman" w:cs="Times New Roman" w:hint="eastAsia"/>
        </w:rPr>
        <w:t>對應的</w:t>
      </w:r>
      <w:r w:rsidR="00637AA9">
        <w:rPr>
          <w:rFonts w:ascii="Times New Roman" w:eastAsia="標楷體" w:hAnsi="Times New Roman" w:cs="Times New Roman" w:hint="eastAsia"/>
        </w:rPr>
        <w:t>a</w:t>
      </w:r>
      <w:r w:rsidR="00637AA9">
        <w:rPr>
          <w:rFonts w:ascii="Times New Roman" w:eastAsia="標楷體" w:hAnsi="Times New Roman" w:cs="Times New Roman"/>
        </w:rPr>
        <w:t>ction</w:t>
      </w:r>
      <w:r w:rsidR="00637AA9">
        <w:rPr>
          <w:rFonts w:ascii="Times New Roman" w:eastAsia="標楷體" w:hAnsi="Times New Roman" w:cs="Times New Roman" w:hint="eastAsia"/>
        </w:rPr>
        <w:t>，</w:t>
      </w:r>
      <w:r w:rsidR="00E862FE">
        <w:rPr>
          <w:rFonts w:ascii="Times New Roman" w:eastAsia="標楷體" w:hAnsi="Times New Roman" w:cs="Times New Roman" w:hint="eastAsia"/>
        </w:rPr>
        <w:t>不分析</w:t>
      </w:r>
      <w:r w:rsidR="00E862FE">
        <w:rPr>
          <w:rFonts w:ascii="Times New Roman" w:eastAsia="標楷體" w:hAnsi="Times New Roman" w:cs="Times New Roman" w:hint="eastAsia"/>
        </w:rPr>
        <w:t>Q</w:t>
      </w:r>
      <w:r w:rsidR="00E862FE">
        <w:rPr>
          <w:rFonts w:ascii="Times New Roman" w:eastAsia="標楷體" w:hAnsi="Times New Roman" w:cs="Times New Roman" w:hint="eastAsia"/>
        </w:rPr>
        <w:t>值，</w:t>
      </w:r>
      <w:r w:rsidR="007679E4">
        <w:rPr>
          <w:rFonts w:ascii="Times New Roman" w:eastAsia="標楷體" w:hAnsi="Times New Roman" w:cs="Times New Roman" w:hint="eastAsia"/>
        </w:rPr>
        <w:t>透過</w:t>
      </w:r>
      <w:r w:rsidR="007679E4" w:rsidRPr="007679E4">
        <w:rPr>
          <w:rFonts w:ascii="Times New Roman" w:eastAsia="標楷體" w:hAnsi="Times New Roman" w:cs="Times New Roman" w:hint="eastAsia"/>
        </w:rPr>
        <w:t>Categorical</w:t>
      </w:r>
      <w:r w:rsidR="007679E4" w:rsidRPr="007679E4">
        <w:rPr>
          <w:rFonts w:ascii="Times New Roman" w:eastAsia="標楷體" w:hAnsi="Times New Roman" w:cs="Times New Roman" w:hint="eastAsia"/>
        </w:rPr>
        <w:t>的</w:t>
      </w:r>
      <w:r w:rsidR="007679E4" w:rsidRPr="007679E4">
        <w:rPr>
          <w:rFonts w:ascii="Times New Roman" w:eastAsia="標楷體" w:hAnsi="Times New Roman" w:cs="Times New Roman" w:hint="eastAsia"/>
        </w:rPr>
        <w:t>distributions</w:t>
      </w:r>
      <w:r w:rsidR="00E862FE">
        <w:rPr>
          <w:rFonts w:ascii="Times New Roman" w:eastAsia="標楷體" w:hAnsi="Times New Roman" w:cs="Times New Roman" w:hint="eastAsia"/>
        </w:rPr>
        <w:t>直接輸出行為</w:t>
      </w:r>
      <w:r w:rsidR="00C17FC5">
        <w:rPr>
          <w:rFonts w:ascii="Times New Roman" w:eastAsia="標楷體" w:hAnsi="Times New Roman" w:cs="Times New Roman" w:hint="eastAsia"/>
        </w:rPr>
        <w:t>，並學習調透過</w:t>
      </w:r>
      <w:r w:rsidR="00C17FC5">
        <w:rPr>
          <w:rFonts w:ascii="Times New Roman" w:eastAsia="標楷體" w:hAnsi="Times New Roman" w:cs="Times New Roman" w:hint="eastAsia"/>
        </w:rPr>
        <w:t>reward</w:t>
      </w:r>
      <w:r w:rsidR="00C17FC5">
        <w:rPr>
          <w:rFonts w:ascii="Times New Roman" w:eastAsia="標楷體" w:hAnsi="Times New Roman" w:cs="Times New Roman" w:hint="eastAsia"/>
        </w:rPr>
        <w:t>的反應調高或降低目前選擇該</w:t>
      </w:r>
      <w:r w:rsidR="00C17FC5">
        <w:rPr>
          <w:rFonts w:ascii="Times New Roman" w:eastAsia="標楷體" w:hAnsi="Times New Roman" w:cs="Times New Roman" w:hint="eastAsia"/>
        </w:rPr>
        <w:t>action</w:t>
      </w:r>
      <w:r w:rsidR="00C17FC5">
        <w:rPr>
          <w:rFonts w:ascii="Times New Roman" w:eastAsia="標楷體" w:hAnsi="Times New Roman" w:cs="Times New Roman" w:hint="eastAsia"/>
        </w:rPr>
        <w:t>的機率。</w:t>
      </w:r>
    </w:p>
    <w:p w14:paraId="7D46A90E" w14:textId="1AD08183" w:rsidR="00CE1010" w:rsidRDefault="00CE1010" w:rsidP="00633504">
      <w:pPr>
        <w:pStyle w:val="a3"/>
        <w:ind w:leftChars="0" w:left="1418"/>
        <w:rPr>
          <w:rFonts w:ascii="Times New Roman" w:eastAsia="標楷體" w:hAnsi="Times New Roman" w:cs="Times New Roman"/>
        </w:rPr>
      </w:pPr>
    </w:p>
    <w:p w14:paraId="4C054925" w14:textId="591D5921" w:rsidR="00CE1010" w:rsidRDefault="00CE1010" w:rsidP="00633504">
      <w:pPr>
        <w:pStyle w:val="a3"/>
        <w:ind w:leftChars="0" w:left="1418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5F11DAE" wp14:editId="39895D7D">
            <wp:extent cx="2657475" cy="1598036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775" cy="16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A4E" w14:textId="77777777" w:rsidR="00D06873" w:rsidRDefault="00D06873" w:rsidP="00633504">
      <w:pPr>
        <w:pStyle w:val="a3"/>
        <w:ind w:leftChars="0" w:left="1418"/>
        <w:rPr>
          <w:rFonts w:ascii="Times New Roman" w:eastAsia="標楷體" w:hAnsi="Times New Roman" w:cs="Times New Roman"/>
        </w:rPr>
      </w:pPr>
    </w:p>
    <w:p w14:paraId="12F83911" w14:textId="5B83034D" w:rsidR="00633504" w:rsidRDefault="00633504" w:rsidP="0063350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104F8">
        <w:rPr>
          <w:rFonts w:ascii="Times New Roman" w:eastAsia="標楷體" w:hAnsi="Times New Roman" w:cs="Times New Roman"/>
        </w:rPr>
        <w:t>DQN model</w:t>
      </w:r>
    </w:p>
    <w:p w14:paraId="75B35CB7" w14:textId="1FA1E984" w:rsidR="00793A1E" w:rsidRDefault="00816BC0" w:rsidP="00637AA9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DQN</w:t>
      </w:r>
      <w:r>
        <w:rPr>
          <w:rFonts w:ascii="Times New Roman" w:eastAsia="標楷體" w:hAnsi="Times New Roman" w:cs="Times New Roman" w:hint="eastAsia"/>
        </w:rPr>
        <w:t>一開始會先有個隨機取樣機率</w:t>
      </w:r>
      <w:r w:rsidRPr="00816BC0">
        <w:rPr>
          <w:rFonts w:ascii="Times New Roman" w:eastAsia="標楷體" w:hAnsi="Times New Roman" w:cs="Times New Roman"/>
        </w:rPr>
        <w:t>Epsilon</w:t>
      </w:r>
      <w:r>
        <w:rPr>
          <w:rFonts w:ascii="Times New Roman" w:eastAsia="標楷體" w:hAnsi="Times New Roman" w:cs="Times New Roman" w:hint="eastAsia"/>
        </w:rPr>
        <w:t>，透過該機率可以選擇隨機選擇任意動作或是進入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。隨機選擇動作是因為讓</w:t>
      </w:r>
      <w:r>
        <w:rPr>
          <w:rFonts w:ascii="Times New Roman" w:eastAsia="標楷體" w:hAnsi="Times New Roman" w:cs="Times New Roman" w:hint="eastAsia"/>
        </w:rPr>
        <w:t>NN</w:t>
      </w:r>
      <w:r>
        <w:rPr>
          <w:rFonts w:ascii="Times New Roman" w:eastAsia="標楷體" w:hAnsi="Times New Roman" w:cs="Times New Roman" w:hint="eastAsia"/>
        </w:rPr>
        <w:t>透過</w:t>
      </w:r>
      <w:proofErr w:type="spellStart"/>
      <w:r w:rsidRPr="00793A1E">
        <w:rPr>
          <w:rFonts w:ascii="Times New Roman" w:eastAsia="標楷體" w:hAnsi="Times New Roman" w:cs="Times New Roman"/>
        </w:rPr>
        <w:t>ReplayMemory</w:t>
      </w:r>
      <w:proofErr w:type="spellEnd"/>
      <w:r>
        <w:rPr>
          <w:rFonts w:ascii="Times New Roman" w:eastAsia="標楷體" w:hAnsi="Times New Roman" w:cs="Times New Roman" w:hint="eastAsia"/>
        </w:rPr>
        <w:t>歷史資料學到不同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 w:hint="eastAsia"/>
        </w:rPr>
        <w:t>下各動作的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值。倘若進入</w:t>
      </w:r>
      <w:r>
        <w:rPr>
          <w:rFonts w:ascii="Times New Roman" w:eastAsia="標楷體" w:hAnsi="Times New Roman" w:cs="Times New Roman" w:hint="eastAsia"/>
        </w:rPr>
        <w:t>NN</w:t>
      </w:r>
      <w:r>
        <w:rPr>
          <w:rFonts w:ascii="Times New Roman" w:eastAsia="標楷體" w:hAnsi="Times New Roman" w:cs="Times New Roman" w:hint="eastAsia"/>
        </w:rPr>
        <w:t>，</w:t>
      </w:r>
      <w:r w:rsidRPr="00816BC0">
        <w:rPr>
          <w:rFonts w:ascii="Times New Roman" w:eastAsia="標楷體" w:hAnsi="Times New Roman" w:cs="Times New Roman"/>
        </w:rPr>
        <w:t>DQN model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NN</w:t>
      </w:r>
      <w:r>
        <w:rPr>
          <w:rFonts w:ascii="Times New Roman" w:eastAsia="標楷體" w:hAnsi="Times New Roman" w:cs="Times New Roman" w:hint="eastAsia"/>
        </w:rPr>
        <w:t>架構事先透過</w:t>
      </w:r>
      <w:r>
        <w:rPr>
          <w:rFonts w:ascii="Times New Roman" w:eastAsia="標楷體" w:hAnsi="Times New Roman" w:cs="Times New Roman" w:hint="eastAsia"/>
        </w:rPr>
        <w:t>CNN</w:t>
      </w: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 w:hint="eastAsia"/>
        </w:rPr>
        <w:t>資料</w:t>
      </w:r>
      <w:proofErr w:type="gramStart"/>
      <w:r>
        <w:rPr>
          <w:rFonts w:ascii="Times New Roman" w:eastAsia="標楷體" w:hAnsi="Times New Roman" w:cs="Times New Roman" w:hint="eastAsia"/>
        </w:rPr>
        <w:t>採</w:t>
      </w:r>
      <w:proofErr w:type="gramEnd"/>
      <w:r>
        <w:rPr>
          <w:rFonts w:ascii="Times New Roman" w:eastAsia="標楷體" w:hAnsi="Times New Roman" w:cs="Times New Roman" w:hint="eastAsia"/>
        </w:rPr>
        <w:t>樣，後再將輸出與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ction</w:t>
      </w:r>
      <w:r>
        <w:rPr>
          <w:rFonts w:ascii="Times New Roman" w:eastAsia="標楷體" w:hAnsi="Times New Roman" w:cs="Times New Roman" w:hint="eastAsia"/>
        </w:rPr>
        <w:t>連結。得到</w:t>
      </w:r>
      <w:r w:rsidR="00637AA9">
        <w:rPr>
          <w:rFonts w:ascii="Times New Roman" w:eastAsia="標楷體" w:hAnsi="Times New Roman" w:cs="Times New Roman" w:hint="eastAsia"/>
        </w:rPr>
        <w:t>每</w:t>
      </w:r>
      <w:proofErr w:type="gramStart"/>
      <w:r w:rsidR="00637AA9">
        <w:rPr>
          <w:rFonts w:ascii="Times New Roman" w:eastAsia="標楷體" w:hAnsi="Times New Roman" w:cs="Times New Roman" w:hint="eastAsia"/>
        </w:rPr>
        <w:t>個</w:t>
      </w:r>
      <w:proofErr w:type="gramEnd"/>
      <w:r w:rsidR="00637AA9">
        <w:rPr>
          <w:rFonts w:ascii="Times New Roman" w:eastAsia="標楷體" w:hAnsi="Times New Roman" w:cs="Times New Roman" w:hint="eastAsia"/>
        </w:rPr>
        <w:t>action</w:t>
      </w:r>
      <w:r w:rsidR="00637AA9">
        <w:rPr>
          <w:rFonts w:ascii="Times New Roman" w:eastAsia="標楷體" w:hAnsi="Times New Roman" w:cs="Times New Roman" w:hint="eastAsia"/>
        </w:rPr>
        <w:t>的</w:t>
      </w:r>
      <w:r w:rsidR="00637AA9">
        <w:rPr>
          <w:rFonts w:ascii="Times New Roman" w:eastAsia="標楷體" w:hAnsi="Times New Roman" w:cs="Times New Roman" w:hint="eastAsia"/>
        </w:rPr>
        <w:t>Q</w:t>
      </w:r>
      <w:proofErr w:type="gramStart"/>
      <w:r w:rsidR="00637AA9">
        <w:rPr>
          <w:rFonts w:ascii="Times New Roman" w:eastAsia="標楷體" w:hAnsi="Times New Roman" w:cs="Times New Roman" w:hint="eastAsia"/>
        </w:rPr>
        <w:t>值</w:t>
      </w:r>
      <w:proofErr w:type="gramEnd"/>
      <w:r>
        <w:rPr>
          <w:rFonts w:ascii="Times New Roman" w:eastAsia="標楷體" w:hAnsi="Times New Roman" w:cs="Times New Roman" w:hint="eastAsia"/>
        </w:rPr>
        <w:t>後</w:t>
      </w:r>
      <w:r w:rsidR="00EA472E">
        <w:rPr>
          <w:rFonts w:ascii="Times New Roman" w:eastAsia="標楷體" w:hAnsi="Times New Roman" w:cs="Times New Roman" w:hint="eastAsia"/>
        </w:rPr>
        <w:t>，</w:t>
      </w:r>
      <w:r w:rsidR="00793A1E">
        <w:rPr>
          <w:rFonts w:ascii="Times New Roman" w:eastAsia="標楷體" w:hAnsi="Times New Roman" w:cs="Times New Roman" w:hint="eastAsia"/>
        </w:rPr>
        <w:t>再透過</w:t>
      </w:r>
      <w:r w:rsidR="00793A1E">
        <w:rPr>
          <w:rFonts w:ascii="Times New Roman" w:eastAsia="標楷體" w:hAnsi="Times New Roman" w:cs="Times New Roman" w:hint="eastAsia"/>
        </w:rPr>
        <w:t>max</w:t>
      </w:r>
      <w:r w:rsidR="00793A1E">
        <w:rPr>
          <w:rFonts w:ascii="Times New Roman" w:eastAsia="標楷體" w:hAnsi="Times New Roman" w:cs="Times New Roman" w:hint="eastAsia"/>
        </w:rPr>
        <w:t>取出最大</w:t>
      </w:r>
      <w:r w:rsidR="00793A1E">
        <w:rPr>
          <w:rFonts w:ascii="Times New Roman" w:eastAsia="標楷體" w:hAnsi="Times New Roman" w:cs="Times New Roman" w:hint="eastAsia"/>
        </w:rPr>
        <w:t>Q</w:t>
      </w:r>
      <w:r w:rsidR="00793A1E">
        <w:rPr>
          <w:rFonts w:ascii="Times New Roman" w:eastAsia="標楷體" w:hAnsi="Times New Roman" w:cs="Times New Roman" w:hint="eastAsia"/>
        </w:rPr>
        <w:t>值的動作，整個運作過程就是</w:t>
      </w:r>
      <w:r w:rsidR="00793A1E">
        <w:rPr>
          <w:rFonts w:ascii="Times New Roman" w:eastAsia="標楷體" w:hAnsi="Times New Roman" w:cs="Times New Roman" w:hint="eastAsia"/>
        </w:rPr>
        <w:t>V</w:t>
      </w:r>
      <w:r w:rsidR="00793A1E">
        <w:rPr>
          <w:rFonts w:ascii="Times New Roman" w:eastAsia="標楷體" w:hAnsi="Times New Roman" w:cs="Times New Roman"/>
        </w:rPr>
        <w:t>alue base</w:t>
      </w:r>
      <w:r w:rsidR="00793A1E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運作</w:t>
      </w:r>
      <w:r w:rsidR="00793A1E">
        <w:rPr>
          <w:rFonts w:ascii="Times New Roman" w:eastAsia="標楷體" w:hAnsi="Times New Roman" w:cs="Times New Roman" w:hint="eastAsia"/>
        </w:rPr>
        <w:t>方式。其中因為</w:t>
      </w:r>
      <w:r w:rsidR="00793A1E">
        <w:rPr>
          <w:rFonts w:ascii="Times New Roman" w:eastAsia="標楷體" w:hAnsi="Times New Roman" w:cs="Times New Roman" w:hint="eastAsia"/>
        </w:rPr>
        <w:t>Q</w:t>
      </w:r>
      <w:r w:rsidR="00793A1E">
        <w:rPr>
          <w:rFonts w:ascii="Times New Roman" w:eastAsia="標楷體" w:hAnsi="Times New Roman" w:cs="Times New Roman"/>
        </w:rPr>
        <w:t>-learning</w:t>
      </w:r>
      <w:r w:rsidR="00793A1E">
        <w:rPr>
          <w:rFonts w:ascii="Times New Roman" w:eastAsia="標楷體" w:hAnsi="Times New Roman" w:cs="Times New Roman" w:hint="eastAsia"/>
        </w:rPr>
        <w:t>是一種</w:t>
      </w:r>
      <w:r w:rsidR="00793A1E">
        <w:rPr>
          <w:rFonts w:ascii="Times New Roman" w:eastAsia="標楷體" w:hAnsi="Times New Roman" w:cs="Times New Roman" w:hint="eastAsia"/>
        </w:rPr>
        <w:t>off-policy</w:t>
      </w:r>
      <w:r w:rsidR="00793A1E">
        <w:rPr>
          <w:rFonts w:ascii="Times New Roman" w:eastAsia="標楷體" w:hAnsi="Times New Roman" w:cs="Times New Roman" w:hint="eastAsia"/>
        </w:rPr>
        <w:t>的離線學習，可以學習</w:t>
      </w:r>
      <w:r w:rsidR="00793A1E">
        <w:rPr>
          <w:rFonts w:ascii="Times New Roman" w:eastAsia="標楷體" w:hAnsi="Times New Roman" w:cs="Times New Roman" w:hint="eastAsia"/>
        </w:rPr>
        <w:t>o</w:t>
      </w:r>
      <w:r w:rsidR="00793A1E">
        <w:rPr>
          <w:rFonts w:ascii="Times New Roman" w:eastAsia="標楷體" w:hAnsi="Times New Roman" w:cs="Times New Roman"/>
        </w:rPr>
        <w:t>nline</w:t>
      </w:r>
      <w:r w:rsidR="00793A1E">
        <w:rPr>
          <w:rFonts w:ascii="Times New Roman" w:eastAsia="標楷體" w:hAnsi="Times New Roman" w:cs="Times New Roman" w:hint="eastAsia"/>
        </w:rPr>
        <w:t>與過往歷史經歷，透過</w:t>
      </w:r>
      <w:proofErr w:type="spellStart"/>
      <w:r w:rsidR="00793A1E" w:rsidRPr="00793A1E">
        <w:rPr>
          <w:rFonts w:ascii="Times New Roman" w:eastAsia="標楷體" w:hAnsi="Times New Roman" w:cs="Times New Roman"/>
        </w:rPr>
        <w:t>ReplayMemory</w:t>
      </w:r>
      <w:proofErr w:type="spellEnd"/>
      <w:r w:rsidR="00793A1E">
        <w:rPr>
          <w:rFonts w:ascii="Times New Roman" w:eastAsia="標楷體" w:hAnsi="Times New Roman" w:cs="Times New Roman" w:hint="eastAsia"/>
        </w:rPr>
        <w:t>將過去玩過的歷史資料存取下來，隨機抽取來學習打斷資料連續相關性的問題</w:t>
      </w:r>
      <w:r w:rsidR="00793A1E">
        <w:rPr>
          <w:rFonts w:ascii="Times New Roman" w:eastAsia="標楷體" w:hAnsi="Times New Roman" w:cs="Times New Roman" w:hint="eastAsia"/>
        </w:rPr>
        <w:t>(</w:t>
      </w:r>
      <w:proofErr w:type="spellStart"/>
      <w:r w:rsidRPr="00793A1E">
        <w:rPr>
          <w:rFonts w:ascii="Times New Roman" w:eastAsia="標楷體" w:hAnsi="Times New Roman" w:cs="Times New Roman"/>
        </w:rPr>
        <w:t>target_net</w:t>
      </w:r>
      <w:proofErr w:type="spellEnd"/>
      <w:r w:rsidR="00793A1E">
        <w:rPr>
          <w:rFonts w:ascii="Times New Roman" w:eastAsia="標楷體" w:hAnsi="Times New Roman" w:cs="Times New Roman" w:hint="eastAsia"/>
        </w:rPr>
        <w:t>)</w:t>
      </w:r>
      <w:r w:rsidR="00D06873">
        <w:rPr>
          <w:rFonts w:ascii="Times New Roman" w:eastAsia="標楷體" w:hAnsi="Times New Roman" w:cs="Times New Roman" w:hint="eastAsia"/>
        </w:rPr>
        <w:t>。</w:t>
      </w:r>
    </w:p>
    <w:p w14:paraId="21883EB4" w14:textId="7B09AC5F" w:rsidR="00CE1010" w:rsidRPr="00CE1010" w:rsidRDefault="00CE1010" w:rsidP="00637AA9">
      <w:pPr>
        <w:pStyle w:val="a3"/>
        <w:ind w:leftChars="0" w:left="1418"/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D26BDA9" wp14:editId="1D921747">
            <wp:extent cx="2809875" cy="3540648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108" cy="35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1249" w14:textId="77777777" w:rsidR="00E549F8" w:rsidRPr="00793A1E" w:rsidRDefault="00E549F8" w:rsidP="00E549F8">
      <w:pPr>
        <w:pStyle w:val="a3"/>
        <w:ind w:leftChars="0" w:left="992"/>
        <w:rPr>
          <w:rFonts w:ascii="Times New Roman" w:eastAsia="標楷體" w:hAnsi="Times New Roman" w:cs="Times New Roman"/>
        </w:rPr>
      </w:pPr>
    </w:p>
    <w:p w14:paraId="6B804102" w14:textId="55AAA22C" w:rsidR="00ED3F08" w:rsidRPr="004C4E14" w:rsidRDefault="004104F8" w:rsidP="00441E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4104F8">
        <w:rPr>
          <w:rFonts w:ascii="Times New Roman" w:eastAsia="標楷體" w:hAnsi="Times New Roman" w:cs="Times New Roman"/>
        </w:rPr>
        <w:t xml:space="preserve">Plot the learning curve to show the performance of your Policy Gradient on </w:t>
      </w:r>
      <w:proofErr w:type="spellStart"/>
      <w:r w:rsidRPr="004104F8">
        <w:rPr>
          <w:rFonts w:ascii="Times New Roman" w:eastAsia="標楷體" w:hAnsi="Times New Roman" w:cs="Times New Roman"/>
        </w:rPr>
        <w:t>LunarLander</w:t>
      </w:r>
      <w:proofErr w:type="spellEnd"/>
      <w:r w:rsidRPr="004104F8">
        <w:rPr>
          <w:rFonts w:ascii="Times New Roman" w:eastAsia="標楷體" w:hAnsi="Times New Roman" w:cs="Times New Roman"/>
        </w:rPr>
        <w:t xml:space="preserve"> (2%)</w:t>
      </w:r>
    </w:p>
    <w:p w14:paraId="21E5770C" w14:textId="3E0437AA" w:rsidR="00F9564B" w:rsidRDefault="0036121D" w:rsidP="0036121D">
      <w:pPr>
        <w:pStyle w:val="a3"/>
        <w:ind w:leftChars="0" w:left="992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39C030C" wp14:editId="2EAF8407">
            <wp:extent cx="4402119" cy="3305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32" cy="33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F15F" w14:textId="02DC991F" w:rsidR="000C03ED" w:rsidRDefault="004104F8" w:rsidP="004104F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104F8">
        <w:rPr>
          <w:rFonts w:ascii="Times New Roman" w:eastAsia="標楷體" w:hAnsi="Times New Roman" w:cs="Times New Roman"/>
        </w:rPr>
        <w:t xml:space="preserve">Plot the learning curve to show the performance of your DQN on </w:t>
      </w:r>
      <w:proofErr w:type="spellStart"/>
      <w:r w:rsidRPr="004104F8">
        <w:rPr>
          <w:rFonts w:ascii="Times New Roman" w:eastAsia="標楷體" w:hAnsi="Times New Roman" w:cs="Times New Roman"/>
        </w:rPr>
        <w:t>Assualt</w:t>
      </w:r>
      <w:proofErr w:type="spellEnd"/>
      <w:r w:rsidRPr="004104F8">
        <w:rPr>
          <w:rFonts w:ascii="Times New Roman" w:eastAsia="標楷體" w:hAnsi="Times New Roman" w:cs="Times New Roman"/>
        </w:rPr>
        <w:t xml:space="preserve"> (2%)</w:t>
      </w:r>
    </w:p>
    <w:p w14:paraId="63EAE7E4" w14:textId="5E7D6CD7" w:rsidR="0083078D" w:rsidRDefault="00DF22E1" w:rsidP="0083078D">
      <w:pPr>
        <w:pStyle w:val="a3"/>
        <w:ind w:leftChars="0" w:left="992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C55883" wp14:editId="086CEC1C">
            <wp:extent cx="5029200" cy="37382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842" cy="37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6DA" w14:textId="77777777" w:rsidR="004104F8" w:rsidRPr="00147EBB" w:rsidRDefault="004104F8" w:rsidP="00147EBB">
      <w:pPr>
        <w:rPr>
          <w:rFonts w:ascii="Times New Roman" w:eastAsia="標楷體" w:hAnsi="Times New Roman" w:cs="Times New Roman"/>
        </w:rPr>
      </w:pPr>
    </w:p>
    <w:p w14:paraId="621CEA43" w14:textId="77777777" w:rsidR="000C03ED" w:rsidRDefault="000C03E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975C3C5" w14:textId="5BD84D58" w:rsidR="00017115" w:rsidRDefault="00633504" w:rsidP="008276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633504">
        <w:rPr>
          <w:rFonts w:ascii="Times New Roman" w:eastAsia="標楷體" w:hAnsi="Times New Roman" w:cs="Times New Roman"/>
          <w:highlight w:val="yellow"/>
        </w:rPr>
        <w:lastRenderedPageBreak/>
        <w:t>Experimenting with DQN hyperparameters (2%)</w:t>
      </w:r>
    </w:p>
    <w:p w14:paraId="33B8C579" w14:textId="63D6DBE0" w:rsidR="000C03ED" w:rsidRDefault="00147EBB" w:rsidP="0038366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7EBB">
        <w:rPr>
          <w:rFonts w:ascii="Times New Roman" w:eastAsia="標楷體" w:hAnsi="Times New Roman" w:cs="Times New Roman"/>
        </w:rPr>
        <w:t>Plot all four learning curves in the same figure (1%)</w:t>
      </w:r>
      <w:r w:rsidR="00E549F8" w:rsidRPr="00E549F8">
        <w:rPr>
          <w:rFonts w:ascii="Times New Roman" w:eastAsia="標楷體" w:hAnsi="Times New Roman" w:cs="Times New Roman"/>
        </w:rPr>
        <w:t xml:space="preserve"> </w:t>
      </w:r>
    </w:p>
    <w:p w14:paraId="44BE163D" w14:textId="71C08D6A" w:rsidR="0038366E" w:rsidRDefault="0038366E" w:rsidP="00383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GAMMA</w:t>
      </w:r>
    </w:p>
    <w:p w14:paraId="344275BA" w14:textId="2457D8DC" w:rsidR="0038366E" w:rsidRDefault="0038366E" w:rsidP="0038366E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92725A5" wp14:editId="49371DF6">
            <wp:extent cx="4834658" cy="325755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72"/>
                    <a:stretch/>
                  </pic:blipFill>
                  <pic:spPr bwMode="auto">
                    <a:xfrm>
                      <a:off x="0" y="0"/>
                      <a:ext cx="4945892" cy="333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E014D" w14:textId="0397A575" w:rsidR="0038366E" w:rsidRDefault="00693E91" w:rsidP="00383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eplay memory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10000</w:t>
      </w:r>
      <w:r>
        <w:rPr>
          <w:rFonts w:ascii="Times New Roman" w:eastAsia="標楷體" w:hAnsi="Times New Roman" w:cs="Times New Roman" w:hint="eastAsia"/>
        </w:rPr>
        <w:t>調低為</w:t>
      </w:r>
      <w:r>
        <w:rPr>
          <w:rFonts w:ascii="Times New Roman" w:eastAsia="標楷體" w:hAnsi="Times New Roman" w:cs="Times New Roman" w:hint="eastAsia"/>
        </w:rPr>
        <w:t>100</w:t>
      </w:r>
    </w:p>
    <w:p w14:paraId="2EADE8CA" w14:textId="5B2B90E5" w:rsidR="00693E91" w:rsidRDefault="00693E91" w:rsidP="00693E91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162811A" wp14:editId="799735BB">
            <wp:extent cx="4879558" cy="3257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46"/>
                    <a:stretch/>
                  </pic:blipFill>
                  <pic:spPr bwMode="auto">
                    <a:xfrm>
                      <a:off x="0" y="0"/>
                      <a:ext cx="5034283" cy="336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0E6E4" w14:textId="3A3C4165" w:rsidR="0038366E" w:rsidRDefault="00BE142B" w:rsidP="00383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 w:rsidRPr="00693E91">
        <w:rPr>
          <w:rFonts w:ascii="Times New Roman" w:eastAsia="標楷體" w:hAnsi="Times New Roman" w:cs="Times New Roman"/>
        </w:rPr>
        <w:t>DQN</w:t>
      </w:r>
      <w:r>
        <w:rPr>
          <w:rFonts w:ascii="Times New Roman" w:eastAsia="標楷體" w:hAnsi="Times New Roman" w:cs="Times New Roman" w:hint="eastAsia"/>
        </w:rPr>
        <w:t>神經架構做更改，增加一層</w:t>
      </w: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</w:p>
    <w:p w14:paraId="34A59ABB" w14:textId="2F4347CE" w:rsidR="00BE142B" w:rsidRDefault="00BE142B" w:rsidP="00BE142B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266C26" wp14:editId="74BCB2F3">
            <wp:extent cx="4371975" cy="290227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347"/>
                    <a:stretch/>
                  </pic:blipFill>
                  <pic:spPr bwMode="auto">
                    <a:xfrm>
                      <a:off x="0" y="0"/>
                      <a:ext cx="4525316" cy="300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8081D" w14:textId="42C6B85F" w:rsidR="0038366E" w:rsidRDefault="00B17C8F" w:rsidP="00383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提升</w:t>
      </w:r>
      <w:proofErr w:type="spellStart"/>
      <w:r w:rsidRPr="004C4E14">
        <w:rPr>
          <w:rFonts w:ascii="Times New Roman" w:eastAsia="標楷體" w:hAnsi="Times New Roman" w:cs="Times New Roman"/>
        </w:rPr>
        <w:t>target_update_freq</w:t>
      </w:r>
      <w:proofErr w:type="spellEnd"/>
      <w:r>
        <w:rPr>
          <w:rFonts w:ascii="Times New Roman" w:eastAsia="標楷體" w:hAnsi="Times New Roman" w:cs="Times New Roman" w:hint="eastAsia"/>
        </w:rPr>
        <w:t>與</w:t>
      </w:r>
      <w:proofErr w:type="spellStart"/>
      <w:r w:rsidRPr="004C4E14">
        <w:rPr>
          <w:rFonts w:ascii="Times New Roman" w:eastAsia="標楷體" w:hAnsi="Times New Roman" w:cs="Times New Roman"/>
        </w:rPr>
        <w:t>batch_size</w:t>
      </w:r>
      <w:proofErr w:type="spellEnd"/>
      <w:r w:rsidR="0050178A">
        <w:rPr>
          <w:rFonts w:ascii="Times New Roman" w:eastAsia="標楷體" w:hAnsi="Times New Roman" w:cs="Times New Roman" w:hint="eastAsia"/>
        </w:rPr>
        <w:t>使分數提升較快</w:t>
      </w:r>
    </w:p>
    <w:p w14:paraId="137647BF" w14:textId="08C1D270" w:rsidR="00B17C8F" w:rsidRDefault="00B17C8F" w:rsidP="00B17C8F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EB2B78E" wp14:editId="42372BA7">
            <wp:extent cx="4400550" cy="295312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991"/>
                    <a:stretch/>
                  </pic:blipFill>
                  <pic:spPr bwMode="auto">
                    <a:xfrm>
                      <a:off x="0" y="0"/>
                      <a:ext cx="4482062" cy="300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A46F" w14:textId="010C47E6" w:rsidR="00BE142B" w:rsidRDefault="00BE142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8F95E1D" w14:textId="5ABAFC88" w:rsidR="00147EBB" w:rsidRDefault="00147EBB" w:rsidP="00257FD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7EBB">
        <w:rPr>
          <w:rFonts w:ascii="Times New Roman" w:eastAsia="標楷體" w:hAnsi="Times New Roman" w:cs="Times New Roman"/>
        </w:rPr>
        <w:lastRenderedPageBreak/>
        <w:t xml:space="preserve">Explain why you choose this hyperparameter and how it </w:t>
      </w:r>
      <w:proofErr w:type="gramStart"/>
      <w:r w:rsidRPr="00147EBB">
        <w:rPr>
          <w:rFonts w:ascii="Times New Roman" w:eastAsia="標楷體" w:hAnsi="Times New Roman" w:cs="Times New Roman"/>
        </w:rPr>
        <w:t>affect</w:t>
      </w:r>
      <w:proofErr w:type="gramEnd"/>
      <w:r w:rsidRPr="00147EBB">
        <w:rPr>
          <w:rFonts w:ascii="Times New Roman" w:eastAsia="標楷體" w:hAnsi="Times New Roman" w:cs="Times New Roman"/>
        </w:rPr>
        <w:t xml:space="preserve"> the results (0.5% + 0.5%)</w:t>
      </w:r>
    </w:p>
    <w:p w14:paraId="5276DB7A" w14:textId="1A2F1B4C" w:rsidR="00257FDE" w:rsidRDefault="00257FDE" w:rsidP="00257FD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GAMMA</w:t>
      </w:r>
      <w:r>
        <w:rPr>
          <w:rFonts w:ascii="Times New Roman" w:eastAsia="標楷體" w:hAnsi="Times New Roman" w:cs="Times New Roman" w:hint="eastAsia"/>
        </w:rPr>
        <w:t>，使得原本的</w:t>
      </w:r>
      <w:r>
        <w:rPr>
          <w:rFonts w:ascii="Times New Roman" w:eastAsia="標楷體" w:hAnsi="Times New Roman" w:cs="Times New Roman" w:hint="eastAsia"/>
        </w:rPr>
        <w:t>GAMMA=0.99</w:t>
      </w:r>
      <w:r>
        <w:rPr>
          <w:rFonts w:ascii="Times New Roman" w:eastAsia="標楷體" w:hAnsi="Times New Roman" w:cs="Times New Roman" w:hint="eastAsia"/>
        </w:rPr>
        <w:t>變為</w:t>
      </w:r>
      <w:r>
        <w:rPr>
          <w:rFonts w:ascii="Times New Roman" w:eastAsia="標楷體" w:hAnsi="Times New Roman" w:cs="Times New Roman" w:hint="eastAsia"/>
        </w:rPr>
        <w:t>GAMMA=0.75</w:t>
      </w:r>
      <w:r>
        <w:rPr>
          <w:rFonts w:ascii="Times New Roman" w:eastAsia="標楷體" w:hAnsi="Times New Roman" w:cs="Times New Roman" w:hint="eastAsia"/>
        </w:rPr>
        <w:t>，讓學習歷史資料的衰減率增加。由圖可見，學習的平均獎勵以</w:t>
      </w:r>
      <w:r>
        <w:rPr>
          <w:rFonts w:ascii="Times New Roman" w:eastAsia="標楷體" w:hAnsi="Times New Roman" w:cs="Times New Roman" w:hint="eastAsia"/>
        </w:rPr>
        <w:t>0.99</w:t>
      </w:r>
      <w:r>
        <w:rPr>
          <w:rFonts w:ascii="Times New Roman" w:eastAsia="標楷體" w:hAnsi="Times New Roman" w:cs="Times New Roman" w:hint="eastAsia"/>
        </w:rPr>
        <w:t>優於</w:t>
      </w:r>
      <w:r>
        <w:rPr>
          <w:rFonts w:ascii="Times New Roman" w:eastAsia="標楷體" w:hAnsi="Times New Roman" w:cs="Times New Roman" w:hint="eastAsia"/>
        </w:rPr>
        <w:t>0.75</w:t>
      </w:r>
      <w:r>
        <w:rPr>
          <w:rFonts w:ascii="Times New Roman" w:eastAsia="標楷體" w:hAnsi="Times New Roman" w:cs="Times New Roman" w:hint="eastAsia"/>
        </w:rPr>
        <w:t>，表示歷史學習之關係度仍為重要。</w:t>
      </w:r>
    </w:p>
    <w:p w14:paraId="1C36EA5C" w14:textId="140FA4BE" w:rsidR="00257FDE" w:rsidRDefault="00257FDE" w:rsidP="00257FD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eplay memory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10000</w:t>
      </w:r>
      <w:r>
        <w:rPr>
          <w:rFonts w:ascii="Times New Roman" w:eastAsia="標楷體" w:hAnsi="Times New Roman" w:cs="Times New Roman" w:hint="eastAsia"/>
        </w:rPr>
        <w:t>調低為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，由圖可見，效果非常不好，原因可能為存在</w:t>
      </w:r>
      <w:r>
        <w:rPr>
          <w:rFonts w:ascii="Times New Roman" w:eastAsia="標楷體" w:hAnsi="Times New Roman" w:cs="Times New Roman" w:hint="eastAsia"/>
        </w:rPr>
        <w:t>memory</w:t>
      </w:r>
      <w:r>
        <w:rPr>
          <w:rFonts w:ascii="Times New Roman" w:eastAsia="標楷體" w:hAnsi="Times New Roman" w:cs="Times New Roman" w:hint="eastAsia"/>
        </w:rPr>
        <w:t>的資料，即使隨機選取的資料關聯度依然太高，無法從更多不同之</w:t>
      </w:r>
      <w:r>
        <w:rPr>
          <w:rFonts w:ascii="Times New Roman" w:eastAsia="標楷體" w:hAnsi="Times New Roman" w:cs="Times New Roman" w:hint="eastAsia"/>
        </w:rPr>
        <w:t>state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action</w:t>
      </w:r>
      <w:r>
        <w:rPr>
          <w:rFonts w:ascii="Times New Roman" w:eastAsia="標楷體" w:hAnsi="Times New Roman" w:cs="Times New Roman" w:hint="eastAsia"/>
        </w:rPr>
        <w:t>中學到資訊。</w:t>
      </w:r>
    </w:p>
    <w:p w14:paraId="13911E11" w14:textId="0C020EAE" w:rsidR="0037282C" w:rsidRDefault="00693E91" w:rsidP="00257FD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 w:rsidRPr="00693E91">
        <w:rPr>
          <w:rFonts w:ascii="Times New Roman" w:eastAsia="標楷體" w:hAnsi="Times New Roman" w:cs="Times New Roman"/>
        </w:rPr>
        <w:t>DQN</w:t>
      </w:r>
      <w:r>
        <w:rPr>
          <w:rFonts w:ascii="Times New Roman" w:eastAsia="標楷體" w:hAnsi="Times New Roman" w:cs="Times New Roman" w:hint="eastAsia"/>
        </w:rPr>
        <w:t>神經架構做更改，增加一層</w:t>
      </w: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>CNN</w:t>
      </w:r>
      <w:r>
        <w:rPr>
          <w:rFonts w:ascii="Times New Roman" w:eastAsia="標楷體" w:hAnsi="Times New Roman" w:cs="Times New Roman" w:hint="eastAsia"/>
        </w:rPr>
        <w:t>接至</w:t>
      </w: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  <w:r>
        <w:rPr>
          <w:rFonts w:ascii="Times New Roman" w:eastAsia="標楷體" w:hAnsi="Times New Roman" w:cs="Times New Roman" w:hint="eastAsia"/>
        </w:rPr>
        <w:t>後，來觀察原先助教提供的架構之神經元個數的</w:t>
      </w:r>
      <w:proofErr w:type="gramStart"/>
      <w:r>
        <w:rPr>
          <w:rFonts w:ascii="Times New Roman" w:eastAsia="標楷體" w:hAnsi="Times New Roman" w:cs="Times New Roman" w:hint="eastAsia"/>
        </w:rPr>
        <w:t>差距跳太大</w:t>
      </w:r>
      <w:proofErr w:type="gramEnd"/>
      <w:r>
        <w:rPr>
          <w:rFonts w:ascii="Times New Roman" w:eastAsia="標楷體" w:hAnsi="Times New Roman" w:cs="Times New Roman" w:hint="eastAsia"/>
        </w:rPr>
        <w:t>與</w:t>
      </w:r>
      <w:r w:rsidR="00157DF6">
        <w:rPr>
          <w:rFonts w:ascii="Times New Roman" w:eastAsia="標楷體" w:hAnsi="Times New Roman" w:cs="Times New Roman" w:hint="eastAsia"/>
        </w:rPr>
        <w:t>較緩和的下降的比較。</w:t>
      </w:r>
      <w:r w:rsidR="00BE142B">
        <w:rPr>
          <w:rFonts w:ascii="Times New Roman" w:eastAsia="標楷體" w:hAnsi="Times New Roman" w:cs="Times New Roman" w:hint="eastAsia"/>
        </w:rPr>
        <w:t>由圖可見，平均分比起原先得來的高，可能是透過該層</w:t>
      </w:r>
      <w:r w:rsidR="00BE142B">
        <w:rPr>
          <w:rFonts w:ascii="Times New Roman" w:eastAsia="標楷體" w:hAnsi="Times New Roman" w:cs="Times New Roman" w:hint="eastAsia"/>
        </w:rPr>
        <w:t>Li</w:t>
      </w:r>
      <w:r w:rsidR="00BE142B">
        <w:rPr>
          <w:rFonts w:ascii="Times New Roman" w:eastAsia="標楷體" w:hAnsi="Times New Roman" w:cs="Times New Roman"/>
        </w:rPr>
        <w:t>near</w:t>
      </w:r>
      <w:r w:rsidR="00BE142B">
        <w:rPr>
          <w:rFonts w:ascii="Times New Roman" w:eastAsia="標楷體" w:hAnsi="Times New Roman" w:cs="Times New Roman" w:hint="eastAsia"/>
        </w:rPr>
        <w:t>擷取了更多的資訊，在將</w:t>
      </w:r>
      <w:r w:rsidR="00BE142B">
        <w:rPr>
          <w:rFonts w:ascii="Times New Roman" w:eastAsia="標楷體" w:hAnsi="Times New Roman" w:cs="Times New Roman" w:hint="eastAsia"/>
        </w:rPr>
        <w:t>s</w:t>
      </w:r>
      <w:r w:rsidR="00BE142B">
        <w:rPr>
          <w:rFonts w:ascii="Times New Roman" w:eastAsia="標楷體" w:hAnsi="Times New Roman" w:cs="Times New Roman"/>
        </w:rPr>
        <w:t>tate</w:t>
      </w:r>
      <w:r w:rsidR="00BE142B">
        <w:rPr>
          <w:rFonts w:ascii="Times New Roman" w:eastAsia="標楷體" w:hAnsi="Times New Roman" w:cs="Times New Roman" w:hint="eastAsia"/>
        </w:rPr>
        <w:t xml:space="preserve"> mapping</w:t>
      </w:r>
      <w:r w:rsidR="00BE142B">
        <w:rPr>
          <w:rFonts w:ascii="Times New Roman" w:eastAsia="標楷體" w:hAnsi="Times New Roman" w:cs="Times New Roman"/>
        </w:rPr>
        <w:t xml:space="preserve"> </w:t>
      </w:r>
      <w:r w:rsidR="00BE142B">
        <w:rPr>
          <w:rFonts w:ascii="Times New Roman" w:eastAsia="標楷體" w:hAnsi="Times New Roman" w:cs="Times New Roman" w:hint="eastAsia"/>
        </w:rPr>
        <w:t>到</w:t>
      </w:r>
      <w:r w:rsidR="00BE142B">
        <w:rPr>
          <w:rFonts w:ascii="Times New Roman" w:eastAsia="標楷體" w:hAnsi="Times New Roman" w:cs="Times New Roman" w:hint="eastAsia"/>
        </w:rPr>
        <w:t>a</w:t>
      </w:r>
      <w:r w:rsidR="00BE142B">
        <w:rPr>
          <w:rFonts w:ascii="Times New Roman" w:eastAsia="標楷體" w:hAnsi="Times New Roman" w:cs="Times New Roman"/>
        </w:rPr>
        <w:t>ction</w:t>
      </w:r>
      <w:r w:rsidR="00BE142B">
        <w:rPr>
          <w:rFonts w:ascii="Times New Roman" w:eastAsia="標楷體" w:hAnsi="Times New Roman" w:cs="Times New Roman" w:hint="eastAsia"/>
        </w:rPr>
        <w:t>上做得更加完整。</w:t>
      </w:r>
    </w:p>
    <w:p w14:paraId="45F9CFE0" w14:textId="78589833" w:rsidR="00BE142B" w:rsidRPr="00257FDE" w:rsidRDefault="004C4E14" w:rsidP="00257FD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提升</w:t>
      </w:r>
      <w:proofErr w:type="spellStart"/>
      <w:r w:rsidRPr="004C4E14">
        <w:rPr>
          <w:rFonts w:ascii="Times New Roman" w:eastAsia="標楷體" w:hAnsi="Times New Roman" w:cs="Times New Roman"/>
        </w:rPr>
        <w:t>target_update_freq</w:t>
      </w:r>
      <w:proofErr w:type="spellEnd"/>
      <w:r>
        <w:rPr>
          <w:rFonts w:ascii="Times New Roman" w:eastAsia="標楷體" w:hAnsi="Times New Roman" w:cs="Times New Roman" w:hint="eastAsia"/>
        </w:rPr>
        <w:t>，在參數調整上從原本的</w:t>
      </w:r>
      <w:r>
        <w:rPr>
          <w:rFonts w:ascii="Times New Roman" w:eastAsia="標楷體" w:hAnsi="Times New Roman" w:cs="Times New Roman" w:hint="eastAsia"/>
        </w:rPr>
        <w:t>1000</w:t>
      </w:r>
      <w:r>
        <w:rPr>
          <w:rFonts w:ascii="Times New Roman" w:eastAsia="標楷體" w:hAnsi="Times New Roman" w:cs="Times New Roman" w:hint="eastAsia"/>
        </w:rPr>
        <w:t>調降至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，使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步就更新一次，並再將</w:t>
      </w:r>
      <w:proofErr w:type="spellStart"/>
      <w:r w:rsidRPr="004C4E14"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 w:hint="eastAsia"/>
        </w:rPr>
        <w:t>提升一倍，從</w:t>
      </w:r>
      <w:r>
        <w:rPr>
          <w:rFonts w:ascii="Times New Roman" w:eastAsia="標楷體" w:hAnsi="Times New Roman" w:cs="Times New Roman" w:hint="eastAsia"/>
        </w:rPr>
        <w:t>32</w:t>
      </w:r>
      <w:r>
        <w:rPr>
          <w:rFonts w:ascii="Times New Roman" w:eastAsia="標楷體" w:hAnsi="Times New Roman" w:cs="Times New Roman" w:hint="eastAsia"/>
        </w:rPr>
        <w:t>調至</w:t>
      </w:r>
      <w:r>
        <w:rPr>
          <w:rFonts w:ascii="Times New Roman" w:eastAsia="標楷體" w:hAnsi="Times New Roman" w:cs="Times New Roman" w:hint="eastAsia"/>
        </w:rPr>
        <w:t>64</w:t>
      </w:r>
      <w:r>
        <w:rPr>
          <w:rFonts w:ascii="Times New Roman" w:eastAsia="標楷體" w:hAnsi="Times New Roman" w:cs="Times New Roman" w:hint="eastAsia"/>
        </w:rPr>
        <w:t>，使訓練速度上升速度增快</w:t>
      </w:r>
      <w:r w:rsidR="00B17C8F">
        <w:rPr>
          <w:rFonts w:ascii="Times New Roman" w:eastAsia="標楷體" w:hAnsi="Times New Roman" w:cs="Times New Roman" w:hint="eastAsia"/>
        </w:rPr>
        <w:t>，再訓練過程中，以上</w:t>
      </w:r>
      <w:r w:rsidR="00B17C8F">
        <w:rPr>
          <w:rFonts w:ascii="Times New Roman" w:eastAsia="標楷體" w:hAnsi="Times New Roman" w:cs="Times New Roman" w:hint="eastAsia"/>
        </w:rPr>
        <w:t>3</w:t>
      </w:r>
      <w:r w:rsidR="00B17C8F">
        <w:rPr>
          <w:rFonts w:ascii="Times New Roman" w:eastAsia="標楷體" w:hAnsi="Times New Roman" w:cs="Times New Roman" w:hint="eastAsia"/>
        </w:rPr>
        <w:t>種更改方法皆耗時約</w:t>
      </w:r>
      <w:r w:rsidR="00B17C8F">
        <w:rPr>
          <w:rFonts w:ascii="Times New Roman" w:eastAsia="標楷體" w:hAnsi="Times New Roman" w:cs="Times New Roman" w:hint="eastAsia"/>
        </w:rPr>
        <w:t>20</w:t>
      </w:r>
      <w:r w:rsidR="00B17C8F">
        <w:rPr>
          <w:rFonts w:ascii="Times New Roman" w:eastAsia="標楷體" w:hAnsi="Times New Roman" w:cs="Times New Roman" w:hint="eastAsia"/>
        </w:rPr>
        <w:t>分鐘，但此次僅</w:t>
      </w:r>
      <w:r w:rsidR="00B17C8F">
        <w:rPr>
          <w:rFonts w:ascii="Times New Roman" w:eastAsia="標楷體" w:hAnsi="Times New Roman" w:cs="Times New Roman" w:hint="eastAsia"/>
        </w:rPr>
        <w:t>18</w:t>
      </w:r>
      <w:r w:rsidR="00B17C8F">
        <w:rPr>
          <w:rFonts w:ascii="Times New Roman" w:eastAsia="標楷體" w:hAnsi="Times New Roman" w:cs="Times New Roman" w:hint="eastAsia"/>
        </w:rPr>
        <w:t>分鐘就完成</w:t>
      </w:r>
      <w:r>
        <w:rPr>
          <w:rFonts w:ascii="Times New Roman" w:eastAsia="標楷體" w:hAnsi="Times New Roman" w:cs="Times New Roman" w:hint="eastAsia"/>
        </w:rPr>
        <w:t>。由圖可知，</w:t>
      </w:r>
      <w:r w:rsidR="00B17C8F">
        <w:rPr>
          <w:rFonts w:ascii="Times New Roman" w:eastAsia="標楷體" w:hAnsi="Times New Roman" w:cs="Times New Roman" w:hint="eastAsia"/>
        </w:rPr>
        <w:t>進步效率較快，</w:t>
      </w:r>
      <w:r w:rsidR="0050178A">
        <w:rPr>
          <w:rFonts w:ascii="Times New Roman" w:eastAsia="標楷體" w:hAnsi="Times New Roman" w:cs="Times New Roman" w:hint="eastAsia"/>
        </w:rPr>
        <w:t>於最後的平均分數也與原本的差不多，效果不錯。</w:t>
      </w:r>
    </w:p>
    <w:p w14:paraId="3E3C0773" w14:textId="77777777" w:rsidR="00F55473" w:rsidRDefault="00F5547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AF5432A" w14:textId="3466520E" w:rsidR="00310A5D" w:rsidRPr="009B3BC5" w:rsidRDefault="009B3BC5" w:rsidP="00310A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9B3BC5">
        <w:rPr>
          <w:rFonts w:ascii="Times New Roman" w:eastAsia="標楷體" w:hAnsi="Times New Roman" w:cs="Times New Roman"/>
          <w:highlight w:val="yellow"/>
        </w:rPr>
        <w:lastRenderedPageBreak/>
        <w:t>Improvements to Policy Gradient &amp; DQN / Other RL methods (2% + 2%)</w:t>
      </w:r>
    </w:p>
    <w:p w14:paraId="6E1E6684" w14:textId="075CBEA7" w:rsidR="00310A5D" w:rsidRDefault="009B3BC5" w:rsidP="00310A5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B3BC5">
        <w:rPr>
          <w:rFonts w:ascii="Times New Roman" w:eastAsia="標楷體" w:hAnsi="Times New Roman" w:cs="Times New Roman"/>
        </w:rPr>
        <w:t>describe why they can improve the performance (1%)</w:t>
      </w:r>
    </w:p>
    <w:p w14:paraId="7A8C7FCF" w14:textId="359FC5BE" w:rsidR="007250A4" w:rsidRDefault="007250A4" w:rsidP="00E549F8">
      <w:pPr>
        <w:pStyle w:val="a3"/>
        <w:ind w:leftChars="0" w:left="992"/>
        <w:rPr>
          <w:rFonts w:ascii="Times New Roman" w:eastAsia="標楷體" w:hAnsi="Times New Roman" w:cs="Times New Roman"/>
          <w:b/>
        </w:rPr>
      </w:pPr>
      <w:r w:rsidRPr="007250A4">
        <w:rPr>
          <w:rFonts w:ascii="Times New Roman" w:eastAsia="標楷體" w:hAnsi="Times New Roman" w:cs="Times New Roman"/>
          <w:b/>
        </w:rPr>
        <w:t>Actor-Critic</w:t>
      </w:r>
      <w:r>
        <w:rPr>
          <w:rFonts w:ascii="Times New Roman" w:eastAsia="標楷體" w:hAnsi="Times New Roman" w:cs="Times New Roman" w:hint="eastAsia"/>
          <w:b/>
        </w:rPr>
        <w:t>是一個結合</w:t>
      </w:r>
      <w:r>
        <w:rPr>
          <w:rFonts w:ascii="Times New Roman" w:eastAsia="標楷體" w:hAnsi="Times New Roman" w:cs="Times New Roman" w:hint="eastAsia"/>
          <w:b/>
        </w:rPr>
        <w:t>v</w:t>
      </w:r>
      <w:r>
        <w:rPr>
          <w:rFonts w:ascii="Times New Roman" w:eastAsia="標楷體" w:hAnsi="Times New Roman" w:cs="Times New Roman"/>
          <w:b/>
        </w:rPr>
        <w:t>alue-base</w:t>
      </w:r>
      <w:r>
        <w:rPr>
          <w:rFonts w:ascii="Times New Roman" w:eastAsia="標楷體" w:hAnsi="Times New Roman" w:cs="Times New Roman" w:hint="eastAsia"/>
          <w:b/>
        </w:rPr>
        <w:t>與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olicy-base</w:t>
      </w:r>
      <w:r>
        <w:rPr>
          <w:rFonts w:ascii="Times New Roman" w:eastAsia="標楷體" w:hAnsi="Times New Roman" w:cs="Times New Roman" w:hint="eastAsia"/>
          <w:b/>
        </w:rPr>
        <w:t>的架構。針對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olicy-base</w:t>
      </w:r>
      <w:r>
        <w:rPr>
          <w:rFonts w:ascii="Times New Roman" w:eastAsia="標楷體" w:hAnsi="Times New Roman" w:cs="Times New Roman" w:hint="eastAsia"/>
          <w:b/>
        </w:rPr>
        <w:t>部分，以每回合結束來更新一次，但是</w:t>
      </w:r>
      <w:r>
        <w:rPr>
          <w:rFonts w:ascii="Times New Roman" w:eastAsia="標楷體" w:hAnsi="Times New Roman" w:cs="Times New Roman" w:hint="eastAsia"/>
          <w:b/>
        </w:rPr>
        <w:t>v</w:t>
      </w:r>
      <w:r>
        <w:rPr>
          <w:rFonts w:ascii="Times New Roman" w:eastAsia="標楷體" w:hAnsi="Times New Roman" w:cs="Times New Roman"/>
          <w:b/>
        </w:rPr>
        <w:t>alue-base</w:t>
      </w:r>
      <w:r>
        <w:rPr>
          <w:rFonts w:ascii="Times New Roman" w:eastAsia="標楷體" w:hAnsi="Times New Roman" w:cs="Times New Roman" w:hint="eastAsia"/>
          <w:b/>
        </w:rPr>
        <w:t>的學習卻可以很快速的更新，除了可以針對連續動作來做訓練、學習外，亦可以像一個眼睛，看著</w:t>
      </w:r>
      <w:r>
        <w:rPr>
          <w:rFonts w:ascii="Times New Roman" w:eastAsia="標楷體" w:hAnsi="Times New Roman" w:cs="Times New Roman" w:hint="eastAsia"/>
          <w:b/>
        </w:rPr>
        <w:t>action</w:t>
      </w:r>
      <w:r>
        <w:rPr>
          <w:rFonts w:ascii="Times New Roman" w:eastAsia="標楷體" w:hAnsi="Times New Roman" w:cs="Times New Roman" w:hint="eastAsia"/>
          <w:b/>
        </w:rPr>
        <w:t>的動作、</w:t>
      </w:r>
      <w:r>
        <w:rPr>
          <w:rFonts w:ascii="Times New Roman" w:eastAsia="標楷體" w:hAnsi="Times New Roman" w:cs="Times New Roman" w:hint="eastAsia"/>
          <w:b/>
        </w:rPr>
        <w:t>r</w:t>
      </w:r>
      <w:r>
        <w:rPr>
          <w:rFonts w:ascii="Times New Roman" w:eastAsia="標楷體" w:hAnsi="Times New Roman" w:cs="Times New Roman"/>
          <w:b/>
        </w:rPr>
        <w:t>eward</w:t>
      </w:r>
      <w:r>
        <w:rPr>
          <w:rFonts w:ascii="Times New Roman" w:eastAsia="標楷體" w:hAnsi="Times New Roman" w:cs="Times New Roman" w:hint="eastAsia"/>
          <w:b/>
        </w:rPr>
        <w:t>的好壞，來進行超脫訓練的學習。</w:t>
      </w:r>
    </w:p>
    <w:p w14:paraId="32980660" w14:textId="77777777" w:rsidR="007250A4" w:rsidRDefault="007250A4" w:rsidP="00E549F8">
      <w:pPr>
        <w:pStyle w:val="a3"/>
        <w:ind w:leftChars="0" w:left="992"/>
        <w:rPr>
          <w:rFonts w:ascii="Times New Roman" w:eastAsia="標楷體" w:hAnsi="Times New Roman" w:cs="Times New Roman"/>
          <w:b/>
        </w:rPr>
      </w:pPr>
    </w:p>
    <w:p w14:paraId="191F280D" w14:textId="77777777" w:rsidR="005F6DEB" w:rsidRDefault="00E34BCA" w:rsidP="005F6DE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 w:rsidRPr="00E34BCA">
        <w:rPr>
          <w:rFonts w:ascii="Times New Roman" w:eastAsia="標楷體" w:hAnsi="Times New Roman" w:cs="Times New Roman"/>
        </w:rPr>
        <w:t>lot the graph to compare results with and without improvement (1%)</w:t>
      </w:r>
    </w:p>
    <w:p w14:paraId="7FE0D37C" w14:textId="60556C4E" w:rsidR="002432D3" w:rsidRPr="00D96CA2" w:rsidRDefault="00A83519" w:rsidP="005F6DE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F6DEB">
        <w:rPr>
          <w:rFonts w:ascii="Times New Roman" w:eastAsia="標楷體" w:hAnsi="Times New Roman" w:cs="Times New Roman" w:hint="eastAsia"/>
          <w:b/>
        </w:rPr>
        <w:t>將</w:t>
      </w:r>
      <w:r w:rsidRPr="005F6DEB">
        <w:rPr>
          <w:rFonts w:ascii="Times New Roman" w:eastAsia="標楷體" w:hAnsi="Times New Roman" w:cs="Times New Roman"/>
          <w:b/>
        </w:rPr>
        <w:t>LunarLander-v2</w:t>
      </w:r>
      <w:r w:rsidRPr="005F6DEB">
        <w:rPr>
          <w:rFonts w:ascii="Times New Roman" w:eastAsia="標楷體" w:hAnsi="Times New Roman" w:cs="Times New Roman" w:hint="eastAsia"/>
          <w:b/>
        </w:rPr>
        <w:t>用</w:t>
      </w:r>
      <w:r w:rsidRPr="005F6DEB">
        <w:rPr>
          <w:rFonts w:ascii="Times New Roman" w:eastAsia="標楷體" w:hAnsi="Times New Roman" w:cs="Times New Roman" w:hint="eastAsia"/>
          <w:b/>
        </w:rPr>
        <w:t>A2C</w:t>
      </w:r>
      <w:r w:rsidRPr="005F6DEB">
        <w:rPr>
          <w:rFonts w:ascii="Times New Roman" w:eastAsia="標楷體" w:hAnsi="Times New Roman" w:cs="Times New Roman" w:hint="eastAsia"/>
          <w:b/>
        </w:rPr>
        <w:t>來做</w:t>
      </w:r>
      <w:r w:rsidRPr="005F6DEB">
        <w:rPr>
          <w:rFonts w:ascii="Times New Roman" w:eastAsia="標楷體" w:hAnsi="Times New Roman" w:cs="Times New Roman" w:hint="eastAsia"/>
          <w:b/>
        </w:rPr>
        <w:t>improvements</w:t>
      </w:r>
      <w:r w:rsidRPr="005F6DEB">
        <w:rPr>
          <w:rFonts w:ascii="Times New Roman" w:eastAsia="標楷體" w:hAnsi="Times New Roman" w:cs="Times New Roman" w:hint="eastAsia"/>
          <w:b/>
        </w:rPr>
        <w:t>，可以看到如果照著作業的目標，</w:t>
      </w:r>
      <w:r w:rsidR="00D02809" w:rsidRPr="005F6DEB">
        <w:rPr>
          <w:rFonts w:ascii="Times New Roman" w:eastAsia="標楷體" w:hAnsi="Times New Roman" w:cs="Times New Roman" w:hint="eastAsia"/>
          <w:b/>
        </w:rPr>
        <w:t>當</w:t>
      </w:r>
      <w:proofErr w:type="spellStart"/>
      <w:r w:rsidR="00D02809" w:rsidRPr="005F6DEB">
        <w:rPr>
          <w:rFonts w:ascii="Times New Roman" w:eastAsia="標楷體" w:hAnsi="Times New Roman" w:cs="Times New Roman"/>
          <w:b/>
        </w:rPr>
        <w:t>avg_reward</w:t>
      </w:r>
      <w:proofErr w:type="spellEnd"/>
      <w:r w:rsidR="00D02809" w:rsidRPr="005F6DEB">
        <w:rPr>
          <w:rFonts w:ascii="Times New Roman" w:eastAsia="標楷體" w:hAnsi="Times New Roman" w:cs="Times New Roman"/>
          <w:b/>
        </w:rPr>
        <w:t xml:space="preserve"> &gt; 50</w:t>
      </w:r>
      <w:r w:rsidR="00D02809" w:rsidRPr="005F6DEB">
        <w:rPr>
          <w:rFonts w:ascii="Times New Roman" w:eastAsia="標楷體" w:hAnsi="Times New Roman" w:cs="Times New Roman" w:hint="eastAsia"/>
          <w:b/>
        </w:rPr>
        <w:t>就停止的話，則原先的</w:t>
      </w:r>
      <w:r w:rsidR="00D02809" w:rsidRPr="005F6DEB">
        <w:rPr>
          <w:rFonts w:ascii="Times New Roman" w:eastAsia="標楷體" w:hAnsi="Times New Roman" w:cs="Times New Roman" w:hint="eastAsia"/>
          <w:b/>
        </w:rPr>
        <w:t>PG</w:t>
      </w:r>
      <w:r w:rsidR="00D02809" w:rsidRPr="005F6DEB">
        <w:rPr>
          <w:rFonts w:ascii="Times New Roman" w:eastAsia="標楷體" w:hAnsi="Times New Roman" w:cs="Times New Roman" w:hint="eastAsia"/>
          <w:b/>
        </w:rPr>
        <w:t>需要花上約</w:t>
      </w:r>
      <w:r w:rsidR="00D02809" w:rsidRPr="005F6DEB">
        <w:rPr>
          <w:rFonts w:ascii="Times New Roman" w:eastAsia="標楷體" w:hAnsi="Times New Roman" w:cs="Times New Roman" w:hint="eastAsia"/>
          <w:b/>
        </w:rPr>
        <w:t>800</w:t>
      </w:r>
      <w:r w:rsidR="00D02809" w:rsidRPr="005F6DEB">
        <w:rPr>
          <w:rFonts w:ascii="Times New Roman" w:eastAsia="標楷體" w:hAnsi="Times New Roman" w:cs="Times New Roman" w:hint="eastAsia"/>
          <w:b/>
        </w:rPr>
        <w:t>個</w:t>
      </w:r>
      <w:r w:rsidR="00D02809" w:rsidRPr="005F6DEB">
        <w:rPr>
          <w:rFonts w:ascii="Times New Roman" w:eastAsia="標楷體" w:hAnsi="Times New Roman" w:cs="Times New Roman" w:hint="eastAsia"/>
          <w:b/>
        </w:rPr>
        <w:t>step</w:t>
      </w:r>
      <w:r w:rsidR="00D02809" w:rsidRPr="005F6DEB">
        <w:rPr>
          <w:rFonts w:ascii="Times New Roman" w:eastAsia="標楷體" w:hAnsi="Times New Roman" w:cs="Times New Roman" w:hint="eastAsia"/>
          <w:b/>
        </w:rPr>
        <w:t>才能達到目標，但是使用</w:t>
      </w:r>
      <w:r w:rsidR="00D02809" w:rsidRPr="005F6DEB">
        <w:rPr>
          <w:rFonts w:ascii="Times New Roman" w:eastAsia="標楷體" w:hAnsi="Times New Roman" w:cs="Times New Roman" w:hint="eastAsia"/>
          <w:b/>
        </w:rPr>
        <w:t>A2C</w:t>
      </w:r>
      <w:r w:rsidR="00D02809" w:rsidRPr="005F6DEB">
        <w:rPr>
          <w:rFonts w:ascii="Times New Roman" w:eastAsia="標楷體" w:hAnsi="Times New Roman" w:cs="Times New Roman" w:hint="eastAsia"/>
          <w:b/>
        </w:rPr>
        <w:t>的話，僅需要</w:t>
      </w:r>
      <w:r w:rsidR="00D02809" w:rsidRPr="005F6DEB">
        <w:rPr>
          <w:rFonts w:ascii="Times New Roman" w:eastAsia="標楷體" w:hAnsi="Times New Roman" w:cs="Times New Roman" w:hint="eastAsia"/>
          <w:b/>
        </w:rPr>
        <w:t>500</w:t>
      </w:r>
      <w:r w:rsidR="00D02809" w:rsidRPr="005F6DEB">
        <w:rPr>
          <w:rFonts w:ascii="Times New Roman" w:eastAsia="標楷體" w:hAnsi="Times New Roman" w:cs="Times New Roman" w:hint="eastAsia"/>
          <w:b/>
        </w:rPr>
        <w:t>個</w:t>
      </w:r>
      <w:r w:rsidR="00D02809" w:rsidRPr="005F6DEB">
        <w:rPr>
          <w:rFonts w:ascii="Times New Roman" w:eastAsia="標楷體" w:hAnsi="Times New Roman" w:cs="Times New Roman" w:hint="eastAsia"/>
          <w:b/>
        </w:rPr>
        <w:t>step</w:t>
      </w:r>
      <w:r w:rsidR="00D02809" w:rsidRPr="005F6DEB">
        <w:rPr>
          <w:rFonts w:ascii="Times New Roman" w:eastAsia="標楷體" w:hAnsi="Times New Roman" w:cs="Times New Roman" w:hint="eastAsia"/>
          <w:b/>
        </w:rPr>
        <w:t>就可以達到目標。可見訓練速度</w:t>
      </w:r>
      <w:r w:rsidR="005F6DEB" w:rsidRPr="005F6DEB">
        <w:rPr>
          <w:rFonts w:ascii="Times New Roman" w:eastAsia="標楷體" w:hAnsi="Times New Roman" w:cs="Times New Roman" w:hint="eastAsia"/>
          <w:b/>
        </w:rPr>
        <w:t>幾乎快上</w:t>
      </w:r>
      <w:r w:rsidR="005F6DEB" w:rsidRPr="005F6DEB">
        <w:rPr>
          <w:rFonts w:ascii="Times New Roman" w:eastAsia="標楷體" w:hAnsi="Times New Roman" w:cs="Times New Roman" w:hint="eastAsia"/>
          <w:b/>
        </w:rPr>
        <w:t>PG</w:t>
      </w:r>
      <w:r w:rsidR="005F6DEB" w:rsidRPr="005F6DEB">
        <w:rPr>
          <w:rFonts w:ascii="Times New Roman" w:eastAsia="標楷體" w:hAnsi="Times New Roman" w:cs="Times New Roman" w:hint="eastAsia"/>
          <w:b/>
        </w:rPr>
        <w:t>要上</w:t>
      </w:r>
      <w:r w:rsidR="005F6DEB" w:rsidRPr="005F6DEB">
        <w:rPr>
          <w:rFonts w:ascii="Times New Roman" w:eastAsia="標楷體" w:hAnsi="Times New Roman" w:cs="Times New Roman" w:hint="eastAsia"/>
          <w:b/>
        </w:rPr>
        <w:t>1.6</w:t>
      </w:r>
      <w:r w:rsidR="005F6DEB" w:rsidRPr="005F6DEB">
        <w:rPr>
          <w:rFonts w:ascii="Times New Roman" w:eastAsia="標楷體" w:hAnsi="Times New Roman" w:cs="Times New Roman" w:hint="eastAsia"/>
          <w:b/>
        </w:rPr>
        <w:t>倍。</w:t>
      </w:r>
    </w:p>
    <w:p w14:paraId="4828E38C" w14:textId="19BE11F7" w:rsidR="00D96CA2" w:rsidRPr="00D96CA2" w:rsidRDefault="00D96CA2" w:rsidP="00D96CA2">
      <w:pPr>
        <w:pStyle w:val="a3"/>
        <w:ind w:leftChars="0" w:left="1418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2BC3FD15" wp14:editId="18D0EBFE">
            <wp:extent cx="5229225" cy="3864724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178" cy="38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C31" w14:textId="3BE12C51" w:rsidR="00242830" w:rsidRDefault="00D96CA2" w:rsidP="00D96CA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96CA2">
        <w:rPr>
          <w:rFonts w:ascii="Times New Roman" w:eastAsia="標楷體" w:hAnsi="Times New Roman" w:cs="Times New Roman" w:hint="eastAsia"/>
        </w:rPr>
        <w:t>傳統的</w:t>
      </w:r>
      <w:r w:rsidRPr="00D96CA2">
        <w:rPr>
          <w:rFonts w:ascii="Times New Roman" w:eastAsia="標楷體" w:hAnsi="Times New Roman" w:cs="Times New Roman" w:hint="eastAsia"/>
        </w:rPr>
        <w:t>DQN</w:t>
      </w:r>
      <w:r w:rsidRPr="00D96CA2">
        <w:rPr>
          <w:rFonts w:ascii="Times New Roman" w:eastAsia="標楷體" w:hAnsi="Times New Roman" w:cs="Times New Roman" w:hint="eastAsia"/>
        </w:rPr>
        <w:t>普遍會過高估計</w:t>
      </w:r>
      <w:r w:rsidRPr="00D96CA2">
        <w:rPr>
          <w:rFonts w:ascii="Times New Roman" w:eastAsia="標楷體" w:hAnsi="Times New Roman" w:cs="Times New Roman" w:hint="eastAsia"/>
        </w:rPr>
        <w:t>Action</w:t>
      </w:r>
      <w:r w:rsidRPr="00D96CA2">
        <w:rPr>
          <w:rFonts w:ascii="Times New Roman" w:eastAsia="標楷體" w:hAnsi="Times New Roman" w:cs="Times New Roman" w:hint="eastAsia"/>
        </w:rPr>
        <w:t>的</w:t>
      </w:r>
      <w:r w:rsidRPr="00D96CA2">
        <w:rPr>
          <w:rFonts w:ascii="Times New Roman" w:eastAsia="標楷體" w:hAnsi="Times New Roman" w:cs="Times New Roman" w:hint="eastAsia"/>
        </w:rPr>
        <w:t>Q</w:t>
      </w:r>
      <w:r w:rsidRPr="00D96CA2">
        <w:rPr>
          <w:rFonts w:ascii="Times New Roman" w:eastAsia="標楷體" w:hAnsi="Times New Roman" w:cs="Times New Roman" w:hint="eastAsia"/>
        </w:rPr>
        <w:t>值，而且估計誤差會隨</w:t>
      </w:r>
      <w:r w:rsidRPr="00D96CA2">
        <w:rPr>
          <w:rFonts w:ascii="Times New Roman" w:eastAsia="標楷體" w:hAnsi="Times New Roman" w:cs="Times New Roman" w:hint="eastAsia"/>
        </w:rPr>
        <w:t>Action</w:t>
      </w:r>
      <w:r w:rsidRPr="00D96CA2">
        <w:rPr>
          <w:rFonts w:ascii="Times New Roman" w:eastAsia="標楷體" w:hAnsi="Times New Roman" w:cs="Times New Roman" w:hint="eastAsia"/>
        </w:rPr>
        <w:t>的個數增加而增加。如果高估不是均勻的，則會導致某個次優的</w:t>
      </w:r>
      <w:r w:rsidRPr="00D96CA2">
        <w:rPr>
          <w:rFonts w:ascii="Times New Roman" w:eastAsia="標楷體" w:hAnsi="Times New Roman" w:cs="Times New Roman" w:hint="eastAsia"/>
        </w:rPr>
        <w:t>Action</w:t>
      </w:r>
      <w:r w:rsidRPr="00D96CA2">
        <w:rPr>
          <w:rFonts w:ascii="Times New Roman" w:eastAsia="標楷體" w:hAnsi="Times New Roman" w:cs="Times New Roman" w:hint="eastAsia"/>
        </w:rPr>
        <w:t>高估的</w:t>
      </w:r>
      <w:r w:rsidRPr="00D96CA2">
        <w:rPr>
          <w:rFonts w:ascii="Times New Roman" w:eastAsia="標楷體" w:hAnsi="Times New Roman" w:cs="Times New Roman" w:hint="eastAsia"/>
        </w:rPr>
        <w:t>Q</w:t>
      </w:r>
      <w:r w:rsidRPr="00D96CA2">
        <w:rPr>
          <w:rFonts w:ascii="Times New Roman" w:eastAsia="標楷體" w:hAnsi="Times New Roman" w:cs="Times New Roman" w:hint="eastAsia"/>
        </w:rPr>
        <w:t>值超過了最優</w:t>
      </w:r>
      <w:r w:rsidRPr="00D96CA2">
        <w:rPr>
          <w:rFonts w:ascii="Times New Roman" w:eastAsia="標楷體" w:hAnsi="Times New Roman" w:cs="Times New Roman" w:hint="eastAsia"/>
        </w:rPr>
        <w:t>Action</w:t>
      </w:r>
      <w:r w:rsidRPr="00D96CA2">
        <w:rPr>
          <w:rFonts w:ascii="Times New Roman" w:eastAsia="標楷體" w:hAnsi="Times New Roman" w:cs="Times New Roman" w:hint="eastAsia"/>
        </w:rPr>
        <w:t>的</w:t>
      </w:r>
      <w:r w:rsidRPr="00D96CA2">
        <w:rPr>
          <w:rFonts w:ascii="Times New Roman" w:eastAsia="標楷體" w:hAnsi="Times New Roman" w:cs="Times New Roman" w:hint="eastAsia"/>
        </w:rPr>
        <w:t>Q</w:t>
      </w:r>
      <w:r w:rsidRPr="00D96CA2">
        <w:rPr>
          <w:rFonts w:ascii="Times New Roman" w:eastAsia="標楷體" w:hAnsi="Times New Roman" w:cs="Times New Roman" w:hint="eastAsia"/>
        </w:rPr>
        <w:t>值，永遠無法找到最優的策略。在許多基於視覺的感知的</w:t>
      </w:r>
      <w:r w:rsidRPr="00D96CA2">
        <w:rPr>
          <w:rFonts w:ascii="Times New Roman" w:eastAsia="標楷體" w:hAnsi="Times New Roman" w:cs="Times New Roman" w:hint="eastAsia"/>
        </w:rPr>
        <w:t>DRL</w:t>
      </w:r>
      <w:r w:rsidRPr="00D96CA2">
        <w:rPr>
          <w:rFonts w:ascii="Times New Roman" w:eastAsia="標楷體" w:hAnsi="Times New Roman" w:cs="Times New Roman" w:hint="eastAsia"/>
        </w:rPr>
        <w:t>任務中，不同的狀態動作對的值函數是不同的，但是在某些狀態下，值函數的大小與動作無關。</w:t>
      </w:r>
      <w:r w:rsidR="000A4D5D">
        <w:rPr>
          <w:rFonts w:ascii="Times New Roman" w:eastAsia="標楷體" w:hAnsi="Times New Roman" w:cs="Times New Roman" w:hint="eastAsia"/>
        </w:rPr>
        <w:t>於</w:t>
      </w:r>
      <w:proofErr w:type="gramStart"/>
      <w:r w:rsidR="000A4D5D">
        <w:rPr>
          <w:rFonts w:ascii="Times New Roman" w:eastAsia="標楷體" w:hAnsi="Times New Roman" w:cs="Times New Roman"/>
        </w:rPr>
        <w:t>”</w:t>
      </w:r>
      <w:proofErr w:type="gramEnd"/>
      <w:r w:rsidR="000A4D5D" w:rsidRPr="000A4D5D">
        <w:t xml:space="preserve"> </w:t>
      </w:r>
      <w:r w:rsidR="000A4D5D" w:rsidRPr="000A4D5D">
        <w:rPr>
          <w:rFonts w:ascii="Times New Roman" w:eastAsia="標楷體" w:hAnsi="Times New Roman" w:cs="Times New Roman"/>
        </w:rPr>
        <w:t>CartPole-v0</w:t>
      </w:r>
      <w:proofErr w:type="gramStart"/>
      <w:r w:rsidR="000A4D5D">
        <w:rPr>
          <w:rFonts w:ascii="Times New Roman" w:eastAsia="標楷體" w:hAnsi="Times New Roman" w:cs="Times New Roman"/>
        </w:rPr>
        <w:t>”</w:t>
      </w:r>
      <w:proofErr w:type="gramEnd"/>
      <w:r w:rsidR="000A4D5D">
        <w:rPr>
          <w:rFonts w:ascii="Times New Roman" w:eastAsia="標楷體" w:hAnsi="Times New Roman" w:cs="Times New Roman" w:hint="eastAsia"/>
        </w:rPr>
        <w:t>遊戲中的結果如下。</w:t>
      </w:r>
    </w:p>
    <w:p w14:paraId="39C3BA6C" w14:textId="486E00C2" w:rsidR="000A4D5D" w:rsidRDefault="000A4D5D" w:rsidP="000A4D5D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2E5DF7" wp14:editId="5BD78CF1">
            <wp:extent cx="3676650" cy="31337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EA71" w14:textId="2707FAFE" w:rsidR="000A4D5D" w:rsidRDefault="000A4D5D" w:rsidP="000A4D5D">
      <w:pPr>
        <w:pStyle w:val="a3"/>
        <w:ind w:leftChars="0" w:left="141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他的</w:t>
      </w:r>
      <w:r>
        <w:rPr>
          <w:rFonts w:ascii="Times New Roman" w:eastAsia="標楷體" w:hAnsi="Times New Roman" w:cs="Times New Roman" w:hint="eastAsia"/>
        </w:rPr>
        <w:t>improvement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DDQN</w:t>
      </w:r>
      <w:r>
        <w:rPr>
          <w:rFonts w:ascii="Times New Roman" w:eastAsia="標楷體" w:hAnsi="Times New Roman" w:cs="Times New Roman" w:hint="eastAsia"/>
        </w:rPr>
        <w:t>結果如下：</w:t>
      </w:r>
    </w:p>
    <w:p w14:paraId="7834A2C9" w14:textId="740BF685" w:rsidR="000A4D5D" w:rsidRPr="00D96CA2" w:rsidRDefault="000A4D5D" w:rsidP="000A4D5D">
      <w:pPr>
        <w:pStyle w:val="a3"/>
        <w:ind w:leftChars="0" w:left="1418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09FD4914" wp14:editId="54E938F0">
            <wp:extent cx="3924300" cy="3086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0CC303" w14:textId="77777777" w:rsidR="00D96CA2" w:rsidRDefault="00D96CA2" w:rsidP="00F55473">
      <w:pPr>
        <w:pStyle w:val="a3"/>
        <w:ind w:leftChars="0" w:left="992"/>
        <w:rPr>
          <w:rFonts w:ascii="Times New Roman" w:eastAsia="標楷體" w:hAnsi="Times New Roman" w:cs="Times New Roman" w:hint="eastAsia"/>
        </w:rPr>
      </w:pPr>
    </w:p>
    <w:sectPr w:rsidR="00D96CA2" w:rsidSect="007E64D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2D53" w14:textId="77777777" w:rsidR="00BB02E5" w:rsidRDefault="00BB02E5" w:rsidP="007679E4">
      <w:r>
        <w:separator/>
      </w:r>
    </w:p>
  </w:endnote>
  <w:endnote w:type="continuationSeparator" w:id="0">
    <w:p w14:paraId="787A69FC" w14:textId="77777777" w:rsidR="00BB02E5" w:rsidRDefault="00BB02E5" w:rsidP="0076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030C3" w14:textId="77777777" w:rsidR="00BB02E5" w:rsidRDefault="00BB02E5" w:rsidP="007679E4">
      <w:r>
        <w:separator/>
      </w:r>
    </w:p>
  </w:footnote>
  <w:footnote w:type="continuationSeparator" w:id="0">
    <w:p w14:paraId="5C7E3B0F" w14:textId="77777777" w:rsidR="00BB02E5" w:rsidRDefault="00BB02E5" w:rsidP="00767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4823"/>
    <w:multiLevelType w:val="multilevel"/>
    <w:tmpl w:val="C9F42AFC"/>
    <w:lvl w:ilvl="0">
      <w:start w:val="1"/>
      <w:numFmt w:val="decimal"/>
      <w:lvlText w:val="Q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Q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lowerLetter"/>
      <w:lvlText w:val="Q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88"/>
    <w:rsid w:val="00017115"/>
    <w:rsid w:val="00026AEA"/>
    <w:rsid w:val="00063030"/>
    <w:rsid w:val="00063A57"/>
    <w:rsid w:val="00066A1A"/>
    <w:rsid w:val="00077918"/>
    <w:rsid w:val="000A4D5D"/>
    <w:rsid w:val="000B5021"/>
    <w:rsid w:val="000B66CE"/>
    <w:rsid w:val="000C03ED"/>
    <w:rsid w:val="000D1289"/>
    <w:rsid w:val="001315CA"/>
    <w:rsid w:val="00147EBB"/>
    <w:rsid w:val="00157DF6"/>
    <w:rsid w:val="00182E78"/>
    <w:rsid w:val="001D72DC"/>
    <w:rsid w:val="00223449"/>
    <w:rsid w:val="0022368F"/>
    <w:rsid w:val="00242830"/>
    <w:rsid w:val="002432D3"/>
    <w:rsid w:val="00257FDE"/>
    <w:rsid w:val="002F6605"/>
    <w:rsid w:val="003014CF"/>
    <w:rsid w:val="00310A5D"/>
    <w:rsid w:val="003126E2"/>
    <w:rsid w:val="00335C8C"/>
    <w:rsid w:val="0036121D"/>
    <w:rsid w:val="00365DBD"/>
    <w:rsid w:val="0037282C"/>
    <w:rsid w:val="003750F6"/>
    <w:rsid w:val="0038366E"/>
    <w:rsid w:val="003A2538"/>
    <w:rsid w:val="003A35F3"/>
    <w:rsid w:val="003E01E3"/>
    <w:rsid w:val="004104F8"/>
    <w:rsid w:val="00456B50"/>
    <w:rsid w:val="00463FA7"/>
    <w:rsid w:val="004654E8"/>
    <w:rsid w:val="00473C88"/>
    <w:rsid w:val="004C4E14"/>
    <w:rsid w:val="004D05D3"/>
    <w:rsid w:val="004E468E"/>
    <w:rsid w:val="004E55A9"/>
    <w:rsid w:val="0050178A"/>
    <w:rsid w:val="005F3C8A"/>
    <w:rsid w:val="005F6DEB"/>
    <w:rsid w:val="00612C61"/>
    <w:rsid w:val="00613141"/>
    <w:rsid w:val="006219B0"/>
    <w:rsid w:val="00633504"/>
    <w:rsid w:val="00636392"/>
    <w:rsid w:val="00637AA9"/>
    <w:rsid w:val="006603CD"/>
    <w:rsid w:val="006863DF"/>
    <w:rsid w:val="00693E91"/>
    <w:rsid w:val="006A1699"/>
    <w:rsid w:val="006E3A11"/>
    <w:rsid w:val="007250A4"/>
    <w:rsid w:val="007679E4"/>
    <w:rsid w:val="007805F4"/>
    <w:rsid w:val="00793A1E"/>
    <w:rsid w:val="00796C18"/>
    <w:rsid w:val="007A07A7"/>
    <w:rsid w:val="007E64D5"/>
    <w:rsid w:val="00816BC0"/>
    <w:rsid w:val="00827647"/>
    <w:rsid w:val="0083078D"/>
    <w:rsid w:val="00863EBC"/>
    <w:rsid w:val="008D484E"/>
    <w:rsid w:val="009030F7"/>
    <w:rsid w:val="009114CD"/>
    <w:rsid w:val="009237C0"/>
    <w:rsid w:val="009702FE"/>
    <w:rsid w:val="009B3BC5"/>
    <w:rsid w:val="009D4EA7"/>
    <w:rsid w:val="00A0779C"/>
    <w:rsid w:val="00A742CB"/>
    <w:rsid w:val="00A83519"/>
    <w:rsid w:val="00B17C8F"/>
    <w:rsid w:val="00BA2398"/>
    <w:rsid w:val="00BB02E5"/>
    <w:rsid w:val="00BB4937"/>
    <w:rsid w:val="00BC1028"/>
    <w:rsid w:val="00BE142B"/>
    <w:rsid w:val="00BE5E04"/>
    <w:rsid w:val="00BF1338"/>
    <w:rsid w:val="00C15016"/>
    <w:rsid w:val="00C17FC5"/>
    <w:rsid w:val="00C74191"/>
    <w:rsid w:val="00C925DC"/>
    <w:rsid w:val="00CE1010"/>
    <w:rsid w:val="00CE7BA7"/>
    <w:rsid w:val="00D02809"/>
    <w:rsid w:val="00D06873"/>
    <w:rsid w:val="00D96CA2"/>
    <w:rsid w:val="00DF22E1"/>
    <w:rsid w:val="00E34BCA"/>
    <w:rsid w:val="00E44B46"/>
    <w:rsid w:val="00E549F8"/>
    <w:rsid w:val="00E61D2D"/>
    <w:rsid w:val="00E862FE"/>
    <w:rsid w:val="00E8694F"/>
    <w:rsid w:val="00EA0641"/>
    <w:rsid w:val="00EA472E"/>
    <w:rsid w:val="00ED3F08"/>
    <w:rsid w:val="00F33070"/>
    <w:rsid w:val="00F373EC"/>
    <w:rsid w:val="00F55473"/>
    <w:rsid w:val="00F6292D"/>
    <w:rsid w:val="00F87EF7"/>
    <w:rsid w:val="00F9564B"/>
    <w:rsid w:val="00F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D383"/>
  <w15:chartTrackingRefBased/>
  <w15:docId w15:val="{BD25B56F-C65F-4986-B26E-C6F80742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15"/>
    <w:pPr>
      <w:ind w:leftChars="200" w:left="480"/>
    </w:pPr>
  </w:style>
  <w:style w:type="table" w:styleId="a4">
    <w:name w:val="Table Grid"/>
    <w:basedOn w:val="a1"/>
    <w:uiPriority w:val="39"/>
    <w:rsid w:val="00CE7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A0641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67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79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7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79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6833</TotalTime>
  <Pages>8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Lab228</dc:creator>
  <cp:keywords/>
  <dc:description/>
  <cp:lastModifiedBy>Lab228</cp:lastModifiedBy>
  <cp:revision>33</cp:revision>
  <cp:lastPrinted>2019-05-19T15:52:00Z</cp:lastPrinted>
  <dcterms:created xsi:type="dcterms:W3CDTF">2019-04-05T03:36:00Z</dcterms:created>
  <dcterms:modified xsi:type="dcterms:W3CDTF">2019-05-19T15:54:00Z</dcterms:modified>
</cp:coreProperties>
</file>