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right"/>
        <w:rPr>
          <w:rFonts w:ascii="Times New Roman" w:hAnsi="Times New Roman" w:cs="Times New Roman"/>
          <w:sz w:val="56"/>
        </w:rPr>
      </w:pPr>
      <w:r>
        <w:rPr>
          <w:rFonts w:hint="eastAsia" w:ascii="Times New Roman" w:hAnsi="Times New Roman" w:cs="Times New Roman"/>
          <w:sz w:val="56"/>
        </w:rPr>
        <w:t>用户</w:t>
      </w:r>
      <w:r>
        <w:rPr>
          <w:rFonts w:ascii="Times New Roman" w:hAnsi="Times New Roman" w:cs="Times New Roman"/>
          <w:sz w:val="56"/>
        </w:rPr>
        <w:t>手册</w:t>
      </w:r>
    </w:p>
    <w:p>
      <w:pPr>
        <w:jc w:val="distribute"/>
        <w:rPr>
          <w:rFonts w:eastAsia="黑体"/>
          <w:kern w:val="0"/>
          <w:sz w:val="28"/>
          <w:szCs w:val="28"/>
        </w:rPr>
      </w:pPr>
    </w:p>
    <w:p>
      <w:pPr>
        <w:jc w:val="distribute"/>
        <w:rPr>
          <w:rFonts w:eastAsia="黑体"/>
          <w:kern w:val="0"/>
          <w:sz w:val="48"/>
          <w:szCs w:val="48"/>
        </w:rPr>
      </w:pPr>
      <w:r>
        <w:rPr>
          <w:rFonts w:hint="eastAsia" w:eastAsia="黑体"/>
          <w:kern w:val="0"/>
          <w:sz w:val="48"/>
          <w:szCs w:val="48"/>
        </w:rPr>
        <w:t>杭州海康威视数字</w:t>
      </w:r>
      <w:r>
        <w:rPr>
          <w:rFonts w:eastAsia="黑体"/>
          <w:kern w:val="0"/>
          <w:sz w:val="48"/>
          <w:szCs w:val="48"/>
        </w:rPr>
        <w:t>技术股份有限公司</w:t>
      </w:r>
    </w:p>
    <w:p>
      <w:pPr>
        <w:jc w:val="right"/>
        <w:rPr>
          <w:rFonts w:ascii="宋体" w:hAnsi="宋体"/>
          <w:color w:val="FF0000"/>
          <w:sz w:val="30"/>
        </w:rPr>
      </w:pPr>
    </w:p>
    <w:p>
      <w:pPr>
        <w:jc w:val="right"/>
        <w:rPr>
          <w:rFonts w:ascii="黑体" w:eastAsia="黑体"/>
          <w:sz w:val="28"/>
          <w:szCs w:val="28"/>
        </w:rPr>
      </w:pPr>
      <w:r>
        <w:rPr>
          <w:rFonts w:hint="eastAsia" w:ascii="宋体" w:hAnsi="宋体"/>
          <w:color w:val="FF0000"/>
          <w:sz w:val="30"/>
        </w:rPr>
        <w:t xml:space="preserve"> </w:t>
      </w:r>
      <w:r>
        <w:rPr>
          <w:rFonts w:hint="eastAsia" w:ascii="黑体" w:eastAsia="黑体"/>
          <w:sz w:val="28"/>
          <w:szCs w:val="28"/>
        </w:rPr>
        <w:t>001</w:t>
      </w:r>
    </w:p>
    <w:p>
      <w:pPr>
        <w:jc w:val="right"/>
        <w:rPr>
          <w:rFonts w:ascii="宋体" w:hAnsi="宋体"/>
          <w:szCs w:val="21"/>
        </w:rPr>
      </w:pPr>
    </w:p>
    <w:p>
      <w:pPr>
        <w:jc w:val="right"/>
        <w:rPr>
          <w:rFonts w:ascii="宋体" w:hAnsi="宋体"/>
          <w:color w:val="FF0000"/>
          <w:szCs w:val="21"/>
        </w:rPr>
      </w:pP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20130" cy="0"/>
                <wp:effectExtent l="0" t="0" r="1397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pt;height:0pt;width:481.9pt;z-index:251659264;mso-width-relative:page;mso-height-relative:page;" filled="f" stroked="t" coordsize="21600,21600" o:gfxdata="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TIWUjTAAAAAgEAAA8AAAAAAAAAAQAgAAAAIgAAAGRycy9kb3ducmV2&#10;LnhtbFBLAQIUABQAAAAIAIdO4kA/IwJUyAEAAF0DAAAOAAAAAAAAAAEAIAAAACIBAABkcnMvZTJv&#10;RG9jLnhtbFBLBQYAAAAABgAGAFkBAABcBQAAAAA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/>
    <w:p/>
    <w:p/>
    <w:p/>
    <w:p/>
    <w:p/>
    <w:p/>
    <w:p/>
    <w:p>
      <w:pPr>
        <w:pStyle w:val="15"/>
        <w:spacing w:line="240" w:lineRule="auto"/>
      </w:pPr>
      <w:r>
        <w:rPr>
          <w:rFonts w:hint="eastAsia"/>
          <w:sz w:val="44"/>
          <w:szCs w:val="44"/>
        </w:rPr>
        <w:t>HITA工具 html日志报告生成工具</w:t>
      </w:r>
    </w:p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103505</wp:posOffset>
                </wp:positionV>
                <wp:extent cx="2214880" cy="737235"/>
                <wp:effectExtent l="0" t="0" r="0" b="571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880" cy="737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hAnsi="黑体" w:eastAsia="黑体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Cs w:val="21"/>
                                <w:u w:val="single"/>
                              </w:rPr>
                              <w:t>密级级别：[</w:t>
                            </w:r>
                            <w:sdt>
                              <w:sdtPr>
                                <w:rPr>
                                  <w:rFonts w:hint="eastAsia" w:ascii="黑体" w:hAnsi="黑体" w:eastAsia="黑体"/>
                                  <w:szCs w:val="21"/>
                                  <w:u w:val="single"/>
                                </w:rPr>
                                <w:id w:val="1265727847"/>
                                <w:placeholder>
                                  <w:docPart w:val="DefaultPlaceholder_1082065159"/>
                                </w:placeholder>
                                <w:dropDownList>
                                  <w:listItem w:displayText="内部公开" w:value="内部公开"/>
                                  <w:listItem w:displayText="外部公开" w:value="外部公开"/>
                                  <w:listItem w:displayText="秘密信息" w:value="秘密信息"/>
                                  <w:listItem w:displayText="机密信息" w:value="机密信息"/>
                                  <w:listItem w:displayText="绝密信息" w:value="绝密信息"/>
                                </w:dropDownList>
                              </w:sdtPr>
                              <w:sdtEndPr>
                                <w:rPr>
                                  <w:rFonts w:hint="eastAsia" w:ascii="黑体" w:hAnsi="黑体" w:eastAsia="黑体"/>
                                  <w:szCs w:val="21"/>
                                  <w:u w:val="single"/>
                                </w:rPr>
                              </w:sdtEndPr>
                              <w:sdtContent>
                                <w:r>
                                  <w:rPr>
                                    <w:rFonts w:hint="eastAsia" w:ascii="黑体" w:hAnsi="黑体" w:eastAsia="黑体"/>
                                    <w:szCs w:val="21"/>
                                    <w:u w:val="single"/>
                                  </w:rPr>
                                  <w:t>秘密信息</w:t>
                                </w:r>
                              </w:sdtContent>
                            </w:sdt>
                            <w:r>
                              <w:rPr>
                                <w:rFonts w:hint="eastAsia" w:ascii="黑体" w:hAnsi="黑体" w:eastAsia="黑体"/>
                                <w:szCs w:val="21"/>
                                <w:u w:val="single"/>
                              </w:rPr>
                              <w:t>]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黑体" w:hAnsi="黑体" w:eastAsia="黑体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Cs w:val="21"/>
                                <w:u w:val="single"/>
                              </w:rPr>
                              <w:t xml:space="preserve">生效时间： </w:t>
                            </w:r>
                            <w:sdt>
                              <w:sdtPr>
                                <w:rPr>
                                  <w:rFonts w:hint="eastAsia" w:ascii="黑体" w:hAnsi="黑体" w:eastAsia="黑体"/>
                                  <w:szCs w:val="21"/>
                                  <w:u w:val="single"/>
                                </w:rPr>
                                <w:id w:val="1153797946"/>
                                <w:placeholder>
                                  <w:docPart w:val="776BFEA3914E43DE9B9053042A599074"/>
                                </w:placeholder>
                                <w:date w:fullDate="2016-12-02T00:00:00Z">
                                  <w:dateFormat w:val="yyyy'年'M'月'd'日'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EndPr>
                                <w:rPr>
                                  <w:rFonts w:hint="eastAsia" w:ascii="黑体" w:hAnsi="黑体" w:eastAsia="黑体"/>
                                  <w:szCs w:val="21"/>
                                  <w:u w:val="single"/>
                                </w:rPr>
                              </w:sdtEndPr>
                              <w:sdtContent>
                                <w:r>
                                  <w:rPr>
                                    <w:rFonts w:hint="eastAsia" w:ascii="黑体" w:hAnsi="黑体" w:eastAsia="黑体"/>
                                    <w:szCs w:val="21"/>
                                    <w:u w:val="single"/>
                                  </w:rPr>
                                  <w:t>2016年12月2日</w:t>
                                </w:r>
                              </w:sdtContent>
                            </w:sdt>
                            <w:r>
                              <w:rPr>
                                <w:rFonts w:hint="eastAsia" w:ascii="黑体" w:hAnsi="黑体" w:eastAsia="黑体"/>
                                <w:szCs w:val="21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黑体" w:hAnsi="黑体" w:eastAsia="黑体"/>
                                <w:b/>
                                <w:color w:val="000000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/>
                                <w:szCs w:val="21"/>
                                <w:u w:val="single"/>
                              </w:rPr>
                              <w:t>保密期：</w:t>
                            </w:r>
                            <w:sdt>
                              <w:sdtPr>
                                <w:rPr>
                                  <w:rFonts w:hint="eastAsia" w:ascii="黑体" w:hAnsi="黑体" w:eastAsia="黑体"/>
                                  <w:color w:val="000000"/>
                                  <w:szCs w:val="21"/>
                                  <w:u w:val="single"/>
                                </w:rPr>
                                <w:id w:val="1283855751"/>
                                <w:placeholder>
                                  <w:docPart w:val="DefaultPlaceholder_1082065159"/>
                                </w:placeholder>
                                <w:dropDownList>
                                  <w:listItem w:displayText="无" w:value="无"/>
                                  <w:listItem w:displayText="1年" w:value="1年"/>
                                  <w:listItem w:displayText="2年" w:value="2年"/>
                                  <w:listItem w:displayText="3年" w:value="3年"/>
                                </w:dropDownList>
                              </w:sdtPr>
                              <w:sdtEndPr>
                                <w:rPr>
                                  <w:rFonts w:hint="eastAsia" w:ascii="黑体" w:hAnsi="黑体" w:eastAsia="黑体"/>
                                  <w:color w:val="000000"/>
                                  <w:szCs w:val="21"/>
                                  <w:u w:val="single"/>
                                </w:rPr>
                              </w:sdtEndPr>
                              <w:sdtContent>
                                <w:r>
                                  <w:rPr>
                                    <w:rFonts w:hint="eastAsia" w:ascii="黑体" w:hAnsi="黑体" w:eastAsia="黑体"/>
                                    <w:color w:val="000000"/>
                                    <w:szCs w:val="21"/>
                                    <w:u w:val="single"/>
                                  </w:rPr>
                                  <w:t>2年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pt;margin-top:8.15pt;height:58.05pt;width:174.4pt;z-index:251661312;mso-width-relative:page;mso-height-relative:page;" filled="f" stroked="f" coordsize="21600,21600" o:gfxdata="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QO2q1wAAAAoBAAAPAAAAAAAAAAEAIAAAACIAAABkcnMvZG93bnJldi54&#10;bWxQSwECFAAUAAAACACHTuJA00KB2/sBAADHAwAADgAAAAAAAAABACAAAAAmAQAAZHJzL2Uyb0Rv&#10;Yy54bWxQSwUGAAAAAAYABgBZAQAAk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黑体" w:hAnsi="黑体" w:eastAsia="黑体"/>
                          <w:szCs w:val="21"/>
                          <w:u w:val="single"/>
                        </w:rPr>
                      </w:pPr>
                      <w:r>
                        <w:rPr>
                          <w:rFonts w:hint="eastAsia" w:ascii="黑体" w:hAnsi="黑体" w:eastAsia="黑体"/>
                          <w:szCs w:val="21"/>
                          <w:u w:val="single"/>
                        </w:rPr>
                        <w:t>密级级别：[</w:t>
                      </w:r>
                      <w:sdt>
                        <w:sdtPr>
                          <w:rPr>
                            <w:rFonts w:hint="eastAsia" w:ascii="黑体" w:hAnsi="黑体" w:eastAsia="黑体"/>
                            <w:szCs w:val="21"/>
                            <w:u w:val="single"/>
                          </w:rPr>
                          <w:id w:val="1265727847"/>
                          <w:placeholder>
                            <w:docPart w:val="DefaultPlaceholder_1082065159"/>
                          </w:placeholder>
                          <w:dropDownList>
                            <w:listItem w:displayText="内部公开" w:value="内部公开"/>
                            <w:listItem w:displayText="外部公开" w:value="外部公开"/>
                            <w:listItem w:displayText="秘密信息" w:value="秘密信息"/>
                            <w:listItem w:displayText="机密信息" w:value="机密信息"/>
                            <w:listItem w:displayText="绝密信息" w:value="绝密信息"/>
                          </w:dropDownList>
                        </w:sdtPr>
                        <w:sdtEndPr>
                          <w:rPr>
                            <w:rFonts w:hint="eastAsia" w:ascii="黑体" w:hAnsi="黑体" w:eastAsia="黑体"/>
                            <w:szCs w:val="21"/>
                            <w:u w:val="single"/>
                          </w:rPr>
                        </w:sdtEndPr>
                        <w:sdtContent>
                          <w:r>
                            <w:rPr>
                              <w:rFonts w:hint="eastAsia" w:ascii="黑体" w:hAnsi="黑体" w:eastAsia="黑体"/>
                              <w:szCs w:val="21"/>
                              <w:u w:val="single"/>
                            </w:rPr>
                            <w:t>秘密信息</w:t>
                          </w:r>
                        </w:sdtContent>
                      </w:sdt>
                      <w:r>
                        <w:rPr>
                          <w:rFonts w:hint="eastAsia" w:ascii="黑体" w:hAnsi="黑体" w:eastAsia="黑体"/>
                          <w:szCs w:val="21"/>
                          <w:u w:val="single"/>
                        </w:rPr>
                        <w:t>]</w:t>
                      </w:r>
                    </w:p>
                    <w:p>
                      <w:pPr>
                        <w:jc w:val="center"/>
                        <w:rPr>
                          <w:rFonts w:ascii="黑体" w:hAnsi="黑体" w:eastAsia="黑体"/>
                          <w:szCs w:val="21"/>
                          <w:u w:val="single"/>
                        </w:rPr>
                      </w:pPr>
                      <w:r>
                        <w:rPr>
                          <w:rFonts w:hint="eastAsia" w:ascii="黑体" w:hAnsi="黑体" w:eastAsia="黑体"/>
                          <w:szCs w:val="21"/>
                          <w:u w:val="single"/>
                        </w:rPr>
                        <w:t xml:space="preserve">生效时间： </w:t>
                      </w:r>
                      <w:sdt>
                        <w:sdtPr>
                          <w:rPr>
                            <w:rFonts w:hint="eastAsia" w:ascii="黑体" w:hAnsi="黑体" w:eastAsia="黑体"/>
                            <w:szCs w:val="21"/>
                            <w:u w:val="single"/>
                          </w:rPr>
                          <w:id w:val="1153797946"/>
                          <w:placeholder>
                            <w:docPart w:val="776BFEA3914E43DE9B9053042A599074"/>
                          </w:placeholder>
                          <w:date w:fullDate="2016-12-02T00:00:00Z">
                            <w:dateFormat w:val="yyyy'年'M'月'd'日'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EndPr>
                          <w:rPr>
                            <w:rFonts w:hint="eastAsia" w:ascii="黑体" w:hAnsi="黑体" w:eastAsia="黑体"/>
                            <w:szCs w:val="21"/>
                            <w:u w:val="single"/>
                          </w:rPr>
                        </w:sdtEndPr>
                        <w:sdtContent>
                          <w:r>
                            <w:rPr>
                              <w:rFonts w:hint="eastAsia" w:ascii="黑体" w:hAnsi="黑体" w:eastAsia="黑体"/>
                              <w:szCs w:val="21"/>
                              <w:u w:val="single"/>
                            </w:rPr>
                            <w:t>2016年12月2日</w:t>
                          </w:r>
                        </w:sdtContent>
                      </w:sdt>
                      <w:r>
                        <w:rPr>
                          <w:rFonts w:hint="eastAsia" w:ascii="黑体" w:hAnsi="黑体" w:eastAsia="黑体"/>
                          <w:szCs w:val="21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rFonts w:ascii="黑体" w:hAnsi="黑体" w:eastAsia="黑体"/>
                          <w:b/>
                          <w:color w:val="000000"/>
                          <w:szCs w:val="21"/>
                          <w:u w:val="single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/>
                          <w:szCs w:val="21"/>
                          <w:u w:val="single"/>
                        </w:rPr>
                        <w:t>保密期：</w:t>
                      </w:r>
                      <w:sdt>
                        <w:sdtPr>
                          <w:rPr>
                            <w:rFonts w:hint="eastAsia" w:ascii="黑体" w:hAnsi="黑体" w:eastAsia="黑体"/>
                            <w:color w:val="000000"/>
                            <w:szCs w:val="21"/>
                            <w:u w:val="single"/>
                          </w:rPr>
                          <w:id w:val="1283855751"/>
                          <w:placeholder>
                            <w:docPart w:val="DefaultPlaceholder_1082065159"/>
                          </w:placeholder>
                          <w:dropDownList>
                            <w:listItem w:displayText="无" w:value="无"/>
                            <w:listItem w:displayText="1年" w:value="1年"/>
                            <w:listItem w:displayText="2年" w:value="2年"/>
                            <w:listItem w:displayText="3年" w:value="3年"/>
                          </w:dropDownList>
                        </w:sdtPr>
                        <w:sdtEndPr>
                          <w:rPr>
                            <w:rFonts w:hint="eastAsia" w:ascii="黑体" w:hAnsi="黑体" w:eastAsia="黑体"/>
                            <w:color w:val="000000"/>
                            <w:szCs w:val="21"/>
                            <w:u w:val="single"/>
                          </w:rPr>
                        </w:sdtEndPr>
                        <w:sdtContent>
                          <w:r>
                            <w:rPr>
                              <w:rFonts w:hint="eastAsia" w:ascii="黑体" w:hAnsi="黑体" w:eastAsia="黑体"/>
                              <w:color w:val="000000"/>
                              <w:szCs w:val="21"/>
                              <w:u w:val="single"/>
                            </w:rPr>
                            <w:t>2年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10795</wp:posOffset>
                </wp:positionV>
                <wp:extent cx="6120130" cy="0"/>
                <wp:effectExtent l="0" t="0" r="1397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0.85pt;height:0pt;width:481.9pt;z-index:251660288;mso-width-relative:page;mso-height-relative:page;" filled="f" stroked="t" coordsize="21600,21600" o:gfxdata="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R4S2KNIAAAAEAQAADwAAAAAAAAABACAAAAAiAAAAZHJzL2Rv&#10;d25yZXYueG1sUEsBAhQAFAAAAAgAh07iQNQQL2rOAQAAZwMAAA4AAAAAAAAAAQAgAAAAIQEAAGRy&#10;cy9lMm9Eb2MueG1sUEsFBgAAAAAGAAYAWQEAAGE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eastAsia="黑体"/>
          <w:bCs/>
          <w:sz w:val="28"/>
        </w:rPr>
        <w:sectPr>
          <w:footerReference r:id="rId4" w:type="default"/>
          <w:headerReference r:id="rId3" w:type="even"/>
          <w:footerReference r:id="rId5" w:type="even"/>
          <w:pgSz w:w="11906" w:h="16838"/>
          <w:pgMar w:top="1361" w:right="851" w:bottom="1418" w:left="1418" w:header="1134" w:footer="992" w:gutter="0"/>
          <w:pgNumType w:start="1"/>
          <w:cols w:space="720" w:num="1"/>
          <w:docGrid w:linePitch="312" w:charSpace="0"/>
        </w:sectPr>
      </w:pPr>
      <w:r>
        <w:rPr>
          <w:rFonts w:hint="eastAsia" w:ascii="宋体" w:hAnsi="宋体"/>
          <w:bCs/>
          <w:spacing w:val="20"/>
          <w:sz w:val="36"/>
        </w:rPr>
        <w:t>杭州海康威视数字</w:t>
      </w:r>
      <w:r>
        <w:rPr>
          <w:rFonts w:ascii="宋体" w:hAnsi="宋体"/>
          <w:bCs/>
          <w:spacing w:val="20"/>
          <w:sz w:val="36"/>
        </w:rPr>
        <w:t>技术股份</w:t>
      </w:r>
      <w:r>
        <w:rPr>
          <w:rFonts w:hint="eastAsia" w:ascii="宋体" w:hAnsi="宋体"/>
          <w:bCs/>
          <w:spacing w:val="20"/>
          <w:sz w:val="36"/>
        </w:rPr>
        <w:t>有限公司</w:t>
      </w:r>
      <w:r>
        <w:rPr>
          <w:rFonts w:hint="eastAsia" w:eastAsia="黑体"/>
          <w:bCs/>
          <w:sz w:val="32"/>
        </w:rPr>
        <w:t xml:space="preserve">  </w:t>
      </w:r>
      <w:r>
        <w:rPr>
          <w:rFonts w:hint="eastAsia" w:eastAsia="黑体"/>
          <w:b/>
          <w:bCs/>
          <w:sz w:val="32"/>
        </w:rPr>
        <w:t xml:space="preserve"> </w:t>
      </w:r>
      <w:r>
        <w:rPr>
          <w:rFonts w:hint="eastAsia" w:eastAsia="黑体"/>
          <w:bCs/>
          <w:sz w:val="28"/>
        </w:rPr>
        <w:t>版权所</w:t>
      </w:r>
      <w:r>
        <w:rPr>
          <w:rFonts w:eastAsia="黑体"/>
          <w:bCs/>
          <w:sz w:val="28"/>
        </w:rPr>
        <w:t>有</w:t>
      </w:r>
    </w:p>
    <w:p>
      <w:pPr>
        <w:outlineLvl w:val="0"/>
        <w:rPr>
          <w:b/>
        </w:rPr>
        <w:sectPr>
          <w:headerReference r:id="rId6" w:type="default"/>
          <w:footerReference r:id="rId7" w:type="default"/>
          <w:pgSz w:w="11906" w:h="16838"/>
          <w:pgMar w:top="1361" w:right="851" w:bottom="1418" w:left="1418" w:header="1020" w:footer="1134" w:gutter="0"/>
          <w:cols w:space="425" w:num="1"/>
          <w:docGrid w:type="lines" w:linePitch="312" w:charSpace="0"/>
        </w:sectPr>
      </w:pPr>
    </w:p>
    <w:p>
      <w:pPr>
        <w:pStyle w:val="22"/>
        <w:rPr>
          <w:b/>
        </w:rPr>
      </w:pPr>
    </w:p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  <w:id w:val="-384962358"/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2"/>
            <w:rPr>
              <w:b/>
            </w:rPr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right" w:leader="dot" w:pos="9627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"_Toc450663958" </w:instrText>
          </w:r>
          <w:r>
            <w:fldChar w:fldCharType="separate"/>
          </w:r>
          <w:r>
            <w:rPr>
              <w:rStyle w:val="10"/>
              <w:rFonts w:hint="eastAsia"/>
              <w:b/>
            </w:rPr>
            <w:t>一、工具介绍</w:t>
          </w:r>
          <w:r>
            <w:tab/>
          </w:r>
          <w:r>
            <w:fldChar w:fldCharType="begin"/>
          </w:r>
          <w:r>
            <w:instrText xml:space="preserve"> PAGEREF _Toc450663958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627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"_Toc450663959" </w:instrText>
          </w:r>
          <w:r>
            <w:fldChar w:fldCharType="separate"/>
          </w:r>
          <w:r>
            <w:rPr>
              <w:rStyle w:val="10"/>
              <w:rFonts w:hint="eastAsia"/>
              <w:b/>
            </w:rPr>
            <w:t>二、操作步骤</w:t>
          </w:r>
          <w:r>
            <w:tab/>
          </w:r>
          <w:r>
            <w:fldChar w:fldCharType="begin"/>
          </w:r>
          <w:r>
            <w:instrText xml:space="preserve"> PAGEREF _Toc450663959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627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"_Toc450663961" </w:instrText>
          </w:r>
          <w:r>
            <w:fldChar w:fldCharType="separate"/>
          </w:r>
          <w:r>
            <w:rPr>
              <w:rStyle w:val="10"/>
              <w:rFonts w:hint="eastAsia"/>
              <w:b/>
            </w:rPr>
            <w:t>三、修订记录</w:t>
          </w:r>
          <w:r>
            <w:tab/>
          </w:r>
          <w:r>
            <w:fldChar w:fldCharType="begin"/>
          </w:r>
          <w:r>
            <w:instrText xml:space="preserve"> PAGEREF _Toc450663961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b/>
        </w:rPr>
      </w:pPr>
      <w:r>
        <w:rPr>
          <w:b/>
        </w:rPr>
        <w:br w:type="page"/>
      </w:r>
    </w:p>
    <w:p>
      <w:pPr>
        <w:widowControl/>
        <w:jc w:val="left"/>
        <w:rPr>
          <w:b/>
        </w:rPr>
      </w:pPr>
    </w:p>
    <w:p>
      <w:pPr>
        <w:outlineLvl w:val="0"/>
        <w:rPr>
          <w:b/>
        </w:rPr>
      </w:pPr>
      <w:bookmarkStart w:id="0" w:name="_Toc450663958"/>
      <w:r>
        <w:rPr>
          <w:rFonts w:hint="eastAsia"/>
          <w:b/>
        </w:rPr>
        <w:t>一</w:t>
      </w:r>
      <w:r>
        <w:rPr>
          <w:b/>
        </w:rPr>
        <w:t>、</w:t>
      </w:r>
      <w:r>
        <w:rPr>
          <w:rFonts w:hint="eastAsia"/>
          <w:b/>
        </w:rPr>
        <w:t>工具</w:t>
      </w:r>
      <w:r>
        <w:rPr>
          <w:b/>
        </w:rPr>
        <w:t>介绍</w:t>
      </w:r>
      <w:bookmarkEnd w:id="0"/>
    </w:p>
    <w:p>
      <w:pPr>
        <w:wordWrap w:val="0"/>
        <w:ind w:firstLine="42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该工具可以将HITA工具运行产生的xml文件转换为html样式的log和report，尤其是方便了大数据量时</w:t>
      </w:r>
      <w:r>
        <w:rPr>
          <w:rFonts w:hint="eastAsia" w:ascii="宋体" w:hAnsi="宋体"/>
          <w:szCs w:val="21"/>
          <w:lang w:eastAsia="zh-CN"/>
        </w:rPr>
        <w:t>局部定位</w:t>
      </w:r>
      <w:r>
        <w:rPr>
          <w:rFonts w:hint="eastAsia" w:ascii="宋体" w:hAnsi="宋体"/>
          <w:szCs w:val="21"/>
        </w:rPr>
        <w:t>，通过log.html来排查自动化用例运行失败的原因。</w:t>
      </w:r>
    </w:p>
    <w:p>
      <w:pPr>
        <w:wordWrap w:val="0"/>
        <w:jc w:val="left"/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备注</w:t>
      </w:r>
      <w:r>
        <w:rPr>
          <w:rFonts w:hint="eastAsia" w:ascii="宋体" w:hAnsi="宋体"/>
          <w:szCs w:val="21"/>
        </w:rPr>
        <w:t>：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HITA自动化工具运行后，excel报告中有提示许多Fail的结果,为了排查原因，很多时候需要根据log.html来查看工具执行记录，但有时因为任务数（excel配置表中times列之和）太多，导致D:\HITA_HOME\outputs\Log下的log.html太大,且每个suite之间是乱序排列的，这样不便精确定位，但我们可以根据robot excel报告，根据测试数据行数和IP等信息找到工具对应执行的xml文件，然后再转化为对应的log.html，快速展开后便可查看执行过程来定位。有时工具运行后异常退出或者人为终止，没有出excel报告和log.html，只有.xml文件，我们也可以通过该工具转化。</w:t>
      </w:r>
    </w:p>
    <w:p>
      <w:pPr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5854700" cy="2119630"/>
            <wp:effectExtent l="0" t="0" r="0" b="0"/>
            <wp:docPr id="10" name="图片 10" descr="C:\Users\yezhibin.HIK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yezhibin.HIK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9748" cy="212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图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.</w:t>
      </w:r>
      <w:r>
        <w:rPr>
          <w:rFonts w:ascii="宋体" w:hAnsi="宋体"/>
          <w:szCs w:val="21"/>
        </w:rPr>
        <w:t xml:space="preserve"> HITA工具运行结束时生成的log.html</w:t>
      </w:r>
      <w:r>
        <w:rPr>
          <w:rFonts w:hint="eastAsia" w:ascii="宋体" w:hAnsi="宋体"/>
          <w:szCs w:val="21"/>
        </w:rPr>
        <w:t>（任务数</w:t>
      </w:r>
      <w:r>
        <w:rPr>
          <w:rFonts w:ascii="宋体" w:hAnsi="宋体"/>
          <w:szCs w:val="21"/>
        </w:rPr>
        <w:t>太多不</w:t>
      </w:r>
      <w:r>
        <w:rPr>
          <w:rFonts w:hint="eastAsia" w:ascii="宋体" w:hAnsi="宋体"/>
          <w:szCs w:val="21"/>
        </w:rPr>
        <w:t>便局部</w:t>
      </w:r>
      <w:r>
        <w:rPr>
          <w:rFonts w:ascii="宋体" w:hAnsi="宋体"/>
          <w:szCs w:val="21"/>
        </w:rPr>
        <w:t>定位</w:t>
      </w:r>
      <w:r>
        <w:rPr>
          <w:rFonts w:hint="eastAsia" w:ascii="宋体" w:hAnsi="宋体"/>
          <w:szCs w:val="21"/>
        </w:rPr>
        <w:t>）</w:t>
      </w:r>
    </w:p>
    <w:p>
      <w:pPr>
        <w:rPr>
          <w:rFonts w:ascii="宋体" w:hAnsi="宋体"/>
          <w:szCs w:val="21"/>
        </w:rPr>
      </w:pPr>
    </w:p>
    <w:p>
      <w:pPr>
        <w:jc w:val="left"/>
        <w:rPr>
          <w:rFonts w:ascii="宋体" w:hAnsi="宋体"/>
          <w:color w:val="0070C0"/>
          <w:szCs w:val="21"/>
        </w:rPr>
      </w:pPr>
      <w:r>
        <w:rPr>
          <w:rFonts w:hint="eastAsia"/>
          <w:b/>
        </w:rPr>
        <w:t>工具共享路径</w:t>
      </w:r>
      <w:r>
        <w:rPr>
          <w:b/>
        </w:rPr>
        <w:t>:</w:t>
      </w:r>
      <w:r>
        <w:rPr>
          <w:rFonts w:hint="eastAsia"/>
        </w:rPr>
        <w:t xml:space="preserve"> </w:t>
      </w:r>
      <w:r>
        <w:rPr>
          <w:rFonts w:hint="eastAsia" w:ascii="宋体" w:hAnsi="宋体"/>
          <w:color w:val="0070C0"/>
          <w:szCs w:val="21"/>
        </w:rPr>
        <w:t>ftp://10.65.96.64:21/项目支持组共享/工具/</w:t>
      </w:r>
      <w:r>
        <w:rPr>
          <w:rFonts w:hint="eastAsia"/>
        </w:rPr>
        <w:t xml:space="preserve"> </w:t>
      </w:r>
      <w:r>
        <w:rPr>
          <w:rFonts w:hint="eastAsia" w:ascii="宋体" w:hAnsi="宋体"/>
          <w:color w:val="0070C0"/>
          <w:szCs w:val="21"/>
        </w:rPr>
        <w:t>HITA工具 html日志报告生成工具</w:t>
      </w:r>
      <w:r>
        <w:rPr>
          <w:rFonts w:hint="eastAsia" w:ascii="宋体" w:hAnsi="宋体"/>
          <w:color w:val="0070C0"/>
          <w:szCs w:val="21"/>
          <w:lang w:val="en-US" w:eastAsia="zh-CN"/>
        </w:rPr>
        <w:t>.rar</w:t>
      </w:r>
      <w:bookmarkStart w:id="6" w:name="_GoBack"/>
      <w:bookmarkEnd w:id="6"/>
    </w:p>
    <w:p>
      <w:pPr>
        <w:jc w:val="left"/>
        <w:rPr>
          <w:rFonts w:ascii="宋体" w:hAnsi="宋体"/>
          <w:color w:val="0070C0"/>
          <w:szCs w:val="21"/>
        </w:rPr>
      </w:pPr>
      <w:r>
        <w:rPr>
          <w:rFonts w:hint="eastAsia"/>
          <w:b/>
          <w:color w:val="FF0000"/>
        </w:rPr>
        <w:t>工具运行环境</w:t>
      </w:r>
      <w:r>
        <w:rPr>
          <w:b/>
          <w:color w:val="FF0000"/>
        </w:rPr>
        <w:t>:</w:t>
      </w:r>
      <w:r>
        <w:rPr>
          <w:rFonts w:hint="eastAsia"/>
          <w:color w:val="FF0000"/>
        </w:rPr>
        <w:t xml:space="preserve"> </w:t>
      </w:r>
      <w:r>
        <w:rPr>
          <w:rFonts w:hint="eastAsia" w:ascii="宋体" w:hAnsi="宋体"/>
          <w:color w:val="0070C0"/>
          <w:szCs w:val="21"/>
        </w:rPr>
        <w:t>python27\HITA环境</w:t>
      </w:r>
    </w:p>
    <w:p>
      <w:pPr>
        <w:jc w:val="left"/>
        <w:rPr>
          <w:rFonts w:ascii="宋体" w:hAnsi="宋体"/>
          <w:color w:val="0070C0"/>
          <w:szCs w:val="21"/>
        </w:rPr>
      </w:pPr>
    </w:p>
    <w:p>
      <w:pPr>
        <w:jc w:val="center"/>
        <w:rPr>
          <w:b/>
        </w:rPr>
      </w:pPr>
      <w:r>
        <w:rPr>
          <w:rFonts w:hint="eastAsia"/>
          <w:b/>
        </w:rPr>
        <w:drawing>
          <wp:inline distT="0" distB="0" distL="114300" distR="114300">
            <wp:extent cx="6116955" cy="2586990"/>
            <wp:effectExtent l="0" t="0" r="17145" b="3810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图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.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工具</w:t>
      </w:r>
      <w:r>
        <w:rPr>
          <w:rFonts w:ascii="宋体" w:hAnsi="宋体"/>
          <w:szCs w:val="21"/>
        </w:rPr>
        <w:t>目录结构</w:t>
      </w:r>
    </w:p>
    <w:p>
      <w:pPr>
        <w:rPr>
          <w:rFonts w:ascii="宋体" w:hAnsi="宋体"/>
          <w:color w:val="0070C0"/>
          <w:szCs w:val="21"/>
        </w:rPr>
      </w:pPr>
    </w:p>
    <w:p>
      <w:pPr>
        <w:outlineLvl w:val="0"/>
        <w:rPr>
          <w:b/>
        </w:rPr>
      </w:pPr>
      <w:bookmarkStart w:id="1" w:name="_Toc425512039"/>
      <w:bookmarkStart w:id="2" w:name="_Toc450663959"/>
      <w:r>
        <w:rPr>
          <w:rFonts w:hint="eastAsia"/>
          <w:b/>
        </w:rPr>
        <w:t>二</w:t>
      </w:r>
      <w:r>
        <w:rPr>
          <w:b/>
        </w:rPr>
        <w:t>、</w:t>
      </w:r>
      <w:bookmarkEnd w:id="1"/>
      <w:r>
        <w:rPr>
          <w:rFonts w:hint="eastAsia"/>
          <w:b/>
        </w:rPr>
        <w:t>操作</w:t>
      </w:r>
      <w:r>
        <w:rPr>
          <w:b/>
        </w:rPr>
        <w:t>步骤</w:t>
      </w:r>
      <w:bookmarkEnd w:id="2"/>
    </w:p>
    <w:p>
      <w:pPr>
        <w:outlineLvl w:val="0"/>
        <w:rPr>
          <w:rFonts w:hint="eastAsia"/>
          <w:b/>
        </w:rPr>
      </w:pPr>
    </w:p>
    <w:p>
      <w:pPr>
        <w:jc w:val="left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准备工作：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1、工具解压后整个文件夹放在任意文件夹下；</w:t>
      </w:r>
    </w:p>
    <w:p>
      <w:pPr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2、确认工具目录下有3个重要文件：xmlconvert.pyc、get_html.py、start.bat,1个文件夹：src_xml；</w:t>
      </w:r>
    </w:p>
    <w:p>
      <w:pPr>
        <w:rPr>
          <w:rFonts w:hint="eastAsia" w:ascii="宋体" w:hAnsi="宋体"/>
          <w:szCs w:val="21"/>
        </w:rPr>
      </w:pPr>
    </w:p>
    <w:p>
      <w:pPr>
        <w:jc w:val="center"/>
        <w:rPr>
          <w:rFonts w:ascii="宋体" w:hAnsi="宋体"/>
          <w:szCs w:val="21"/>
        </w:rPr>
      </w:pPr>
    </w:p>
    <w:p>
      <w:pPr>
        <w:jc w:val="left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操作步骤：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1、将需要转化的xml文件复制到文件夹“src_xml”中；</w:t>
      </w:r>
    </w:p>
    <w:p>
      <w:pPr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2、打开文件“get_html.py”，在main方法中将变量report_dir_tag改为想要改的值，保存，关闭；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6119495" cy="2056130"/>
            <wp:effectExtent l="0" t="0" r="0" b="1270"/>
            <wp:docPr id="5" name="图片 5" descr="C:\Users\yezhibin.HIK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yezhibin.HIK\Deskt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5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图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.修改report_dir_tag变量值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3、运行批处理“start.bat”，提示成功即可，log.html和report.html保存在工具文件夹“output”下。</w:t>
      </w:r>
    </w:p>
    <w:p>
      <w:pPr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5372100" cy="3514725"/>
            <wp:effectExtent l="0" t="0" r="0" b="9525"/>
            <wp:docPr id="6" name="图片 6" descr="C:\Users\yezhibin.HIK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yezhibin.HIK\Desktop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0335" cy="352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图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. 运行批处理“start.bat”成功</w:t>
      </w:r>
      <w:r>
        <w:rPr>
          <w:rFonts w:ascii="宋体" w:hAnsi="宋体"/>
          <w:szCs w:val="21"/>
        </w:rPr>
        <w:t>运行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5648325" cy="2200275"/>
            <wp:effectExtent l="0" t="0" r="9525" b="9525"/>
            <wp:docPr id="9" name="图片 9" descr="C:\Users\yezhibin.HIK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yezhibin.HIK\Desktop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图5.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成功生成</w:t>
      </w:r>
      <w:r>
        <w:rPr>
          <w:rFonts w:ascii="宋体" w:hAnsi="宋体"/>
          <w:szCs w:val="21"/>
        </w:rPr>
        <w:t>log.html</w:t>
      </w:r>
      <w:r>
        <w:rPr>
          <w:rFonts w:hint="eastAsia" w:ascii="宋体" w:hAnsi="宋体"/>
          <w:szCs w:val="21"/>
        </w:rPr>
        <w:t>和</w:t>
      </w:r>
      <w:r>
        <w:rPr>
          <w:rFonts w:ascii="宋体" w:hAnsi="宋体"/>
          <w:szCs w:val="21"/>
        </w:rPr>
        <w:t>report.html</w:t>
      </w:r>
    </w:p>
    <w:p>
      <w:pPr>
        <w:rPr>
          <w:rFonts w:hint="eastAsia" w:ascii="宋体" w:hAnsi="宋体"/>
          <w:szCs w:val="21"/>
        </w:rPr>
      </w:pPr>
    </w:p>
    <w:p>
      <w:pPr>
        <w:jc w:val="center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5981700" cy="2456815"/>
            <wp:effectExtent l="0" t="0" r="0" b="635"/>
            <wp:docPr id="8" name="图片 8" descr="C:\Users\yezhibin.HIK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yezhibin.HIK\Desktop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6072" cy="246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图</w:t>
      </w:r>
      <w:r>
        <w:rPr>
          <w:rFonts w:ascii="宋体" w:hAnsi="宋体"/>
          <w:szCs w:val="21"/>
        </w:rPr>
        <w:t>6</w:t>
      </w:r>
      <w:r>
        <w:rPr>
          <w:rFonts w:hint="eastAsia" w:ascii="宋体" w:hAnsi="宋体"/>
          <w:szCs w:val="21"/>
        </w:rPr>
        <w:t>.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新生成</w:t>
      </w:r>
      <w:r>
        <w:rPr>
          <w:rFonts w:ascii="宋体" w:hAnsi="宋体"/>
          <w:szCs w:val="21"/>
        </w:rPr>
        <w:t>的log.html</w:t>
      </w:r>
    </w:p>
    <w:p>
      <w:pPr>
        <w:wordWrap w:val="0"/>
        <w:jc w:val="left"/>
      </w:pPr>
      <w:bookmarkStart w:id="3" w:name="_Toc425512041"/>
    </w:p>
    <w:bookmarkEnd w:id="3"/>
    <w:p>
      <w:pPr>
        <w:rPr>
          <w:b/>
          <w:color w:val="0000FF"/>
        </w:rPr>
      </w:pPr>
      <w:r>
        <w:rPr>
          <w:rFonts w:hint="eastAsia"/>
          <w:b/>
          <w:color w:val="0000FF"/>
        </w:rPr>
        <w:t>任何有</w:t>
      </w:r>
      <w:r>
        <w:rPr>
          <w:b/>
          <w:color w:val="0000FF"/>
        </w:rPr>
        <w:t>疑惑问题请</w:t>
      </w:r>
      <w:r>
        <w:rPr>
          <w:rFonts w:hint="eastAsia"/>
          <w:b/>
          <w:color w:val="0000FF"/>
        </w:rPr>
        <w:t>联系</w:t>
      </w:r>
      <w:r>
        <w:rPr>
          <w:b/>
          <w:color w:val="0000FF"/>
        </w:rPr>
        <w:t>：yezhibin</w:t>
      </w:r>
    </w:p>
    <w:p/>
    <w:p>
      <w:pPr>
        <w:outlineLvl w:val="0"/>
        <w:rPr>
          <w:b/>
        </w:rPr>
      </w:pPr>
      <w:bookmarkStart w:id="4" w:name="_Toc410304579"/>
      <w:bookmarkStart w:id="5" w:name="_Toc450663961"/>
      <w:r>
        <w:rPr>
          <w:rFonts w:hint="eastAsia"/>
          <w:b/>
        </w:rPr>
        <w:t>四</w:t>
      </w:r>
      <w:r>
        <w:rPr>
          <w:b/>
        </w:rPr>
        <w:t>、修订记录</w:t>
      </w:r>
      <w:bookmarkEnd w:id="4"/>
      <w:bookmarkEnd w:id="5"/>
    </w:p>
    <w:tbl>
      <w:tblPr>
        <w:tblStyle w:val="11"/>
        <w:tblW w:w="8051" w:type="dxa"/>
        <w:tblInd w:w="4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1194"/>
        <w:gridCol w:w="987"/>
        <w:gridCol w:w="1630"/>
        <w:gridCol w:w="3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1194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变更时间</w:t>
            </w:r>
          </w:p>
        </w:tc>
        <w:tc>
          <w:tcPr>
            <w:tcW w:w="987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版本</w:t>
            </w:r>
          </w:p>
        </w:tc>
        <w:tc>
          <w:tcPr>
            <w:tcW w:w="163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变更人</w:t>
            </w:r>
          </w:p>
        </w:tc>
        <w:tc>
          <w:tcPr>
            <w:tcW w:w="3588" w:type="dxa"/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变更说明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  <w:shd w:val="clear" w:color="auto" w:fill="auto"/>
          </w:tcPr>
          <w:p>
            <w:r>
              <w:t>1</w:t>
            </w:r>
          </w:p>
        </w:tc>
        <w:tc>
          <w:tcPr>
            <w:tcW w:w="1194" w:type="dxa"/>
            <w:shd w:val="clear" w:color="auto" w:fill="auto"/>
          </w:tcPr>
          <w:p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12.02</w:t>
            </w:r>
          </w:p>
        </w:tc>
        <w:tc>
          <w:tcPr>
            <w:tcW w:w="987" w:type="dxa"/>
            <w:shd w:val="clear" w:color="auto" w:fill="auto"/>
          </w:tcPr>
          <w:p>
            <w:r>
              <w:t>V</w:t>
            </w:r>
            <w:r>
              <w:rPr>
                <w:rFonts w:hint="eastAsia"/>
              </w:rPr>
              <w:t>1.0.0</w:t>
            </w:r>
          </w:p>
        </w:tc>
        <w:tc>
          <w:tcPr>
            <w:tcW w:w="1630" w:type="dxa"/>
            <w:shd w:val="clear" w:color="auto" w:fill="auto"/>
          </w:tcPr>
          <w:p>
            <w:r>
              <w:rPr>
                <w:rFonts w:hint="eastAsia"/>
              </w:rPr>
              <w:t>叶志彬</w:t>
            </w:r>
          </w:p>
        </w:tc>
        <w:tc>
          <w:tcPr>
            <w:tcW w:w="3588" w:type="dxa"/>
            <w:shd w:val="clear" w:color="auto" w:fill="auto"/>
          </w:tcPr>
          <w:p>
            <w:r>
              <w:rPr>
                <w:rFonts w:hint="eastAsia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  <w:shd w:val="clear" w:color="auto" w:fill="auto"/>
          </w:tcPr>
          <w:p/>
        </w:tc>
        <w:tc>
          <w:tcPr>
            <w:tcW w:w="1194" w:type="dxa"/>
            <w:shd w:val="clear" w:color="auto" w:fill="auto"/>
          </w:tcPr>
          <w:p/>
        </w:tc>
        <w:tc>
          <w:tcPr>
            <w:tcW w:w="987" w:type="dxa"/>
            <w:shd w:val="clear" w:color="auto" w:fill="auto"/>
          </w:tcPr>
          <w:p/>
        </w:tc>
        <w:tc>
          <w:tcPr>
            <w:tcW w:w="1630" w:type="dxa"/>
            <w:shd w:val="clear" w:color="auto" w:fill="auto"/>
          </w:tcPr>
          <w:p/>
        </w:tc>
        <w:tc>
          <w:tcPr>
            <w:tcW w:w="3588" w:type="dxa"/>
            <w:shd w:val="clear" w:color="auto" w:fill="auto"/>
          </w:tcPr>
          <w:p/>
        </w:tc>
      </w:tr>
    </w:tbl>
    <w:p/>
    <w:sectPr>
      <w:type w:val="continuous"/>
      <w:pgSz w:w="11906" w:h="16838"/>
      <w:pgMar w:top="1361" w:right="851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  <w:rPr>
        <w:rFonts w:ascii="宋体" w:hAnsi="宋体"/>
      </w:rPr>
    </w:pPr>
    <w:r>
      <w:rPr>
        <w:rFonts w:ascii="宋体" w:hAnsi="宋体"/>
      </w:rPr>
      <w:ptab w:relativeTo="margin" w:alignment="right" w:leader="none"/>
    </w:r>
    <w:r>
      <w:rPr>
        <w:rFonts w:ascii="宋体" w:hAnsi="宋体"/>
        <w:lang w:val="zh-CN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8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>
      <w:rPr>
        <w:rFonts w:ascii="宋体" w:hAnsi="宋体"/>
      </w:rPr>
      <w:t>2016-12-02</w:t>
    </w:r>
    <w:r>
      <w:rPr>
        <w:rFonts w:ascii="宋体" w:hAnsi="宋体"/>
      </w:rPr>
      <w:fldChar w:fldCharType="end"/>
    </w:r>
    <w:r>
      <w:rPr>
        <w:rFonts w:ascii="宋体" w:hAnsi="宋体"/>
      </w:rPr>
      <w:ptab w:relativeTo="margin" w:alignment="center" w:leader="none"/>
    </w:r>
    <w:r>
      <w:rPr>
        <w:rFonts w:hint="eastAsia" w:ascii="宋体" w:hAnsi="宋体"/>
      </w:rPr>
      <w:t>海</w:t>
    </w:r>
    <w:r>
      <w:rPr>
        <w:rFonts w:ascii="宋体" w:hAnsi="宋体"/>
      </w:rPr>
      <w:t>康</w:t>
    </w:r>
    <w:r>
      <w:rPr>
        <w:rFonts w:hint="eastAsia" w:ascii="宋体" w:hAnsi="宋体"/>
      </w:rPr>
      <w:t>威</w:t>
    </w:r>
    <w:r>
      <w:rPr>
        <w:rFonts w:ascii="宋体" w:hAnsi="宋体"/>
      </w:rPr>
      <w:t>视保密信息，未</w:t>
    </w:r>
    <w:r>
      <w:rPr>
        <w:rFonts w:hint="eastAsia" w:ascii="宋体" w:hAnsi="宋体"/>
      </w:rPr>
      <w:t>经</w:t>
    </w:r>
    <w:r>
      <w:rPr>
        <w:rFonts w:ascii="宋体" w:hAnsi="宋体"/>
      </w:rPr>
      <w:t>授权禁止扩散</w:t>
    </w:r>
    <w:r>
      <w:rPr>
        <w:rFonts w:ascii="宋体" w:hAnsi="宋体"/>
      </w:rPr>
      <w:ptab w:relativeTo="margin" w:alignment="right" w:leader="none"/>
    </w:r>
    <w:r>
      <w:rPr>
        <w:rFonts w:ascii="宋体" w:hAnsi="宋体"/>
        <w:lang w:val="zh-CN"/>
      </w:rPr>
      <w:t xml:space="preserve">第 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PAGE   \* MERGEFORMAT</w:instrText>
    </w:r>
    <w:r>
      <w:rPr>
        <w:rFonts w:ascii="宋体" w:hAnsi="宋体"/>
      </w:rPr>
      <w:fldChar w:fldCharType="separate"/>
    </w:r>
    <w:r>
      <w:rPr>
        <w:rFonts w:ascii="宋体" w:hAnsi="宋体"/>
        <w:lang w:val="zh-CN"/>
      </w:rPr>
      <w:t>5</w:t>
    </w:r>
    <w:r>
      <w:rPr>
        <w:rFonts w:ascii="宋体" w:hAnsi="宋体"/>
      </w:rPr>
      <w:fldChar w:fldCharType="end"/>
    </w:r>
    <w:r>
      <w:rPr>
        <w:rFonts w:ascii="宋体" w:hAnsi="宋体"/>
        <w:lang w:val="zh-CN"/>
      </w:rPr>
      <w:t xml:space="preserve"> 页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djustRightInd w:val="0"/>
      <w:snapToGrid w:val="0"/>
      <w:spacing w:line="300" w:lineRule="auto"/>
      <w:ind w:firstLine="424" w:firstLineChars="202"/>
      <w:rPr>
        <w:rFonts w:ascii="黑体" w:hAnsi="黑体" w:eastAsia="黑体"/>
        <w:szCs w:val="21"/>
      </w:rPr>
    </w:pPr>
    <w:r>
      <w:rPr>
        <w:rFonts w:hint="eastAsia" w:ascii="黑体" w:hAnsi="黑体" w:eastAsia="黑体"/>
        <w:szCs w:val="21"/>
      </w:rPr>
      <w:t>密级：内部公开</w:t>
    </w:r>
  </w:p>
  <w:p>
    <w:pPr>
      <w:adjustRightInd w:val="0"/>
      <w:snapToGrid w:val="0"/>
      <w:spacing w:line="300" w:lineRule="auto"/>
      <w:ind w:firstLine="424" w:firstLineChars="202"/>
      <w:rPr>
        <w:rFonts w:ascii="黑体" w:hAnsi="黑体" w:eastAsia="黑体"/>
        <w:szCs w:val="21"/>
      </w:rPr>
    </w:pPr>
    <w:r>
      <w:rPr>
        <w:rFonts w:hint="eastAsia" w:ascii="黑体" w:hAnsi="黑体" w:eastAsia="黑体"/>
        <w:szCs w:val="21"/>
      </w:rPr>
      <w:t>Q/BFW G12.05-2013.1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Theme="minorEastAsia" w:hAnsiTheme="minorEastAsia" w:eastAsiaTheme="minorEastAsia"/>
        <w:sz w:val="18"/>
        <w:szCs w:val="21"/>
      </w:rPr>
    </w:pPr>
    <w:r>
      <w:rPr>
        <w:rFonts w:hint="eastAsia"/>
      </w:rPr>
      <w:drawing>
        <wp:inline distT="0" distB="0" distL="0" distR="0">
          <wp:extent cx="1414145" cy="189230"/>
          <wp:effectExtent l="0" t="0" r="0" b="1270"/>
          <wp:docPr id="4" name="图片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inorEastAsia" w:hAnsiTheme="minorEastAsia" w:eastAsiaTheme="minorEastAsia"/>
        <w:sz w:val="18"/>
        <w:szCs w:val="21"/>
      </w:rPr>
      <w:ptab w:relativeTo="margin" w:alignment="center" w:leader="none"/>
    </w:r>
    <w:r>
      <w:rPr>
        <w:rFonts w:asciiTheme="minorEastAsia" w:hAnsiTheme="minorEastAsia" w:eastAsiaTheme="minorEastAsia"/>
        <w:sz w:val="18"/>
        <w:szCs w:val="21"/>
      </w:rPr>
      <w:t xml:space="preserve"> </w:t>
    </w:r>
    <w:r>
      <w:rPr>
        <w:rFonts w:asciiTheme="minorEastAsia" w:hAnsiTheme="minorEastAsia" w:eastAsiaTheme="minorEastAsia"/>
        <w:sz w:val="18"/>
        <w:szCs w:val="21"/>
      </w:rPr>
      <w:ptab w:relativeTo="margin" w:alignment="right" w:leader="none"/>
    </w:r>
    <w:r>
      <w:rPr>
        <w:rFonts w:hint="eastAsia" w:asciiTheme="minorEastAsia" w:hAnsiTheme="minorEastAsia" w:eastAsiaTheme="minorEastAsia"/>
        <w:sz w:val="18"/>
        <w:szCs w:val="21"/>
      </w:rPr>
      <w:t>密级级别</w:t>
    </w:r>
    <w:r>
      <w:rPr>
        <w:rFonts w:asciiTheme="minorEastAsia" w:hAnsiTheme="minorEastAsia" w:eastAsiaTheme="minorEastAsia"/>
        <w:sz w:val="18"/>
        <w:szCs w:val="21"/>
      </w:rPr>
      <w:t xml:space="preserve">： </w:t>
    </w:r>
    <w:sdt>
      <w:sdtPr>
        <w:rPr>
          <w:rFonts w:asciiTheme="minorEastAsia" w:hAnsiTheme="minorEastAsia" w:eastAsiaTheme="minorEastAsia"/>
          <w:sz w:val="18"/>
          <w:szCs w:val="21"/>
        </w:rPr>
        <w:id w:val="-1038734521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>
        <w:rPr>
          <w:rFonts w:asciiTheme="minorEastAsia" w:hAnsiTheme="minorEastAsia" w:eastAsiaTheme="minorEastAsia"/>
          <w:sz w:val="18"/>
          <w:szCs w:val="21"/>
        </w:rPr>
      </w:sdtEndPr>
      <w:sdtContent>
        <w:r>
          <w:rPr>
            <w:rFonts w:asciiTheme="minorEastAsia" w:hAnsiTheme="minorEastAsia" w:eastAsiaTheme="minorEastAsia"/>
            <w:sz w:val="18"/>
            <w:szCs w:val="21"/>
          </w:rPr>
          <w:t>秘密信息</w:t>
        </w:r>
      </w:sdtContent>
    </w:sdt>
  </w:p>
  <w:p>
    <w:r>
      <w:rPr>
        <w:rFonts w:hint="eastAsia" w:asciiTheme="minorEastAsia" w:hAnsiTheme="minorEastAsia" w:eastAsiaTheme="minorEastAsia"/>
        <w:sz w:val="18"/>
        <w:szCs w:val="21"/>
      </w:rPr>
      <w:t xml:space="preserve">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01B1A"/>
    <w:rsid w:val="0000286E"/>
    <w:rsid w:val="000038DD"/>
    <w:rsid w:val="00006A8D"/>
    <w:rsid w:val="00007A18"/>
    <w:rsid w:val="0001005C"/>
    <w:rsid w:val="000104EA"/>
    <w:rsid w:val="00012E6D"/>
    <w:rsid w:val="0002114C"/>
    <w:rsid w:val="00023E9B"/>
    <w:rsid w:val="00027709"/>
    <w:rsid w:val="00027B08"/>
    <w:rsid w:val="00034065"/>
    <w:rsid w:val="000403BD"/>
    <w:rsid w:val="00050C38"/>
    <w:rsid w:val="000563EA"/>
    <w:rsid w:val="000655DF"/>
    <w:rsid w:val="00070F9C"/>
    <w:rsid w:val="00071A0E"/>
    <w:rsid w:val="00077FAE"/>
    <w:rsid w:val="00085A07"/>
    <w:rsid w:val="00086F92"/>
    <w:rsid w:val="00092A0A"/>
    <w:rsid w:val="0009670B"/>
    <w:rsid w:val="000A0E73"/>
    <w:rsid w:val="000A48E3"/>
    <w:rsid w:val="000B65F5"/>
    <w:rsid w:val="000C1106"/>
    <w:rsid w:val="000D4458"/>
    <w:rsid w:val="000D4A75"/>
    <w:rsid w:val="000E04D3"/>
    <w:rsid w:val="00107920"/>
    <w:rsid w:val="00116A4E"/>
    <w:rsid w:val="001237F6"/>
    <w:rsid w:val="0013111E"/>
    <w:rsid w:val="001325FB"/>
    <w:rsid w:val="00143176"/>
    <w:rsid w:val="0015237C"/>
    <w:rsid w:val="00154379"/>
    <w:rsid w:val="00155F19"/>
    <w:rsid w:val="00156632"/>
    <w:rsid w:val="00156B4A"/>
    <w:rsid w:val="00164B44"/>
    <w:rsid w:val="00165D35"/>
    <w:rsid w:val="0016641B"/>
    <w:rsid w:val="00173891"/>
    <w:rsid w:val="00180102"/>
    <w:rsid w:val="001808E9"/>
    <w:rsid w:val="00191E75"/>
    <w:rsid w:val="001B1C59"/>
    <w:rsid w:val="001B572F"/>
    <w:rsid w:val="001C29DE"/>
    <w:rsid w:val="001D03D1"/>
    <w:rsid w:val="001D3F4C"/>
    <w:rsid w:val="001D4016"/>
    <w:rsid w:val="001E3AFE"/>
    <w:rsid w:val="001E5A85"/>
    <w:rsid w:val="001F2556"/>
    <w:rsid w:val="001F519C"/>
    <w:rsid w:val="001F56CB"/>
    <w:rsid w:val="001F5B37"/>
    <w:rsid w:val="002055D0"/>
    <w:rsid w:val="00234048"/>
    <w:rsid w:val="002352A9"/>
    <w:rsid w:val="002363CF"/>
    <w:rsid w:val="002424AA"/>
    <w:rsid w:val="0025269E"/>
    <w:rsid w:val="00261068"/>
    <w:rsid w:val="002855DE"/>
    <w:rsid w:val="00287672"/>
    <w:rsid w:val="002934A7"/>
    <w:rsid w:val="002A71C5"/>
    <w:rsid w:val="002A7F3F"/>
    <w:rsid w:val="002B1BEC"/>
    <w:rsid w:val="002B463D"/>
    <w:rsid w:val="002C301D"/>
    <w:rsid w:val="002C5EFC"/>
    <w:rsid w:val="002D608F"/>
    <w:rsid w:val="002E65A0"/>
    <w:rsid w:val="00301AAC"/>
    <w:rsid w:val="003028E7"/>
    <w:rsid w:val="0030317E"/>
    <w:rsid w:val="00307BF6"/>
    <w:rsid w:val="003238F6"/>
    <w:rsid w:val="00342B72"/>
    <w:rsid w:val="003434E3"/>
    <w:rsid w:val="00344BBB"/>
    <w:rsid w:val="0034528E"/>
    <w:rsid w:val="00347591"/>
    <w:rsid w:val="00347665"/>
    <w:rsid w:val="00352032"/>
    <w:rsid w:val="00355242"/>
    <w:rsid w:val="00382970"/>
    <w:rsid w:val="00397708"/>
    <w:rsid w:val="003A1658"/>
    <w:rsid w:val="003A358B"/>
    <w:rsid w:val="003B24B9"/>
    <w:rsid w:val="003B4DE3"/>
    <w:rsid w:val="003C4569"/>
    <w:rsid w:val="003C4868"/>
    <w:rsid w:val="003C4B7E"/>
    <w:rsid w:val="003D4260"/>
    <w:rsid w:val="003E3125"/>
    <w:rsid w:val="003E678B"/>
    <w:rsid w:val="003F01E8"/>
    <w:rsid w:val="003F2351"/>
    <w:rsid w:val="0040043F"/>
    <w:rsid w:val="00400DA2"/>
    <w:rsid w:val="00401006"/>
    <w:rsid w:val="004069F8"/>
    <w:rsid w:val="00415448"/>
    <w:rsid w:val="00422942"/>
    <w:rsid w:val="00451B49"/>
    <w:rsid w:val="004634A1"/>
    <w:rsid w:val="004809B3"/>
    <w:rsid w:val="00491E5E"/>
    <w:rsid w:val="00493617"/>
    <w:rsid w:val="004A2808"/>
    <w:rsid w:val="004A7257"/>
    <w:rsid w:val="004B02F8"/>
    <w:rsid w:val="004B3691"/>
    <w:rsid w:val="004B38EB"/>
    <w:rsid w:val="004C1319"/>
    <w:rsid w:val="004C609C"/>
    <w:rsid w:val="004C6ADD"/>
    <w:rsid w:val="004C7402"/>
    <w:rsid w:val="004C7E1E"/>
    <w:rsid w:val="004D1927"/>
    <w:rsid w:val="004D50ED"/>
    <w:rsid w:val="004E3525"/>
    <w:rsid w:val="004F2144"/>
    <w:rsid w:val="004F386D"/>
    <w:rsid w:val="004F4734"/>
    <w:rsid w:val="00505093"/>
    <w:rsid w:val="00507DDF"/>
    <w:rsid w:val="00511925"/>
    <w:rsid w:val="00527831"/>
    <w:rsid w:val="005342AE"/>
    <w:rsid w:val="00547804"/>
    <w:rsid w:val="00562910"/>
    <w:rsid w:val="00571314"/>
    <w:rsid w:val="00596AB2"/>
    <w:rsid w:val="005B5BCC"/>
    <w:rsid w:val="005C27E4"/>
    <w:rsid w:val="00601144"/>
    <w:rsid w:val="00605E64"/>
    <w:rsid w:val="0062193A"/>
    <w:rsid w:val="006262EF"/>
    <w:rsid w:val="00626D86"/>
    <w:rsid w:val="00634D69"/>
    <w:rsid w:val="006447E3"/>
    <w:rsid w:val="0065591A"/>
    <w:rsid w:val="00655C37"/>
    <w:rsid w:val="00656148"/>
    <w:rsid w:val="00681A32"/>
    <w:rsid w:val="0068495D"/>
    <w:rsid w:val="00692A0A"/>
    <w:rsid w:val="006A4190"/>
    <w:rsid w:val="00713740"/>
    <w:rsid w:val="00713F5B"/>
    <w:rsid w:val="00717071"/>
    <w:rsid w:val="00723A94"/>
    <w:rsid w:val="007240E5"/>
    <w:rsid w:val="00741870"/>
    <w:rsid w:val="00754120"/>
    <w:rsid w:val="00760F7C"/>
    <w:rsid w:val="007614C9"/>
    <w:rsid w:val="0078031F"/>
    <w:rsid w:val="00780C42"/>
    <w:rsid w:val="00795206"/>
    <w:rsid w:val="007A090F"/>
    <w:rsid w:val="007A29C4"/>
    <w:rsid w:val="007A3C63"/>
    <w:rsid w:val="007A5CE8"/>
    <w:rsid w:val="007A7B70"/>
    <w:rsid w:val="007C0B08"/>
    <w:rsid w:val="007D3592"/>
    <w:rsid w:val="007D6D87"/>
    <w:rsid w:val="007E074E"/>
    <w:rsid w:val="007E3464"/>
    <w:rsid w:val="007E5C26"/>
    <w:rsid w:val="007F496A"/>
    <w:rsid w:val="007F557A"/>
    <w:rsid w:val="008032E8"/>
    <w:rsid w:val="00807FF6"/>
    <w:rsid w:val="00816791"/>
    <w:rsid w:val="00837EB4"/>
    <w:rsid w:val="008474D4"/>
    <w:rsid w:val="00853295"/>
    <w:rsid w:val="00854C8F"/>
    <w:rsid w:val="00863E96"/>
    <w:rsid w:val="00864083"/>
    <w:rsid w:val="00865F1B"/>
    <w:rsid w:val="00870BF4"/>
    <w:rsid w:val="008774F5"/>
    <w:rsid w:val="0088217A"/>
    <w:rsid w:val="0088695D"/>
    <w:rsid w:val="0089156B"/>
    <w:rsid w:val="0089340E"/>
    <w:rsid w:val="00896E91"/>
    <w:rsid w:val="008A65C7"/>
    <w:rsid w:val="008B1699"/>
    <w:rsid w:val="008B5BF3"/>
    <w:rsid w:val="008C267F"/>
    <w:rsid w:val="008C2A42"/>
    <w:rsid w:val="008C4BD7"/>
    <w:rsid w:val="008D02C9"/>
    <w:rsid w:val="008D07D4"/>
    <w:rsid w:val="008D29CF"/>
    <w:rsid w:val="008D33A4"/>
    <w:rsid w:val="008D6BAA"/>
    <w:rsid w:val="00901CC0"/>
    <w:rsid w:val="00902BD4"/>
    <w:rsid w:val="009034CA"/>
    <w:rsid w:val="009070A7"/>
    <w:rsid w:val="0091132B"/>
    <w:rsid w:val="0092286C"/>
    <w:rsid w:val="00925F9C"/>
    <w:rsid w:val="009264C8"/>
    <w:rsid w:val="00926C6B"/>
    <w:rsid w:val="00927480"/>
    <w:rsid w:val="00933509"/>
    <w:rsid w:val="009342B0"/>
    <w:rsid w:val="009449E8"/>
    <w:rsid w:val="00945666"/>
    <w:rsid w:val="0095341A"/>
    <w:rsid w:val="00957A9C"/>
    <w:rsid w:val="00961CE6"/>
    <w:rsid w:val="00965070"/>
    <w:rsid w:val="009707DB"/>
    <w:rsid w:val="009739A2"/>
    <w:rsid w:val="00974AAF"/>
    <w:rsid w:val="00983AE2"/>
    <w:rsid w:val="00990C8E"/>
    <w:rsid w:val="00993758"/>
    <w:rsid w:val="009A2E61"/>
    <w:rsid w:val="009A4AF7"/>
    <w:rsid w:val="009A621A"/>
    <w:rsid w:val="009B4B37"/>
    <w:rsid w:val="009B5122"/>
    <w:rsid w:val="009B6B05"/>
    <w:rsid w:val="009B6CCD"/>
    <w:rsid w:val="009B6E71"/>
    <w:rsid w:val="009C064D"/>
    <w:rsid w:val="009D1C16"/>
    <w:rsid w:val="009E3871"/>
    <w:rsid w:val="009F2E1B"/>
    <w:rsid w:val="009F37A0"/>
    <w:rsid w:val="009F41E2"/>
    <w:rsid w:val="009F5B60"/>
    <w:rsid w:val="00A00B41"/>
    <w:rsid w:val="00A120AB"/>
    <w:rsid w:val="00A12CFE"/>
    <w:rsid w:val="00A14FC5"/>
    <w:rsid w:val="00A20A0D"/>
    <w:rsid w:val="00A2423D"/>
    <w:rsid w:val="00A35885"/>
    <w:rsid w:val="00A370FA"/>
    <w:rsid w:val="00A451BC"/>
    <w:rsid w:val="00A46828"/>
    <w:rsid w:val="00A5702F"/>
    <w:rsid w:val="00A647FF"/>
    <w:rsid w:val="00A85719"/>
    <w:rsid w:val="00A90BB8"/>
    <w:rsid w:val="00A93C9C"/>
    <w:rsid w:val="00A95242"/>
    <w:rsid w:val="00A95442"/>
    <w:rsid w:val="00A96CA7"/>
    <w:rsid w:val="00AB67F0"/>
    <w:rsid w:val="00AC09FF"/>
    <w:rsid w:val="00AC5613"/>
    <w:rsid w:val="00AC66BF"/>
    <w:rsid w:val="00AD1933"/>
    <w:rsid w:val="00AE093E"/>
    <w:rsid w:val="00AE489A"/>
    <w:rsid w:val="00AF0359"/>
    <w:rsid w:val="00AF4AEA"/>
    <w:rsid w:val="00AF6037"/>
    <w:rsid w:val="00B07D22"/>
    <w:rsid w:val="00B1394B"/>
    <w:rsid w:val="00B365E6"/>
    <w:rsid w:val="00B36771"/>
    <w:rsid w:val="00B41ACF"/>
    <w:rsid w:val="00B461A1"/>
    <w:rsid w:val="00B5199E"/>
    <w:rsid w:val="00B51AB2"/>
    <w:rsid w:val="00B556FD"/>
    <w:rsid w:val="00B63EAE"/>
    <w:rsid w:val="00B66CC5"/>
    <w:rsid w:val="00B75B7D"/>
    <w:rsid w:val="00B93167"/>
    <w:rsid w:val="00B93E13"/>
    <w:rsid w:val="00B97AC1"/>
    <w:rsid w:val="00BA2072"/>
    <w:rsid w:val="00BA2762"/>
    <w:rsid w:val="00BB10D5"/>
    <w:rsid w:val="00BC11ED"/>
    <w:rsid w:val="00BC1AE2"/>
    <w:rsid w:val="00BC3984"/>
    <w:rsid w:val="00BC5631"/>
    <w:rsid w:val="00BD7380"/>
    <w:rsid w:val="00BE6B33"/>
    <w:rsid w:val="00BE71D6"/>
    <w:rsid w:val="00BE794A"/>
    <w:rsid w:val="00BF169D"/>
    <w:rsid w:val="00C00D74"/>
    <w:rsid w:val="00C07ACA"/>
    <w:rsid w:val="00C1033A"/>
    <w:rsid w:val="00C10AD9"/>
    <w:rsid w:val="00C21588"/>
    <w:rsid w:val="00C266C1"/>
    <w:rsid w:val="00C354D9"/>
    <w:rsid w:val="00C4251B"/>
    <w:rsid w:val="00C4653D"/>
    <w:rsid w:val="00C60E17"/>
    <w:rsid w:val="00C6729F"/>
    <w:rsid w:val="00C71D06"/>
    <w:rsid w:val="00C72183"/>
    <w:rsid w:val="00C735CB"/>
    <w:rsid w:val="00C82188"/>
    <w:rsid w:val="00C83593"/>
    <w:rsid w:val="00C85643"/>
    <w:rsid w:val="00C85B16"/>
    <w:rsid w:val="00C90469"/>
    <w:rsid w:val="00C91964"/>
    <w:rsid w:val="00C92A16"/>
    <w:rsid w:val="00CB1F8F"/>
    <w:rsid w:val="00CB4EF8"/>
    <w:rsid w:val="00CC3CF2"/>
    <w:rsid w:val="00CC4A13"/>
    <w:rsid w:val="00CC649F"/>
    <w:rsid w:val="00CD5C83"/>
    <w:rsid w:val="00CE3649"/>
    <w:rsid w:val="00CE4234"/>
    <w:rsid w:val="00CE6623"/>
    <w:rsid w:val="00CF0ECE"/>
    <w:rsid w:val="00D12B95"/>
    <w:rsid w:val="00D20A60"/>
    <w:rsid w:val="00D21577"/>
    <w:rsid w:val="00D239E6"/>
    <w:rsid w:val="00D30A05"/>
    <w:rsid w:val="00D314B9"/>
    <w:rsid w:val="00D32B85"/>
    <w:rsid w:val="00D35E87"/>
    <w:rsid w:val="00D40067"/>
    <w:rsid w:val="00D520C6"/>
    <w:rsid w:val="00D553D2"/>
    <w:rsid w:val="00D63816"/>
    <w:rsid w:val="00D640AA"/>
    <w:rsid w:val="00D726D7"/>
    <w:rsid w:val="00D815CD"/>
    <w:rsid w:val="00D8619D"/>
    <w:rsid w:val="00D951F2"/>
    <w:rsid w:val="00DA0954"/>
    <w:rsid w:val="00DB4B62"/>
    <w:rsid w:val="00DB5A4A"/>
    <w:rsid w:val="00DB7B3A"/>
    <w:rsid w:val="00DB7FA6"/>
    <w:rsid w:val="00DC216D"/>
    <w:rsid w:val="00DC2E8A"/>
    <w:rsid w:val="00DC5B12"/>
    <w:rsid w:val="00DD01C0"/>
    <w:rsid w:val="00DD1D6A"/>
    <w:rsid w:val="00DE3999"/>
    <w:rsid w:val="00DE4FB2"/>
    <w:rsid w:val="00DE6B8C"/>
    <w:rsid w:val="00DE70F8"/>
    <w:rsid w:val="00E034AD"/>
    <w:rsid w:val="00E07D71"/>
    <w:rsid w:val="00E12703"/>
    <w:rsid w:val="00E1481B"/>
    <w:rsid w:val="00E17217"/>
    <w:rsid w:val="00E50336"/>
    <w:rsid w:val="00E611DE"/>
    <w:rsid w:val="00E871EC"/>
    <w:rsid w:val="00ED2C84"/>
    <w:rsid w:val="00ED2E18"/>
    <w:rsid w:val="00EE558B"/>
    <w:rsid w:val="00EE7B3F"/>
    <w:rsid w:val="00EF4F1F"/>
    <w:rsid w:val="00F2658C"/>
    <w:rsid w:val="00F405CD"/>
    <w:rsid w:val="00F625FD"/>
    <w:rsid w:val="00F834DB"/>
    <w:rsid w:val="00F90785"/>
    <w:rsid w:val="00F92C8E"/>
    <w:rsid w:val="00FB453C"/>
    <w:rsid w:val="00FB5D6F"/>
    <w:rsid w:val="00FD1EFD"/>
    <w:rsid w:val="00FD24D4"/>
    <w:rsid w:val="00FD4965"/>
    <w:rsid w:val="00FE34FE"/>
    <w:rsid w:val="00FF1A85"/>
    <w:rsid w:val="00FF26E6"/>
    <w:rsid w:val="13617824"/>
    <w:rsid w:val="2F61323C"/>
    <w:rsid w:val="345E2CA4"/>
    <w:rsid w:val="5196295D"/>
    <w:rsid w:val="77DD5394"/>
    <w:rsid w:val="7A2940F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9"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itle"/>
    <w:basedOn w:val="1"/>
    <w:link w:val="13"/>
    <w:qFormat/>
    <w:uiPriority w:val="0"/>
    <w:pPr>
      <w:jc w:val="center"/>
    </w:pPr>
    <w:rPr>
      <w:rFonts w:eastAsia="黑体" w:asciiTheme="minorHAnsi" w:hAnsiTheme="minorHAnsi" w:cstheme="minorBidi"/>
      <w:b/>
      <w:bCs/>
      <w:sz w:val="84"/>
    </w:rPr>
  </w:style>
  <w:style w:type="character" w:styleId="9">
    <w:name w:val="FollowedHyperlink"/>
    <w:basedOn w:val="8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脚 Char"/>
    <w:link w:val="4"/>
    <w:uiPriority w:val="99"/>
    <w:rPr>
      <w:sz w:val="18"/>
      <w:szCs w:val="18"/>
    </w:rPr>
  </w:style>
  <w:style w:type="character" w:customStyle="1" w:styleId="13">
    <w:name w:val="标题 Char"/>
    <w:link w:val="7"/>
    <w:qFormat/>
    <w:uiPriority w:val="0"/>
    <w:rPr>
      <w:rFonts w:eastAsia="黑体"/>
      <w:b/>
      <w:bCs/>
      <w:sz w:val="84"/>
      <w:szCs w:val="24"/>
    </w:rPr>
  </w:style>
  <w:style w:type="character" w:customStyle="1" w:styleId="14">
    <w:name w:val="页脚 Char1"/>
    <w:basedOn w:val="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5">
    <w:name w:val="封面标准名称"/>
    <w:uiPriority w:val="0"/>
    <w:pPr>
      <w:widowControl w:val="0"/>
      <w:spacing w:line="680" w:lineRule="exact"/>
      <w:jc w:val="center"/>
      <w:textAlignment w:val="center"/>
    </w:pPr>
    <w:rPr>
      <w:rFonts w:ascii="黑体" w:hAnsi="Times New Roman" w:eastAsia="黑体" w:cs="Times New Roman"/>
      <w:sz w:val="52"/>
      <w:lang w:val="en-US" w:eastAsia="zh-CN" w:bidi="ar-SA"/>
    </w:rPr>
  </w:style>
  <w:style w:type="character" w:customStyle="1" w:styleId="16">
    <w:name w:val="标题 Char1"/>
    <w:basedOn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页眉 Char"/>
    <w:basedOn w:val="8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占位符文本1"/>
    <w:basedOn w:val="8"/>
    <w:semiHidden/>
    <w:qFormat/>
    <w:uiPriority w:val="99"/>
    <w:rPr>
      <w:color w:val="808080"/>
    </w:rPr>
  </w:style>
  <w:style w:type="character" w:customStyle="1" w:styleId="19">
    <w:name w:val="批注框文本 Char"/>
    <w:basedOn w:val="8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21">
    <w:name w:val="标题 1 Char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22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23">
    <w:name w:val="标准正文"/>
    <w:basedOn w:val="1"/>
    <w:qFormat/>
    <w:uiPriority w:val="0"/>
    <w:pPr>
      <w:spacing w:before="156" w:after="156" w:line="360" w:lineRule="auto"/>
      <w:ind w:firstLine="480" w:firstLineChars="200"/>
    </w:pPr>
    <w:rPr>
      <w:rFonts w:cs="宋体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glossaryDocument" Target="glossary/document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108206515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79E385-F2B8-429B-B02D-1B44DBE096D6}"/>
      </w:docPartPr>
      <w:docPartBody>
        <w:p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776BFEA3914E43DE9B9053042A59907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FFF5D2-3951-49F8-8C69-098E0261854A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0F5768"/>
    <w:rsid w:val="001961D5"/>
    <w:rsid w:val="001972C6"/>
    <w:rsid w:val="001D052C"/>
    <w:rsid w:val="002A64E0"/>
    <w:rsid w:val="003240E0"/>
    <w:rsid w:val="003C57D6"/>
    <w:rsid w:val="003F3800"/>
    <w:rsid w:val="003F76C4"/>
    <w:rsid w:val="0041456D"/>
    <w:rsid w:val="004E0FF3"/>
    <w:rsid w:val="004F2E06"/>
    <w:rsid w:val="00565684"/>
    <w:rsid w:val="005E5F55"/>
    <w:rsid w:val="00615C28"/>
    <w:rsid w:val="00647897"/>
    <w:rsid w:val="006A51A4"/>
    <w:rsid w:val="00704536"/>
    <w:rsid w:val="007C169E"/>
    <w:rsid w:val="008635E0"/>
    <w:rsid w:val="008762BC"/>
    <w:rsid w:val="008A0A55"/>
    <w:rsid w:val="008A7BA5"/>
    <w:rsid w:val="008F765F"/>
    <w:rsid w:val="00950E4E"/>
    <w:rsid w:val="009A1F9A"/>
    <w:rsid w:val="00A36653"/>
    <w:rsid w:val="00A71A61"/>
    <w:rsid w:val="00AA5DF4"/>
    <w:rsid w:val="00AF31C9"/>
    <w:rsid w:val="00B145BB"/>
    <w:rsid w:val="00BE45CF"/>
    <w:rsid w:val="00C17C90"/>
    <w:rsid w:val="00C24125"/>
    <w:rsid w:val="00C33C85"/>
    <w:rsid w:val="00C453BE"/>
    <w:rsid w:val="00CA2CCF"/>
    <w:rsid w:val="00DA250F"/>
    <w:rsid w:val="00DF5D1B"/>
    <w:rsid w:val="00FC325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占位符文本1"/>
    <w:basedOn w:val="2"/>
    <w:semiHidden/>
    <w:qFormat/>
    <w:uiPriority w:val="99"/>
    <w:rPr>
      <w:color w:val="808080"/>
    </w:rPr>
  </w:style>
  <w:style w:type="paragraph" w:customStyle="1" w:styleId="5">
    <w:name w:val="776BFEA3914E43DE9B9053042A59907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A274E2-26D8-4FA6-8D15-CAE3358C0F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HIK</Company>
  <Pages>5</Pages>
  <Words>205</Words>
  <Characters>1171</Characters>
  <Lines>9</Lines>
  <Paragraphs>2</Paragraphs>
  <ScaleCrop>false</ScaleCrop>
  <LinksUpToDate>false</LinksUpToDate>
  <CharactersWithSpaces>1374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2014-12-10T04:50:00Z</dcterms:created>
  <dc:creator>王楠3</dc:creator>
  <cp:lastModifiedBy>yezhibin</cp:lastModifiedBy>
  <dcterms:modified xsi:type="dcterms:W3CDTF">2016-12-02T10:23:50Z</dcterms:modified>
  <dc:title>海康威视密级标识PPT模板</dc:title>
  <cp:revision>341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