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B6" w:rsidRPr="00F91A2E" w:rsidRDefault="00AE4303" w:rsidP="00F91A2E">
      <w:pPr>
        <w:jc w:val="center"/>
        <w:rPr>
          <w:sz w:val="40"/>
          <w:szCs w:val="40"/>
        </w:rPr>
      </w:pPr>
      <w:r w:rsidRPr="00F91A2E">
        <w:rPr>
          <w:rFonts w:hint="eastAsia"/>
          <w:sz w:val="40"/>
          <w:szCs w:val="40"/>
        </w:rPr>
        <w:t>Getting Start</w:t>
      </w:r>
      <w:r w:rsidRPr="00F91A2E">
        <w:rPr>
          <w:sz w:val="40"/>
          <w:szCs w:val="40"/>
        </w:rPr>
        <w:t>ed With TensorFlow</w:t>
      </w:r>
    </w:p>
    <w:p w:rsidR="00AE4303" w:rsidRDefault="00AE4303" w:rsidP="00F91A2E">
      <w:pPr>
        <w:jc w:val="center"/>
      </w:pPr>
      <w:r>
        <w:rPr>
          <w:rFonts w:hint="eastAsia"/>
        </w:rPr>
        <w:t>Ying-Ting Wang</w:t>
      </w:r>
    </w:p>
    <w:p w:rsidR="00AE4303" w:rsidRPr="00AE4303" w:rsidRDefault="00AE4303"/>
    <w:p w:rsidR="00AE4303" w:rsidRPr="00F91A2E" w:rsidRDefault="00967EF5">
      <w:pPr>
        <w:rPr>
          <w:b/>
          <w:sz w:val="32"/>
          <w:szCs w:val="32"/>
        </w:rPr>
      </w:pPr>
      <w:r w:rsidRPr="00F91A2E">
        <w:rPr>
          <w:rFonts w:hint="eastAsia"/>
          <w:b/>
          <w:sz w:val="32"/>
          <w:szCs w:val="32"/>
        </w:rPr>
        <w:t>Tensors</w:t>
      </w:r>
    </w:p>
    <w:p w:rsidR="00967EF5" w:rsidRDefault="00967EF5">
      <w:r w:rsidRPr="00967EF5">
        <w:rPr>
          <w:b/>
        </w:rPr>
        <w:t>Tensor</w:t>
      </w:r>
      <w:r>
        <w:t xml:space="preserve"> is the central unit of data in TensorFlow. </w:t>
      </w:r>
      <w:r w:rsidR="00A17AE9">
        <w:t>A tensor consist of a set of primitive values, shaped into an array of any number of dimensions.</w:t>
      </w:r>
      <w:r w:rsidR="00404456">
        <w:t xml:space="preserve"> A tensor’s </w:t>
      </w:r>
      <w:r w:rsidR="00404456" w:rsidRPr="00404456">
        <w:rPr>
          <w:b/>
        </w:rPr>
        <w:t>rank</w:t>
      </w:r>
      <w:r w:rsidR="00404456">
        <w:t xml:space="preserve"> is its number of dimensions. Here are some examples of tensors:</w:t>
      </w:r>
    </w:p>
    <w:p w:rsidR="00404456" w:rsidRDefault="00404456">
      <w: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  <w:t># a rank 0 tensor; this is a scalar with shape [ ]</w:t>
      </w:r>
    </w:p>
    <w:p w:rsidR="00404456" w:rsidRDefault="00404456">
      <w:r>
        <w:t xml:space="preserve">[1., 2., 3.] </w:t>
      </w:r>
      <w:r>
        <w:tab/>
      </w:r>
      <w:r>
        <w:tab/>
      </w:r>
      <w:r>
        <w:tab/>
      </w:r>
      <w:r>
        <w:tab/>
        <w:t># a rank 1 tensor; this is a vector with shape [3]</w:t>
      </w:r>
    </w:p>
    <w:p w:rsidR="00404456" w:rsidRDefault="00404456">
      <w:r>
        <w:t>[[1., 2., 3.], [4., 5., 6.]]</w:t>
      </w:r>
      <w:r>
        <w:tab/>
      </w:r>
      <w:r>
        <w:tab/>
        <w:t># a rank 2 tensor; a matrix with shape [2, 3]</w:t>
      </w:r>
    </w:p>
    <w:p w:rsidR="00404456" w:rsidRDefault="00404456"/>
    <w:p w:rsidR="00F91A2E" w:rsidRDefault="00F91A2E"/>
    <w:p w:rsidR="00F91A2E" w:rsidRDefault="00F91A2E" w:rsidP="00F91A2E">
      <w:r w:rsidRPr="00F91A2E">
        <w:rPr>
          <w:rFonts w:hint="eastAsia"/>
          <w:b/>
          <w:sz w:val="32"/>
          <w:szCs w:val="32"/>
        </w:rPr>
        <w:t>TensorFlow Core tutorial</w:t>
      </w:r>
    </w:p>
    <w:p w:rsidR="00F91A2E" w:rsidRDefault="00F91A2E" w:rsidP="00F91A2E">
      <w:r>
        <w:t>Importing TensorFlow</w:t>
      </w:r>
    </w:p>
    <w:p w:rsidR="00F91A2E" w:rsidRDefault="00F91A2E" w:rsidP="00F91A2E">
      <w:r>
        <w:t>The canonical import statement for TensorFlow is</w:t>
      </w:r>
      <w:r w:rsidRPr="004B5587">
        <w:rPr>
          <w:strike/>
          <w:color w:val="00B050"/>
        </w:rPr>
        <w:t xml:space="preserve"> as follows</w:t>
      </w:r>
      <w:r w:rsidR="004671AD">
        <w:rPr>
          <w:strike/>
          <w:color w:val="00B050"/>
        </w:rPr>
        <w:t>(</w:t>
      </w:r>
      <w:r w:rsidR="004671AD">
        <w:rPr>
          <w:rFonts w:hint="eastAsia"/>
          <w:strike/>
          <w:color w:val="00B050"/>
        </w:rPr>
        <w:t>精簡句子</w:t>
      </w:r>
      <w:r w:rsidR="004671AD">
        <w:rPr>
          <w:rFonts w:hint="eastAsia"/>
          <w:strike/>
          <w:color w:val="00B050"/>
        </w:rPr>
        <w:t>)</w:t>
      </w:r>
      <w:r>
        <w:t>:</w:t>
      </w:r>
    </w:p>
    <w:p w:rsidR="00F91A2E" w:rsidRDefault="00F91A2E" w:rsidP="00F91A2E">
      <w:r>
        <w:t>&gt;&gt;&gt; import tensorflow as tf</w:t>
      </w:r>
    </w:p>
    <w:p w:rsidR="00F91A2E" w:rsidRPr="0067166C" w:rsidRDefault="00F91A2E" w:rsidP="00F91A2E">
      <w:pPr>
        <w:rPr>
          <w:strike/>
          <w:color w:val="00B050"/>
        </w:rPr>
      </w:pPr>
      <w:r>
        <w:t xml:space="preserve">This gives Python access to all of TensorFlow’s classes, methods and symbols. </w:t>
      </w:r>
      <w:r w:rsidRPr="0067166C">
        <w:rPr>
          <w:strike/>
          <w:color w:val="00B050"/>
        </w:rPr>
        <w:t>Most of the documentation assumes you have already done this.</w:t>
      </w:r>
      <w:r w:rsidR="004671AD">
        <w:rPr>
          <w:rFonts w:hint="eastAsia"/>
          <w:strike/>
          <w:color w:val="00B050"/>
        </w:rPr>
        <w:t>(</w:t>
      </w:r>
      <w:r w:rsidR="004671AD">
        <w:rPr>
          <w:rFonts w:hint="eastAsia"/>
          <w:strike/>
          <w:color w:val="00B050"/>
        </w:rPr>
        <w:t>這句話不需要在這個文件中提；且如果還有其他系列教學，還是要保留</w:t>
      </w:r>
      <w:r w:rsidR="004671AD">
        <w:rPr>
          <w:rFonts w:hint="eastAsia"/>
          <w:strike/>
          <w:color w:val="00B050"/>
        </w:rPr>
        <w:t xml:space="preserve"> </w:t>
      </w:r>
      <w:r w:rsidR="004671AD">
        <w:rPr>
          <w:strike/>
          <w:color w:val="00B050"/>
        </w:rPr>
        <w:t xml:space="preserve">“import tensorflow as tf” </w:t>
      </w:r>
      <w:r w:rsidR="004671AD">
        <w:rPr>
          <w:rFonts w:hint="eastAsia"/>
          <w:strike/>
          <w:color w:val="00B050"/>
        </w:rPr>
        <w:t>這句</w:t>
      </w:r>
      <w:r w:rsidR="004671AD">
        <w:rPr>
          <w:rFonts w:hint="eastAsia"/>
          <w:strike/>
          <w:color w:val="00B050"/>
        </w:rPr>
        <w:t>)</w:t>
      </w:r>
    </w:p>
    <w:p w:rsidR="00F91A2E" w:rsidRDefault="00F91A2E" w:rsidP="00F91A2E"/>
    <w:p w:rsidR="00F91A2E" w:rsidRDefault="00F91A2E" w:rsidP="00F91A2E">
      <w:r>
        <w:rPr>
          <w:rFonts w:hint="eastAsia"/>
        </w:rPr>
        <w:t>The Computational Graph</w:t>
      </w:r>
    </w:p>
    <w:p w:rsidR="00F91A2E" w:rsidRDefault="00F91A2E" w:rsidP="00F91A2E">
      <w:r w:rsidRPr="00F910E6">
        <w:rPr>
          <w:strike/>
          <w:color w:val="00B050"/>
        </w:rPr>
        <w:t>You might think of</w:t>
      </w:r>
      <w:r w:rsidR="00864C4F">
        <w:rPr>
          <w:rFonts w:hint="eastAsia"/>
          <w:strike/>
          <w:color w:val="00B050"/>
        </w:rPr>
        <w:t>(</w:t>
      </w:r>
      <w:r w:rsidR="00864C4F">
        <w:rPr>
          <w:rFonts w:hint="eastAsia"/>
          <w:strike/>
          <w:color w:val="00B050"/>
        </w:rPr>
        <w:t>用肯定的敘述句直接表達意思</w:t>
      </w:r>
      <w:r w:rsidR="00864C4F">
        <w:rPr>
          <w:rFonts w:hint="eastAsia"/>
          <w:strike/>
          <w:color w:val="00B050"/>
        </w:rPr>
        <w:t>)</w:t>
      </w:r>
      <w:r>
        <w:t xml:space="preserve"> TensorFlow Core programs as consisting of two discrete sections:</w:t>
      </w:r>
    </w:p>
    <w:p w:rsidR="00F91A2E" w:rsidRDefault="00F91A2E" w:rsidP="00F91A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Building the computational graph.</w:t>
      </w:r>
    </w:p>
    <w:p w:rsidR="00F91A2E" w:rsidRDefault="00F91A2E" w:rsidP="00F91A2E">
      <w:pPr>
        <w:pStyle w:val="a3"/>
        <w:numPr>
          <w:ilvl w:val="0"/>
          <w:numId w:val="1"/>
        </w:numPr>
        <w:ind w:leftChars="0"/>
      </w:pPr>
      <w:r>
        <w:t>Running the computational graph.</w:t>
      </w:r>
    </w:p>
    <w:p w:rsidR="00F91A2E" w:rsidRDefault="00F91A2E" w:rsidP="00F91A2E">
      <w:pPr>
        <w:ind w:firstLine="360"/>
      </w:pPr>
      <w:r>
        <w:rPr>
          <w:rFonts w:hint="eastAsia"/>
        </w:rPr>
        <w:t>A</w:t>
      </w:r>
      <w:r>
        <w:t xml:space="preserve"> </w:t>
      </w:r>
      <w:r w:rsidRPr="0089121D">
        <w:rPr>
          <w:b/>
        </w:rPr>
        <w:t>computational graph</w:t>
      </w:r>
      <w:r>
        <w:t xml:space="preserve"> is a series of TensorFlow operations, arranged into a graph of nodes. </w:t>
      </w:r>
      <w:r w:rsidRPr="002753AC">
        <w:rPr>
          <w:strike/>
          <w:color w:val="00B050"/>
        </w:rPr>
        <w:t>Let’s build a simple</w:t>
      </w:r>
      <w:r>
        <w:t xml:space="preserve"> A computational graph, each node takes zero or more tensors as inputs and produces a tensor as an output. </w:t>
      </w:r>
      <w:r w:rsidRPr="004A0F44">
        <w:rPr>
          <w:color w:val="00B050"/>
        </w:rPr>
        <w:t>=&gt;</w:t>
      </w:r>
      <w:r w:rsidRPr="004A0F44">
        <w:rPr>
          <w:rFonts w:hint="eastAsia"/>
          <w:color w:val="00B050"/>
        </w:rPr>
        <w:t>斷行</w:t>
      </w:r>
      <w:r w:rsidR="00435447">
        <w:rPr>
          <w:rFonts w:hint="eastAsia"/>
          <w:color w:val="00B050"/>
        </w:rPr>
        <w:t xml:space="preserve"> (</w:t>
      </w:r>
      <w:r w:rsidR="00435447">
        <w:rPr>
          <w:rFonts w:hint="eastAsia"/>
          <w:color w:val="00B050"/>
        </w:rPr>
        <w:t>我認為下一段應該要是全新的開始</w:t>
      </w:r>
      <w:r w:rsidR="00D4534D">
        <w:rPr>
          <w:rFonts w:hint="eastAsia"/>
          <w:color w:val="00B050"/>
        </w:rPr>
        <w:t>，在講另一件事情了</w:t>
      </w:r>
      <w:r w:rsidR="00D4534D">
        <w:rPr>
          <w:rFonts w:hint="eastAsia"/>
          <w:color w:val="00B050"/>
        </w:rPr>
        <w:t xml:space="preserve"> =&gt; constant </w:t>
      </w:r>
      <w:r w:rsidR="00435447">
        <w:rPr>
          <w:rFonts w:hint="eastAsia"/>
          <w:color w:val="00B050"/>
        </w:rPr>
        <w:t>)</w:t>
      </w:r>
    </w:p>
    <w:p w:rsidR="00F91A2E" w:rsidRDefault="00F91A2E" w:rsidP="00F91A2E">
      <w:pPr>
        <w:ind w:firstLine="480"/>
      </w:pPr>
      <w:r>
        <w:t xml:space="preserve">One type of node is a constant. Like all TensorFlow constants, it takes no inputs, and it outputs a value it stores internally. We can create two floating point Tensors </w:t>
      </w:r>
      <w:r w:rsidRPr="00421710">
        <w:rPr>
          <w:i/>
        </w:rPr>
        <w:t>node1</w:t>
      </w:r>
      <w:r>
        <w:t xml:space="preserve"> and </w:t>
      </w:r>
      <w:r w:rsidRPr="00421710">
        <w:rPr>
          <w:i/>
        </w:rPr>
        <w:t>node2</w:t>
      </w:r>
      <w:r>
        <w:t xml:space="preserve"> as follows:</w:t>
      </w:r>
    </w:p>
    <w:p w:rsidR="00F91A2E" w:rsidRDefault="00F91A2E" w:rsidP="00F91A2E">
      <w:r>
        <w:rPr>
          <w:rFonts w:hint="eastAsia"/>
        </w:rPr>
        <w:t>&gt;&gt;&gt; node1 = tf.constant(3.0, tf.float32)</w:t>
      </w:r>
    </w:p>
    <w:p w:rsidR="00F91A2E" w:rsidRDefault="00F91A2E" w:rsidP="00F91A2E">
      <w:r>
        <w:t>&gt;&gt;&gt; node2 = tf.constant(4.0)</w:t>
      </w:r>
      <w:r>
        <w:tab/>
      </w:r>
      <w:r>
        <w:tab/>
      </w:r>
      <w:r>
        <w:tab/>
      </w:r>
      <w:r>
        <w:tab/>
        <w:t># also tf.float32 implicitly</w:t>
      </w:r>
    </w:p>
    <w:p w:rsidR="00F91A2E" w:rsidRDefault="00F91A2E" w:rsidP="00F91A2E">
      <w:r>
        <w:t>&gt;&gt;&gt; print(node1, node2)</w:t>
      </w:r>
    </w:p>
    <w:p w:rsidR="00F91A2E" w:rsidRDefault="00F91A2E" w:rsidP="00F91A2E">
      <w:r>
        <w:lastRenderedPageBreak/>
        <w:t>The print statement produces</w:t>
      </w:r>
    </w:p>
    <w:p w:rsidR="00F91A2E" w:rsidRPr="002B1834" w:rsidRDefault="00F91A2E" w:rsidP="00F91A2E">
      <w:pPr>
        <w:rPr>
          <w:highlight w:val="lightGray"/>
        </w:rPr>
      </w:pPr>
      <w:r w:rsidRPr="002B1834">
        <w:rPr>
          <w:highlight w:val="lightGray"/>
        </w:rPr>
        <w:t>Tensor(“Const:0”, shape=( ), dtype=float32)</w:t>
      </w:r>
      <w:r w:rsidRPr="005B5014">
        <w:t xml:space="preserve">  </w:t>
      </w:r>
    </w:p>
    <w:p w:rsidR="00F91A2E" w:rsidRDefault="00F91A2E" w:rsidP="00F91A2E">
      <w:r w:rsidRPr="002B1834">
        <w:rPr>
          <w:highlight w:val="lightGray"/>
        </w:rPr>
        <w:t>Tensor(“Const_1:0”, shape=( ), dtype=float32)</w:t>
      </w:r>
    </w:p>
    <w:p w:rsidR="00F91A2E" w:rsidRDefault="00F91A2E" w:rsidP="00F91A2E">
      <w:pPr>
        <w:ind w:firstLine="480"/>
      </w:pPr>
      <w:r w:rsidRPr="007D3B5A">
        <w:rPr>
          <w:strike/>
          <w:color w:val="00B050"/>
        </w:rPr>
        <w:t xml:space="preserve">Notice that </w:t>
      </w:r>
      <w:r>
        <w:rPr>
          <w:rFonts w:hint="eastAsia"/>
        </w:rPr>
        <w:t>Printing the nodes does not output values 3.0 and 4.0 as</w:t>
      </w:r>
      <w:r>
        <w:t xml:space="preserve"> </w:t>
      </w:r>
      <w:r w:rsidR="00D74AF2">
        <w:rPr>
          <w:strike/>
          <w:color w:val="00B050"/>
        </w:rPr>
        <w:t>you m</w:t>
      </w:r>
      <w:r w:rsidRPr="00622F9F">
        <w:rPr>
          <w:strike/>
          <w:color w:val="00B050"/>
        </w:rPr>
        <w:t>ight</w:t>
      </w:r>
      <w:r w:rsidRPr="00622F9F">
        <w:rPr>
          <w:rFonts w:hint="eastAsia"/>
          <w:strike/>
          <w:color w:val="00B050"/>
        </w:rPr>
        <w:t xml:space="preserve"> </w:t>
      </w:r>
      <w:r>
        <w:rPr>
          <w:rFonts w:hint="eastAsia"/>
        </w:rPr>
        <w:t xml:space="preserve">expect. Instead, </w:t>
      </w:r>
      <w:r>
        <w:t xml:space="preserve">when evaluated, the nodes would produce 3.0 and 4.0 respectively. To actually evaluate the nodes, we must run the computational graph within a </w:t>
      </w:r>
      <w:r w:rsidRPr="001E68C9">
        <w:rPr>
          <w:b/>
        </w:rPr>
        <w:t>session</w:t>
      </w:r>
      <w:r>
        <w:t>. A session encapsulates the control and state of the TensorFlow runtime.</w:t>
      </w:r>
    </w:p>
    <w:p w:rsidR="00F91A2E" w:rsidRDefault="00F91A2E" w:rsidP="00F91A2E">
      <w:pPr>
        <w:ind w:firstLine="480"/>
      </w:pPr>
      <w:r>
        <w:rPr>
          <w:rFonts w:hint="eastAsia"/>
        </w:rPr>
        <w:t>The following</w:t>
      </w:r>
      <w:r>
        <w:t xml:space="preserve"> code creates a </w:t>
      </w:r>
      <w:r w:rsidRPr="002F61CA">
        <w:rPr>
          <w:i/>
        </w:rPr>
        <w:t>Session</w:t>
      </w:r>
      <w:r>
        <w:t xml:space="preserve"> object and then invokes its </w:t>
      </w:r>
      <w:r w:rsidRPr="00FC47B0">
        <w:rPr>
          <w:b/>
        </w:rPr>
        <w:t>run</w:t>
      </w:r>
      <w:r>
        <w:t xml:space="preserve"> method to </w:t>
      </w:r>
      <w:r w:rsidRPr="00FC47B0">
        <w:t>run</w:t>
      </w:r>
      <w:r>
        <w:t xml:space="preserve"> enough of the computational graph to evaluate </w:t>
      </w:r>
      <w:r w:rsidRPr="006A6365">
        <w:rPr>
          <w:i/>
        </w:rPr>
        <w:t>node1</w:t>
      </w:r>
      <w:r>
        <w:t xml:space="preserve"> and </w:t>
      </w:r>
      <w:r w:rsidRPr="006A6365">
        <w:rPr>
          <w:i/>
        </w:rPr>
        <w:t>node2</w:t>
      </w:r>
      <w:r>
        <w:t>. By running the computational graph in a session as follows:</w:t>
      </w:r>
    </w:p>
    <w:p w:rsidR="00F91A2E" w:rsidRDefault="00F91A2E" w:rsidP="00F91A2E">
      <w:r>
        <w:t>&gt;&gt;&gt; sess = tf.</w:t>
      </w:r>
      <w:r>
        <w:rPr>
          <w:rFonts w:hint="eastAsia"/>
        </w:rPr>
        <w:t>S</w:t>
      </w:r>
      <w:r>
        <w:t>ession( )</w:t>
      </w:r>
    </w:p>
    <w:p w:rsidR="00F91A2E" w:rsidRDefault="00F91A2E" w:rsidP="00F91A2E">
      <w:r>
        <w:t>&gt;&gt;&gt; print(sess.run([node1, node2]))</w:t>
      </w:r>
    </w:p>
    <w:p w:rsidR="00F91A2E" w:rsidRDefault="00F91A2E" w:rsidP="00F91A2E">
      <w:r>
        <w:t>We see the expected values of 3.0 and 4.0:</w:t>
      </w:r>
    </w:p>
    <w:p w:rsidR="00F91A2E" w:rsidRDefault="00F91A2E" w:rsidP="00F91A2E">
      <w:r w:rsidRPr="007D6705">
        <w:rPr>
          <w:highlight w:val="lightGray"/>
        </w:rPr>
        <w:t>[3.0, 4.0]</w:t>
      </w:r>
    </w:p>
    <w:p w:rsidR="00F91A2E" w:rsidRDefault="00F91A2E" w:rsidP="00F91A2E">
      <w:r>
        <w:tab/>
        <w:t xml:space="preserve">We can build more </w:t>
      </w:r>
      <w:r w:rsidRPr="00471B49">
        <w:rPr>
          <w:strike/>
          <w:color w:val="00B050"/>
        </w:rPr>
        <w:t>complicated</w:t>
      </w:r>
      <w:r w:rsidR="00532DBE">
        <w:rPr>
          <w:strike/>
          <w:color w:val="00B050"/>
        </w:rPr>
        <w:t>(</w:t>
      </w:r>
      <w:r w:rsidR="00532DBE">
        <w:rPr>
          <w:rFonts w:hint="eastAsia"/>
          <w:strike/>
          <w:color w:val="00B050"/>
        </w:rPr>
        <w:t>不必要的形容詞</w:t>
      </w:r>
      <w:r w:rsidR="00532DBE">
        <w:rPr>
          <w:rFonts w:hint="eastAsia"/>
          <w:strike/>
          <w:color w:val="00B050"/>
        </w:rPr>
        <w:t>)</w:t>
      </w:r>
      <w:r>
        <w:t xml:space="preserve"> computations by combining Tensor nodes with opeartions (Operations are also nodes.). For example, we can add </w:t>
      </w:r>
      <w:r w:rsidRPr="00111BA9">
        <w:rPr>
          <w:strike/>
          <w:color w:val="00B050"/>
        </w:rPr>
        <w:t>our</w:t>
      </w:r>
      <w:r>
        <w:t xml:space="preserve"> two constant nodes and produce a new graph as follows:</w:t>
      </w:r>
    </w:p>
    <w:p w:rsidR="00F91A2E" w:rsidRDefault="00F91A2E" w:rsidP="00F91A2E">
      <w:r>
        <w:t>&gt;&gt;&gt; node3 = tf.add(node1, node2)</w:t>
      </w:r>
    </w:p>
    <w:p w:rsidR="00F91A2E" w:rsidRDefault="00F91A2E" w:rsidP="00F91A2E">
      <w:r>
        <w:t>&gt;&gt;&gt; print(“node3: “, node3)</w:t>
      </w:r>
    </w:p>
    <w:p w:rsidR="00F91A2E" w:rsidRDefault="00F91A2E" w:rsidP="00F91A2E">
      <w:r>
        <w:t>&gt;&gt;&gt; print(“sess.run(node3): “, sess.run(node3))</w:t>
      </w:r>
    </w:p>
    <w:p w:rsidR="00F91A2E" w:rsidRDefault="00F91A2E" w:rsidP="00F91A2E">
      <w:r>
        <w:t xml:space="preserve">The </w:t>
      </w:r>
      <w:r w:rsidRPr="00331ABF">
        <w:rPr>
          <w:strike/>
          <w:color w:val="00B050"/>
        </w:rPr>
        <w:t>last two</w:t>
      </w:r>
      <w:r w:rsidR="00D43A0E">
        <w:rPr>
          <w:strike/>
          <w:color w:val="00B050"/>
        </w:rPr>
        <w:t>(</w:t>
      </w:r>
      <w:r w:rsidR="00D43A0E">
        <w:rPr>
          <w:rFonts w:hint="eastAsia"/>
          <w:strike/>
          <w:color w:val="00B050"/>
        </w:rPr>
        <w:t>不必要的形容詞</w:t>
      </w:r>
      <w:r w:rsidR="00D43A0E">
        <w:rPr>
          <w:rFonts w:hint="eastAsia"/>
          <w:strike/>
          <w:color w:val="00B050"/>
        </w:rPr>
        <w:t>)</w:t>
      </w:r>
      <w:r>
        <w:t xml:space="preserve"> print statements produce</w:t>
      </w:r>
    </w:p>
    <w:p w:rsidR="00F91A2E" w:rsidRPr="00331ABF" w:rsidRDefault="00F91A2E" w:rsidP="00F91A2E">
      <w:pPr>
        <w:rPr>
          <w:highlight w:val="lightGray"/>
        </w:rPr>
      </w:pPr>
      <w:r>
        <w:rPr>
          <w:highlight w:val="lightGray"/>
        </w:rPr>
        <w:t>n</w:t>
      </w:r>
      <w:r w:rsidRPr="00331ABF">
        <w:rPr>
          <w:rFonts w:hint="eastAsia"/>
          <w:highlight w:val="lightGray"/>
        </w:rPr>
        <w:t>ode3</w:t>
      </w:r>
      <w:r w:rsidRPr="00331ABF">
        <w:rPr>
          <w:highlight w:val="lightGray"/>
        </w:rPr>
        <w:t>: Tensor(“Add_2:0”, shape=( ), dtype=float32)</w:t>
      </w:r>
    </w:p>
    <w:p w:rsidR="00F91A2E" w:rsidRPr="00331ABF" w:rsidRDefault="00F91A2E" w:rsidP="00F91A2E">
      <w:pPr>
        <w:rPr>
          <w:highlight w:val="lightGray"/>
        </w:rPr>
      </w:pPr>
      <w:r>
        <w:rPr>
          <w:highlight w:val="lightGray"/>
        </w:rPr>
        <w:t>s</w:t>
      </w:r>
      <w:r w:rsidRPr="00331ABF">
        <w:rPr>
          <w:highlight w:val="lightGray"/>
        </w:rPr>
        <w:t>ess.run(node3): 7.0</w:t>
      </w:r>
    </w:p>
    <w:p w:rsidR="00F91A2E" w:rsidRDefault="00F91A2E" w:rsidP="00F91A2E"/>
    <w:p w:rsidR="00F91A2E" w:rsidRDefault="00F91A2E" w:rsidP="00F91A2E">
      <w:r>
        <w:tab/>
        <w:t>TensorFlow provides a utility called TensorBoard</w:t>
      </w:r>
      <w:r w:rsidRPr="00FA40E5">
        <w:rPr>
          <w:color w:val="00B050"/>
        </w:rPr>
        <w:t>,</w:t>
      </w:r>
      <w:r>
        <w:t xml:space="preserve"> that can display a picture of the computational graph. Here is a screenshot showing how TensorBoard visualizes the graph:</w:t>
      </w:r>
    </w:p>
    <w:p w:rsidR="00F91A2E" w:rsidRDefault="00F91A2E" w:rsidP="00CC2D81">
      <w:pPr>
        <w:jc w:val="center"/>
      </w:pPr>
      <w:r>
        <w:rPr>
          <w:noProof/>
        </w:rPr>
        <w:drawing>
          <wp:inline distT="0" distB="0" distL="0" distR="0">
            <wp:extent cx="1790700" cy="866775"/>
            <wp:effectExtent l="0" t="0" r="0" b="9525"/>
            <wp:docPr id="1" name="圖片 1" descr="getting_started_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_started_ad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2E" w:rsidRDefault="00F91A2E" w:rsidP="00F91A2E">
      <w:pPr>
        <w:jc w:val="center"/>
      </w:pPr>
      <w:r>
        <w:t xml:space="preserve">Fig 1. </w:t>
      </w:r>
      <w:r w:rsidR="00CC2D81">
        <w:t>Two constant nodes combined to a new node.</w:t>
      </w:r>
    </w:p>
    <w:p w:rsidR="00F91A2E" w:rsidRDefault="00F91A2E" w:rsidP="00F91A2E">
      <w:r>
        <w:t>Fig 1. shows</w:t>
      </w:r>
      <w:r>
        <w:rPr>
          <w:rFonts w:hint="eastAsia"/>
        </w:rPr>
        <w:t xml:space="preserve"> producing</w:t>
      </w:r>
      <w:r>
        <w:t xml:space="preserve"> </w:t>
      </w:r>
      <w:r>
        <w:rPr>
          <w:rFonts w:hint="eastAsia"/>
        </w:rPr>
        <w:t xml:space="preserve">a constant result. </w:t>
      </w:r>
    </w:p>
    <w:p w:rsidR="00F91A2E" w:rsidRDefault="00F91A2E" w:rsidP="00F91A2E">
      <w:r>
        <w:rPr>
          <w:rFonts w:hint="eastAsia"/>
        </w:rPr>
        <w:t xml:space="preserve">A graph can be parameterized to accept external inputs, known as placeholders. </w:t>
      </w:r>
      <w:r>
        <w:t>A placeholder is a promise to provide a value later.</w:t>
      </w:r>
    </w:p>
    <w:p w:rsidR="00F91A2E" w:rsidRDefault="00F91A2E" w:rsidP="00F91A2E">
      <w:r>
        <w:t>&gt;&gt;&gt; a = tf.placeholder(tf.float32)</w:t>
      </w:r>
    </w:p>
    <w:p w:rsidR="00F91A2E" w:rsidRDefault="00F91A2E" w:rsidP="00F91A2E">
      <w:r>
        <w:t>&gt;&gt;&gt; b = tf.placeholder(tf.float32)</w:t>
      </w:r>
    </w:p>
    <w:p w:rsidR="00F91A2E" w:rsidRDefault="00F91A2E" w:rsidP="00F91A2E">
      <w:r>
        <w:t>&gt;&gt;&gt; adder_node = a + b</w:t>
      </w:r>
      <w:r>
        <w:tab/>
      </w:r>
      <w:r>
        <w:tab/>
      </w:r>
      <w:r>
        <w:tab/>
        <w:t># + provides a shortcut for tf.add(a, b)</w:t>
      </w:r>
    </w:p>
    <w:p w:rsidR="00F91A2E" w:rsidRPr="00102846" w:rsidRDefault="007B4FED" w:rsidP="00F91A2E">
      <w:pPr>
        <w:rPr>
          <w:strike/>
          <w:color w:val="00B050"/>
        </w:rPr>
      </w:pPr>
      <w:r w:rsidRPr="007B4FED">
        <w:rPr>
          <w:rFonts w:hint="eastAsia"/>
          <w:strike/>
          <w:color w:val="00B050"/>
        </w:rPr>
        <w:lastRenderedPageBreak/>
        <w:t>The preceding three lines are a bit like a function or a lambda in which we define two input paramenters (a and b) and then an operation on them.</w:t>
      </w:r>
      <w:r w:rsidR="00102846">
        <w:rPr>
          <w:rFonts w:hint="eastAsia"/>
          <w:strike/>
          <w:color w:val="00B050"/>
        </w:rPr>
        <w:t>(</w:t>
      </w:r>
      <w:r w:rsidR="00102846">
        <w:rPr>
          <w:rFonts w:hint="eastAsia"/>
          <w:strike/>
          <w:color w:val="00B050"/>
        </w:rPr>
        <w:t>看不懂他用什麼比喻，會讓人混淆</w:t>
      </w:r>
      <w:r w:rsidR="00102846">
        <w:rPr>
          <w:rFonts w:hint="eastAsia"/>
          <w:strike/>
          <w:color w:val="00B050"/>
        </w:rPr>
        <w:t>)</w:t>
      </w:r>
      <w:r>
        <w:rPr>
          <w:rFonts w:hint="eastAsia"/>
        </w:rPr>
        <w:t xml:space="preserve"> We can evaluate this graph with multiple inputs by using the feed_dict parameter to specify Tensors that provide concrete values to these placeholders</w:t>
      </w:r>
      <w:r w:rsidR="00AA01FE">
        <w:t>:</w:t>
      </w:r>
      <w:r>
        <w:t xml:space="preserve"> (</w:t>
      </w:r>
      <w:r>
        <w:rPr>
          <w:rFonts w:hint="eastAsia"/>
        </w:rPr>
        <w:t>這一段目前看不太懂</w:t>
      </w:r>
      <w:r>
        <w:rPr>
          <w:rFonts w:hint="eastAsia"/>
        </w:rPr>
        <w:t xml:space="preserve"> : </w:t>
      </w:r>
      <w:r>
        <w:t>feed_dict &amp; concrete values</w:t>
      </w:r>
      <w:r>
        <w:rPr>
          <w:rFonts w:hint="eastAsia"/>
        </w:rPr>
        <w:t>)</w:t>
      </w:r>
    </w:p>
    <w:p w:rsidR="007B4FED" w:rsidRDefault="00AA01FE" w:rsidP="00F91A2E">
      <w:pPr>
        <w:rPr>
          <w:rFonts w:hint="eastAsia"/>
        </w:rPr>
      </w:pPr>
      <w:r>
        <w:rPr>
          <w:rFonts w:hint="eastAsia"/>
        </w:rPr>
        <w:t>&gt;&gt;&gt; print(sess.run(adder_node, {a: 3, b: 4.5}))</w:t>
      </w:r>
    </w:p>
    <w:p w:rsidR="00AA01FE" w:rsidRDefault="00AA01FE" w:rsidP="00F91A2E">
      <w:r>
        <w:t>&gt;&gt;&gt; print(sess.run(adder_node, {a: [1,3], b: [2,4]}))</w:t>
      </w:r>
    </w:p>
    <w:p w:rsidR="00F91A2E" w:rsidRDefault="00052F7C">
      <w:r>
        <w:t>R</w:t>
      </w:r>
      <w:r>
        <w:rPr>
          <w:rFonts w:hint="eastAsia"/>
        </w:rPr>
        <w:t xml:space="preserve">esulting </w:t>
      </w:r>
      <w:r>
        <w:t>in the output</w:t>
      </w:r>
    </w:p>
    <w:p w:rsidR="00052F7C" w:rsidRPr="00052F7C" w:rsidRDefault="00052F7C">
      <w:pPr>
        <w:rPr>
          <w:highlight w:val="lightGray"/>
        </w:rPr>
      </w:pPr>
      <w:r w:rsidRPr="00052F7C">
        <w:rPr>
          <w:highlight w:val="lightGray"/>
        </w:rPr>
        <w:t>7.5</w:t>
      </w:r>
    </w:p>
    <w:p w:rsidR="00052F7C" w:rsidRPr="00052F7C" w:rsidRDefault="00052F7C">
      <w:pPr>
        <w:rPr>
          <w:highlight w:val="lightGray"/>
        </w:rPr>
      </w:pPr>
      <w:r w:rsidRPr="00052F7C">
        <w:rPr>
          <w:highlight w:val="lightGray"/>
        </w:rPr>
        <w:t>[ 3.  7. ]</w:t>
      </w:r>
    </w:p>
    <w:p w:rsidR="00052F7C" w:rsidRDefault="00171E2C">
      <w:pPr>
        <w:rPr>
          <w:rFonts w:hint="eastAsia"/>
        </w:rPr>
      </w:pPr>
      <w:r>
        <w:rPr>
          <w:rFonts w:hint="eastAsia"/>
        </w:rPr>
        <w:t>In TensorBoard, the graph looks like this:</w:t>
      </w:r>
    </w:p>
    <w:p w:rsidR="00171E2C" w:rsidRDefault="00171E2C" w:rsidP="00171E2C">
      <w:pPr>
        <w:jc w:val="center"/>
      </w:pPr>
      <w:r>
        <w:rPr>
          <w:noProof/>
        </w:rPr>
        <w:drawing>
          <wp:inline distT="0" distB="0" distL="0" distR="0">
            <wp:extent cx="2022366" cy="1722755"/>
            <wp:effectExtent l="0" t="0" r="0" b="0"/>
            <wp:docPr id="2" name="圖片 2" descr="C:\Users\bridgewell\AppData\Local\Microsoft\Windows\INetCache\Content.Word\getting_started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dgewell\AppData\Local\Microsoft\Windows\INetCache\Content.Word\getting_started_ad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24" cy="173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2C" w:rsidRDefault="00171E2C" w:rsidP="00171E2C">
      <w:pPr>
        <w:jc w:val="center"/>
      </w:pPr>
      <w:r>
        <w:rPr>
          <w:rFonts w:hint="eastAsia"/>
        </w:rPr>
        <w:t xml:space="preserve">Fig 2. Two nodes are combined </w:t>
      </w:r>
      <w:r>
        <w:t>to a new node using “adder_node”</w:t>
      </w:r>
    </w:p>
    <w:p w:rsidR="00171E2C" w:rsidRDefault="00171E2C"/>
    <w:p w:rsidR="00171E2C" w:rsidRDefault="00FD58BD">
      <w:pPr>
        <w:rPr>
          <w:rFonts w:hint="eastAsia"/>
        </w:rPr>
      </w:pPr>
      <w:r>
        <w:tab/>
      </w:r>
      <w:r>
        <w:rPr>
          <w:rFonts w:hint="eastAsia"/>
        </w:rPr>
        <w:t>We can make the computational graph more complex by adding</w:t>
      </w:r>
      <w:r w:rsidR="000C447D">
        <w:rPr>
          <w:rFonts w:hint="eastAsia"/>
        </w:rPr>
        <w:t xml:space="preserve"> another operation. For example,</w:t>
      </w:r>
    </w:p>
    <w:p w:rsidR="000C447D" w:rsidRDefault="000C447D">
      <w:pPr>
        <w:rPr>
          <w:rFonts w:hint="eastAsia"/>
        </w:rPr>
      </w:pPr>
      <w:r w:rsidRPr="000C447D">
        <w:rPr>
          <w:color w:val="00B050"/>
        </w:rPr>
        <w:t>&gt;&gt;&gt; adder_node = a + b</w:t>
      </w:r>
      <w:r>
        <w:rPr>
          <w:color w:val="00B050"/>
        </w:rPr>
        <w:t xml:space="preserve"> (</w:t>
      </w:r>
      <w:r>
        <w:rPr>
          <w:rFonts w:hint="eastAsia"/>
          <w:color w:val="00B050"/>
        </w:rPr>
        <w:t>這裡官方文件</w:t>
      </w:r>
      <w:r w:rsidR="00947BB4">
        <w:rPr>
          <w:rFonts w:hint="eastAsia"/>
          <w:color w:val="00B050"/>
        </w:rPr>
        <w:t>省略</w:t>
      </w:r>
      <w:r>
        <w:rPr>
          <w:rFonts w:hint="eastAsia"/>
          <w:color w:val="00B050"/>
        </w:rPr>
        <w:t>沒有寫，我覺得要補上，因為要回頭找，或是以為這裡跟前面沒有關聯</w:t>
      </w:r>
      <w:r>
        <w:rPr>
          <w:rFonts w:hint="eastAsia"/>
          <w:color w:val="00B050"/>
        </w:rPr>
        <w:t>)</w:t>
      </w:r>
    </w:p>
    <w:p w:rsidR="00FD58BD" w:rsidRDefault="00FD58BD">
      <w:r>
        <w:t>&gt;&gt;&gt; add_and_triple = adder_node * 3</w:t>
      </w:r>
    </w:p>
    <w:p w:rsidR="00FD58BD" w:rsidRDefault="00FD58BD">
      <w:r>
        <w:t>&gt;&gt;&gt; print(sess.run(add_and_triple, {a: 3, b: 4.5}))</w:t>
      </w:r>
    </w:p>
    <w:p w:rsidR="00FD58BD" w:rsidRDefault="00FD58BD">
      <w:r>
        <w:t>Produces the output</w:t>
      </w:r>
    </w:p>
    <w:p w:rsidR="00FD58BD" w:rsidRPr="00FD58BD" w:rsidRDefault="00FD58BD">
      <w:pPr>
        <w:rPr>
          <w:highlight w:val="lightGray"/>
        </w:rPr>
      </w:pPr>
      <w:r w:rsidRPr="00FD58BD">
        <w:rPr>
          <w:highlight w:val="lightGray"/>
        </w:rPr>
        <w:t>22.5</w:t>
      </w:r>
    </w:p>
    <w:p w:rsidR="00FD58BD" w:rsidRDefault="00DD4953">
      <w:pPr>
        <w:rPr>
          <w:rFonts w:hint="eastAsia"/>
        </w:rPr>
      </w:pPr>
      <w:r>
        <w:rPr>
          <w:rFonts w:hint="eastAsia"/>
        </w:rPr>
        <w:t>The preceding computational graph would look as follows in TensorBoard:</w:t>
      </w:r>
    </w:p>
    <w:p w:rsidR="00DD4953" w:rsidRDefault="00E875F0" w:rsidP="00E875F0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88.25pt">
            <v:imagedata r:id="rId7" o:title="getting_started_triple"/>
          </v:shape>
        </w:pict>
      </w:r>
    </w:p>
    <w:p w:rsidR="00FD58BD" w:rsidRDefault="00E875F0">
      <w:r>
        <w:rPr>
          <w:rFonts w:hint="eastAsia"/>
        </w:rPr>
        <w:t xml:space="preserve">Fig 3. </w:t>
      </w:r>
      <w:r>
        <w:t>Two nodes are combined to a new node, then opearte to another new node.</w:t>
      </w:r>
    </w:p>
    <w:p w:rsidR="00E875F0" w:rsidRDefault="00E875F0">
      <w:r w:rsidRPr="00E875F0">
        <w:rPr>
          <w:rFonts w:hint="eastAsia"/>
          <w:color w:val="00B050"/>
        </w:rPr>
        <w:t>哪裡冒出來的</w:t>
      </w:r>
      <w:r w:rsidRPr="00E875F0">
        <w:rPr>
          <w:rFonts w:hint="eastAsia"/>
          <w:color w:val="00B050"/>
        </w:rPr>
        <w:t xml:space="preserve"> y...?</w:t>
      </w:r>
    </w:p>
    <w:p w:rsidR="00E875F0" w:rsidRDefault="00E875F0">
      <w:pPr>
        <w:rPr>
          <w:rFonts w:hint="eastAsia"/>
        </w:rPr>
      </w:pPr>
    </w:p>
    <w:p w:rsidR="00052F7C" w:rsidRDefault="00596462">
      <w:r>
        <w:tab/>
      </w:r>
      <w:r w:rsidRPr="00596462">
        <w:rPr>
          <w:strike/>
          <w:color w:val="00B050"/>
        </w:rPr>
        <w:t>In machine learning we will typically want a model that can take arbitrary inputs</w:t>
      </w:r>
      <w:r w:rsidR="00310865">
        <w:rPr>
          <w:strike/>
          <w:color w:val="00B050"/>
        </w:rPr>
        <w:t>(</w:t>
      </w:r>
      <w:r w:rsidR="00310865">
        <w:rPr>
          <w:rFonts w:hint="eastAsia"/>
          <w:strike/>
          <w:color w:val="00B050"/>
        </w:rPr>
        <w:t>把重點</w:t>
      </w:r>
      <w:r w:rsidR="00310865">
        <w:rPr>
          <w:strike/>
          <w:color w:val="00B050"/>
        </w:rPr>
        <w:t>”arbitrary inputs”</w:t>
      </w:r>
      <w:r w:rsidR="00310865">
        <w:rPr>
          <w:rFonts w:hint="eastAsia"/>
          <w:strike/>
          <w:color w:val="00B050"/>
        </w:rPr>
        <w:t>提前</w:t>
      </w:r>
      <w:r w:rsidR="00310865">
        <w:rPr>
          <w:rFonts w:hint="eastAsia"/>
          <w:strike/>
          <w:color w:val="00B050"/>
        </w:rPr>
        <w:t>)</w:t>
      </w:r>
      <w:r>
        <w:t>, In machine learning we want to take arbitrary inputs in a model,</w:t>
      </w:r>
      <w:r w:rsidR="00F77D96">
        <w:rPr>
          <w:rFonts w:hint="eastAsia"/>
        </w:rPr>
        <w:t xml:space="preserve"> </w:t>
      </w:r>
      <w:r w:rsidR="00093825" w:rsidRPr="00093825">
        <w:rPr>
          <w:strike/>
          <w:color w:val="00B050"/>
        </w:rPr>
        <w:t>such as the one above</w:t>
      </w:r>
      <w:r w:rsidR="00093825">
        <w:rPr>
          <w:strike/>
          <w:color w:val="00B050"/>
        </w:rPr>
        <w:t xml:space="preserve"> (</w:t>
      </w:r>
      <w:r w:rsidR="00093825">
        <w:rPr>
          <w:rFonts w:hint="eastAsia"/>
          <w:strike/>
          <w:color w:val="00B050"/>
        </w:rPr>
        <w:t>不懂指得是什麼</w:t>
      </w:r>
      <w:r w:rsidR="00093825">
        <w:rPr>
          <w:rFonts w:hint="eastAsia"/>
          <w:strike/>
          <w:color w:val="00B050"/>
        </w:rPr>
        <w:t>)</w:t>
      </w:r>
      <w:r w:rsidR="00093825">
        <w:t>. To</w:t>
      </w:r>
      <w:r w:rsidR="00093825">
        <w:rPr>
          <w:rFonts w:hint="eastAsia"/>
        </w:rPr>
        <w:t xml:space="preserve"> </w:t>
      </w:r>
      <w:r w:rsidR="00093825">
        <w:t xml:space="preserve">make the model trainable, </w:t>
      </w:r>
      <w:r w:rsidR="00093825" w:rsidRPr="00093825">
        <w:rPr>
          <w:color w:val="00B050"/>
        </w:rPr>
        <w:t>we need to be able to modify the graph to get new outputs with the same input</w:t>
      </w:r>
      <w:r w:rsidR="00093825">
        <w:rPr>
          <w:color w:val="00B050"/>
        </w:rPr>
        <w:t xml:space="preserve"> (</w:t>
      </w:r>
      <w:r w:rsidR="00093825">
        <w:rPr>
          <w:rFonts w:hint="eastAsia"/>
          <w:color w:val="00B050"/>
        </w:rPr>
        <w:t>我對這裡有疑問，因為這一句來回看了好幾遍，不知是否可以修飾得更好</w:t>
      </w:r>
      <w:r w:rsidR="00093825">
        <w:rPr>
          <w:rFonts w:hint="eastAsia"/>
          <w:color w:val="00B050"/>
        </w:rPr>
        <w:t>?)</w:t>
      </w:r>
      <w:r w:rsidR="00093825">
        <w:t>. Variables allow us to add trainable parameters to a graph.</w:t>
      </w:r>
      <w:r w:rsidR="00186D33">
        <w:t xml:space="preserve"> They are constructed with a type and initial value:</w:t>
      </w:r>
    </w:p>
    <w:p w:rsidR="00186D33" w:rsidRDefault="00186D33">
      <w:r>
        <w:t>&gt;&gt;&gt; W = tf.Variable([.3], tf.float32)</w:t>
      </w:r>
    </w:p>
    <w:p w:rsidR="00186D33" w:rsidRDefault="00186D33">
      <w:r>
        <w:t>&gt;&gt;&gt; b = tf.Variable([-.3], tf.float32)</w:t>
      </w:r>
    </w:p>
    <w:p w:rsidR="00186D33" w:rsidRDefault="00186D33">
      <w:r>
        <w:t>&gt;&gt;&gt; x = tf.placeholder(tf.float32)</w:t>
      </w:r>
    </w:p>
    <w:p w:rsidR="00186D33" w:rsidRDefault="00186D33">
      <w:r>
        <w:t>&gt;&gt;&gt; linear_mode</w:t>
      </w:r>
      <w:r w:rsidR="00CA477C">
        <w:t>l</w:t>
      </w:r>
      <w:r>
        <w:t xml:space="preserve"> = W * x + b</w:t>
      </w:r>
    </w:p>
    <w:p w:rsidR="00B16085" w:rsidRDefault="00B16085">
      <w:r>
        <w:t>Constants are initialized when you call tf.constant, and their value can never change. By contrast, variables are not initialized when you call tf.Variable. To initialize all the variables in a TensorFlow program, you must explicitly call a special operation as follows:</w:t>
      </w:r>
    </w:p>
    <w:p w:rsidR="00B16085" w:rsidRDefault="00B16085">
      <w:r>
        <w:t>&gt;&gt;&gt; init = tf.global_variables_initializer( )</w:t>
      </w:r>
    </w:p>
    <w:p w:rsidR="00B16085" w:rsidRDefault="00B16085">
      <w:r>
        <w:t>&gt;&gt;&gt; sess.run(init)</w:t>
      </w:r>
    </w:p>
    <w:p w:rsidR="005D48A0" w:rsidRDefault="00BB45D3" w:rsidP="00BB45D3">
      <w:pPr>
        <w:ind w:firstLine="480"/>
      </w:pPr>
      <w:r>
        <w:rPr>
          <w:rFonts w:hint="eastAsia"/>
        </w:rPr>
        <w:t xml:space="preserve">It is important to realize </w:t>
      </w:r>
      <w:r w:rsidRPr="00BB45D3">
        <w:rPr>
          <w:rFonts w:hint="eastAsia"/>
          <w:highlight w:val="lightGray"/>
        </w:rPr>
        <w:t>init</w:t>
      </w:r>
      <w:r>
        <w:rPr>
          <w:rFonts w:hint="eastAsia"/>
        </w:rPr>
        <w:t xml:space="preserve"> is a handle to the TensorFlow sub-graph that initializes all the gloabl variables. Until we call </w:t>
      </w:r>
      <w:r w:rsidRPr="00BB45D3">
        <w:rPr>
          <w:rFonts w:hint="eastAsia"/>
          <w:highlight w:val="lightGray"/>
        </w:rPr>
        <w:t>sess.run</w:t>
      </w:r>
      <w:r>
        <w:rPr>
          <w:rFonts w:hint="eastAsia"/>
        </w:rPr>
        <w:t xml:space="preserve">, the variables are uninitialized. </w:t>
      </w:r>
    </w:p>
    <w:p w:rsidR="005D48A0" w:rsidRDefault="00BB45D3">
      <w:r>
        <w:tab/>
        <w:t>Since x is a placeholder, we can evaluate linear_model for several values of x simultaneously as follows:</w:t>
      </w:r>
    </w:p>
    <w:p w:rsidR="00BB45D3" w:rsidRDefault="00BB45D3">
      <w:pPr>
        <w:rPr>
          <w:rFonts w:hint="eastAsia"/>
        </w:rPr>
      </w:pPr>
      <w:r>
        <w:t>&gt;&gt;&gt; print(sess.run(linear_model, {x: [1, 2, 3, 4]}))</w:t>
      </w:r>
    </w:p>
    <w:p w:rsidR="005D48A0" w:rsidRDefault="004871DC">
      <w:r>
        <w:t>T</w:t>
      </w:r>
      <w:r>
        <w:rPr>
          <w:rFonts w:hint="eastAsia"/>
        </w:rPr>
        <w:t xml:space="preserve">o </w:t>
      </w:r>
      <w:r>
        <w:t>produce the output</w:t>
      </w:r>
    </w:p>
    <w:p w:rsidR="004871DC" w:rsidRDefault="004871DC">
      <w:r>
        <w:lastRenderedPageBreak/>
        <w:t>[ 0.</w:t>
      </w:r>
      <w:r>
        <w:tab/>
      </w:r>
      <w:r>
        <w:tab/>
        <w:t>0.30000001</w:t>
      </w:r>
      <w:r>
        <w:tab/>
      </w:r>
      <w:r>
        <w:tab/>
        <w:t>0.60000002</w:t>
      </w:r>
      <w:r>
        <w:tab/>
      </w:r>
      <w:r>
        <w:tab/>
        <w:t xml:space="preserve">0.90000004 </w:t>
      </w:r>
      <w:bookmarkStart w:id="0" w:name="_GoBack"/>
      <w:bookmarkEnd w:id="0"/>
      <w:r>
        <w:t>]</w:t>
      </w:r>
    </w:p>
    <w:p w:rsidR="005D48A0" w:rsidRDefault="005D48A0"/>
    <w:p w:rsidR="005D48A0" w:rsidRPr="00404456" w:rsidRDefault="005D48A0">
      <w:pPr>
        <w:rPr>
          <w:rFonts w:hint="eastAsia"/>
        </w:rPr>
      </w:pPr>
    </w:p>
    <w:sectPr w:rsidR="005D48A0" w:rsidRPr="004044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F78AB"/>
    <w:multiLevelType w:val="hybridMultilevel"/>
    <w:tmpl w:val="1CD8DCE2"/>
    <w:lvl w:ilvl="0" w:tplc="7582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0F"/>
    <w:rsid w:val="00052F7C"/>
    <w:rsid w:val="00093825"/>
    <w:rsid w:val="000C447D"/>
    <w:rsid w:val="000C7C9A"/>
    <w:rsid w:val="00102846"/>
    <w:rsid w:val="00171E2C"/>
    <w:rsid w:val="00186D33"/>
    <w:rsid w:val="001D6D3D"/>
    <w:rsid w:val="002C090F"/>
    <w:rsid w:val="00310865"/>
    <w:rsid w:val="00404456"/>
    <w:rsid w:val="00435447"/>
    <w:rsid w:val="004671AD"/>
    <w:rsid w:val="004871DC"/>
    <w:rsid w:val="004A0F44"/>
    <w:rsid w:val="004C6FD3"/>
    <w:rsid w:val="00532DBE"/>
    <w:rsid w:val="005857B6"/>
    <w:rsid w:val="00596462"/>
    <w:rsid w:val="005A0E39"/>
    <w:rsid w:val="005B5014"/>
    <w:rsid w:val="005D48A0"/>
    <w:rsid w:val="007B4FED"/>
    <w:rsid w:val="00864C4F"/>
    <w:rsid w:val="00947BB4"/>
    <w:rsid w:val="00967EF5"/>
    <w:rsid w:val="00A17AE9"/>
    <w:rsid w:val="00AA01FE"/>
    <w:rsid w:val="00AE4303"/>
    <w:rsid w:val="00B16085"/>
    <w:rsid w:val="00BB45D3"/>
    <w:rsid w:val="00CA477C"/>
    <w:rsid w:val="00CC2D81"/>
    <w:rsid w:val="00D43A0E"/>
    <w:rsid w:val="00D4534D"/>
    <w:rsid w:val="00D74AF2"/>
    <w:rsid w:val="00DD4953"/>
    <w:rsid w:val="00E875F0"/>
    <w:rsid w:val="00F77D96"/>
    <w:rsid w:val="00F91A2E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4322-7543-489C-8428-3C3EDEF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A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bridgewell</cp:lastModifiedBy>
  <cp:revision>40</cp:revision>
  <dcterms:created xsi:type="dcterms:W3CDTF">2017-04-16T03:18:00Z</dcterms:created>
  <dcterms:modified xsi:type="dcterms:W3CDTF">2017-04-20T11:45:00Z</dcterms:modified>
</cp:coreProperties>
</file>